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qrju5ey2g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ybf3num4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6k8pt6lqi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njsfw2xqp0p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Marco de Privacidad y Seguridad del Robot de Práctica de Entrevistas Laborales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o26tf6us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0zm6oby0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</w:t>
      </w:r>
      <w:r w:rsidDel="00000000" w:rsidR="00000000" w:rsidRPr="00000000">
        <w:rPr>
          <w:b w:val="1"/>
          <w:bCs w:val="1"/>
          <w:rtl w:val="0"/>
        </w:rPr>
        <w:t xml:space="preserve">marco formal de privacidad, protección de datos y seguridad</w:t>
      </w:r>
      <w:r w:rsidDel="00000000" w:rsidR="00000000" w:rsidRPr="00000000">
        <w:rPr>
          <w:rtl w:val="0"/>
        </w:rPr>
        <w:t xml:space="preserve"> para el Robot de Práctica de Entrevistas Laborales, alineado con: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19.628 de Protección de la Vida Privada (Chile).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GDPR (estándar internacional).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Buenas prácticas de IA educativa recomendadas por UNESCO y OECD.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garantizar que todos los datos personales, académicos y biométricos de los estudiantes se manejen con el máximo nivel de seguridad, transparencia y respeto.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h997k5pl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9k36pctx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Rectores de Privacidad y Seguridad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Minimización de Datos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recoge solo lo estrictamente necesario para la práctica.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Transparencia Efectiva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estudiante sabe qué datos se usan y para qué.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Consentimiento Informado Explícito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Aceptación clara antes de realizar la simulación.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 por Diseño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seguridad está incorporada desde la arquitectura.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Usuario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Acceso, revisión y eliminación de datos disponible.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 extremo a extremo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Cifrado total en tránsito y en reposo.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Discriminación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Prohibición de inferencias sensibles no necesarias.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j2rje0tz1n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mhaxnehsz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Categorías de Datos Procesados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5cgdg1m3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Datos Personales Básicos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Nombre, apellido.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institucional.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de estudiante (del LMS).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Curso, establecimiento.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aqzph8wve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Datos Biométricos Sensibles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de la entrevista.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o imágenes capturadas durante la simulación (si corresponde).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 vocales (tono, ritmo, velocidad).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Landmarks faciales (para contacto visual y postura).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utiliza: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de identidad.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avanzada de emociones.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Estimación de edad, género o etnia.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9r18b9uy5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Datos Académicos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simulaciones realizadas.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 por dimensión.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retroalimentación.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eogypgsx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Datos Técnicos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del sistema.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básica del navegador/dispositivo.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intentos fallidos de acceso.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b1rqwd0ev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Finalidades del Tratamiento de Datos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psg8tzi2h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Finalidad Pedagógica (principal)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retroalimentación formativa.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al estudiante a mejorar sus habilidades.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qljpggbbg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Finalidad Operativa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errores.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rendimiento del sistema.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l6rxtgm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Finalidad Analítica Agregada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no individualizado para planes de mejora del curso.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generales de uso.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jqmrn8ni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Prohibiciones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usarán datos para procesos de selección laboral.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compartirán datos con terceros.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usarán para castigos, sanciones o evaluaciones sumativas.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uutxwy04y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Consentimiento Informado (Borrador Formal)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la simulación, el sistema presentará: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3towowdb3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de Consentimiento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“Autorizo voluntariamente la grabación de mi voz, mi imagen y mis respuestas con fines exclusivamente educativos dentro del Robot de Práctica de Entrevistas. Entiendo que mis datos serán tratados con estricta confidencialidad, se almacenarán de manera segura y se eliminarán según la política de retención definida. También entiendo que puedo solicitar ver, corregir o eliminar mis datos en cualquier momento, y que esta práctica no afecta mis calificaciones formales del curso.”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incluir: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“Acepto y deseo continuar”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“No acepto”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5kjc6tj78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Políticas de Almacenamiento y Retención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jvl7fgft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Tiempos de retención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Audio/video:</w:t>
      </w:r>
      <w:r w:rsidDel="00000000" w:rsidR="00000000" w:rsidRPr="00000000">
        <w:rPr>
          <w:rtl w:val="0"/>
        </w:rPr>
        <w:t xml:space="preserve"> 30 a 90 días.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Transcripciones y puntajes:</w:t>
      </w:r>
      <w:r w:rsidDel="00000000" w:rsidR="00000000" w:rsidRPr="00000000">
        <w:rPr>
          <w:rtl w:val="0"/>
        </w:rPr>
        <w:t xml:space="preserve"> 6 a 12 meses.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finales:</w:t>
      </w:r>
      <w:r w:rsidDel="00000000" w:rsidR="00000000" w:rsidRPr="00000000">
        <w:rPr>
          <w:rtl w:val="0"/>
        </w:rPr>
        <w:t xml:space="preserve"> hasta cierre del año escolar.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29e2uw8w0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Eliminación automática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Tareas programadas de borrado en Cloud Storage / Firestore.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 de eliminación.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bw7h6dx27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Anonimización para análisis global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eliminan nombres.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conserva material audiovisual.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mantienen métricas numéricas agregadas.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7d4frm521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Políticas de Acceso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9c9xsswu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Estudiantes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Pueden ver solo sus propios datos y reportes.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c5kw86wu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Docentes/Orientadores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solo a reportes de sus cursos.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pueden descargar videos sin autorización especial.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44suui3a5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Administradores Técnicos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limitado solo para debugging.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acceden a videos sin solicitud formal.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wvksfz5or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Prohibiciones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comparte información con empresas ni reclutadores.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publican datos individuales en espacios externos.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usan datos para comparar estudiantes.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tllrt35bs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Seguridad Técnica del Sistema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a4ignnstw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Cifrado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tránsito:</w:t>
      </w:r>
      <w:r w:rsidDel="00000000" w:rsidR="00000000" w:rsidRPr="00000000">
        <w:rPr>
          <w:rtl w:val="0"/>
        </w:rPr>
        <w:t xml:space="preserve"> HTTPS obligatorio.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reposo:</w:t>
      </w:r>
      <w:r w:rsidDel="00000000" w:rsidR="00000000" w:rsidRPr="00000000">
        <w:rPr>
          <w:rtl w:val="0"/>
        </w:rPr>
        <w:t xml:space="preserve"> cifrado nativo GCP (AES-256).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5sxmknctt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IAM y control de permisos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mínimo necesario (principio de privilegio mínimo).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roles técnicos y roles pedagógicos.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9qig8fgmq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Backups y continuidad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Copias encriptadas en Storage.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claros de restauración.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1ciwakfni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Registro de Actividad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reportes.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configuraciones.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o exportación de datos.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iuoswncbv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 Protección contra incidentes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Detección temprana.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 del problema.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a responsables educativos.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y resolución.</w:t>
        <w:br w:type="textWrapping"/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owghq7zqv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Protocolos de Incidentes de Seguridad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lgkx6x0k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 formales: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Detección:</w:t>
      </w:r>
      <w:r w:rsidDel="00000000" w:rsidR="00000000" w:rsidRPr="00000000">
        <w:rPr>
          <w:rtl w:val="0"/>
        </w:rPr>
        <w:t xml:space="preserve"> alerta automática o reporte humano.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bajo, medio, alto impacto.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Aislamiento:</w:t>
      </w:r>
      <w:r w:rsidDel="00000000" w:rsidR="00000000" w:rsidRPr="00000000">
        <w:rPr>
          <w:rtl w:val="0"/>
        </w:rPr>
        <w:t xml:space="preserve"> congelar el módulo afectado.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revisión de logs, tokens, accesos.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parche o reconfiguración inmediata.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institución educativa.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usuarios afectados, si corresponde.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 final: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 raíz.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Medidas preventivas aplicadas.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0ivvgt9gr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 Éticas en el Análisis Visual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almacenar rostros ni landmarks.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reconocimiento de identidad.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inferir emociones complejas.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interpretar personalidad.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feedback visual debe ser descriptivo, no valorativo.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permitido: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“Miraste poco la cámara en algunos momentos.”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prohibido: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“Pareces inseguro.”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f6dq24gl2m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octctv7qt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Exportación de Datos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Permitido únicamente para: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del estudiante.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 internas estrictamente necesarias.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Copias cifradas de respaldo.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Exportación a proveedores externos.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de datos.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a empleadores o empresas.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m5ge42fu8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Transparencia para Estudiantes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incluirá: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Explicación clara de cómo funciona la evaluación.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Glosario simple de métricas.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técnicas explícitas.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de revisar y borrar datos.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0tfvhfx9t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hfay2oeau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Declaración Institucional de Confianza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Robot de Práctica de Entrevistas está diseñado para apoyar el aprendizaje y crecimiento de los estudiantes en un entorno seguro y respetuoso. Su funcionamiento cumple estrictos principios de privacidad y ética, priorizando siempre la autonomía, dignidad y bienestar del estudiante.”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4gfgfvd60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Entregables del Documento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Política completa de privacidad.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retención de datos.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datos por tipo.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control de acceso.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de incidentes.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éticos para análisis visual.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de consentimiento informado.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k606xlftnd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b4lt6zy8v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Referencias</w:t>
        <w:tab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CORFO. (2024–2025). </w:t>
      </w:r>
      <w:r w:rsidDel="00000000" w:rsidR="00000000" w:rsidRPr="00000000">
        <w:rPr>
          <w:i w:val="1"/>
          <w:iCs w:val="1"/>
          <w:rtl w:val="0"/>
        </w:rPr>
        <w:t xml:space="preserve">Programas de innovación y emprendimiento</w:t>
      </w:r>
      <w:r w:rsidDel="00000000" w:rsidR="00000000" w:rsidRPr="00000000">
        <w:rPr>
          <w:rtl w:val="0"/>
        </w:rPr>
        <w:t xml:space="preserve">. Corporación de Fomento de la Producción.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Gartner. (2024). </w:t>
      </w:r>
      <w:r w:rsidDel="00000000" w:rsidR="00000000" w:rsidRPr="00000000">
        <w:rPr>
          <w:i w:val="1"/>
          <w:iCs w:val="1"/>
          <w:rtl w:val="0"/>
        </w:rPr>
        <w:t xml:space="preserve">Market guide for AI in education</w:t>
      </w:r>
      <w:r w:rsidDel="00000000" w:rsidR="00000000" w:rsidRPr="00000000">
        <w:rPr>
          <w:rtl w:val="0"/>
        </w:rPr>
        <w:t xml:space="preserve">. Gartner Research.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HolonIQ. (2025). </w:t>
      </w:r>
      <w:r w:rsidDel="00000000" w:rsidR="00000000" w:rsidRPr="00000000">
        <w:rPr>
          <w:i w:val="1"/>
          <w:iCs w:val="1"/>
          <w:rtl w:val="0"/>
        </w:rPr>
        <w:t xml:space="preserve">Global EdTech market report</w:t>
      </w:r>
      <w:r w:rsidDel="00000000" w:rsidR="00000000" w:rsidRPr="00000000">
        <w:rPr>
          <w:rtl w:val="0"/>
        </w:rPr>
        <w:t xml:space="preserve">. HolonIQ.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Ministerio de Educación de Chile. (2023). </w:t>
      </w:r>
      <w:r w:rsidDel="00000000" w:rsidR="00000000" w:rsidRPr="00000000">
        <w:rPr>
          <w:i w:val="1"/>
          <w:iCs w:val="1"/>
          <w:rtl w:val="0"/>
        </w:rPr>
        <w:t xml:space="preserve">Estrategia nacional de formación técnico-profesional 2021–2030</w:t>
      </w:r>
      <w:r w:rsidDel="00000000" w:rsidR="00000000" w:rsidRPr="00000000">
        <w:rPr>
          <w:rtl w:val="0"/>
        </w:rPr>
        <w:t xml:space="preserve">. MINEDUC.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Nacional de Capacitación y Empleo. (2025). </w:t>
      </w:r>
      <w:r w:rsidDel="00000000" w:rsidR="00000000" w:rsidRPr="00000000">
        <w:rPr>
          <w:i w:val="1"/>
          <w:iCs w:val="1"/>
          <w:rtl w:val="0"/>
        </w:rPr>
        <w:t xml:space="preserve">Informes de programas de empleabilidad juvenil</w:t>
      </w:r>
      <w:r w:rsidDel="00000000" w:rsidR="00000000" w:rsidRPr="00000000">
        <w:rPr>
          <w:rtl w:val="0"/>
        </w:rPr>
        <w:t xml:space="preserve">. SENCE.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Nations Educational, Scientific and Cultural Organization, &amp; Organisation for Economic Co-operation and Development. (2024). </w:t>
      </w:r>
      <w:r w:rsidDel="00000000" w:rsidR="00000000" w:rsidRPr="00000000">
        <w:rPr>
          <w:i w:val="1"/>
          <w:iCs w:val="1"/>
          <w:rtl w:val="0"/>
        </w:rPr>
        <w:t xml:space="preserve">Artificial intelligence in education: Case studies</w:t>
      </w:r>
      <w:r w:rsidDel="00000000" w:rsidR="00000000" w:rsidRPr="00000000">
        <w:rPr>
          <w:rtl w:val="0"/>
        </w:rPr>
        <w:t xml:space="preserve">. UNESCO &amp; OECD.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