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B0" w:rsidRDefault="009C09BC" w:rsidP="009C09BC">
      <w:r>
        <w:t> T</w:t>
      </w:r>
      <w:r w:rsidR="008475B0" w:rsidRPr="009C09BC">
        <w:t>abela a seguir contém atalhos de teclado gerais.</w:t>
      </w:r>
    </w:p>
    <w:p w:rsidR="007E0D10" w:rsidRDefault="007E0D10" w:rsidP="009C09BC">
      <w:hyperlink r:id="rId4" w:history="1">
        <w:r w:rsidRPr="003C0383">
          <w:rPr>
            <w:rStyle w:val="Hyperlink"/>
          </w:rPr>
          <w:t>http://windows.microsoft.com/pt-br/windows/keyboard-shortcuts#keyboard-shortcuts=windows-7</w:t>
        </w:r>
      </w:hyperlink>
    </w:p>
    <w:p w:rsidR="007E0D10" w:rsidRPr="009C09BC" w:rsidRDefault="007E0D10" w:rsidP="009C09BC">
      <w:bookmarkStart w:id="0" w:name="_GoBack"/>
      <w:bookmarkEnd w:id="0"/>
    </w:p>
    <w:p w:rsidR="009C09BC" w:rsidRPr="009C09BC" w:rsidRDefault="009C09BC" w:rsidP="009C09BC">
      <w:pPr>
        <w:tabs>
          <w:tab w:val="left" w:pos="2816"/>
        </w:tabs>
      </w:pPr>
      <w:r w:rsidRPr="009C09BC">
        <w:t>Pressione essa tecla</w:t>
      </w:r>
      <w:r w:rsidRPr="009C09BC">
        <w:tab/>
        <w:t>Para isso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F1</w:t>
      </w:r>
      <w:r w:rsidRPr="009C09BC">
        <w:tab/>
        <w:t>Mostrar a Ajuda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Ctrl+C</w:t>
      </w:r>
      <w:proofErr w:type="spellEnd"/>
      <w:r w:rsidRPr="009C09BC">
        <w:t xml:space="preserve"> (ou </w:t>
      </w:r>
      <w:proofErr w:type="spellStart"/>
      <w:r w:rsidRPr="009C09BC">
        <w:t>Ctrl+</w:t>
      </w:r>
      <w:proofErr w:type="gramStart"/>
      <w:r w:rsidRPr="009C09BC">
        <w:t>Insert</w:t>
      </w:r>
      <w:proofErr w:type="spellEnd"/>
      <w:r w:rsidRPr="009C09BC">
        <w:t>)</w:t>
      </w:r>
      <w:r w:rsidRPr="009C09BC">
        <w:tab/>
      </w:r>
      <w:proofErr w:type="gramEnd"/>
      <w:r w:rsidRPr="009C09BC">
        <w:t>Copiar o item selecionado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Ctrl+X</w:t>
      </w:r>
      <w:proofErr w:type="spellEnd"/>
      <w:r w:rsidRPr="009C09BC">
        <w:tab/>
        <w:t>Recortar o item selecionado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Ctrl+V</w:t>
      </w:r>
      <w:proofErr w:type="spellEnd"/>
      <w:r w:rsidRPr="009C09BC">
        <w:t xml:space="preserve"> (ou </w:t>
      </w:r>
      <w:proofErr w:type="spellStart"/>
      <w:r w:rsidRPr="009C09BC">
        <w:t>Shift+</w:t>
      </w:r>
      <w:proofErr w:type="gramStart"/>
      <w:r w:rsidRPr="009C09BC">
        <w:t>Insert</w:t>
      </w:r>
      <w:proofErr w:type="spellEnd"/>
      <w:r w:rsidRPr="009C09BC">
        <w:t>)</w:t>
      </w:r>
      <w:r w:rsidRPr="009C09BC">
        <w:tab/>
      </w:r>
      <w:proofErr w:type="gramEnd"/>
      <w:r w:rsidRPr="009C09BC">
        <w:t>Colar o item selecionado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Ctrl+Z</w:t>
      </w:r>
      <w:proofErr w:type="spellEnd"/>
      <w:r w:rsidRPr="009C09BC">
        <w:tab/>
        <w:t>Desfazer uma ação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Ctrl+Y</w:t>
      </w:r>
      <w:proofErr w:type="spellEnd"/>
      <w:r w:rsidRPr="009C09BC">
        <w:tab/>
        <w:t>Refazer uma ação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 xml:space="preserve">Delete (ou </w:t>
      </w:r>
      <w:proofErr w:type="spellStart"/>
      <w:r w:rsidRPr="009C09BC">
        <w:t>Ctrl+</w:t>
      </w:r>
      <w:proofErr w:type="gramStart"/>
      <w:r w:rsidRPr="009C09BC">
        <w:t>D</w:t>
      </w:r>
      <w:proofErr w:type="spellEnd"/>
      <w:r w:rsidRPr="009C09BC">
        <w:t>)</w:t>
      </w:r>
      <w:r w:rsidRPr="009C09BC">
        <w:tab/>
      </w:r>
      <w:proofErr w:type="gramEnd"/>
      <w:r w:rsidRPr="009C09BC">
        <w:t>Excluir o item selecionado e movê-lo para a Lixeira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Shift+Delete</w:t>
      </w:r>
      <w:proofErr w:type="spellEnd"/>
      <w:r w:rsidRPr="009C09BC">
        <w:tab/>
        <w:t>Excluir o item selecionado sem movê-lo para a Lixeira primeiro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F2</w:t>
      </w:r>
      <w:r w:rsidRPr="009C09BC">
        <w:tab/>
        <w:t>Renomear o item selecionado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Ctrl+Seta</w:t>
      </w:r>
      <w:proofErr w:type="spellEnd"/>
      <w:r w:rsidRPr="009C09BC">
        <w:t xml:space="preserve"> para a Direita</w:t>
      </w:r>
      <w:r w:rsidRPr="009C09BC">
        <w:tab/>
        <w:t>Mover o cursor para o início da próxima palavra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Ctrl+Seta</w:t>
      </w:r>
      <w:proofErr w:type="spellEnd"/>
      <w:r w:rsidRPr="009C09BC">
        <w:t xml:space="preserve"> para a Esquerda</w:t>
      </w:r>
      <w:r w:rsidRPr="009C09BC">
        <w:tab/>
        <w:t>Mover o cursor para o início da palavra anterior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Ctrl+Seta</w:t>
      </w:r>
      <w:proofErr w:type="spellEnd"/>
      <w:r w:rsidRPr="009C09BC">
        <w:t xml:space="preserve"> para Baixo</w:t>
      </w:r>
      <w:r w:rsidRPr="009C09BC">
        <w:tab/>
        <w:t>Mover o cursor para o início do próximo parágrafo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Ctrl+Seta</w:t>
      </w:r>
      <w:proofErr w:type="spellEnd"/>
      <w:r w:rsidRPr="009C09BC">
        <w:t xml:space="preserve"> para Cima</w:t>
      </w:r>
      <w:r w:rsidRPr="009C09BC">
        <w:tab/>
        <w:t>Mover o cursor para o início do parágrafo anterior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Ctrl+Shift</w:t>
      </w:r>
      <w:proofErr w:type="spellEnd"/>
      <w:r w:rsidRPr="009C09BC">
        <w:t xml:space="preserve"> com uma tecla de direção</w:t>
      </w:r>
      <w:r w:rsidRPr="009C09BC">
        <w:tab/>
        <w:t>Selecionar um bloco de texto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Shift com qualquer tecla de direção</w:t>
      </w:r>
      <w:r w:rsidRPr="009C09BC">
        <w:tab/>
        <w:t>Selecionar mais de um item em uma janela ou na área de trabalho ou selecionar o texto dentro de um documento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</w:t>
      </w:r>
      <w:proofErr w:type="spellEnd"/>
      <w:r w:rsidRPr="009C09BC">
        <w:t xml:space="preserve"> com qualquer tecla de </w:t>
      </w:r>
      <w:proofErr w:type="spellStart"/>
      <w:r w:rsidRPr="009C09BC">
        <w:t>direção+Barra</w:t>
      </w:r>
      <w:proofErr w:type="spellEnd"/>
      <w:r w:rsidRPr="009C09BC">
        <w:t xml:space="preserve"> de Espaços</w:t>
      </w:r>
      <w:r w:rsidRPr="009C09BC">
        <w:tab/>
        <w:t>Selecionar vários itens individuais em uma janela ou na área de trabalho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Ctrl+A</w:t>
      </w:r>
      <w:proofErr w:type="spellEnd"/>
      <w:r w:rsidRPr="009C09BC">
        <w:tab/>
        <w:t>Selecionar todos os itens de um documento ou janela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F3</w:t>
      </w:r>
      <w:r w:rsidRPr="009C09BC">
        <w:tab/>
        <w:t>Procurar um arquivo ou uma pasta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Alt+Enter</w:t>
      </w:r>
      <w:proofErr w:type="spellEnd"/>
      <w:r w:rsidRPr="009C09BC">
        <w:tab/>
        <w:t>Exibir as propriedades do item selecionado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Alt+F4</w:t>
      </w:r>
      <w:r w:rsidRPr="009C09BC">
        <w:tab/>
        <w:t>Fechar o item ativo ou sair do programa ativo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Alt+Barra</w:t>
      </w:r>
      <w:proofErr w:type="spellEnd"/>
      <w:r w:rsidRPr="009C09BC">
        <w:t xml:space="preserve"> de Espaços</w:t>
      </w:r>
      <w:r w:rsidRPr="009C09BC">
        <w:tab/>
        <w:t>Abrir o menu de atalho para a janela ativa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Ctrl+F4</w:t>
      </w:r>
      <w:r w:rsidRPr="009C09BC">
        <w:tab/>
        <w:t>Fechar o documento ativo (em programas que permitem vários documentos abertos simultaneamente)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Alt+Tab</w:t>
      </w:r>
      <w:proofErr w:type="spellEnd"/>
      <w:r w:rsidRPr="009C09BC">
        <w:tab/>
        <w:t>Alternar entre itens abertos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Ctrl+Alt+Tab</w:t>
      </w:r>
      <w:proofErr w:type="spellEnd"/>
      <w:r w:rsidRPr="009C09BC">
        <w:tab/>
        <w:t>Usar as teclas de direção para alternar entre itens abertos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lastRenderedPageBreak/>
        <w:t>Ctrl+Roda</w:t>
      </w:r>
      <w:proofErr w:type="spellEnd"/>
      <w:r w:rsidRPr="009C09BC">
        <w:t xml:space="preserve"> de rolagem do mouse</w:t>
      </w:r>
      <w:r w:rsidRPr="009C09BC">
        <w:tab/>
        <w:t>Alterar o tamanho dos ícones na área de trabalho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Tecla do logotipo do Windows</w:t>
      </w:r>
      <w:r w:rsidRPr="009C09BC">
        <w:drawing>
          <wp:inline distT="0" distB="0" distL="0" distR="0" wp14:anchorId="1689EEC7" wp14:editId="449A0A14">
            <wp:extent cx="152400" cy="152400"/>
            <wp:effectExtent l="0" t="0" r="0" b="0"/>
            <wp:docPr id="2" name="Imagem 2" descr="Imagem da tecla de logotipo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a tecla de logotipo do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9BC">
        <w:t> +</w:t>
      </w:r>
      <w:proofErr w:type="spellStart"/>
      <w:r w:rsidRPr="009C09BC">
        <w:t>Tab</w:t>
      </w:r>
      <w:proofErr w:type="spellEnd"/>
      <w:r w:rsidRPr="009C09BC">
        <w:tab/>
        <w:t xml:space="preserve">Percorrer programas na barra de tarefas usando o Aero </w:t>
      </w:r>
      <w:proofErr w:type="spellStart"/>
      <w:r w:rsidRPr="009C09BC">
        <w:t>Flip</w:t>
      </w:r>
      <w:proofErr w:type="spellEnd"/>
      <w:r w:rsidRPr="009C09BC">
        <w:t xml:space="preserve"> 3-D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</w:t>
      </w:r>
      <w:proofErr w:type="spellEnd"/>
      <w:r w:rsidRPr="009C09BC">
        <w:t xml:space="preserve"> + tecla do logotipo do Windows</w:t>
      </w:r>
      <w:r w:rsidRPr="009C09BC">
        <w:drawing>
          <wp:inline distT="0" distB="0" distL="0" distR="0" wp14:anchorId="64818D89" wp14:editId="591FACAA">
            <wp:extent cx="152400" cy="152400"/>
            <wp:effectExtent l="0" t="0" r="0" b="0"/>
            <wp:docPr id="1" name="Imagem 1" descr="Imagem da tecla de logotipo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da tecla de logotipo do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9BC">
        <w:t> +</w:t>
      </w:r>
      <w:proofErr w:type="spellStart"/>
      <w:r w:rsidRPr="009C09BC">
        <w:t>Tab</w:t>
      </w:r>
      <w:proofErr w:type="spellEnd"/>
      <w:r w:rsidRPr="009C09BC">
        <w:tab/>
        <w:t xml:space="preserve">Usar as teclas de seta para percorrer os programas na barra de tarefas utilizando o Aero </w:t>
      </w:r>
      <w:proofErr w:type="spellStart"/>
      <w:r w:rsidRPr="009C09BC">
        <w:t>Flip</w:t>
      </w:r>
      <w:proofErr w:type="spellEnd"/>
      <w:r w:rsidRPr="009C09BC">
        <w:t xml:space="preserve"> 3-D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Alt+Esc</w:t>
      </w:r>
      <w:proofErr w:type="spellEnd"/>
      <w:r w:rsidRPr="009C09BC">
        <w:tab/>
        <w:t>Percorrer os itens na ordem em que foram abertos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F6</w:t>
      </w:r>
      <w:r w:rsidRPr="009C09BC">
        <w:tab/>
        <w:t>Percorrer os elementos da tela em uma janela ou na área de trabalho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F4</w:t>
      </w:r>
      <w:r w:rsidRPr="009C09BC">
        <w:tab/>
        <w:t>Exibir a lista da barra de endereços no Windows Explorer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Shift+F10</w:t>
      </w:r>
      <w:r w:rsidRPr="009C09BC">
        <w:tab/>
        <w:t>Exibir o menu de atalho para o item selecionado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Ctrl+Esc</w:t>
      </w:r>
      <w:proofErr w:type="spellEnd"/>
      <w:r w:rsidRPr="009C09BC">
        <w:tab/>
        <w:t>Abrir o menu Iniciar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Alt+letra</w:t>
      </w:r>
      <w:proofErr w:type="spellEnd"/>
      <w:r w:rsidRPr="009C09BC">
        <w:t xml:space="preserve"> sublinhada</w:t>
      </w:r>
      <w:r w:rsidRPr="009C09BC">
        <w:tab/>
        <w:t>Exibir o menu correspondente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Alt+letra</w:t>
      </w:r>
      <w:proofErr w:type="spellEnd"/>
      <w:r w:rsidRPr="009C09BC">
        <w:t xml:space="preserve"> sublinhada</w:t>
      </w:r>
      <w:r w:rsidRPr="009C09BC">
        <w:tab/>
        <w:t>Executar o comando do menu (ou outro comando sublinhado)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F10</w:t>
      </w:r>
      <w:r w:rsidRPr="009C09BC">
        <w:tab/>
        <w:t>Ativar a barra de menus no programa ativo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Seta para a Direita</w:t>
      </w:r>
      <w:r w:rsidRPr="009C09BC">
        <w:tab/>
        <w:t xml:space="preserve">Abrir o próximo menu à direita ou abrir um </w:t>
      </w:r>
      <w:proofErr w:type="spellStart"/>
      <w:r w:rsidRPr="009C09BC">
        <w:t>submenu</w:t>
      </w:r>
      <w:proofErr w:type="spellEnd"/>
    </w:p>
    <w:p w:rsidR="009C09BC" w:rsidRPr="009C09BC" w:rsidRDefault="009C09BC" w:rsidP="009C09BC">
      <w:pPr>
        <w:tabs>
          <w:tab w:val="left" w:pos="2816"/>
        </w:tabs>
      </w:pPr>
      <w:r w:rsidRPr="009C09BC">
        <w:t>Seta para a Esquerda</w:t>
      </w:r>
      <w:r w:rsidRPr="009C09BC">
        <w:tab/>
        <w:t xml:space="preserve">Abrir o próximo menu à esquerda ou fechar um </w:t>
      </w:r>
      <w:proofErr w:type="spellStart"/>
      <w:r w:rsidRPr="009C09BC">
        <w:t>submenu</w:t>
      </w:r>
      <w:proofErr w:type="spellEnd"/>
    </w:p>
    <w:p w:rsidR="009C09BC" w:rsidRPr="009C09BC" w:rsidRDefault="009C09BC" w:rsidP="009C09BC">
      <w:pPr>
        <w:tabs>
          <w:tab w:val="left" w:pos="2816"/>
        </w:tabs>
      </w:pPr>
      <w:r w:rsidRPr="009C09BC">
        <w:t xml:space="preserve">F5 (ou </w:t>
      </w:r>
      <w:proofErr w:type="spellStart"/>
      <w:r w:rsidRPr="009C09BC">
        <w:t>Ctrl+</w:t>
      </w:r>
      <w:proofErr w:type="gramStart"/>
      <w:r w:rsidRPr="009C09BC">
        <w:t>R</w:t>
      </w:r>
      <w:proofErr w:type="spellEnd"/>
      <w:r w:rsidRPr="009C09BC">
        <w:t>)</w:t>
      </w:r>
      <w:r w:rsidRPr="009C09BC">
        <w:tab/>
      </w:r>
      <w:proofErr w:type="gramEnd"/>
      <w:r w:rsidRPr="009C09BC">
        <w:t>Atualizar a janela ativa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Alt+Seta</w:t>
      </w:r>
      <w:proofErr w:type="spellEnd"/>
      <w:r w:rsidRPr="009C09BC">
        <w:t xml:space="preserve"> para Cima</w:t>
      </w:r>
      <w:r w:rsidRPr="009C09BC">
        <w:tab/>
        <w:t>Exibir a pasta um nível acima no Windows Explorer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Esc</w:t>
      </w:r>
      <w:proofErr w:type="spellEnd"/>
      <w:r w:rsidRPr="009C09BC">
        <w:tab/>
        <w:t>Cancelar a tarefa atual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Ctrl+Shift+Esc</w:t>
      </w:r>
      <w:proofErr w:type="spellEnd"/>
      <w:r w:rsidRPr="009C09BC">
        <w:tab/>
        <w:t>Abrir o Gerenciador de Tarefas</w:t>
      </w:r>
    </w:p>
    <w:p w:rsidR="009C09BC" w:rsidRPr="009C09BC" w:rsidRDefault="009C09BC" w:rsidP="009C09BC">
      <w:pPr>
        <w:tabs>
          <w:tab w:val="left" w:pos="2816"/>
        </w:tabs>
      </w:pPr>
      <w:r w:rsidRPr="009C09BC">
        <w:t>Shift quando inserir um CD</w:t>
      </w:r>
      <w:r w:rsidRPr="009C09BC">
        <w:tab/>
        <w:t>Evitar que o CD seja executado automaticamente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Alt</w:t>
      </w:r>
      <w:proofErr w:type="spellEnd"/>
      <w:r w:rsidRPr="009C09BC">
        <w:t xml:space="preserve"> </w:t>
      </w:r>
      <w:proofErr w:type="spellStart"/>
      <w:r w:rsidRPr="009C09BC">
        <w:t>Esquerdo+Shift</w:t>
      </w:r>
      <w:proofErr w:type="spellEnd"/>
      <w:r w:rsidRPr="009C09BC">
        <w:tab/>
        <w:t>Alternar o idioma de entrada quando houver mais de um idioma de entrada habilitado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Ctrl+Shift</w:t>
      </w:r>
      <w:proofErr w:type="spellEnd"/>
      <w:r w:rsidRPr="009C09BC">
        <w:tab/>
        <w:t>Alternar o layout do teclado quando houver mais de um layout de teclado habilitado</w:t>
      </w:r>
    </w:p>
    <w:p w:rsidR="009C09BC" w:rsidRPr="009C09BC" w:rsidRDefault="009C09BC" w:rsidP="009C09BC">
      <w:pPr>
        <w:tabs>
          <w:tab w:val="left" w:pos="2816"/>
        </w:tabs>
      </w:pPr>
      <w:proofErr w:type="spellStart"/>
      <w:r w:rsidRPr="009C09BC">
        <w:t>Ctrl</w:t>
      </w:r>
      <w:proofErr w:type="spellEnd"/>
      <w:r w:rsidRPr="009C09BC">
        <w:t xml:space="preserve"> Direito ou </w:t>
      </w:r>
      <w:proofErr w:type="spellStart"/>
      <w:r w:rsidRPr="009C09BC">
        <w:t>Esquerdo+Shift</w:t>
      </w:r>
      <w:proofErr w:type="spellEnd"/>
      <w:r w:rsidRPr="009C09BC">
        <w:tab/>
        <w:t>Alternar a direção da leitura de texto em idiomas com leitura da direita para a esquerda</w:t>
      </w:r>
    </w:p>
    <w:p w:rsidR="008475B0" w:rsidRPr="009C09BC" w:rsidRDefault="008475B0" w:rsidP="009C09BC"/>
    <w:sectPr w:rsidR="008475B0" w:rsidRPr="009C0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0"/>
    <w:rsid w:val="007E0D10"/>
    <w:rsid w:val="008475B0"/>
    <w:rsid w:val="008A5917"/>
    <w:rsid w:val="009C09BC"/>
    <w:rsid w:val="00B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9FBB8-ACC9-4C28-B224-58F41F3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">
    <w:name w:val="para"/>
    <w:basedOn w:val="Normal"/>
    <w:rsid w:val="0084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475B0"/>
  </w:style>
  <w:style w:type="character" w:customStyle="1" w:styleId="para1">
    <w:name w:val="para1"/>
    <w:basedOn w:val="Fontepargpadro"/>
    <w:rsid w:val="008475B0"/>
  </w:style>
  <w:style w:type="character" w:styleId="Hyperlink">
    <w:name w:val="Hyperlink"/>
    <w:basedOn w:val="Fontepargpadro"/>
    <w:uiPriority w:val="99"/>
    <w:unhideWhenUsed/>
    <w:rsid w:val="007E0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indows.microsoft.com/pt-br/windows/keyboard-shortcuts#keyboard-shortcuts=windows-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2</cp:revision>
  <dcterms:created xsi:type="dcterms:W3CDTF">2016-05-13T00:33:00Z</dcterms:created>
  <dcterms:modified xsi:type="dcterms:W3CDTF">2016-05-13T13:08:00Z</dcterms:modified>
</cp:coreProperties>
</file>