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6FB70" w14:textId="1DEF9208" w:rsidR="005F7B80" w:rsidRPr="00013A82" w:rsidRDefault="00240682" w:rsidP="00013A82">
      <w:pPr>
        <w:pStyle w:val="MPMCoriginalmanual"/>
      </w:pPr>
      <w:bookmarkStart w:id="0" w:name="_Toc14131"/>
      <w:r w:rsidRPr="005F3FB9">
        <w:rPr>
          <w:noProof/>
        </w:rPr>
        <w:drawing>
          <wp:anchor distT="0" distB="0" distL="114300" distR="114300" simplePos="0" relativeHeight="251808768" behindDoc="1" locked="0" layoutInCell="1" allowOverlap="1" wp14:anchorId="1B798D77" wp14:editId="5476ECDB">
            <wp:simplePos x="0" y="0"/>
            <wp:positionH relativeFrom="column">
              <wp:posOffset>121293</wp:posOffset>
            </wp:positionH>
            <wp:positionV relativeFrom="paragraph">
              <wp:posOffset>142215</wp:posOffset>
            </wp:positionV>
            <wp:extent cx="1771015" cy="107950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015" cy="1079500"/>
                    </a:xfrm>
                    <a:prstGeom prst="rect">
                      <a:avLst/>
                    </a:prstGeom>
                    <a:noFill/>
                    <a:ln>
                      <a:noFill/>
                    </a:ln>
                  </pic:spPr>
                </pic:pic>
              </a:graphicData>
            </a:graphic>
          </wp:anchor>
        </w:drawing>
      </w:r>
      <w:r w:rsidR="005F7B80" w:rsidRPr="00013A82">
        <w:t>原始手册</w:t>
      </w:r>
    </w:p>
    <w:p w14:paraId="71172428" w14:textId="5F9CD04A" w:rsidR="006B525A" w:rsidRDefault="006B525A" w:rsidP="006B525A">
      <w:pPr>
        <w:pStyle w:val="MPMCoriginalmanual"/>
        <w:jc w:val="left"/>
      </w:pPr>
    </w:p>
    <w:p w14:paraId="001042C1" w14:textId="77777777" w:rsidR="00240682" w:rsidRDefault="00240682" w:rsidP="006B525A">
      <w:pPr>
        <w:pStyle w:val="MPMCoriginalmanual"/>
        <w:jc w:val="left"/>
      </w:pPr>
    </w:p>
    <w:p w14:paraId="4008E244" w14:textId="695AA38E" w:rsidR="00610630" w:rsidRDefault="00610630" w:rsidP="006B525A">
      <w:pPr>
        <w:pStyle w:val="MPMCoriginalmanual"/>
        <w:jc w:val="left"/>
      </w:pPr>
      <w:r>
        <w:rPr>
          <w:noProof/>
        </w:rPr>
        <mc:AlternateContent>
          <mc:Choice Requires="wps">
            <w:drawing>
              <wp:anchor distT="0" distB="0" distL="114300" distR="114300" simplePos="0" relativeHeight="251803648" behindDoc="0" locked="0" layoutInCell="1" allowOverlap="1" wp14:anchorId="6E5A501B" wp14:editId="7CA4292E">
                <wp:simplePos x="0" y="0"/>
                <wp:positionH relativeFrom="margin">
                  <wp:posOffset>-3906520</wp:posOffset>
                </wp:positionH>
                <wp:positionV relativeFrom="paragraph">
                  <wp:posOffset>313055</wp:posOffset>
                </wp:positionV>
                <wp:extent cx="14400000" cy="36000"/>
                <wp:effectExtent l="0" t="0" r="1905" b="2540"/>
                <wp:wrapNone/>
                <wp:docPr id="13" name="Rectangle 13"/>
                <wp:cNvGraphicFramePr/>
                <a:graphic xmlns:a="http://schemas.openxmlformats.org/drawingml/2006/main">
                  <a:graphicData uri="http://schemas.microsoft.com/office/word/2010/wordprocessingShape">
                    <wps:wsp>
                      <wps:cNvSpPr/>
                      <wps:spPr>
                        <a:xfrm>
                          <a:off x="0" y="0"/>
                          <a:ext cx="14400000" cy="36000"/>
                        </a:xfrm>
                        <a:prstGeom prst="rect">
                          <a:avLst/>
                        </a:prstGeom>
                        <a:solidFill>
                          <a:srgbClr val="80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0A40B" id="Rectangle 13" o:spid="_x0000_s1026" style="position:absolute;margin-left:-307.6pt;margin-top:24.65pt;width:1133.85pt;height:2.8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" fillcolor="#80ff00" stroked="f" strokeweight="1pt">
                <w10:wrap anchorx="margin"/>
              </v:rect>
            </w:pict>
          </mc:Fallback>
        </mc:AlternateContent>
      </w:r>
    </w:p>
    <w:tbl>
      <w:tblPr>
        <w:tblStyle w:val="TableGrid"/>
        <w:tblW w:w="0" w:type="auto"/>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736"/>
      </w:tblGrid>
      <w:tr w:rsidR="00811FF1" w14:paraId="71756C06" w14:textId="77777777" w:rsidTr="00B06F67">
        <w:tc>
          <w:tcPr>
            <w:tcW w:w="9736" w:type="dxa"/>
          </w:tcPr>
          <w:bookmarkEnd w:id="0"/>
          <w:p w14:paraId="04BD6918" w14:textId="5018CACB" w:rsidR="00811FF1" w:rsidRPr="00BF0A39" w:rsidRDefault="00BF0A39" w:rsidP="00BF0A39">
            <w:pPr>
              <w:pStyle w:val="MPMCmanualname"/>
              <w:jc w:val="center"/>
              <w:rPr>
                <w:sz w:val="48"/>
              </w:rPr>
            </w:pPr>
            <w:r w:rsidRPr="00A13D9C">
              <w:rPr>
                <w:sz w:val="48"/>
              </w:rPr>
              <w:t>储能产品用户手册</w:t>
            </w:r>
          </w:p>
        </w:tc>
      </w:tr>
    </w:tbl>
    <w:p w14:paraId="6C65401F" w14:textId="1A9FC240" w:rsidR="005F7B80" w:rsidRDefault="009F0252" w:rsidP="00EF3EA5">
      <w:pPr>
        <w:pStyle w:val="0"/>
        <w:widowControl w:val="0"/>
        <w:spacing w:before="120" w:beforeAutospacing="0" w:after="120" w:afterAutospacing="0"/>
        <w:ind w:left="0"/>
        <w:jc w:val="center"/>
        <w:rPr>
          <w:rFonts w:ascii="Arial" w:hAnsi="Arial" w:cs="Arial"/>
          <w:color w:val="auto"/>
          <w:sz w:val="18"/>
          <w:szCs w:val="18"/>
        </w:rPr>
      </w:pPr>
      <w:r>
        <w:rPr>
          <w:noProof/>
        </w:rPr>
        <mc:AlternateContent>
          <mc:Choice Requires="wps">
            <w:drawing>
              <wp:anchor distT="0" distB="0" distL="114300" distR="114300" simplePos="0" relativeHeight="251805696" behindDoc="0" locked="0" layoutInCell="1" allowOverlap="1" wp14:anchorId="11711253" wp14:editId="3E9044F4">
                <wp:simplePos x="0" y="0"/>
                <wp:positionH relativeFrom="margin">
                  <wp:posOffset>-3906520</wp:posOffset>
                </wp:positionH>
                <wp:positionV relativeFrom="paragraph">
                  <wp:posOffset>-1270</wp:posOffset>
                </wp:positionV>
                <wp:extent cx="14400000" cy="36000"/>
                <wp:effectExtent l="0" t="0" r="1905" b="2540"/>
                <wp:wrapNone/>
                <wp:docPr id="14" name="Rectangle 14"/>
                <wp:cNvGraphicFramePr/>
                <a:graphic xmlns:a="http://schemas.openxmlformats.org/drawingml/2006/main">
                  <a:graphicData uri="http://schemas.microsoft.com/office/word/2010/wordprocessingShape">
                    <wps:wsp>
                      <wps:cNvSpPr/>
                      <wps:spPr>
                        <a:xfrm>
                          <a:off x="0" y="0"/>
                          <a:ext cx="14400000" cy="36000"/>
                        </a:xfrm>
                        <a:prstGeom prst="rect">
                          <a:avLst/>
                        </a:prstGeom>
                        <a:solidFill>
                          <a:srgbClr val="80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15BC0" id="Rectangle 14" o:spid="_x0000_s1026" style="position:absolute;margin-left:-307.6pt;margin-top:-.1pt;width:1133.85pt;height:2.8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" fillcolor="#80ff00" stroked="f" strokeweight="1pt">
                <w10:wrap anchorx="margin"/>
              </v:rect>
            </w:pict>
          </mc:Fallback>
        </mc:AlternateContent>
      </w:r>
    </w:p>
    <w:p w14:paraId="0359E159" w14:textId="694D1742" w:rsidR="00BB4132" w:rsidRPr="005F7B80" w:rsidRDefault="00BB4132" w:rsidP="005F7B80">
      <w:pPr>
        <w:widowControl/>
        <w:spacing w:before="0" w:after="0" w:line="240" w:lineRule="auto"/>
        <w:ind w:left="0"/>
        <w:rPr>
          <w:rFonts w:cs="Arial"/>
          <w:bCs/>
          <w:sz w:val="18"/>
          <w:szCs w:val="18"/>
        </w:rPr>
      </w:pPr>
    </w:p>
    <w:p w14:paraId="2A26BF04" w14:textId="2F290E1B" w:rsidR="008D5495" w:rsidRPr="0002078C" w:rsidRDefault="008D5495" w:rsidP="00A83C60">
      <w:pPr>
        <w:pStyle w:val="0"/>
        <w:widowControl w:val="0"/>
        <w:spacing w:before="120" w:beforeAutospacing="0" w:after="120" w:afterAutospacing="0"/>
        <w:ind w:firstLineChars="200" w:firstLine="360"/>
        <w:jc w:val="center"/>
        <w:rPr>
          <w:rFonts w:ascii="Arial" w:hAnsi="Arial" w:cs="Arial"/>
          <w:color w:val="auto"/>
          <w:sz w:val="18"/>
          <w:szCs w:val="18"/>
        </w:rPr>
      </w:pPr>
    </w:p>
    <w:p w14:paraId="2B7AD253" w14:textId="02C2AA82" w:rsidR="008D5495" w:rsidRPr="0002078C" w:rsidRDefault="008D5495" w:rsidP="00A83C60">
      <w:pPr>
        <w:pStyle w:val="0"/>
        <w:widowControl w:val="0"/>
        <w:spacing w:before="120" w:beforeAutospacing="0" w:after="120" w:afterAutospacing="0"/>
        <w:ind w:firstLineChars="200" w:firstLine="360"/>
        <w:jc w:val="center"/>
        <w:rPr>
          <w:rFonts w:ascii="Arial" w:hAnsi="Arial" w:cs="Arial"/>
          <w:color w:val="auto"/>
          <w:sz w:val="18"/>
          <w:szCs w:val="18"/>
        </w:rPr>
      </w:pPr>
    </w:p>
    <w:p w14:paraId="21E373C6" w14:textId="3B1CBDD1" w:rsidR="008D5495" w:rsidRPr="0002078C" w:rsidRDefault="008D5495" w:rsidP="00A83C60">
      <w:pPr>
        <w:pStyle w:val="0"/>
        <w:widowControl w:val="0"/>
        <w:spacing w:before="120" w:beforeAutospacing="0" w:after="120" w:afterAutospacing="0"/>
        <w:ind w:firstLineChars="200" w:firstLine="360"/>
        <w:jc w:val="center"/>
        <w:rPr>
          <w:rFonts w:ascii="Arial" w:hAnsi="Arial" w:cs="Arial"/>
          <w:color w:val="auto"/>
          <w:sz w:val="18"/>
          <w:szCs w:val="18"/>
        </w:rPr>
      </w:pPr>
    </w:p>
    <w:p w14:paraId="2DDD408F" w14:textId="37F1CDE4" w:rsidR="008D5495" w:rsidRPr="0002078C" w:rsidRDefault="008D5495" w:rsidP="00A83C60">
      <w:pPr>
        <w:pStyle w:val="0"/>
        <w:widowControl w:val="0"/>
        <w:spacing w:before="120" w:beforeAutospacing="0" w:after="120" w:afterAutospacing="0"/>
        <w:ind w:firstLineChars="200" w:firstLine="360"/>
        <w:jc w:val="center"/>
        <w:rPr>
          <w:rFonts w:ascii="Arial" w:hAnsi="Arial" w:cs="Arial"/>
          <w:color w:val="auto"/>
          <w:sz w:val="18"/>
          <w:szCs w:val="18"/>
        </w:rPr>
      </w:pPr>
    </w:p>
    <w:p w14:paraId="1C026852" w14:textId="18002689" w:rsidR="008D5495" w:rsidRPr="0002078C" w:rsidRDefault="008D5495" w:rsidP="00A83C60">
      <w:pPr>
        <w:pStyle w:val="0"/>
        <w:widowControl w:val="0"/>
        <w:spacing w:before="120" w:beforeAutospacing="0" w:after="120" w:afterAutospacing="0"/>
        <w:ind w:firstLineChars="200" w:firstLine="360"/>
        <w:jc w:val="center"/>
        <w:rPr>
          <w:rFonts w:ascii="Arial" w:hAnsi="Arial" w:cs="Arial"/>
          <w:color w:val="auto"/>
          <w:sz w:val="18"/>
          <w:szCs w:val="18"/>
        </w:rPr>
      </w:pPr>
    </w:p>
    <w:p w14:paraId="2368D860" w14:textId="37EE3BA8" w:rsidR="008D5495" w:rsidRPr="0002078C" w:rsidRDefault="008D5495" w:rsidP="00A83C60">
      <w:pPr>
        <w:pStyle w:val="0"/>
        <w:widowControl w:val="0"/>
        <w:spacing w:before="120" w:beforeAutospacing="0" w:after="120" w:afterAutospacing="0"/>
        <w:ind w:firstLineChars="200" w:firstLine="360"/>
        <w:jc w:val="center"/>
        <w:rPr>
          <w:rFonts w:ascii="Arial" w:hAnsi="Arial" w:cs="Arial"/>
          <w:color w:val="auto"/>
          <w:sz w:val="18"/>
          <w:szCs w:val="18"/>
        </w:rPr>
      </w:pPr>
    </w:p>
    <w:p w14:paraId="08419267" w14:textId="0A2B7655" w:rsidR="008D5495" w:rsidRPr="0002078C" w:rsidRDefault="008D5495" w:rsidP="00A83C60">
      <w:pPr>
        <w:pStyle w:val="0"/>
        <w:widowControl w:val="0"/>
        <w:spacing w:before="120" w:beforeAutospacing="0" w:after="120" w:afterAutospacing="0"/>
        <w:ind w:firstLineChars="200" w:firstLine="360"/>
        <w:jc w:val="center"/>
        <w:rPr>
          <w:rFonts w:ascii="Arial" w:hAnsi="Arial" w:cs="Arial"/>
          <w:color w:val="auto"/>
          <w:sz w:val="18"/>
          <w:szCs w:val="18"/>
        </w:rPr>
      </w:pPr>
    </w:p>
    <w:p w14:paraId="569A1D62" w14:textId="1B37F796" w:rsidR="008D5495" w:rsidRPr="0002078C" w:rsidRDefault="008D5495" w:rsidP="00A83C60">
      <w:pPr>
        <w:pStyle w:val="0"/>
        <w:widowControl w:val="0"/>
        <w:spacing w:before="120" w:beforeAutospacing="0" w:after="120" w:afterAutospacing="0"/>
        <w:ind w:firstLineChars="200" w:firstLine="360"/>
        <w:jc w:val="center"/>
        <w:rPr>
          <w:rFonts w:ascii="Arial" w:hAnsi="Arial" w:cs="Arial"/>
          <w:color w:val="auto"/>
          <w:sz w:val="18"/>
          <w:szCs w:val="18"/>
        </w:rPr>
      </w:pPr>
    </w:p>
    <w:p w14:paraId="716619A2" w14:textId="151332A5" w:rsidR="008D5495" w:rsidRPr="0002078C" w:rsidRDefault="008D5495" w:rsidP="00A83C60">
      <w:pPr>
        <w:pStyle w:val="0"/>
        <w:widowControl w:val="0"/>
        <w:spacing w:before="120" w:beforeAutospacing="0" w:after="120" w:afterAutospacing="0"/>
        <w:ind w:firstLineChars="200" w:firstLine="360"/>
        <w:jc w:val="center"/>
        <w:rPr>
          <w:rFonts w:ascii="Arial" w:hAnsi="Arial" w:cs="Arial"/>
          <w:color w:val="auto"/>
          <w:sz w:val="18"/>
          <w:szCs w:val="18"/>
        </w:rPr>
      </w:pPr>
    </w:p>
    <w:p w14:paraId="2BAC40DA" w14:textId="77777777" w:rsidR="00610630" w:rsidRDefault="00610630" w:rsidP="00B06F67">
      <w:pPr>
        <w:pStyle w:val="0"/>
        <w:widowControl w:val="0"/>
        <w:spacing w:before="120" w:beforeAutospacing="0" w:after="120" w:afterAutospacing="0"/>
        <w:ind w:left="0"/>
        <w:jc w:val="center"/>
        <w:rPr>
          <w:rFonts w:ascii="Arial" w:hAnsi="Arial" w:cs="Arial"/>
          <w:color w:val="auto"/>
          <w:sz w:val="40"/>
          <w:szCs w:val="40"/>
        </w:rPr>
      </w:pPr>
    </w:p>
    <w:p w14:paraId="2BA7048C" w14:textId="77777777" w:rsidR="00240682" w:rsidRDefault="00240682" w:rsidP="00B06F67">
      <w:pPr>
        <w:pStyle w:val="0"/>
        <w:widowControl w:val="0"/>
        <w:spacing w:before="120" w:beforeAutospacing="0" w:after="120" w:afterAutospacing="0"/>
        <w:ind w:left="0"/>
        <w:jc w:val="center"/>
        <w:rPr>
          <w:rFonts w:ascii="Arial" w:hAnsi="Arial" w:cs="Arial"/>
          <w:color w:val="auto"/>
          <w:sz w:val="40"/>
          <w:szCs w:val="40"/>
        </w:rPr>
      </w:pPr>
    </w:p>
    <w:p w14:paraId="6493ACFC" w14:textId="40EDCF67" w:rsidR="00B06F67" w:rsidRPr="00B06F67" w:rsidRDefault="00CE3F53" w:rsidP="00B06F67">
      <w:pPr>
        <w:pStyle w:val="0"/>
        <w:widowControl w:val="0"/>
        <w:spacing w:before="120" w:beforeAutospacing="0" w:after="120" w:afterAutospacing="0"/>
        <w:ind w:left="0"/>
        <w:jc w:val="center"/>
        <w:rPr>
          <w:rFonts w:ascii="Arial" w:hAnsi="Arial" w:cs="Arial"/>
          <w:color w:val="auto"/>
          <w:sz w:val="40"/>
          <w:szCs w:val="40"/>
        </w:rPr>
      </w:pPr>
      <w:r>
        <w:rPr>
          <w:noProof/>
        </w:rPr>
        <mc:AlternateContent>
          <mc:Choice Requires="wps">
            <w:drawing>
              <wp:anchor distT="0" distB="0" distL="114300" distR="114300" simplePos="0" relativeHeight="251807744" behindDoc="0" locked="0" layoutInCell="1" allowOverlap="1" wp14:anchorId="06E1630D" wp14:editId="52D540FA">
                <wp:simplePos x="0" y="0"/>
                <wp:positionH relativeFrom="margin">
                  <wp:posOffset>-3905250</wp:posOffset>
                </wp:positionH>
                <wp:positionV relativeFrom="paragraph">
                  <wp:posOffset>642620</wp:posOffset>
                </wp:positionV>
                <wp:extent cx="14400000" cy="216000"/>
                <wp:effectExtent l="0" t="0" r="1905" b="0"/>
                <wp:wrapNone/>
                <wp:docPr id="15" name="Rectangle 15"/>
                <wp:cNvGraphicFramePr/>
                <a:graphic xmlns:a="http://schemas.openxmlformats.org/drawingml/2006/main">
                  <a:graphicData uri="http://schemas.microsoft.com/office/word/2010/wordprocessingShape">
                    <wps:wsp>
                      <wps:cNvSpPr/>
                      <wps:spPr>
                        <a:xfrm>
                          <a:off x="0" y="0"/>
                          <a:ext cx="14400000" cy="216000"/>
                        </a:xfrm>
                        <a:prstGeom prst="rect">
                          <a:avLst/>
                        </a:prstGeom>
                        <a:solidFill>
                          <a:srgbClr val="80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5AA9D1" w14:textId="77777777" w:rsidR="00497180" w:rsidRDefault="00497180" w:rsidP="00FE337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1630D" id="Rectangle 15" o:spid="_x0000_s1026" style="position:absolute;left:0;text-align:left;margin-left:-307.5pt;margin-top:50.6pt;width:1133.85pt;height:17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" fillcolor="#80ff00" stroked="f" strokeweight="1pt">
                <v:textbox>
                  <w:txbxContent>
                    <w:p w14:paraId="045AA9D1" w14:textId="77777777" w:rsidR="00497180" w:rsidRDefault="00497180" w:rsidP="00FE3374">
                      <w:pPr>
                        <w:ind w:left="0"/>
                        <w:jc w:val="center"/>
                      </w:pPr>
                    </w:p>
                  </w:txbxContent>
                </v:textbox>
                <w10:wrap anchorx="margin"/>
              </v:rect>
            </w:pict>
          </mc:Fallback>
        </mc:AlternateContent>
      </w:r>
      <w:r w:rsidR="00B06F67" w:rsidRPr="00B06F67">
        <w:rPr>
          <w:rFonts w:ascii="Arial" w:hAnsi="Arial" w:cs="Arial"/>
          <w:color w:val="auto"/>
          <w:sz w:val="40"/>
          <w:szCs w:val="40"/>
        </w:rPr>
        <w:t>HBD-</w:t>
      </w:r>
      <w:r w:rsidR="00A01655">
        <w:rPr>
          <w:rFonts w:ascii="Arial" w:hAnsi="Arial" w:cs="Arial"/>
          <w:color w:val="auto"/>
          <w:sz w:val="40"/>
          <w:szCs w:val="40"/>
        </w:rPr>
        <w:t>30-60</w:t>
      </w:r>
    </w:p>
    <w:p w14:paraId="075AB318" w14:textId="465B1A25" w:rsidR="008D5495" w:rsidRPr="0002078C" w:rsidRDefault="00FE3374" w:rsidP="00B06F67">
      <w:pPr>
        <w:pStyle w:val="0"/>
        <w:widowControl w:val="0"/>
        <w:spacing w:before="120" w:beforeAutospacing="0" w:after="120" w:afterAutospacing="0"/>
        <w:ind w:left="0"/>
        <w:jc w:val="center"/>
        <w:rPr>
          <w:rFonts w:ascii="Arial" w:hAnsi="Arial" w:cs="Arial"/>
          <w:color w:val="auto"/>
          <w:sz w:val="18"/>
          <w:szCs w:val="18"/>
        </w:rPr>
      </w:pPr>
      <w:r>
        <w:rPr>
          <w:rFonts w:ascii="Arial" w:hAnsi="Arial" w:cs="Arial"/>
          <w:noProof/>
          <w:color w:val="auto"/>
          <w:sz w:val="18"/>
          <w:szCs w:val="18"/>
        </w:rPr>
        <mc:AlternateContent>
          <mc:Choice Requires="wps">
            <w:drawing>
              <wp:anchor distT="0" distB="0" distL="114300" distR="114300" simplePos="0" relativeHeight="251809792" behindDoc="0" locked="0" layoutInCell="1" allowOverlap="1" wp14:anchorId="3006DCFA" wp14:editId="6BEDFECE">
                <wp:simplePos x="0" y="0"/>
                <wp:positionH relativeFrom="page">
                  <wp:posOffset>5557545</wp:posOffset>
                </wp:positionH>
                <wp:positionV relativeFrom="paragraph">
                  <wp:posOffset>127891</wp:posOffset>
                </wp:positionV>
                <wp:extent cx="2339010" cy="28677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39010" cy="286772"/>
                        </a:xfrm>
                        <a:prstGeom prst="rect">
                          <a:avLst/>
                        </a:prstGeom>
                        <a:noFill/>
                        <a:ln w="6350">
                          <a:noFill/>
                        </a:ln>
                      </wps:spPr>
                      <wps:txbx>
                        <w:txbxContent>
                          <w:p w14:paraId="697F7F6A" w14:textId="2AC491E7" w:rsidR="00497180" w:rsidRPr="00FE3374" w:rsidRDefault="00497180" w:rsidP="00FE3374">
                            <w:pPr>
                              <w:spacing w:before="0" w:after="0" w:line="240" w:lineRule="auto"/>
                              <w:ind w:left="0"/>
                            </w:pPr>
                            <w:r>
                              <w:t>https://www.mpmc-china.com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6DCFA" id="_x0000_t202" coordsize="21600,21600" o:spt="202" path="m,l,21600r21600,l21600,xe">
                <v:stroke joinstyle="miter"/>
                <v:path gradientshapeok="t" o:connecttype="rect"/>
              </v:shapetype>
              <v:shape id="Text Box 16" o:spid="_x0000_s1027" type="#_x0000_t202" style="position:absolute;left:0;text-align:left;margin-left:437.6pt;margin-top:10.05pt;width:184.15pt;height:22.6pt;z-index:251809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" filled="f" stroked="f" strokeweight=".5pt">
                <v:textbox>
                  <w:txbxContent>
                    <w:p w14:paraId="697F7F6A" w14:textId="2AC491E7" w:rsidR="00497180" w:rsidRPr="00FE3374" w:rsidRDefault="00497180" w:rsidP="00FE3374">
                      <w:pPr>
                        <w:spacing w:before="0" w:after="0" w:line="240" w:lineRule="auto"/>
                        <w:ind w:left="0"/>
                      </w:pPr>
                      <w:r>
                        <w:t>https://www.mpmc-china.com</w:t>
                      </w:r>
                    </w:p>
                  </w:txbxContent>
                </v:textbox>
                <w10:wrap anchorx="page"/>
              </v:shape>
            </w:pict>
          </mc:Fallback>
        </mc:AlternateContent>
      </w:r>
    </w:p>
    <w:p w14:paraId="587AA54C" w14:textId="62963C74" w:rsidR="008D5495" w:rsidRDefault="008D5495" w:rsidP="00B06F67">
      <w:pPr>
        <w:pStyle w:val="0"/>
        <w:widowControl w:val="0"/>
        <w:spacing w:before="120" w:beforeAutospacing="0" w:after="120" w:afterAutospacing="0"/>
        <w:ind w:left="0"/>
        <w:jc w:val="center"/>
        <w:rPr>
          <w:rFonts w:ascii="Arial" w:hAnsi="Arial" w:cs="Arial"/>
          <w:color w:val="auto"/>
          <w:sz w:val="18"/>
          <w:szCs w:val="18"/>
        </w:rPr>
      </w:pPr>
    </w:p>
    <w:p w14:paraId="389A085B" w14:textId="67A94540"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63D2A4C7" w14:textId="23086227"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13AA2F50" w14:textId="02E5CBEF"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44CD4852" w14:textId="125C49FC"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798F0B01" w14:textId="7FA629FC"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24A595DF" w14:textId="7F734015"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036E6F0D" w14:textId="61FAD0B5"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6E25992D" w14:textId="337242FE"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4180D6A0" w14:textId="06B6957D"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25919C53" w14:textId="5E26F3AB"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175EC6F5" w14:textId="2A0364B2"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5F3AC346" w14:textId="2EE8700D" w:rsidR="00B06F67" w:rsidRDefault="00B06F67" w:rsidP="00B06F67">
      <w:pPr>
        <w:pStyle w:val="0"/>
        <w:widowControl w:val="0"/>
        <w:spacing w:before="120" w:beforeAutospacing="0" w:after="120" w:afterAutospacing="0"/>
        <w:ind w:left="0"/>
        <w:rPr>
          <w:rFonts w:ascii="Arial" w:hAnsi="Arial" w:cs="Arial"/>
          <w:color w:val="auto"/>
          <w:sz w:val="18"/>
          <w:szCs w:val="18"/>
        </w:rPr>
      </w:pPr>
    </w:p>
    <w:p w14:paraId="261F72D3" w14:textId="1F84C2CD" w:rsidR="00D13035" w:rsidRDefault="00D13035" w:rsidP="00B06F67">
      <w:pPr>
        <w:pStyle w:val="0"/>
        <w:widowControl w:val="0"/>
        <w:spacing w:before="120" w:beforeAutospacing="0" w:after="120" w:afterAutospacing="0"/>
        <w:ind w:left="0"/>
        <w:rPr>
          <w:rFonts w:ascii="Arial" w:hAnsi="Arial" w:cs="Arial"/>
          <w:color w:val="auto"/>
          <w:sz w:val="18"/>
          <w:szCs w:val="18"/>
        </w:rPr>
      </w:pPr>
    </w:p>
    <w:p w14:paraId="4331E426" w14:textId="6C0A700D" w:rsidR="00D13035" w:rsidRDefault="00D13035" w:rsidP="00B06F67">
      <w:pPr>
        <w:pStyle w:val="0"/>
        <w:widowControl w:val="0"/>
        <w:spacing w:before="120" w:beforeAutospacing="0" w:after="120" w:afterAutospacing="0"/>
        <w:ind w:left="0"/>
        <w:rPr>
          <w:rFonts w:ascii="Arial" w:hAnsi="Arial" w:cs="Arial"/>
          <w:color w:val="auto"/>
          <w:sz w:val="18"/>
          <w:szCs w:val="18"/>
        </w:rPr>
      </w:pPr>
    </w:p>
    <w:p w14:paraId="6779924A" w14:textId="08809A9F" w:rsidR="00D13035" w:rsidRDefault="00D13035" w:rsidP="00B06F67">
      <w:pPr>
        <w:pStyle w:val="0"/>
        <w:widowControl w:val="0"/>
        <w:spacing w:before="120" w:beforeAutospacing="0" w:after="120" w:afterAutospacing="0"/>
        <w:ind w:left="0"/>
        <w:rPr>
          <w:rFonts w:ascii="Arial" w:hAnsi="Arial" w:cs="Arial"/>
          <w:color w:val="auto"/>
          <w:sz w:val="18"/>
          <w:szCs w:val="18"/>
        </w:rPr>
      </w:pPr>
    </w:p>
    <w:p w14:paraId="48B86B13" w14:textId="3A6F0B78" w:rsidR="00D13035" w:rsidRDefault="00D13035" w:rsidP="00B06F67">
      <w:pPr>
        <w:pStyle w:val="0"/>
        <w:widowControl w:val="0"/>
        <w:spacing w:before="120" w:beforeAutospacing="0" w:after="120" w:afterAutospacing="0"/>
        <w:ind w:left="0"/>
        <w:rPr>
          <w:rFonts w:ascii="Arial" w:hAnsi="Arial" w:cs="Arial"/>
          <w:color w:val="auto"/>
          <w:sz w:val="18"/>
          <w:szCs w:val="18"/>
        </w:rPr>
      </w:pPr>
    </w:p>
    <w:p w14:paraId="02D2AC63" w14:textId="036BAB21" w:rsidR="00D13035" w:rsidRPr="0002078C" w:rsidRDefault="00D13035" w:rsidP="00B06F67">
      <w:pPr>
        <w:pStyle w:val="0"/>
        <w:widowControl w:val="0"/>
        <w:spacing w:before="120" w:beforeAutospacing="0" w:after="120" w:afterAutospacing="0"/>
        <w:ind w:left="0"/>
        <w:rPr>
          <w:rFonts w:ascii="Arial" w:hAnsi="Arial" w:cs="Arial"/>
          <w:color w:val="auto"/>
          <w:sz w:val="18"/>
          <w:szCs w:val="18"/>
        </w:rPr>
      </w:pPr>
    </w:p>
    <w:p w14:paraId="7424357D" w14:textId="249FEA0A" w:rsidR="0031707D" w:rsidRDefault="0031707D" w:rsidP="00CC717E">
      <w:pPr>
        <w:pStyle w:val="0"/>
        <w:widowControl w:val="0"/>
        <w:spacing w:before="120" w:beforeAutospacing="0" w:after="120" w:afterAutospacing="0"/>
        <w:rPr>
          <w:rFonts w:ascii="Arial" w:hAnsi="Arial" w:cs="Arial"/>
          <w:color w:val="auto"/>
          <w:sz w:val="18"/>
          <w:szCs w:val="18"/>
        </w:rPr>
      </w:pPr>
    </w:p>
    <w:p w14:paraId="25E246DE" w14:textId="77777777" w:rsidR="004D695F" w:rsidRPr="0002078C" w:rsidRDefault="004D695F" w:rsidP="00CC717E">
      <w:pPr>
        <w:pStyle w:val="0"/>
        <w:widowControl w:val="0"/>
        <w:spacing w:before="120" w:beforeAutospacing="0" w:after="120" w:afterAutospacing="0"/>
        <w:rPr>
          <w:rFonts w:ascii="Arial" w:hAnsi="Arial" w:cs="Arial"/>
          <w:color w:val="auto"/>
          <w:sz w:val="18"/>
          <w:szCs w:val="18"/>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0"/>
        <w:gridCol w:w="2214"/>
        <w:gridCol w:w="2147"/>
        <w:gridCol w:w="2764"/>
      </w:tblGrid>
      <w:tr w:rsidR="00FA0C7A" w:rsidRPr="0002078C" w14:paraId="41FA6EE8" w14:textId="77777777" w:rsidTr="00A30BB6">
        <w:trPr>
          <w:trHeight w:val="206"/>
          <w:jc w:val="center"/>
        </w:trPr>
        <w:tc>
          <w:tcPr>
            <w:tcW w:w="2590" w:type="dxa"/>
            <w:vMerge w:val="restart"/>
            <w:shd w:val="clear" w:color="auto" w:fill="auto"/>
            <w:vAlign w:val="center"/>
          </w:tcPr>
          <w:p w14:paraId="2C24F74B" w14:textId="77777777" w:rsidR="00FA0C7A" w:rsidRPr="00A30BB6" w:rsidRDefault="00FA0C7A" w:rsidP="00224A84">
            <w:pPr>
              <w:pStyle w:val="MPMCtabletextcentered"/>
              <w:rPr>
                <w:b/>
              </w:rPr>
            </w:pPr>
            <w:r w:rsidRPr="00A30BB6">
              <w:rPr>
                <w:b/>
              </w:rPr>
              <w:t>编写人</w:t>
            </w:r>
            <w:r w:rsidRPr="00A30BB6">
              <w:rPr>
                <w:b/>
              </w:rPr>
              <w:t>/</w:t>
            </w:r>
            <w:r w:rsidRPr="00A30BB6">
              <w:rPr>
                <w:b/>
              </w:rPr>
              <w:t>更新人</w:t>
            </w:r>
          </w:p>
        </w:tc>
        <w:tc>
          <w:tcPr>
            <w:tcW w:w="7125" w:type="dxa"/>
            <w:gridSpan w:val="3"/>
            <w:shd w:val="clear" w:color="auto" w:fill="auto"/>
            <w:vAlign w:val="center"/>
          </w:tcPr>
          <w:p w14:paraId="212FCDE4" w14:textId="77777777" w:rsidR="00FA0C7A" w:rsidRPr="00A30BB6" w:rsidRDefault="00FA0C7A" w:rsidP="00224A84">
            <w:pPr>
              <w:pStyle w:val="MPMCtabletextcentered"/>
              <w:rPr>
                <w:b/>
              </w:rPr>
            </w:pPr>
            <w:r w:rsidRPr="00A30BB6">
              <w:rPr>
                <w:b/>
              </w:rPr>
              <w:t>审批</w:t>
            </w:r>
          </w:p>
        </w:tc>
      </w:tr>
      <w:tr w:rsidR="00FA0C7A" w:rsidRPr="0002078C" w14:paraId="051463C0" w14:textId="77777777" w:rsidTr="00A30BB6">
        <w:trPr>
          <w:jc w:val="center"/>
        </w:trPr>
        <w:tc>
          <w:tcPr>
            <w:tcW w:w="2590" w:type="dxa"/>
            <w:vMerge/>
            <w:shd w:val="clear" w:color="auto" w:fill="auto"/>
            <w:vAlign w:val="center"/>
          </w:tcPr>
          <w:p w14:paraId="3F7D9445" w14:textId="77777777" w:rsidR="00FA0C7A" w:rsidRPr="00A30BB6" w:rsidRDefault="00FA0C7A" w:rsidP="00224A84">
            <w:pPr>
              <w:pStyle w:val="MPMCtabletextcentered"/>
              <w:rPr>
                <w:b/>
              </w:rPr>
            </w:pPr>
          </w:p>
        </w:tc>
        <w:tc>
          <w:tcPr>
            <w:tcW w:w="2214" w:type="dxa"/>
            <w:shd w:val="clear" w:color="auto" w:fill="auto"/>
            <w:vAlign w:val="center"/>
          </w:tcPr>
          <w:p w14:paraId="4FADFAAD" w14:textId="77777777" w:rsidR="00FA0C7A" w:rsidRPr="00A30BB6" w:rsidRDefault="00FA0C7A" w:rsidP="00224A84">
            <w:pPr>
              <w:pStyle w:val="MPMCtabletextcentered"/>
              <w:rPr>
                <w:b/>
              </w:rPr>
            </w:pPr>
            <w:r w:rsidRPr="00A30BB6">
              <w:rPr>
                <w:b/>
              </w:rPr>
              <w:t>版本</w:t>
            </w:r>
          </w:p>
        </w:tc>
        <w:tc>
          <w:tcPr>
            <w:tcW w:w="2147" w:type="dxa"/>
            <w:shd w:val="clear" w:color="auto" w:fill="auto"/>
            <w:vAlign w:val="center"/>
          </w:tcPr>
          <w:p w14:paraId="60768FFE" w14:textId="77777777" w:rsidR="00FA0C7A" w:rsidRPr="00A30BB6" w:rsidRDefault="00FA0C7A" w:rsidP="00224A84">
            <w:pPr>
              <w:pStyle w:val="MPMCtabletextcentered"/>
              <w:rPr>
                <w:b/>
              </w:rPr>
            </w:pPr>
            <w:r w:rsidRPr="00A30BB6">
              <w:rPr>
                <w:b/>
              </w:rPr>
              <w:t>签字</w:t>
            </w:r>
          </w:p>
        </w:tc>
        <w:tc>
          <w:tcPr>
            <w:tcW w:w="2764" w:type="dxa"/>
            <w:shd w:val="clear" w:color="auto" w:fill="auto"/>
            <w:vAlign w:val="center"/>
          </w:tcPr>
          <w:p w14:paraId="3F7EF89D" w14:textId="77777777" w:rsidR="00FA0C7A" w:rsidRPr="00A30BB6" w:rsidRDefault="00FA0C7A" w:rsidP="00224A84">
            <w:pPr>
              <w:pStyle w:val="MPMCtabletextcentered"/>
              <w:rPr>
                <w:b/>
              </w:rPr>
            </w:pPr>
            <w:r w:rsidRPr="00A30BB6">
              <w:rPr>
                <w:b/>
              </w:rPr>
              <w:t>日期</w:t>
            </w:r>
          </w:p>
        </w:tc>
      </w:tr>
      <w:tr w:rsidR="00FA0C7A" w:rsidRPr="0002078C" w14:paraId="4FF512CE" w14:textId="77777777" w:rsidTr="00A30BB6">
        <w:trPr>
          <w:jc w:val="center"/>
        </w:trPr>
        <w:tc>
          <w:tcPr>
            <w:tcW w:w="2590" w:type="dxa"/>
            <w:shd w:val="clear" w:color="auto" w:fill="auto"/>
            <w:vAlign w:val="center"/>
          </w:tcPr>
          <w:p w14:paraId="7A435F83" w14:textId="77777777" w:rsidR="00FA0C7A" w:rsidRPr="00224A84" w:rsidRDefault="00FA0C7A" w:rsidP="00224A84">
            <w:pPr>
              <w:pStyle w:val="MPMCtabletextcentered"/>
            </w:pPr>
            <w:r w:rsidRPr="00224A84">
              <w:t>陈晨</w:t>
            </w:r>
          </w:p>
        </w:tc>
        <w:tc>
          <w:tcPr>
            <w:tcW w:w="2214" w:type="dxa"/>
            <w:shd w:val="clear" w:color="auto" w:fill="auto"/>
            <w:vAlign w:val="center"/>
          </w:tcPr>
          <w:p w14:paraId="05B42F96" w14:textId="77777777" w:rsidR="00FA0C7A" w:rsidRPr="00224A84" w:rsidRDefault="00FA0C7A" w:rsidP="00224A84">
            <w:pPr>
              <w:pStyle w:val="MPMCtabletextcentered"/>
            </w:pPr>
            <w:r w:rsidRPr="00224A84">
              <w:t>LV1.0</w:t>
            </w:r>
          </w:p>
        </w:tc>
        <w:tc>
          <w:tcPr>
            <w:tcW w:w="2147" w:type="dxa"/>
            <w:shd w:val="clear" w:color="auto" w:fill="auto"/>
            <w:vAlign w:val="center"/>
          </w:tcPr>
          <w:p w14:paraId="6C923EDE" w14:textId="77777777" w:rsidR="00FA0C7A" w:rsidRPr="00224A84" w:rsidRDefault="00FA0C7A" w:rsidP="00224A84">
            <w:pPr>
              <w:pStyle w:val="MPMCtabletextcentered"/>
            </w:pPr>
          </w:p>
        </w:tc>
        <w:tc>
          <w:tcPr>
            <w:tcW w:w="2764" w:type="dxa"/>
            <w:shd w:val="clear" w:color="auto" w:fill="auto"/>
            <w:vAlign w:val="center"/>
          </w:tcPr>
          <w:p w14:paraId="4182BF63" w14:textId="77777777" w:rsidR="00FA0C7A" w:rsidRPr="00224A84" w:rsidRDefault="00FA0C7A" w:rsidP="00224A84">
            <w:pPr>
              <w:pStyle w:val="MPMCtabletextcentered"/>
            </w:pPr>
            <w:r w:rsidRPr="00224A84">
              <w:t>2023.</w:t>
            </w:r>
            <w:r w:rsidR="00392713">
              <w:t>XX</w:t>
            </w:r>
            <w:r w:rsidRPr="00224A84">
              <w:t>.</w:t>
            </w:r>
            <w:r w:rsidR="00392713">
              <w:t>XX</w:t>
            </w:r>
          </w:p>
        </w:tc>
      </w:tr>
      <w:tr w:rsidR="00FA0C7A" w:rsidRPr="0002078C" w14:paraId="7311A5B6" w14:textId="77777777" w:rsidTr="00A30BB6">
        <w:trPr>
          <w:trHeight w:val="98"/>
          <w:jc w:val="center"/>
        </w:trPr>
        <w:tc>
          <w:tcPr>
            <w:tcW w:w="2590" w:type="dxa"/>
            <w:shd w:val="clear" w:color="auto" w:fill="auto"/>
            <w:vAlign w:val="center"/>
          </w:tcPr>
          <w:p w14:paraId="07DF3A83" w14:textId="77777777" w:rsidR="00FA0C7A" w:rsidRPr="0002078C" w:rsidRDefault="00FA0C7A" w:rsidP="00FB7CCB">
            <w:pPr>
              <w:pStyle w:val="MPMCtabletextcentered"/>
            </w:pPr>
          </w:p>
        </w:tc>
        <w:tc>
          <w:tcPr>
            <w:tcW w:w="2214" w:type="dxa"/>
            <w:shd w:val="clear" w:color="auto" w:fill="auto"/>
            <w:vAlign w:val="center"/>
          </w:tcPr>
          <w:p w14:paraId="19D4669E" w14:textId="77777777" w:rsidR="00FA0C7A" w:rsidRPr="0002078C" w:rsidRDefault="00FA0C7A" w:rsidP="00FB7CCB">
            <w:pPr>
              <w:pStyle w:val="MPMCtabletextcentered"/>
            </w:pPr>
          </w:p>
        </w:tc>
        <w:tc>
          <w:tcPr>
            <w:tcW w:w="2147" w:type="dxa"/>
            <w:shd w:val="clear" w:color="auto" w:fill="auto"/>
            <w:vAlign w:val="center"/>
          </w:tcPr>
          <w:p w14:paraId="047189A1" w14:textId="77777777" w:rsidR="00FA0C7A" w:rsidRPr="0002078C" w:rsidRDefault="00FA0C7A" w:rsidP="00FB7CCB">
            <w:pPr>
              <w:pStyle w:val="MPMCtabletextcentered"/>
            </w:pPr>
          </w:p>
        </w:tc>
        <w:tc>
          <w:tcPr>
            <w:tcW w:w="2764" w:type="dxa"/>
            <w:shd w:val="clear" w:color="auto" w:fill="auto"/>
            <w:vAlign w:val="center"/>
          </w:tcPr>
          <w:p w14:paraId="12B98AE1" w14:textId="77777777" w:rsidR="00FA0C7A" w:rsidRPr="0002078C" w:rsidRDefault="00FA0C7A" w:rsidP="00FB7CCB">
            <w:pPr>
              <w:pStyle w:val="MPMCtabletextcentered"/>
            </w:pPr>
          </w:p>
        </w:tc>
      </w:tr>
      <w:tr w:rsidR="00FA0C7A" w:rsidRPr="0002078C" w14:paraId="389DDB9B" w14:textId="77777777" w:rsidTr="00A30BB6">
        <w:trPr>
          <w:jc w:val="center"/>
        </w:trPr>
        <w:tc>
          <w:tcPr>
            <w:tcW w:w="2590" w:type="dxa"/>
            <w:shd w:val="clear" w:color="auto" w:fill="auto"/>
            <w:vAlign w:val="center"/>
          </w:tcPr>
          <w:p w14:paraId="070F3E5E" w14:textId="77777777" w:rsidR="00FA0C7A" w:rsidRPr="0002078C" w:rsidRDefault="00FA0C7A" w:rsidP="00FB7CCB">
            <w:pPr>
              <w:pStyle w:val="MPMCtabletextcentered"/>
            </w:pPr>
          </w:p>
        </w:tc>
        <w:tc>
          <w:tcPr>
            <w:tcW w:w="2214" w:type="dxa"/>
            <w:shd w:val="clear" w:color="auto" w:fill="auto"/>
            <w:vAlign w:val="center"/>
          </w:tcPr>
          <w:p w14:paraId="6ED84A60" w14:textId="77777777" w:rsidR="00FA0C7A" w:rsidRPr="0002078C" w:rsidRDefault="00FA0C7A" w:rsidP="00FB7CCB">
            <w:pPr>
              <w:pStyle w:val="MPMCtabletextcentered"/>
            </w:pPr>
          </w:p>
        </w:tc>
        <w:tc>
          <w:tcPr>
            <w:tcW w:w="2147" w:type="dxa"/>
            <w:shd w:val="clear" w:color="auto" w:fill="auto"/>
            <w:vAlign w:val="center"/>
          </w:tcPr>
          <w:p w14:paraId="7AAA47D9" w14:textId="77777777" w:rsidR="00FA0C7A" w:rsidRPr="0002078C" w:rsidRDefault="00FA0C7A" w:rsidP="00FB7CCB">
            <w:pPr>
              <w:pStyle w:val="MPMCtabletextcentered"/>
            </w:pPr>
          </w:p>
        </w:tc>
        <w:tc>
          <w:tcPr>
            <w:tcW w:w="2764" w:type="dxa"/>
            <w:shd w:val="clear" w:color="auto" w:fill="auto"/>
            <w:vAlign w:val="center"/>
          </w:tcPr>
          <w:p w14:paraId="71933D26" w14:textId="77777777" w:rsidR="00FA0C7A" w:rsidRPr="0002078C" w:rsidRDefault="00FA0C7A" w:rsidP="00FB7CCB">
            <w:pPr>
              <w:pStyle w:val="MPMCtabletextcentered"/>
            </w:pPr>
          </w:p>
        </w:tc>
      </w:tr>
      <w:tr w:rsidR="00FA0C7A" w:rsidRPr="0002078C" w14:paraId="5B841C7A" w14:textId="77777777" w:rsidTr="00A30BB6">
        <w:trPr>
          <w:jc w:val="center"/>
        </w:trPr>
        <w:tc>
          <w:tcPr>
            <w:tcW w:w="2590" w:type="dxa"/>
            <w:shd w:val="clear" w:color="auto" w:fill="auto"/>
            <w:vAlign w:val="center"/>
          </w:tcPr>
          <w:p w14:paraId="1AFEAC71" w14:textId="77777777" w:rsidR="00FA0C7A" w:rsidRPr="0002078C" w:rsidRDefault="00FA0C7A" w:rsidP="00FB7CCB">
            <w:pPr>
              <w:pStyle w:val="MPMCtabletextcentered"/>
            </w:pPr>
          </w:p>
        </w:tc>
        <w:tc>
          <w:tcPr>
            <w:tcW w:w="2214" w:type="dxa"/>
            <w:shd w:val="clear" w:color="auto" w:fill="auto"/>
            <w:vAlign w:val="center"/>
          </w:tcPr>
          <w:p w14:paraId="372A2A71" w14:textId="77777777" w:rsidR="00FA0C7A" w:rsidRPr="0002078C" w:rsidRDefault="00FA0C7A" w:rsidP="00FB7CCB">
            <w:pPr>
              <w:pStyle w:val="MPMCtabletextcentered"/>
            </w:pPr>
          </w:p>
        </w:tc>
        <w:tc>
          <w:tcPr>
            <w:tcW w:w="2147" w:type="dxa"/>
            <w:shd w:val="clear" w:color="auto" w:fill="auto"/>
            <w:vAlign w:val="center"/>
          </w:tcPr>
          <w:p w14:paraId="67AAFE26" w14:textId="77777777" w:rsidR="00FA0C7A" w:rsidRPr="0002078C" w:rsidRDefault="00FA0C7A" w:rsidP="00FB7CCB">
            <w:pPr>
              <w:pStyle w:val="MPMCtabletextcentered"/>
            </w:pPr>
          </w:p>
        </w:tc>
        <w:tc>
          <w:tcPr>
            <w:tcW w:w="2764" w:type="dxa"/>
            <w:shd w:val="clear" w:color="auto" w:fill="auto"/>
            <w:vAlign w:val="center"/>
          </w:tcPr>
          <w:p w14:paraId="25E4F47D" w14:textId="77777777" w:rsidR="00FA0C7A" w:rsidRPr="0002078C" w:rsidRDefault="00FA0C7A" w:rsidP="00FB7CCB">
            <w:pPr>
              <w:pStyle w:val="MPMCtabletextcentered"/>
            </w:pPr>
          </w:p>
        </w:tc>
      </w:tr>
      <w:tr w:rsidR="00FB7CCB" w:rsidRPr="0002078C" w14:paraId="2F320313" w14:textId="77777777" w:rsidTr="00A30BB6">
        <w:trPr>
          <w:jc w:val="center"/>
        </w:trPr>
        <w:tc>
          <w:tcPr>
            <w:tcW w:w="2590" w:type="dxa"/>
            <w:shd w:val="clear" w:color="auto" w:fill="auto"/>
            <w:vAlign w:val="center"/>
          </w:tcPr>
          <w:p w14:paraId="76454F94" w14:textId="77777777" w:rsidR="00FB7CCB" w:rsidRPr="0002078C" w:rsidRDefault="00FB7CCB" w:rsidP="00FB7CCB">
            <w:pPr>
              <w:pStyle w:val="MPMCtabletextcentered"/>
            </w:pPr>
          </w:p>
        </w:tc>
        <w:tc>
          <w:tcPr>
            <w:tcW w:w="2214" w:type="dxa"/>
            <w:shd w:val="clear" w:color="auto" w:fill="auto"/>
            <w:vAlign w:val="center"/>
          </w:tcPr>
          <w:p w14:paraId="5C0AEA1C" w14:textId="77777777" w:rsidR="00FB7CCB" w:rsidRPr="0002078C" w:rsidRDefault="00FB7CCB" w:rsidP="00FB7CCB">
            <w:pPr>
              <w:pStyle w:val="MPMCtabletextcentered"/>
            </w:pPr>
          </w:p>
        </w:tc>
        <w:tc>
          <w:tcPr>
            <w:tcW w:w="2147" w:type="dxa"/>
            <w:shd w:val="clear" w:color="auto" w:fill="auto"/>
            <w:vAlign w:val="center"/>
          </w:tcPr>
          <w:p w14:paraId="29C40C10" w14:textId="77777777" w:rsidR="00FB7CCB" w:rsidRPr="0002078C" w:rsidRDefault="00FB7CCB" w:rsidP="00FB7CCB">
            <w:pPr>
              <w:pStyle w:val="MPMCtabletextcentered"/>
            </w:pPr>
          </w:p>
        </w:tc>
        <w:tc>
          <w:tcPr>
            <w:tcW w:w="2764" w:type="dxa"/>
            <w:shd w:val="clear" w:color="auto" w:fill="auto"/>
            <w:vAlign w:val="center"/>
          </w:tcPr>
          <w:p w14:paraId="610F9E1F" w14:textId="77777777" w:rsidR="00FB7CCB" w:rsidRPr="0002078C" w:rsidRDefault="00FB7CCB" w:rsidP="00FB7CCB">
            <w:pPr>
              <w:pStyle w:val="MPMCtabletextcentered"/>
            </w:pPr>
          </w:p>
        </w:tc>
      </w:tr>
      <w:tr w:rsidR="00FB7CCB" w:rsidRPr="0002078C" w14:paraId="2440B0BA" w14:textId="77777777" w:rsidTr="00A30BB6">
        <w:trPr>
          <w:jc w:val="center"/>
        </w:trPr>
        <w:tc>
          <w:tcPr>
            <w:tcW w:w="2590" w:type="dxa"/>
            <w:shd w:val="clear" w:color="auto" w:fill="auto"/>
            <w:vAlign w:val="center"/>
          </w:tcPr>
          <w:p w14:paraId="2CACB463" w14:textId="77777777" w:rsidR="00FB7CCB" w:rsidRPr="0002078C" w:rsidRDefault="00FB7CCB" w:rsidP="00FB7CCB">
            <w:pPr>
              <w:pStyle w:val="MPMCtabletextcentered"/>
            </w:pPr>
          </w:p>
        </w:tc>
        <w:tc>
          <w:tcPr>
            <w:tcW w:w="2214" w:type="dxa"/>
            <w:shd w:val="clear" w:color="auto" w:fill="auto"/>
            <w:vAlign w:val="center"/>
          </w:tcPr>
          <w:p w14:paraId="7891148D" w14:textId="77777777" w:rsidR="00FB7CCB" w:rsidRPr="0002078C" w:rsidRDefault="00FB7CCB" w:rsidP="00FB7CCB">
            <w:pPr>
              <w:pStyle w:val="MPMCtabletextcentered"/>
            </w:pPr>
          </w:p>
        </w:tc>
        <w:tc>
          <w:tcPr>
            <w:tcW w:w="2147" w:type="dxa"/>
            <w:shd w:val="clear" w:color="auto" w:fill="auto"/>
            <w:vAlign w:val="center"/>
          </w:tcPr>
          <w:p w14:paraId="70CE5636" w14:textId="77777777" w:rsidR="00FB7CCB" w:rsidRPr="0002078C" w:rsidRDefault="00FB7CCB" w:rsidP="00FB7CCB">
            <w:pPr>
              <w:pStyle w:val="MPMCtabletextcentered"/>
            </w:pPr>
          </w:p>
        </w:tc>
        <w:tc>
          <w:tcPr>
            <w:tcW w:w="2764" w:type="dxa"/>
            <w:shd w:val="clear" w:color="auto" w:fill="auto"/>
            <w:vAlign w:val="center"/>
          </w:tcPr>
          <w:p w14:paraId="36CE5286" w14:textId="77777777" w:rsidR="00FB7CCB" w:rsidRPr="0002078C" w:rsidRDefault="00FB7CCB" w:rsidP="00FB7CCB">
            <w:pPr>
              <w:pStyle w:val="MPMCtabletextcentered"/>
            </w:pPr>
          </w:p>
        </w:tc>
      </w:tr>
    </w:tbl>
    <w:p w14:paraId="60C8A570" w14:textId="77777777" w:rsidR="00BF3801" w:rsidRPr="0002078C" w:rsidRDefault="00BF3801" w:rsidP="002C5000">
      <w:pPr>
        <w:rPr>
          <w:rFonts w:cs="Arial"/>
        </w:rPr>
        <w:sectPr w:rsidR="00BF3801" w:rsidRPr="0002078C" w:rsidSect="00CC717E">
          <w:footerReference w:type="default" r:id="rId9"/>
          <w:pgSz w:w="11906" w:h="16838"/>
          <w:pgMar w:top="1440" w:right="1080" w:bottom="1440" w:left="1080" w:header="851" w:footer="992" w:gutter="0"/>
          <w:cols w:space="720"/>
          <w:titlePg/>
          <w:docGrid w:type="lines" w:linePitch="312"/>
        </w:sectPr>
      </w:pPr>
      <w:bookmarkStart w:id="1" w:name="_Toc22503"/>
    </w:p>
    <w:p w14:paraId="0C7F99AD" w14:textId="0897C058" w:rsidR="00FA0C7A" w:rsidRPr="0038739E" w:rsidRDefault="00FA0C7A" w:rsidP="0038739E">
      <w:pPr>
        <w:pStyle w:val="Title"/>
      </w:pPr>
      <w:bookmarkStart w:id="2" w:name="_Toc148291267"/>
      <w:bookmarkStart w:id="3" w:name="_Toc148291350"/>
      <w:bookmarkStart w:id="4" w:name="_Toc148291966"/>
      <w:bookmarkStart w:id="5" w:name="_Toc148612427"/>
      <w:r w:rsidRPr="0002078C">
        <w:lastRenderedPageBreak/>
        <w:t>前言</w:t>
      </w:r>
      <w:bookmarkEnd w:id="1"/>
      <w:bookmarkEnd w:id="2"/>
      <w:bookmarkEnd w:id="3"/>
      <w:bookmarkEnd w:id="4"/>
      <w:bookmarkEnd w:id="5"/>
    </w:p>
    <w:p w14:paraId="1637291D" w14:textId="77777777" w:rsidR="00FA0C7A" w:rsidRPr="0002078C" w:rsidRDefault="00FA0C7A" w:rsidP="006200E9">
      <w:pPr>
        <w:pStyle w:val="MPMCNormalPageWide"/>
      </w:pPr>
      <w:r w:rsidRPr="0002078C">
        <w:t>尊敬的用户，感谢您选择本公司产品！在使用本产品前请务必认真阅读此《产品手册》。</w:t>
      </w:r>
    </w:p>
    <w:p w14:paraId="5D30F7E7" w14:textId="77777777" w:rsidR="00FA0C7A" w:rsidRPr="0002078C" w:rsidRDefault="00FA0C7A" w:rsidP="006200E9">
      <w:pPr>
        <w:pStyle w:val="MPMCNormalPageWide"/>
      </w:pPr>
      <w:r w:rsidRPr="0002078C">
        <w:t>通过仔细阅读本手册，将使您更好的了解本产品的特点，正确使用和维护保养本产品，确保使用安全及发挥本产品的最佳性能，从而获得最大程度的使用效益。</w:t>
      </w:r>
    </w:p>
    <w:p w14:paraId="3AA345DD" w14:textId="77777777" w:rsidR="00FA0C7A" w:rsidRPr="0002078C" w:rsidRDefault="00FA0C7A" w:rsidP="006200E9">
      <w:pPr>
        <w:pStyle w:val="MPMCNormalPageWide"/>
      </w:pPr>
      <w:r w:rsidRPr="0002078C">
        <w:t>本手册中提供的图片仅用于演示目的，根据产品版本和市场区域关系，详细信息略有不同。本手册是按照本公司储能系统投产时的状况编制的。产品外形、技术规格可能不断演变。产品更新后对将对本手册做相应修订，修订项目不另行通知。</w:t>
      </w:r>
    </w:p>
    <w:p w14:paraId="24BC0D2C" w14:textId="77777777" w:rsidR="00FA0C7A" w:rsidRPr="0002078C" w:rsidRDefault="00FA0C7A" w:rsidP="006200E9">
      <w:pPr>
        <w:pStyle w:val="MPMCNormalPageWide"/>
      </w:pPr>
      <w:r w:rsidRPr="0002078C">
        <w:t>若因您的疏忽、不正确使用或未经允许擅自拆动、破解控制程序等而导致系统失效，您将失去保修的权利；因此导致的任何直接或间接地保修申请将不被本公司售后所接受。</w:t>
      </w:r>
    </w:p>
    <w:p w14:paraId="5D521B50" w14:textId="77777777" w:rsidR="00BF3801" w:rsidRPr="00C048D4" w:rsidRDefault="00FA0C7A" w:rsidP="006200E9">
      <w:pPr>
        <w:pStyle w:val="MPMCNormalPageWide"/>
        <w:sectPr w:rsidR="00BF3801" w:rsidRPr="00C048D4" w:rsidSect="00F13862">
          <w:headerReference w:type="default" r:id="rId10"/>
          <w:footerReference w:type="default" r:id="rId11"/>
          <w:pgSz w:w="11906" w:h="16838"/>
          <w:pgMar w:top="1440" w:right="1080" w:bottom="1440" w:left="1080" w:header="567" w:footer="0" w:gutter="0"/>
          <w:cols w:space="720"/>
          <w:docGrid w:type="lines" w:linePitch="312"/>
        </w:sectPr>
      </w:pPr>
      <w:r w:rsidRPr="0002078C">
        <w:t>本手册著作权归首帆动力科技股份有限公司所有，未经本公司许可授权，不得以电子、机械记录或其他任何方式进行传播。</w:t>
      </w:r>
    </w:p>
    <w:p w14:paraId="31EEAD19" w14:textId="77777777" w:rsidR="00767E40" w:rsidRPr="00F33650" w:rsidRDefault="00E12B25" w:rsidP="00F33650">
      <w:pPr>
        <w:pStyle w:val="MPMCToC"/>
      </w:pPr>
      <w:bookmarkStart w:id="6" w:name="_Toc148291268"/>
      <w:bookmarkStart w:id="7" w:name="_Toc148291351"/>
      <w:bookmarkStart w:id="8" w:name="_Toc148291967"/>
      <w:bookmarkStart w:id="9" w:name="_Toc148292256"/>
      <w:bookmarkStart w:id="10" w:name="_Toc148292641"/>
      <w:bookmarkStart w:id="11" w:name="_Toc148292718"/>
      <w:bookmarkStart w:id="12" w:name="_Toc148292795"/>
      <w:bookmarkStart w:id="13" w:name="_Toc148292872"/>
      <w:bookmarkStart w:id="14" w:name="_Toc148303139"/>
      <w:bookmarkStart w:id="15" w:name="_Toc148304810"/>
      <w:bookmarkStart w:id="16" w:name="_Toc148305167"/>
      <w:bookmarkStart w:id="17" w:name="_Toc148305530"/>
      <w:bookmarkStart w:id="18" w:name="_Toc148306532"/>
      <w:bookmarkStart w:id="19" w:name="_Toc148306840"/>
      <w:bookmarkStart w:id="20" w:name="_Toc148306923"/>
      <w:bookmarkStart w:id="21" w:name="_Toc148307533"/>
      <w:bookmarkStart w:id="22" w:name="_Toc148307616"/>
      <w:bookmarkStart w:id="23" w:name="_Toc148338321"/>
      <w:bookmarkStart w:id="24" w:name="_Toc148339544"/>
      <w:bookmarkStart w:id="25" w:name="_Toc148339917"/>
      <w:bookmarkStart w:id="26" w:name="_Toc148344771"/>
      <w:bookmarkStart w:id="27" w:name="_Toc148366739"/>
      <w:bookmarkStart w:id="28" w:name="_Toc148367654"/>
      <w:bookmarkStart w:id="29" w:name="_Toc148612428"/>
      <w:r w:rsidRPr="00C7064E">
        <w:lastRenderedPageBreak/>
        <w:t>目录</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0BBFBBE" w14:textId="24A86467" w:rsidR="00B0338D" w:rsidRDefault="00955E3D">
      <w:pPr>
        <w:pStyle w:val="TOC1"/>
        <w:tabs>
          <w:tab w:val="right" w:leader="dot" w:pos="9736"/>
        </w:tabs>
        <w:rPr>
          <w:rFonts w:asciiTheme="minorHAnsi" w:eastAsiaTheme="minorEastAsia" w:hAnsiTheme="minorHAnsi" w:cstheme="minorBidi"/>
          <w:b w:val="0"/>
          <w:bCs w:val="0"/>
          <w:iCs w:val="0"/>
          <w:kern w:val="0"/>
          <w:sz w:val="22"/>
          <w:szCs w:val="22"/>
        </w:rPr>
      </w:pPr>
      <w:r>
        <w:rPr>
          <w:rFonts w:eastAsia="宋体" w:cstheme="minorBidi"/>
          <w:kern w:val="0"/>
        </w:rPr>
        <w:fldChar w:fldCharType="begin"/>
      </w:r>
      <w:r>
        <w:rPr>
          <w:rFonts w:eastAsia="宋体" w:cstheme="minorBidi"/>
          <w:kern w:val="0"/>
        </w:rPr>
        <w:instrText xml:space="preserve"> TOC \o "1-4" \h \z \u </w:instrText>
      </w:r>
      <w:r>
        <w:rPr>
          <w:rFonts w:eastAsia="宋体" w:cstheme="minorBidi"/>
          <w:kern w:val="0"/>
        </w:rPr>
        <w:fldChar w:fldCharType="separate"/>
      </w:r>
      <w:hyperlink w:anchor="_Toc148612427" w:history="1">
        <w:r w:rsidR="00B0338D" w:rsidRPr="002D3B7C">
          <w:rPr>
            <w:rStyle w:val="Hyperlink"/>
            <w:rFonts w:hint="eastAsia"/>
          </w:rPr>
          <w:t>前言</w:t>
        </w:r>
        <w:r w:rsidR="00B0338D">
          <w:rPr>
            <w:webHidden/>
          </w:rPr>
          <w:tab/>
        </w:r>
        <w:r w:rsidR="00B0338D">
          <w:rPr>
            <w:webHidden/>
          </w:rPr>
          <w:fldChar w:fldCharType="begin"/>
        </w:r>
        <w:r w:rsidR="00B0338D">
          <w:rPr>
            <w:webHidden/>
          </w:rPr>
          <w:instrText xml:space="preserve"> PAGEREF _Toc148612427 \h </w:instrText>
        </w:r>
        <w:r w:rsidR="00B0338D">
          <w:rPr>
            <w:webHidden/>
          </w:rPr>
        </w:r>
        <w:r w:rsidR="00B0338D">
          <w:rPr>
            <w:webHidden/>
          </w:rPr>
          <w:fldChar w:fldCharType="separate"/>
        </w:r>
        <w:r w:rsidR="003F7EA0">
          <w:rPr>
            <w:webHidden/>
          </w:rPr>
          <w:t>3</w:t>
        </w:r>
        <w:r w:rsidR="00B0338D">
          <w:rPr>
            <w:webHidden/>
          </w:rPr>
          <w:fldChar w:fldCharType="end"/>
        </w:r>
      </w:hyperlink>
    </w:p>
    <w:p w14:paraId="7B2FD95E" w14:textId="0D421780"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429" w:history="1">
        <w:r w:rsidR="00B0338D" w:rsidRPr="002D3B7C">
          <w:rPr>
            <w:rStyle w:val="Hyperlink"/>
            <w:rFonts w:eastAsia="宋体"/>
          </w:rPr>
          <w:t>1.</w:t>
        </w:r>
        <w:r w:rsidR="00B0338D" w:rsidRPr="002D3B7C">
          <w:rPr>
            <w:rStyle w:val="Hyperlink"/>
            <w:rFonts w:hint="eastAsia"/>
          </w:rPr>
          <w:t xml:space="preserve"> </w:t>
        </w:r>
        <w:r w:rsidR="00B0338D" w:rsidRPr="002D3B7C">
          <w:rPr>
            <w:rStyle w:val="Hyperlink"/>
            <w:rFonts w:hint="eastAsia"/>
          </w:rPr>
          <w:t>概述</w:t>
        </w:r>
        <w:r w:rsidR="00B0338D">
          <w:rPr>
            <w:webHidden/>
          </w:rPr>
          <w:tab/>
        </w:r>
        <w:r w:rsidR="00B0338D">
          <w:rPr>
            <w:webHidden/>
          </w:rPr>
          <w:fldChar w:fldCharType="begin"/>
        </w:r>
        <w:r w:rsidR="00B0338D">
          <w:rPr>
            <w:webHidden/>
          </w:rPr>
          <w:instrText xml:space="preserve"> PAGEREF _Toc148612429 \h </w:instrText>
        </w:r>
        <w:r w:rsidR="00B0338D">
          <w:rPr>
            <w:webHidden/>
          </w:rPr>
        </w:r>
        <w:r w:rsidR="00B0338D">
          <w:rPr>
            <w:webHidden/>
          </w:rPr>
          <w:fldChar w:fldCharType="separate"/>
        </w:r>
        <w:r w:rsidR="003F7EA0">
          <w:rPr>
            <w:webHidden/>
          </w:rPr>
          <w:t>7</w:t>
        </w:r>
        <w:r w:rsidR="00B0338D">
          <w:rPr>
            <w:webHidden/>
          </w:rPr>
          <w:fldChar w:fldCharType="end"/>
        </w:r>
      </w:hyperlink>
    </w:p>
    <w:p w14:paraId="75B2F6E3" w14:textId="10F772DF" w:rsidR="00B0338D" w:rsidRDefault="00497180">
      <w:pPr>
        <w:pStyle w:val="TOC2"/>
        <w:tabs>
          <w:tab w:val="right" w:leader="dot" w:pos="9736"/>
        </w:tabs>
        <w:rPr>
          <w:rFonts w:asciiTheme="minorHAnsi" w:hAnsiTheme="minorHAnsi"/>
        </w:rPr>
      </w:pPr>
      <w:hyperlink w:anchor="_Toc148612430" w:history="1">
        <w:r w:rsidR="00B0338D" w:rsidRPr="002D3B7C">
          <w:rPr>
            <w:rStyle w:val="Hyperlink"/>
            <w14:scene3d>
              <w14:camera w14:prst="orthographicFront"/>
              <w14:lightRig w14:rig="threePt" w14:dir="t">
                <w14:rot w14:lat="0" w14:lon="0" w14:rev="0"/>
              </w14:lightRig>
            </w14:scene3d>
          </w:rPr>
          <w:t>1.1.</w:t>
        </w:r>
        <w:r w:rsidR="00B0338D" w:rsidRPr="002D3B7C">
          <w:rPr>
            <w:rStyle w:val="Hyperlink"/>
            <w:rFonts w:hint="eastAsia"/>
          </w:rPr>
          <w:t xml:space="preserve"> </w:t>
        </w:r>
        <w:r w:rsidR="00B0338D" w:rsidRPr="002D3B7C">
          <w:rPr>
            <w:rStyle w:val="Hyperlink"/>
            <w:rFonts w:hint="eastAsia"/>
          </w:rPr>
          <w:t>主要内容</w:t>
        </w:r>
        <w:r w:rsidR="00B0338D">
          <w:rPr>
            <w:webHidden/>
          </w:rPr>
          <w:tab/>
        </w:r>
        <w:r w:rsidR="00B0338D">
          <w:rPr>
            <w:webHidden/>
          </w:rPr>
          <w:fldChar w:fldCharType="begin"/>
        </w:r>
        <w:r w:rsidR="00B0338D">
          <w:rPr>
            <w:webHidden/>
          </w:rPr>
          <w:instrText xml:space="preserve"> PAGEREF _Toc148612430 \h </w:instrText>
        </w:r>
        <w:r w:rsidR="00B0338D">
          <w:rPr>
            <w:webHidden/>
          </w:rPr>
        </w:r>
        <w:r w:rsidR="00B0338D">
          <w:rPr>
            <w:webHidden/>
          </w:rPr>
          <w:fldChar w:fldCharType="separate"/>
        </w:r>
        <w:r w:rsidR="003F7EA0">
          <w:rPr>
            <w:webHidden/>
          </w:rPr>
          <w:t>7</w:t>
        </w:r>
        <w:r w:rsidR="00B0338D">
          <w:rPr>
            <w:webHidden/>
          </w:rPr>
          <w:fldChar w:fldCharType="end"/>
        </w:r>
      </w:hyperlink>
    </w:p>
    <w:p w14:paraId="6DB65986" w14:textId="631D3133" w:rsidR="00B0338D" w:rsidRDefault="00497180">
      <w:pPr>
        <w:pStyle w:val="TOC2"/>
        <w:tabs>
          <w:tab w:val="right" w:leader="dot" w:pos="9736"/>
        </w:tabs>
        <w:rPr>
          <w:rFonts w:asciiTheme="minorHAnsi" w:hAnsiTheme="minorHAnsi"/>
        </w:rPr>
      </w:pPr>
      <w:hyperlink w:anchor="_Toc148612431" w:history="1">
        <w:r w:rsidR="00B0338D" w:rsidRPr="002D3B7C">
          <w:rPr>
            <w:rStyle w:val="Hyperlink"/>
            <w14:scene3d>
              <w14:camera w14:prst="orthographicFront"/>
              <w14:lightRig w14:rig="threePt" w14:dir="t">
                <w14:rot w14:lat="0" w14:lon="0" w14:rev="0"/>
              </w14:lightRig>
            </w14:scene3d>
          </w:rPr>
          <w:t>1.2.</w:t>
        </w:r>
        <w:r w:rsidR="00B0338D" w:rsidRPr="002D3B7C">
          <w:rPr>
            <w:rStyle w:val="Hyperlink"/>
            <w:rFonts w:hint="eastAsia"/>
          </w:rPr>
          <w:t xml:space="preserve"> </w:t>
        </w:r>
        <w:r w:rsidR="00B0338D" w:rsidRPr="002D3B7C">
          <w:rPr>
            <w:rStyle w:val="Hyperlink"/>
            <w:rFonts w:hint="eastAsia"/>
          </w:rPr>
          <w:t>目标读者</w:t>
        </w:r>
        <w:r w:rsidR="00B0338D">
          <w:rPr>
            <w:webHidden/>
          </w:rPr>
          <w:tab/>
        </w:r>
        <w:r w:rsidR="00B0338D">
          <w:rPr>
            <w:webHidden/>
          </w:rPr>
          <w:fldChar w:fldCharType="begin"/>
        </w:r>
        <w:r w:rsidR="00B0338D">
          <w:rPr>
            <w:webHidden/>
          </w:rPr>
          <w:instrText xml:space="preserve"> PAGEREF _Toc148612431 \h </w:instrText>
        </w:r>
        <w:r w:rsidR="00B0338D">
          <w:rPr>
            <w:webHidden/>
          </w:rPr>
        </w:r>
        <w:r w:rsidR="00B0338D">
          <w:rPr>
            <w:webHidden/>
          </w:rPr>
          <w:fldChar w:fldCharType="separate"/>
        </w:r>
        <w:r w:rsidR="003F7EA0">
          <w:rPr>
            <w:webHidden/>
          </w:rPr>
          <w:t>7</w:t>
        </w:r>
        <w:r w:rsidR="00B0338D">
          <w:rPr>
            <w:webHidden/>
          </w:rPr>
          <w:fldChar w:fldCharType="end"/>
        </w:r>
      </w:hyperlink>
    </w:p>
    <w:p w14:paraId="07955BA6" w14:textId="6EBFF41F" w:rsidR="00B0338D" w:rsidRDefault="00497180">
      <w:pPr>
        <w:pStyle w:val="TOC2"/>
        <w:tabs>
          <w:tab w:val="right" w:leader="dot" w:pos="9736"/>
        </w:tabs>
        <w:rPr>
          <w:rFonts w:asciiTheme="minorHAnsi" w:hAnsiTheme="minorHAnsi"/>
        </w:rPr>
      </w:pPr>
      <w:hyperlink w:anchor="_Toc148612432" w:history="1">
        <w:r w:rsidR="00B0338D" w:rsidRPr="002D3B7C">
          <w:rPr>
            <w:rStyle w:val="Hyperlink"/>
            <w14:scene3d>
              <w14:camera w14:prst="orthographicFront"/>
              <w14:lightRig w14:rig="threePt" w14:dir="t">
                <w14:rot w14:lat="0" w14:lon="0" w14:rev="0"/>
              </w14:lightRig>
            </w14:scene3d>
          </w:rPr>
          <w:t>1.3.</w:t>
        </w:r>
        <w:r w:rsidR="00B0338D" w:rsidRPr="002D3B7C">
          <w:rPr>
            <w:rStyle w:val="Hyperlink"/>
            <w:rFonts w:hint="eastAsia"/>
          </w:rPr>
          <w:t xml:space="preserve"> </w:t>
        </w:r>
        <w:r w:rsidR="00B0338D" w:rsidRPr="002D3B7C">
          <w:rPr>
            <w:rStyle w:val="Hyperlink"/>
            <w:rFonts w:hint="eastAsia"/>
          </w:rPr>
          <w:t>联系我们</w:t>
        </w:r>
        <w:r w:rsidR="00B0338D">
          <w:rPr>
            <w:webHidden/>
          </w:rPr>
          <w:tab/>
        </w:r>
        <w:r w:rsidR="00B0338D">
          <w:rPr>
            <w:webHidden/>
          </w:rPr>
          <w:fldChar w:fldCharType="begin"/>
        </w:r>
        <w:r w:rsidR="00B0338D">
          <w:rPr>
            <w:webHidden/>
          </w:rPr>
          <w:instrText xml:space="preserve"> PAGEREF _Toc148612432 \h </w:instrText>
        </w:r>
        <w:r w:rsidR="00B0338D">
          <w:rPr>
            <w:webHidden/>
          </w:rPr>
        </w:r>
        <w:r w:rsidR="00B0338D">
          <w:rPr>
            <w:webHidden/>
          </w:rPr>
          <w:fldChar w:fldCharType="separate"/>
        </w:r>
        <w:r w:rsidR="003F7EA0">
          <w:rPr>
            <w:webHidden/>
          </w:rPr>
          <w:t>7</w:t>
        </w:r>
        <w:r w:rsidR="00B0338D">
          <w:rPr>
            <w:webHidden/>
          </w:rPr>
          <w:fldChar w:fldCharType="end"/>
        </w:r>
      </w:hyperlink>
    </w:p>
    <w:p w14:paraId="07E9AD6D" w14:textId="4633B3BD"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433" w:history="1">
        <w:r w:rsidR="00B0338D" w:rsidRPr="002D3B7C">
          <w:rPr>
            <w:rStyle w:val="Hyperlink"/>
            <w:rFonts w:eastAsia="宋体"/>
          </w:rPr>
          <w:t>2.</w:t>
        </w:r>
        <w:r w:rsidR="00B0338D" w:rsidRPr="002D3B7C">
          <w:rPr>
            <w:rStyle w:val="Hyperlink"/>
            <w:rFonts w:hint="eastAsia"/>
          </w:rPr>
          <w:t xml:space="preserve"> </w:t>
        </w:r>
        <w:r w:rsidR="00B0338D" w:rsidRPr="002D3B7C">
          <w:rPr>
            <w:rStyle w:val="Hyperlink"/>
            <w:rFonts w:hint="eastAsia"/>
          </w:rPr>
          <w:t>安全说明</w:t>
        </w:r>
        <w:r w:rsidR="00B0338D">
          <w:rPr>
            <w:webHidden/>
          </w:rPr>
          <w:tab/>
        </w:r>
        <w:r w:rsidR="00B0338D">
          <w:rPr>
            <w:webHidden/>
          </w:rPr>
          <w:fldChar w:fldCharType="begin"/>
        </w:r>
        <w:r w:rsidR="00B0338D">
          <w:rPr>
            <w:webHidden/>
          </w:rPr>
          <w:instrText xml:space="preserve"> PAGEREF _Toc148612433 \h </w:instrText>
        </w:r>
        <w:r w:rsidR="00B0338D">
          <w:rPr>
            <w:webHidden/>
          </w:rPr>
        </w:r>
        <w:r w:rsidR="00B0338D">
          <w:rPr>
            <w:webHidden/>
          </w:rPr>
          <w:fldChar w:fldCharType="separate"/>
        </w:r>
        <w:r w:rsidR="003F7EA0">
          <w:rPr>
            <w:webHidden/>
          </w:rPr>
          <w:t>8</w:t>
        </w:r>
        <w:r w:rsidR="00B0338D">
          <w:rPr>
            <w:webHidden/>
          </w:rPr>
          <w:fldChar w:fldCharType="end"/>
        </w:r>
      </w:hyperlink>
    </w:p>
    <w:p w14:paraId="2AAED1F7" w14:textId="6A2540A6" w:rsidR="00B0338D" w:rsidRDefault="00497180">
      <w:pPr>
        <w:pStyle w:val="TOC2"/>
        <w:tabs>
          <w:tab w:val="right" w:leader="dot" w:pos="9736"/>
        </w:tabs>
        <w:rPr>
          <w:rFonts w:asciiTheme="minorHAnsi" w:hAnsiTheme="minorHAnsi"/>
        </w:rPr>
      </w:pPr>
      <w:hyperlink w:anchor="_Toc148612434" w:history="1">
        <w:r w:rsidR="00B0338D" w:rsidRPr="002D3B7C">
          <w:rPr>
            <w:rStyle w:val="Hyperlink"/>
            <w14:scene3d>
              <w14:camera w14:prst="orthographicFront"/>
              <w14:lightRig w14:rig="threePt" w14:dir="t">
                <w14:rot w14:lat="0" w14:lon="0" w14:rev="0"/>
              </w14:lightRig>
            </w14:scene3d>
          </w:rPr>
          <w:t>2.1.</w:t>
        </w:r>
        <w:r w:rsidR="00B0338D" w:rsidRPr="002D3B7C">
          <w:rPr>
            <w:rStyle w:val="Hyperlink"/>
            <w:rFonts w:hint="eastAsia"/>
          </w:rPr>
          <w:t xml:space="preserve"> </w:t>
        </w:r>
        <w:r w:rsidR="00B0338D" w:rsidRPr="002D3B7C">
          <w:rPr>
            <w:rStyle w:val="Hyperlink"/>
            <w:rFonts w:hint="eastAsia"/>
          </w:rPr>
          <w:t>符号说明</w:t>
        </w:r>
        <w:r w:rsidR="00B0338D">
          <w:rPr>
            <w:webHidden/>
          </w:rPr>
          <w:tab/>
        </w:r>
        <w:r w:rsidR="00B0338D">
          <w:rPr>
            <w:webHidden/>
          </w:rPr>
          <w:fldChar w:fldCharType="begin"/>
        </w:r>
        <w:r w:rsidR="00B0338D">
          <w:rPr>
            <w:webHidden/>
          </w:rPr>
          <w:instrText xml:space="preserve"> PAGEREF _Toc148612434 \h </w:instrText>
        </w:r>
        <w:r w:rsidR="00B0338D">
          <w:rPr>
            <w:webHidden/>
          </w:rPr>
        </w:r>
        <w:r w:rsidR="00B0338D">
          <w:rPr>
            <w:webHidden/>
          </w:rPr>
          <w:fldChar w:fldCharType="separate"/>
        </w:r>
        <w:r w:rsidR="003F7EA0">
          <w:rPr>
            <w:webHidden/>
          </w:rPr>
          <w:t>8</w:t>
        </w:r>
        <w:r w:rsidR="00B0338D">
          <w:rPr>
            <w:webHidden/>
          </w:rPr>
          <w:fldChar w:fldCharType="end"/>
        </w:r>
      </w:hyperlink>
    </w:p>
    <w:p w14:paraId="0FB9C062" w14:textId="29BF8528" w:rsidR="00B0338D" w:rsidRDefault="00497180">
      <w:pPr>
        <w:pStyle w:val="TOC2"/>
        <w:tabs>
          <w:tab w:val="right" w:leader="dot" w:pos="9736"/>
        </w:tabs>
        <w:rPr>
          <w:rFonts w:asciiTheme="minorHAnsi" w:hAnsiTheme="minorHAnsi"/>
        </w:rPr>
      </w:pPr>
      <w:hyperlink w:anchor="_Toc148612435" w:history="1">
        <w:r w:rsidR="00B0338D" w:rsidRPr="002D3B7C">
          <w:rPr>
            <w:rStyle w:val="Hyperlink"/>
            <w14:scene3d>
              <w14:camera w14:prst="orthographicFront"/>
              <w14:lightRig w14:rig="threePt" w14:dir="t">
                <w14:rot w14:lat="0" w14:lon="0" w14:rev="0"/>
              </w14:lightRig>
            </w14:scene3d>
          </w:rPr>
          <w:t>2.2.</w:t>
        </w:r>
        <w:r w:rsidR="00B0338D" w:rsidRPr="002D3B7C">
          <w:rPr>
            <w:rStyle w:val="Hyperlink"/>
            <w:rFonts w:hint="eastAsia"/>
          </w:rPr>
          <w:t xml:space="preserve"> </w:t>
        </w:r>
        <w:r w:rsidR="00B0338D" w:rsidRPr="002D3B7C">
          <w:rPr>
            <w:rStyle w:val="Hyperlink"/>
            <w:rFonts w:hint="eastAsia"/>
          </w:rPr>
          <w:t>危险警告标识</w:t>
        </w:r>
        <w:r w:rsidR="00B0338D">
          <w:rPr>
            <w:webHidden/>
          </w:rPr>
          <w:tab/>
        </w:r>
        <w:r w:rsidR="00B0338D">
          <w:rPr>
            <w:webHidden/>
          </w:rPr>
          <w:fldChar w:fldCharType="begin"/>
        </w:r>
        <w:r w:rsidR="00B0338D">
          <w:rPr>
            <w:webHidden/>
          </w:rPr>
          <w:instrText xml:space="preserve"> PAGEREF _Toc148612435 \h </w:instrText>
        </w:r>
        <w:r w:rsidR="00B0338D">
          <w:rPr>
            <w:webHidden/>
          </w:rPr>
        </w:r>
        <w:r w:rsidR="00B0338D">
          <w:rPr>
            <w:webHidden/>
          </w:rPr>
          <w:fldChar w:fldCharType="separate"/>
        </w:r>
        <w:r w:rsidR="003F7EA0">
          <w:rPr>
            <w:webHidden/>
          </w:rPr>
          <w:t>8</w:t>
        </w:r>
        <w:r w:rsidR="00B0338D">
          <w:rPr>
            <w:webHidden/>
          </w:rPr>
          <w:fldChar w:fldCharType="end"/>
        </w:r>
      </w:hyperlink>
    </w:p>
    <w:p w14:paraId="6416264C" w14:textId="22F325F0" w:rsidR="00B0338D" w:rsidRDefault="00497180">
      <w:pPr>
        <w:pStyle w:val="TOC2"/>
        <w:tabs>
          <w:tab w:val="right" w:leader="dot" w:pos="9736"/>
        </w:tabs>
        <w:rPr>
          <w:rFonts w:asciiTheme="minorHAnsi" w:hAnsiTheme="minorHAnsi"/>
        </w:rPr>
      </w:pPr>
      <w:hyperlink w:anchor="_Toc148612436" w:history="1">
        <w:r w:rsidR="00B0338D" w:rsidRPr="002D3B7C">
          <w:rPr>
            <w:rStyle w:val="Hyperlink"/>
            <w14:scene3d>
              <w14:camera w14:prst="orthographicFront"/>
              <w14:lightRig w14:rig="threePt" w14:dir="t">
                <w14:rot w14:lat="0" w14:lon="0" w14:rev="0"/>
              </w14:lightRig>
            </w14:scene3d>
          </w:rPr>
          <w:t>2.3.</w:t>
        </w:r>
        <w:r w:rsidR="00B0338D" w:rsidRPr="002D3B7C">
          <w:rPr>
            <w:rStyle w:val="Hyperlink"/>
            <w:rFonts w:hint="eastAsia"/>
          </w:rPr>
          <w:t xml:space="preserve"> </w:t>
        </w:r>
        <w:r w:rsidR="00B0338D" w:rsidRPr="002D3B7C">
          <w:rPr>
            <w:rStyle w:val="Hyperlink"/>
            <w:rFonts w:hint="eastAsia"/>
          </w:rPr>
          <w:t>安全须知</w:t>
        </w:r>
        <w:r w:rsidR="00B0338D">
          <w:rPr>
            <w:webHidden/>
          </w:rPr>
          <w:tab/>
        </w:r>
        <w:r w:rsidR="00B0338D">
          <w:rPr>
            <w:webHidden/>
          </w:rPr>
          <w:fldChar w:fldCharType="begin"/>
        </w:r>
        <w:r w:rsidR="00B0338D">
          <w:rPr>
            <w:webHidden/>
          </w:rPr>
          <w:instrText xml:space="preserve"> PAGEREF _Toc148612436 \h </w:instrText>
        </w:r>
        <w:r w:rsidR="00B0338D">
          <w:rPr>
            <w:webHidden/>
          </w:rPr>
        </w:r>
        <w:r w:rsidR="00B0338D">
          <w:rPr>
            <w:webHidden/>
          </w:rPr>
          <w:fldChar w:fldCharType="separate"/>
        </w:r>
        <w:r w:rsidR="003F7EA0">
          <w:rPr>
            <w:webHidden/>
          </w:rPr>
          <w:t>9</w:t>
        </w:r>
        <w:r w:rsidR="00B0338D">
          <w:rPr>
            <w:webHidden/>
          </w:rPr>
          <w:fldChar w:fldCharType="end"/>
        </w:r>
      </w:hyperlink>
    </w:p>
    <w:p w14:paraId="40C82260" w14:textId="4687D50E" w:rsidR="00B0338D" w:rsidRDefault="00497180">
      <w:pPr>
        <w:pStyle w:val="TOC2"/>
        <w:tabs>
          <w:tab w:val="right" w:leader="dot" w:pos="9736"/>
        </w:tabs>
        <w:rPr>
          <w:rFonts w:asciiTheme="minorHAnsi" w:hAnsiTheme="minorHAnsi"/>
        </w:rPr>
      </w:pPr>
      <w:hyperlink w:anchor="_Toc148612437" w:history="1">
        <w:r w:rsidR="00B0338D" w:rsidRPr="002D3B7C">
          <w:rPr>
            <w:rStyle w:val="Hyperlink"/>
            <w14:scene3d>
              <w14:camera w14:prst="orthographicFront"/>
              <w14:lightRig w14:rig="threePt" w14:dir="t">
                <w14:rot w14:lat="0" w14:lon="0" w14:rev="0"/>
              </w14:lightRig>
            </w14:scene3d>
          </w:rPr>
          <w:t>2.4.</w:t>
        </w:r>
        <w:r w:rsidR="00B0338D" w:rsidRPr="002D3B7C">
          <w:rPr>
            <w:rStyle w:val="Hyperlink"/>
            <w:rFonts w:hint="eastAsia"/>
          </w:rPr>
          <w:t xml:space="preserve"> </w:t>
        </w:r>
        <w:r w:rsidR="00B0338D" w:rsidRPr="002D3B7C">
          <w:rPr>
            <w:rStyle w:val="Hyperlink"/>
            <w:rFonts w:hint="eastAsia"/>
          </w:rPr>
          <w:t>操作人员要求</w:t>
        </w:r>
        <w:r w:rsidR="00B0338D">
          <w:rPr>
            <w:webHidden/>
          </w:rPr>
          <w:tab/>
        </w:r>
        <w:r w:rsidR="00B0338D">
          <w:rPr>
            <w:webHidden/>
          </w:rPr>
          <w:fldChar w:fldCharType="begin"/>
        </w:r>
        <w:r w:rsidR="00B0338D">
          <w:rPr>
            <w:webHidden/>
          </w:rPr>
          <w:instrText xml:space="preserve"> PAGEREF _Toc148612437 \h </w:instrText>
        </w:r>
        <w:r w:rsidR="00B0338D">
          <w:rPr>
            <w:webHidden/>
          </w:rPr>
        </w:r>
        <w:r w:rsidR="00B0338D">
          <w:rPr>
            <w:webHidden/>
          </w:rPr>
          <w:fldChar w:fldCharType="separate"/>
        </w:r>
        <w:r w:rsidR="003F7EA0">
          <w:rPr>
            <w:webHidden/>
          </w:rPr>
          <w:t>9</w:t>
        </w:r>
        <w:r w:rsidR="00B0338D">
          <w:rPr>
            <w:webHidden/>
          </w:rPr>
          <w:fldChar w:fldCharType="end"/>
        </w:r>
      </w:hyperlink>
    </w:p>
    <w:p w14:paraId="58DBA4E0" w14:textId="3B1E2085" w:rsidR="00B0338D" w:rsidRDefault="00497180">
      <w:pPr>
        <w:pStyle w:val="TOC2"/>
        <w:tabs>
          <w:tab w:val="right" w:leader="dot" w:pos="9736"/>
        </w:tabs>
        <w:rPr>
          <w:rFonts w:asciiTheme="minorHAnsi" w:hAnsiTheme="minorHAnsi"/>
        </w:rPr>
      </w:pPr>
      <w:hyperlink w:anchor="_Toc148612438" w:history="1">
        <w:r w:rsidR="00B0338D" w:rsidRPr="002D3B7C">
          <w:rPr>
            <w:rStyle w:val="Hyperlink"/>
            <w14:scene3d>
              <w14:camera w14:prst="orthographicFront"/>
              <w14:lightRig w14:rig="threePt" w14:dir="t">
                <w14:rot w14:lat="0" w14:lon="0" w14:rev="0"/>
              </w14:lightRig>
            </w14:scene3d>
          </w:rPr>
          <w:t>2.5.</w:t>
        </w:r>
        <w:r w:rsidR="00B0338D" w:rsidRPr="002D3B7C">
          <w:rPr>
            <w:rStyle w:val="Hyperlink"/>
            <w:rFonts w:hint="eastAsia"/>
          </w:rPr>
          <w:t xml:space="preserve"> </w:t>
        </w:r>
        <w:r w:rsidR="00B0338D" w:rsidRPr="002D3B7C">
          <w:rPr>
            <w:rStyle w:val="Hyperlink"/>
            <w:rFonts w:hint="eastAsia"/>
          </w:rPr>
          <w:t>静电防护</w:t>
        </w:r>
        <w:r w:rsidR="00B0338D">
          <w:rPr>
            <w:webHidden/>
          </w:rPr>
          <w:tab/>
        </w:r>
        <w:r w:rsidR="00B0338D">
          <w:rPr>
            <w:webHidden/>
          </w:rPr>
          <w:fldChar w:fldCharType="begin"/>
        </w:r>
        <w:r w:rsidR="00B0338D">
          <w:rPr>
            <w:webHidden/>
          </w:rPr>
          <w:instrText xml:space="preserve"> PAGEREF _Toc148612438 \h </w:instrText>
        </w:r>
        <w:r w:rsidR="00B0338D">
          <w:rPr>
            <w:webHidden/>
          </w:rPr>
        </w:r>
        <w:r w:rsidR="00B0338D">
          <w:rPr>
            <w:webHidden/>
          </w:rPr>
          <w:fldChar w:fldCharType="separate"/>
        </w:r>
        <w:r w:rsidR="003F7EA0">
          <w:rPr>
            <w:webHidden/>
          </w:rPr>
          <w:t>9</w:t>
        </w:r>
        <w:r w:rsidR="00B0338D">
          <w:rPr>
            <w:webHidden/>
          </w:rPr>
          <w:fldChar w:fldCharType="end"/>
        </w:r>
      </w:hyperlink>
    </w:p>
    <w:p w14:paraId="7D5103B5" w14:textId="5C8AF159"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439" w:history="1">
        <w:r w:rsidR="00B0338D" w:rsidRPr="002D3B7C">
          <w:rPr>
            <w:rStyle w:val="Hyperlink"/>
            <w:rFonts w:eastAsia="宋体"/>
          </w:rPr>
          <w:t>3.</w:t>
        </w:r>
        <w:r w:rsidR="00B0338D" w:rsidRPr="002D3B7C">
          <w:rPr>
            <w:rStyle w:val="Hyperlink"/>
            <w:rFonts w:hint="eastAsia"/>
          </w:rPr>
          <w:t xml:space="preserve"> </w:t>
        </w:r>
        <w:r w:rsidR="00B0338D" w:rsidRPr="002D3B7C">
          <w:rPr>
            <w:rStyle w:val="Hyperlink"/>
            <w:rFonts w:hint="eastAsia"/>
          </w:rPr>
          <w:t>产品介绍</w:t>
        </w:r>
        <w:r w:rsidR="00B0338D">
          <w:rPr>
            <w:webHidden/>
          </w:rPr>
          <w:tab/>
        </w:r>
        <w:r w:rsidR="00B0338D">
          <w:rPr>
            <w:webHidden/>
          </w:rPr>
          <w:fldChar w:fldCharType="begin"/>
        </w:r>
        <w:r w:rsidR="00B0338D">
          <w:rPr>
            <w:webHidden/>
          </w:rPr>
          <w:instrText xml:space="preserve"> PAGEREF _Toc148612439 \h </w:instrText>
        </w:r>
        <w:r w:rsidR="00B0338D">
          <w:rPr>
            <w:webHidden/>
          </w:rPr>
        </w:r>
        <w:r w:rsidR="00B0338D">
          <w:rPr>
            <w:webHidden/>
          </w:rPr>
          <w:fldChar w:fldCharType="separate"/>
        </w:r>
        <w:r w:rsidR="003F7EA0">
          <w:rPr>
            <w:webHidden/>
          </w:rPr>
          <w:t>10</w:t>
        </w:r>
        <w:r w:rsidR="00B0338D">
          <w:rPr>
            <w:webHidden/>
          </w:rPr>
          <w:fldChar w:fldCharType="end"/>
        </w:r>
      </w:hyperlink>
    </w:p>
    <w:p w14:paraId="28082AE5" w14:textId="646D1F20" w:rsidR="00B0338D" w:rsidRDefault="00497180">
      <w:pPr>
        <w:pStyle w:val="TOC2"/>
        <w:tabs>
          <w:tab w:val="right" w:leader="dot" w:pos="9736"/>
        </w:tabs>
        <w:rPr>
          <w:rFonts w:asciiTheme="minorHAnsi" w:hAnsiTheme="minorHAnsi"/>
        </w:rPr>
      </w:pPr>
      <w:hyperlink w:anchor="_Toc148612440" w:history="1">
        <w:r w:rsidR="00B0338D" w:rsidRPr="002D3B7C">
          <w:rPr>
            <w:rStyle w:val="Hyperlink"/>
            <w14:scene3d>
              <w14:camera w14:prst="orthographicFront"/>
              <w14:lightRig w14:rig="threePt" w14:dir="t">
                <w14:rot w14:lat="0" w14:lon="0" w14:rev="0"/>
              </w14:lightRig>
            </w14:scene3d>
          </w:rPr>
          <w:t>3.1.</w:t>
        </w:r>
        <w:r w:rsidR="00B0338D" w:rsidRPr="002D3B7C">
          <w:rPr>
            <w:rStyle w:val="Hyperlink"/>
            <w:rFonts w:hint="eastAsia"/>
          </w:rPr>
          <w:t xml:space="preserve"> </w:t>
        </w:r>
        <w:r w:rsidR="00B0338D" w:rsidRPr="002D3B7C">
          <w:rPr>
            <w:rStyle w:val="Hyperlink"/>
            <w:rFonts w:hint="eastAsia"/>
          </w:rPr>
          <w:t>储能系统介绍</w:t>
        </w:r>
        <w:r w:rsidR="00B0338D">
          <w:rPr>
            <w:webHidden/>
          </w:rPr>
          <w:tab/>
        </w:r>
        <w:r w:rsidR="00B0338D">
          <w:rPr>
            <w:webHidden/>
          </w:rPr>
          <w:fldChar w:fldCharType="begin"/>
        </w:r>
        <w:r w:rsidR="00B0338D">
          <w:rPr>
            <w:webHidden/>
          </w:rPr>
          <w:instrText xml:space="preserve"> PAGEREF _Toc148612440 \h </w:instrText>
        </w:r>
        <w:r w:rsidR="00B0338D">
          <w:rPr>
            <w:webHidden/>
          </w:rPr>
        </w:r>
        <w:r w:rsidR="00B0338D">
          <w:rPr>
            <w:webHidden/>
          </w:rPr>
          <w:fldChar w:fldCharType="separate"/>
        </w:r>
        <w:r w:rsidR="003F7EA0">
          <w:rPr>
            <w:webHidden/>
          </w:rPr>
          <w:t>10</w:t>
        </w:r>
        <w:r w:rsidR="00B0338D">
          <w:rPr>
            <w:webHidden/>
          </w:rPr>
          <w:fldChar w:fldCharType="end"/>
        </w:r>
      </w:hyperlink>
    </w:p>
    <w:p w14:paraId="5C625BA5" w14:textId="1DFF9C14" w:rsidR="00B0338D" w:rsidRDefault="00497180">
      <w:pPr>
        <w:pStyle w:val="TOC2"/>
        <w:tabs>
          <w:tab w:val="right" w:leader="dot" w:pos="9736"/>
        </w:tabs>
        <w:rPr>
          <w:rFonts w:asciiTheme="minorHAnsi" w:hAnsiTheme="minorHAnsi"/>
        </w:rPr>
      </w:pPr>
      <w:hyperlink w:anchor="_Toc148612441" w:history="1">
        <w:r w:rsidR="00B0338D" w:rsidRPr="002D3B7C">
          <w:rPr>
            <w:rStyle w:val="Hyperlink"/>
            <w14:scene3d>
              <w14:camera w14:prst="orthographicFront"/>
              <w14:lightRig w14:rig="threePt" w14:dir="t">
                <w14:rot w14:lat="0" w14:lon="0" w14:rev="0"/>
              </w14:lightRig>
            </w14:scene3d>
          </w:rPr>
          <w:t>3.2.</w:t>
        </w:r>
        <w:r w:rsidR="00B0338D" w:rsidRPr="002D3B7C">
          <w:rPr>
            <w:rStyle w:val="Hyperlink"/>
            <w:rFonts w:hint="eastAsia"/>
          </w:rPr>
          <w:t xml:space="preserve"> </w:t>
        </w:r>
        <w:r w:rsidR="00B0338D" w:rsidRPr="002D3B7C">
          <w:rPr>
            <w:rStyle w:val="Hyperlink"/>
            <w:rFonts w:hint="eastAsia"/>
          </w:rPr>
          <w:t>储能系统技术参数</w:t>
        </w:r>
        <w:r w:rsidR="00B0338D">
          <w:rPr>
            <w:webHidden/>
          </w:rPr>
          <w:tab/>
        </w:r>
        <w:r w:rsidR="00B0338D">
          <w:rPr>
            <w:webHidden/>
          </w:rPr>
          <w:fldChar w:fldCharType="begin"/>
        </w:r>
        <w:r w:rsidR="00B0338D">
          <w:rPr>
            <w:webHidden/>
          </w:rPr>
          <w:instrText xml:space="preserve"> PAGEREF _Toc148612441 \h </w:instrText>
        </w:r>
        <w:r w:rsidR="00B0338D">
          <w:rPr>
            <w:webHidden/>
          </w:rPr>
        </w:r>
        <w:r w:rsidR="00B0338D">
          <w:rPr>
            <w:webHidden/>
          </w:rPr>
          <w:fldChar w:fldCharType="separate"/>
        </w:r>
        <w:r w:rsidR="003F7EA0">
          <w:rPr>
            <w:webHidden/>
          </w:rPr>
          <w:t>10</w:t>
        </w:r>
        <w:r w:rsidR="00B0338D">
          <w:rPr>
            <w:webHidden/>
          </w:rPr>
          <w:fldChar w:fldCharType="end"/>
        </w:r>
      </w:hyperlink>
    </w:p>
    <w:p w14:paraId="4462BB95" w14:textId="7095DD9C" w:rsidR="00B0338D" w:rsidRDefault="00497180">
      <w:pPr>
        <w:pStyle w:val="TOC2"/>
        <w:tabs>
          <w:tab w:val="right" w:leader="dot" w:pos="9736"/>
        </w:tabs>
        <w:rPr>
          <w:rFonts w:asciiTheme="minorHAnsi" w:hAnsiTheme="minorHAnsi"/>
        </w:rPr>
      </w:pPr>
      <w:hyperlink w:anchor="_Toc148612442" w:history="1">
        <w:r w:rsidR="00B0338D" w:rsidRPr="002D3B7C">
          <w:rPr>
            <w:rStyle w:val="Hyperlink"/>
            <w14:scene3d>
              <w14:camera w14:prst="orthographicFront"/>
              <w14:lightRig w14:rig="threePt" w14:dir="t">
                <w14:rot w14:lat="0" w14:lon="0" w14:rev="0"/>
              </w14:lightRig>
            </w14:scene3d>
          </w:rPr>
          <w:t>3.3.</w:t>
        </w:r>
        <w:r w:rsidR="00B0338D" w:rsidRPr="002D3B7C">
          <w:rPr>
            <w:rStyle w:val="Hyperlink"/>
            <w:rFonts w:hint="eastAsia"/>
          </w:rPr>
          <w:t xml:space="preserve"> </w:t>
        </w:r>
        <w:r w:rsidR="00B0338D" w:rsidRPr="002D3B7C">
          <w:rPr>
            <w:rStyle w:val="Hyperlink"/>
            <w:rFonts w:hint="eastAsia"/>
          </w:rPr>
          <w:t>储能系统结构图</w:t>
        </w:r>
        <w:r w:rsidR="00B0338D">
          <w:rPr>
            <w:webHidden/>
          </w:rPr>
          <w:tab/>
        </w:r>
        <w:r w:rsidR="00B0338D">
          <w:rPr>
            <w:webHidden/>
          </w:rPr>
          <w:fldChar w:fldCharType="begin"/>
        </w:r>
        <w:r w:rsidR="00B0338D">
          <w:rPr>
            <w:webHidden/>
          </w:rPr>
          <w:instrText xml:space="preserve"> PAGEREF _Toc148612442 \h </w:instrText>
        </w:r>
        <w:r w:rsidR="00B0338D">
          <w:rPr>
            <w:webHidden/>
          </w:rPr>
        </w:r>
        <w:r w:rsidR="00B0338D">
          <w:rPr>
            <w:webHidden/>
          </w:rPr>
          <w:fldChar w:fldCharType="separate"/>
        </w:r>
        <w:r w:rsidR="003F7EA0">
          <w:rPr>
            <w:webHidden/>
          </w:rPr>
          <w:t>11</w:t>
        </w:r>
        <w:r w:rsidR="00B0338D">
          <w:rPr>
            <w:webHidden/>
          </w:rPr>
          <w:fldChar w:fldCharType="end"/>
        </w:r>
      </w:hyperlink>
    </w:p>
    <w:p w14:paraId="1AC31986" w14:textId="47EF2559" w:rsidR="00B0338D" w:rsidRDefault="00497180">
      <w:pPr>
        <w:pStyle w:val="TOC2"/>
        <w:tabs>
          <w:tab w:val="right" w:leader="dot" w:pos="9736"/>
        </w:tabs>
        <w:rPr>
          <w:rFonts w:asciiTheme="minorHAnsi" w:hAnsiTheme="minorHAnsi"/>
        </w:rPr>
      </w:pPr>
      <w:hyperlink w:anchor="_Toc148612443" w:history="1">
        <w:r w:rsidR="00B0338D" w:rsidRPr="002D3B7C">
          <w:rPr>
            <w:rStyle w:val="Hyperlink"/>
            <w14:scene3d>
              <w14:camera w14:prst="orthographicFront"/>
              <w14:lightRig w14:rig="threePt" w14:dir="t">
                <w14:rot w14:lat="0" w14:lon="0" w14:rev="0"/>
              </w14:lightRig>
            </w14:scene3d>
          </w:rPr>
          <w:t>3.4.</w:t>
        </w:r>
        <w:r w:rsidR="00B0338D" w:rsidRPr="002D3B7C">
          <w:rPr>
            <w:rStyle w:val="Hyperlink"/>
            <w:rFonts w:hint="eastAsia"/>
          </w:rPr>
          <w:t xml:space="preserve"> </w:t>
        </w:r>
        <w:r w:rsidR="00B0338D" w:rsidRPr="002D3B7C">
          <w:rPr>
            <w:rStyle w:val="Hyperlink"/>
            <w:rFonts w:hint="eastAsia"/>
          </w:rPr>
          <w:t>储能系统一次图</w:t>
        </w:r>
        <w:r w:rsidR="00B0338D">
          <w:rPr>
            <w:webHidden/>
          </w:rPr>
          <w:tab/>
        </w:r>
        <w:r w:rsidR="00B0338D">
          <w:rPr>
            <w:webHidden/>
          </w:rPr>
          <w:fldChar w:fldCharType="begin"/>
        </w:r>
        <w:r w:rsidR="00B0338D">
          <w:rPr>
            <w:webHidden/>
          </w:rPr>
          <w:instrText xml:space="preserve"> PAGEREF _Toc148612443 \h </w:instrText>
        </w:r>
        <w:r w:rsidR="00B0338D">
          <w:rPr>
            <w:webHidden/>
          </w:rPr>
        </w:r>
        <w:r w:rsidR="00B0338D">
          <w:rPr>
            <w:webHidden/>
          </w:rPr>
          <w:fldChar w:fldCharType="separate"/>
        </w:r>
        <w:r w:rsidR="003F7EA0">
          <w:rPr>
            <w:webHidden/>
          </w:rPr>
          <w:t>12</w:t>
        </w:r>
        <w:r w:rsidR="00B0338D">
          <w:rPr>
            <w:webHidden/>
          </w:rPr>
          <w:fldChar w:fldCharType="end"/>
        </w:r>
      </w:hyperlink>
    </w:p>
    <w:p w14:paraId="49B6EDB7" w14:textId="7D5E290A"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444" w:history="1">
        <w:r w:rsidR="00B0338D" w:rsidRPr="002D3B7C">
          <w:rPr>
            <w:rStyle w:val="Hyperlink"/>
            <w:rFonts w:eastAsia="宋体"/>
          </w:rPr>
          <w:t>4.</w:t>
        </w:r>
        <w:r w:rsidR="00B0338D" w:rsidRPr="002D3B7C">
          <w:rPr>
            <w:rStyle w:val="Hyperlink"/>
            <w:rFonts w:hint="eastAsia"/>
          </w:rPr>
          <w:t xml:space="preserve"> </w:t>
        </w:r>
        <w:r w:rsidR="00B0338D" w:rsidRPr="002D3B7C">
          <w:rPr>
            <w:rStyle w:val="Hyperlink"/>
            <w:rFonts w:hint="eastAsia"/>
          </w:rPr>
          <w:t>吊装、运输与储存</w:t>
        </w:r>
        <w:r w:rsidR="00B0338D">
          <w:rPr>
            <w:webHidden/>
          </w:rPr>
          <w:tab/>
        </w:r>
        <w:r w:rsidR="00B0338D">
          <w:rPr>
            <w:webHidden/>
          </w:rPr>
          <w:fldChar w:fldCharType="begin"/>
        </w:r>
        <w:r w:rsidR="00B0338D">
          <w:rPr>
            <w:webHidden/>
          </w:rPr>
          <w:instrText xml:space="preserve"> PAGEREF _Toc148612444 \h </w:instrText>
        </w:r>
        <w:r w:rsidR="00B0338D">
          <w:rPr>
            <w:webHidden/>
          </w:rPr>
        </w:r>
        <w:r w:rsidR="00B0338D">
          <w:rPr>
            <w:webHidden/>
          </w:rPr>
          <w:fldChar w:fldCharType="separate"/>
        </w:r>
        <w:r w:rsidR="003F7EA0">
          <w:rPr>
            <w:webHidden/>
          </w:rPr>
          <w:t>13</w:t>
        </w:r>
        <w:r w:rsidR="00B0338D">
          <w:rPr>
            <w:webHidden/>
          </w:rPr>
          <w:fldChar w:fldCharType="end"/>
        </w:r>
      </w:hyperlink>
    </w:p>
    <w:p w14:paraId="09CA5CA0" w14:textId="1CFA800C" w:rsidR="00B0338D" w:rsidRDefault="00497180">
      <w:pPr>
        <w:pStyle w:val="TOC2"/>
        <w:tabs>
          <w:tab w:val="right" w:leader="dot" w:pos="9736"/>
        </w:tabs>
        <w:rPr>
          <w:rFonts w:asciiTheme="minorHAnsi" w:hAnsiTheme="minorHAnsi"/>
        </w:rPr>
      </w:pPr>
      <w:hyperlink w:anchor="_Toc148612445" w:history="1">
        <w:r w:rsidR="00B0338D" w:rsidRPr="002D3B7C">
          <w:rPr>
            <w:rStyle w:val="Hyperlink"/>
            <w14:scene3d>
              <w14:camera w14:prst="orthographicFront"/>
              <w14:lightRig w14:rig="threePt" w14:dir="t">
                <w14:rot w14:lat="0" w14:lon="0" w14:rev="0"/>
              </w14:lightRig>
            </w14:scene3d>
          </w:rPr>
          <w:t>4.1.</w:t>
        </w:r>
        <w:r w:rsidR="00B0338D" w:rsidRPr="002D3B7C">
          <w:rPr>
            <w:rStyle w:val="Hyperlink"/>
            <w:rFonts w:hint="eastAsia"/>
          </w:rPr>
          <w:t xml:space="preserve"> </w:t>
        </w:r>
        <w:r w:rsidR="00B0338D" w:rsidRPr="002D3B7C">
          <w:rPr>
            <w:rStyle w:val="Hyperlink"/>
            <w:rFonts w:hint="eastAsia"/>
          </w:rPr>
          <w:t>吊装作业</w:t>
        </w:r>
        <w:r w:rsidR="00B0338D">
          <w:rPr>
            <w:webHidden/>
          </w:rPr>
          <w:tab/>
        </w:r>
        <w:r w:rsidR="00B0338D">
          <w:rPr>
            <w:webHidden/>
          </w:rPr>
          <w:fldChar w:fldCharType="begin"/>
        </w:r>
        <w:r w:rsidR="00B0338D">
          <w:rPr>
            <w:webHidden/>
          </w:rPr>
          <w:instrText xml:space="preserve"> PAGEREF _Toc148612445 \h </w:instrText>
        </w:r>
        <w:r w:rsidR="00B0338D">
          <w:rPr>
            <w:webHidden/>
          </w:rPr>
        </w:r>
        <w:r w:rsidR="00B0338D">
          <w:rPr>
            <w:webHidden/>
          </w:rPr>
          <w:fldChar w:fldCharType="separate"/>
        </w:r>
        <w:r w:rsidR="003F7EA0">
          <w:rPr>
            <w:webHidden/>
          </w:rPr>
          <w:t>13</w:t>
        </w:r>
        <w:r w:rsidR="00B0338D">
          <w:rPr>
            <w:webHidden/>
          </w:rPr>
          <w:fldChar w:fldCharType="end"/>
        </w:r>
      </w:hyperlink>
    </w:p>
    <w:p w14:paraId="3350231E" w14:textId="47542818"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46" w:history="1">
        <w:r w:rsidR="00B0338D" w:rsidRPr="002D3B7C">
          <w:rPr>
            <w:rStyle w:val="Hyperlink"/>
          </w:rPr>
          <w:t>4.1.1.</w:t>
        </w:r>
        <w:r w:rsidR="00B0338D" w:rsidRPr="002D3B7C">
          <w:rPr>
            <w:rStyle w:val="Hyperlink"/>
            <w:rFonts w:hint="eastAsia"/>
          </w:rPr>
          <w:t xml:space="preserve"> </w:t>
        </w:r>
        <w:r w:rsidR="00B0338D" w:rsidRPr="002D3B7C">
          <w:rPr>
            <w:rStyle w:val="Hyperlink"/>
            <w:rFonts w:hint="eastAsia"/>
          </w:rPr>
          <w:t>吊装注意事项</w:t>
        </w:r>
        <w:r w:rsidR="00B0338D">
          <w:rPr>
            <w:webHidden/>
          </w:rPr>
          <w:tab/>
        </w:r>
        <w:r w:rsidR="00B0338D">
          <w:rPr>
            <w:webHidden/>
          </w:rPr>
          <w:fldChar w:fldCharType="begin"/>
        </w:r>
        <w:r w:rsidR="00B0338D">
          <w:rPr>
            <w:webHidden/>
          </w:rPr>
          <w:instrText xml:space="preserve"> PAGEREF _Toc148612446 \h </w:instrText>
        </w:r>
        <w:r w:rsidR="00B0338D">
          <w:rPr>
            <w:webHidden/>
          </w:rPr>
        </w:r>
        <w:r w:rsidR="00B0338D">
          <w:rPr>
            <w:webHidden/>
          </w:rPr>
          <w:fldChar w:fldCharType="separate"/>
        </w:r>
        <w:r w:rsidR="003F7EA0">
          <w:rPr>
            <w:webHidden/>
          </w:rPr>
          <w:t>13</w:t>
        </w:r>
        <w:r w:rsidR="00B0338D">
          <w:rPr>
            <w:webHidden/>
          </w:rPr>
          <w:fldChar w:fldCharType="end"/>
        </w:r>
      </w:hyperlink>
    </w:p>
    <w:p w14:paraId="24600A32" w14:textId="5DD95824"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47" w:history="1">
        <w:r w:rsidR="00B0338D" w:rsidRPr="002D3B7C">
          <w:rPr>
            <w:rStyle w:val="Hyperlink"/>
          </w:rPr>
          <w:t>4.1.2.</w:t>
        </w:r>
        <w:r w:rsidR="00B0338D" w:rsidRPr="002D3B7C">
          <w:rPr>
            <w:rStyle w:val="Hyperlink"/>
            <w:rFonts w:hint="eastAsia"/>
          </w:rPr>
          <w:t xml:space="preserve"> </w:t>
        </w:r>
        <w:r w:rsidR="00B0338D" w:rsidRPr="002D3B7C">
          <w:rPr>
            <w:rStyle w:val="Hyperlink"/>
            <w:rFonts w:hint="eastAsia"/>
          </w:rPr>
          <w:t>吊装前准备</w:t>
        </w:r>
        <w:r w:rsidR="00B0338D">
          <w:rPr>
            <w:webHidden/>
          </w:rPr>
          <w:tab/>
        </w:r>
        <w:r w:rsidR="00B0338D">
          <w:rPr>
            <w:webHidden/>
          </w:rPr>
          <w:fldChar w:fldCharType="begin"/>
        </w:r>
        <w:r w:rsidR="00B0338D">
          <w:rPr>
            <w:webHidden/>
          </w:rPr>
          <w:instrText xml:space="preserve"> PAGEREF _Toc148612447 \h </w:instrText>
        </w:r>
        <w:r w:rsidR="00B0338D">
          <w:rPr>
            <w:webHidden/>
          </w:rPr>
        </w:r>
        <w:r w:rsidR="00B0338D">
          <w:rPr>
            <w:webHidden/>
          </w:rPr>
          <w:fldChar w:fldCharType="separate"/>
        </w:r>
        <w:r w:rsidR="003F7EA0">
          <w:rPr>
            <w:webHidden/>
          </w:rPr>
          <w:t>13</w:t>
        </w:r>
        <w:r w:rsidR="00B0338D">
          <w:rPr>
            <w:webHidden/>
          </w:rPr>
          <w:fldChar w:fldCharType="end"/>
        </w:r>
      </w:hyperlink>
    </w:p>
    <w:p w14:paraId="1373E0E8" w14:textId="7862A757" w:rsidR="00B0338D" w:rsidRDefault="00497180">
      <w:pPr>
        <w:pStyle w:val="TOC4"/>
        <w:tabs>
          <w:tab w:val="right" w:leader="dot" w:pos="9736"/>
        </w:tabs>
        <w:rPr>
          <w:rFonts w:asciiTheme="minorHAnsi" w:eastAsiaTheme="minorEastAsia" w:hAnsiTheme="minorHAnsi" w:cstheme="minorBidi"/>
          <w:noProof/>
          <w:kern w:val="0"/>
          <w:sz w:val="22"/>
          <w:szCs w:val="22"/>
        </w:rPr>
      </w:pPr>
      <w:hyperlink w:anchor="_Toc148612448" w:history="1">
        <w:r w:rsidR="00B0338D" w:rsidRPr="002D3B7C">
          <w:rPr>
            <w:rStyle w:val="Hyperlink"/>
            <w:rFonts w:cs="Arial"/>
            <w:noProof/>
          </w:rPr>
          <w:t>4.1.2.1.</w:t>
        </w:r>
        <w:r w:rsidR="00B0338D" w:rsidRPr="002D3B7C">
          <w:rPr>
            <w:rStyle w:val="Hyperlink"/>
            <w:rFonts w:cs="Arial" w:hint="eastAsia"/>
            <w:noProof/>
          </w:rPr>
          <w:t xml:space="preserve"> </w:t>
        </w:r>
        <w:r w:rsidR="00B0338D" w:rsidRPr="002D3B7C">
          <w:rPr>
            <w:rStyle w:val="Hyperlink"/>
            <w:rFonts w:cs="Arial" w:hint="eastAsia"/>
            <w:noProof/>
          </w:rPr>
          <w:t>吊车准备</w:t>
        </w:r>
        <w:r w:rsidR="00B0338D">
          <w:rPr>
            <w:noProof/>
            <w:webHidden/>
          </w:rPr>
          <w:tab/>
        </w:r>
        <w:r w:rsidR="00B0338D">
          <w:rPr>
            <w:noProof/>
            <w:webHidden/>
          </w:rPr>
          <w:fldChar w:fldCharType="begin"/>
        </w:r>
        <w:r w:rsidR="00B0338D">
          <w:rPr>
            <w:noProof/>
            <w:webHidden/>
          </w:rPr>
          <w:instrText xml:space="preserve"> PAGEREF _Toc148612448 \h </w:instrText>
        </w:r>
        <w:r w:rsidR="00B0338D">
          <w:rPr>
            <w:noProof/>
            <w:webHidden/>
          </w:rPr>
        </w:r>
        <w:r w:rsidR="00B0338D">
          <w:rPr>
            <w:noProof/>
            <w:webHidden/>
          </w:rPr>
          <w:fldChar w:fldCharType="separate"/>
        </w:r>
        <w:r w:rsidR="003F7EA0">
          <w:rPr>
            <w:noProof/>
            <w:webHidden/>
          </w:rPr>
          <w:t>13</w:t>
        </w:r>
        <w:r w:rsidR="00B0338D">
          <w:rPr>
            <w:noProof/>
            <w:webHidden/>
          </w:rPr>
          <w:fldChar w:fldCharType="end"/>
        </w:r>
      </w:hyperlink>
    </w:p>
    <w:p w14:paraId="5F87D55C" w14:textId="40C36878" w:rsidR="00B0338D" w:rsidRDefault="00497180">
      <w:pPr>
        <w:pStyle w:val="TOC4"/>
        <w:tabs>
          <w:tab w:val="right" w:leader="dot" w:pos="9736"/>
        </w:tabs>
        <w:rPr>
          <w:rFonts w:asciiTheme="minorHAnsi" w:eastAsiaTheme="minorEastAsia" w:hAnsiTheme="minorHAnsi" w:cstheme="minorBidi"/>
          <w:noProof/>
          <w:kern w:val="0"/>
          <w:sz w:val="22"/>
          <w:szCs w:val="22"/>
        </w:rPr>
      </w:pPr>
      <w:hyperlink w:anchor="_Toc148612449" w:history="1">
        <w:r w:rsidR="00B0338D" w:rsidRPr="002D3B7C">
          <w:rPr>
            <w:rStyle w:val="Hyperlink"/>
            <w:rFonts w:cs="Arial"/>
            <w:noProof/>
          </w:rPr>
          <w:t>4.1.2.2.</w:t>
        </w:r>
        <w:r w:rsidR="00B0338D" w:rsidRPr="002D3B7C">
          <w:rPr>
            <w:rStyle w:val="Hyperlink"/>
            <w:rFonts w:cs="Arial" w:hint="eastAsia"/>
            <w:noProof/>
          </w:rPr>
          <w:t xml:space="preserve"> </w:t>
        </w:r>
        <w:r w:rsidR="00B0338D" w:rsidRPr="002D3B7C">
          <w:rPr>
            <w:rStyle w:val="Hyperlink"/>
            <w:rFonts w:cs="Arial" w:hint="eastAsia"/>
            <w:noProof/>
          </w:rPr>
          <w:t>吊具准备</w:t>
        </w:r>
        <w:r w:rsidR="00B0338D">
          <w:rPr>
            <w:noProof/>
            <w:webHidden/>
          </w:rPr>
          <w:tab/>
        </w:r>
        <w:r w:rsidR="00B0338D">
          <w:rPr>
            <w:noProof/>
            <w:webHidden/>
          </w:rPr>
          <w:fldChar w:fldCharType="begin"/>
        </w:r>
        <w:r w:rsidR="00B0338D">
          <w:rPr>
            <w:noProof/>
            <w:webHidden/>
          </w:rPr>
          <w:instrText xml:space="preserve"> PAGEREF _Toc148612449 \h </w:instrText>
        </w:r>
        <w:r w:rsidR="00B0338D">
          <w:rPr>
            <w:noProof/>
            <w:webHidden/>
          </w:rPr>
        </w:r>
        <w:r w:rsidR="00B0338D">
          <w:rPr>
            <w:noProof/>
            <w:webHidden/>
          </w:rPr>
          <w:fldChar w:fldCharType="separate"/>
        </w:r>
        <w:r w:rsidR="003F7EA0">
          <w:rPr>
            <w:noProof/>
            <w:webHidden/>
          </w:rPr>
          <w:t>13</w:t>
        </w:r>
        <w:r w:rsidR="00B0338D">
          <w:rPr>
            <w:noProof/>
            <w:webHidden/>
          </w:rPr>
          <w:fldChar w:fldCharType="end"/>
        </w:r>
      </w:hyperlink>
    </w:p>
    <w:p w14:paraId="79110349" w14:textId="3E0C7E08"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50" w:history="1">
        <w:r w:rsidR="00B0338D" w:rsidRPr="002D3B7C">
          <w:rPr>
            <w:rStyle w:val="Hyperlink"/>
          </w:rPr>
          <w:t>4.1.3.</w:t>
        </w:r>
        <w:r w:rsidR="00B0338D" w:rsidRPr="002D3B7C">
          <w:rPr>
            <w:rStyle w:val="Hyperlink"/>
            <w:rFonts w:hint="eastAsia"/>
          </w:rPr>
          <w:t xml:space="preserve"> </w:t>
        </w:r>
        <w:r w:rsidR="00B0338D" w:rsidRPr="002D3B7C">
          <w:rPr>
            <w:rStyle w:val="Hyperlink"/>
            <w:rFonts w:hint="eastAsia"/>
          </w:rPr>
          <w:t>吊装过程</w:t>
        </w:r>
        <w:r w:rsidR="00B0338D">
          <w:rPr>
            <w:webHidden/>
          </w:rPr>
          <w:tab/>
        </w:r>
        <w:r w:rsidR="00B0338D">
          <w:rPr>
            <w:webHidden/>
          </w:rPr>
          <w:fldChar w:fldCharType="begin"/>
        </w:r>
        <w:r w:rsidR="00B0338D">
          <w:rPr>
            <w:webHidden/>
          </w:rPr>
          <w:instrText xml:space="preserve"> PAGEREF _Toc148612450 \h </w:instrText>
        </w:r>
        <w:r w:rsidR="00B0338D">
          <w:rPr>
            <w:webHidden/>
          </w:rPr>
        </w:r>
        <w:r w:rsidR="00B0338D">
          <w:rPr>
            <w:webHidden/>
          </w:rPr>
          <w:fldChar w:fldCharType="separate"/>
        </w:r>
        <w:r w:rsidR="003F7EA0">
          <w:rPr>
            <w:webHidden/>
          </w:rPr>
          <w:t>13</w:t>
        </w:r>
        <w:r w:rsidR="00B0338D">
          <w:rPr>
            <w:webHidden/>
          </w:rPr>
          <w:fldChar w:fldCharType="end"/>
        </w:r>
      </w:hyperlink>
    </w:p>
    <w:p w14:paraId="1CB7F1B2" w14:textId="77008525"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51" w:history="1">
        <w:r w:rsidR="00B0338D" w:rsidRPr="002D3B7C">
          <w:rPr>
            <w:rStyle w:val="Hyperlink"/>
          </w:rPr>
          <w:t>4.1.4.</w:t>
        </w:r>
        <w:r w:rsidR="00B0338D" w:rsidRPr="002D3B7C">
          <w:rPr>
            <w:rStyle w:val="Hyperlink"/>
            <w:rFonts w:hint="eastAsia"/>
          </w:rPr>
          <w:t xml:space="preserve"> </w:t>
        </w:r>
        <w:r w:rsidR="00B0338D" w:rsidRPr="002D3B7C">
          <w:rPr>
            <w:rStyle w:val="Hyperlink"/>
            <w:rFonts w:hint="eastAsia"/>
          </w:rPr>
          <w:t>储能系统吊装示意图</w:t>
        </w:r>
        <w:r w:rsidR="00B0338D">
          <w:rPr>
            <w:webHidden/>
          </w:rPr>
          <w:tab/>
        </w:r>
        <w:r w:rsidR="00B0338D">
          <w:rPr>
            <w:webHidden/>
          </w:rPr>
          <w:fldChar w:fldCharType="begin"/>
        </w:r>
        <w:r w:rsidR="00B0338D">
          <w:rPr>
            <w:webHidden/>
          </w:rPr>
          <w:instrText xml:space="preserve"> PAGEREF _Toc148612451 \h </w:instrText>
        </w:r>
        <w:r w:rsidR="00B0338D">
          <w:rPr>
            <w:webHidden/>
          </w:rPr>
        </w:r>
        <w:r w:rsidR="00B0338D">
          <w:rPr>
            <w:webHidden/>
          </w:rPr>
          <w:fldChar w:fldCharType="separate"/>
        </w:r>
        <w:r w:rsidR="003F7EA0">
          <w:rPr>
            <w:webHidden/>
          </w:rPr>
          <w:t>14</w:t>
        </w:r>
        <w:r w:rsidR="00B0338D">
          <w:rPr>
            <w:webHidden/>
          </w:rPr>
          <w:fldChar w:fldCharType="end"/>
        </w:r>
      </w:hyperlink>
    </w:p>
    <w:p w14:paraId="57BFFBF9" w14:textId="3A7A2FFA" w:rsidR="00B0338D" w:rsidRDefault="00497180">
      <w:pPr>
        <w:pStyle w:val="TOC2"/>
        <w:tabs>
          <w:tab w:val="right" w:leader="dot" w:pos="9736"/>
        </w:tabs>
        <w:rPr>
          <w:rFonts w:asciiTheme="minorHAnsi" w:hAnsiTheme="minorHAnsi"/>
        </w:rPr>
      </w:pPr>
      <w:hyperlink w:anchor="_Toc148612452" w:history="1">
        <w:r w:rsidR="00B0338D" w:rsidRPr="002D3B7C">
          <w:rPr>
            <w:rStyle w:val="Hyperlink"/>
            <w14:scene3d>
              <w14:camera w14:prst="orthographicFront"/>
              <w14:lightRig w14:rig="threePt" w14:dir="t">
                <w14:rot w14:lat="0" w14:lon="0" w14:rev="0"/>
              </w14:lightRig>
            </w14:scene3d>
          </w:rPr>
          <w:t>4.2.</w:t>
        </w:r>
        <w:r w:rsidR="00B0338D" w:rsidRPr="002D3B7C">
          <w:rPr>
            <w:rStyle w:val="Hyperlink"/>
            <w:rFonts w:hint="eastAsia"/>
          </w:rPr>
          <w:t xml:space="preserve"> </w:t>
        </w:r>
        <w:r w:rsidR="00B0338D" w:rsidRPr="002D3B7C">
          <w:rPr>
            <w:rStyle w:val="Hyperlink"/>
            <w:rFonts w:hint="eastAsia"/>
          </w:rPr>
          <w:t>叉车作业</w:t>
        </w:r>
        <w:r w:rsidR="00B0338D">
          <w:rPr>
            <w:webHidden/>
          </w:rPr>
          <w:tab/>
        </w:r>
        <w:r w:rsidR="00B0338D">
          <w:rPr>
            <w:webHidden/>
          </w:rPr>
          <w:fldChar w:fldCharType="begin"/>
        </w:r>
        <w:r w:rsidR="00B0338D">
          <w:rPr>
            <w:webHidden/>
          </w:rPr>
          <w:instrText xml:space="preserve"> PAGEREF _Toc148612452 \h </w:instrText>
        </w:r>
        <w:r w:rsidR="00B0338D">
          <w:rPr>
            <w:webHidden/>
          </w:rPr>
        </w:r>
        <w:r w:rsidR="00B0338D">
          <w:rPr>
            <w:webHidden/>
          </w:rPr>
          <w:fldChar w:fldCharType="separate"/>
        </w:r>
        <w:r w:rsidR="003F7EA0">
          <w:rPr>
            <w:webHidden/>
          </w:rPr>
          <w:t>14</w:t>
        </w:r>
        <w:r w:rsidR="00B0338D">
          <w:rPr>
            <w:webHidden/>
          </w:rPr>
          <w:fldChar w:fldCharType="end"/>
        </w:r>
      </w:hyperlink>
    </w:p>
    <w:p w14:paraId="7B327624" w14:textId="2311C607" w:rsidR="00B0338D" w:rsidRDefault="00497180">
      <w:pPr>
        <w:pStyle w:val="TOC2"/>
        <w:tabs>
          <w:tab w:val="right" w:leader="dot" w:pos="9736"/>
        </w:tabs>
        <w:rPr>
          <w:rFonts w:asciiTheme="minorHAnsi" w:hAnsiTheme="minorHAnsi"/>
        </w:rPr>
      </w:pPr>
      <w:hyperlink w:anchor="_Toc148612453" w:history="1">
        <w:r w:rsidR="00B0338D" w:rsidRPr="002D3B7C">
          <w:rPr>
            <w:rStyle w:val="Hyperlink"/>
            <w14:scene3d>
              <w14:camera w14:prst="orthographicFront"/>
              <w14:lightRig w14:rig="threePt" w14:dir="t">
                <w14:rot w14:lat="0" w14:lon="0" w14:rev="0"/>
              </w14:lightRig>
            </w14:scene3d>
          </w:rPr>
          <w:t>4.3.</w:t>
        </w:r>
        <w:r w:rsidR="00B0338D" w:rsidRPr="002D3B7C">
          <w:rPr>
            <w:rStyle w:val="Hyperlink"/>
            <w:rFonts w:hint="eastAsia"/>
          </w:rPr>
          <w:t xml:space="preserve"> </w:t>
        </w:r>
        <w:r w:rsidR="00B0338D" w:rsidRPr="002D3B7C">
          <w:rPr>
            <w:rStyle w:val="Hyperlink"/>
            <w:rFonts w:hint="eastAsia"/>
          </w:rPr>
          <w:t>运输</w:t>
        </w:r>
        <w:r w:rsidR="00B0338D">
          <w:rPr>
            <w:webHidden/>
          </w:rPr>
          <w:tab/>
        </w:r>
        <w:r w:rsidR="00B0338D">
          <w:rPr>
            <w:webHidden/>
          </w:rPr>
          <w:fldChar w:fldCharType="begin"/>
        </w:r>
        <w:r w:rsidR="00B0338D">
          <w:rPr>
            <w:webHidden/>
          </w:rPr>
          <w:instrText xml:space="preserve"> PAGEREF _Toc148612453 \h </w:instrText>
        </w:r>
        <w:r w:rsidR="00B0338D">
          <w:rPr>
            <w:webHidden/>
          </w:rPr>
        </w:r>
        <w:r w:rsidR="00B0338D">
          <w:rPr>
            <w:webHidden/>
          </w:rPr>
          <w:fldChar w:fldCharType="separate"/>
        </w:r>
        <w:r w:rsidR="003F7EA0">
          <w:rPr>
            <w:webHidden/>
          </w:rPr>
          <w:t>15</w:t>
        </w:r>
        <w:r w:rsidR="00B0338D">
          <w:rPr>
            <w:webHidden/>
          </w:rPr>
          <w:fldChar w:fldCharType="end"/>
        </w:r>
      </w:hyperlink>
    </w:p>
    <w:p w14:paraId="59EB387D" w14:textId="5D2FF628"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54" w:history="1">
        <w:r w:rsidR="00B0338D" w:rsidRPr="002D3B7C">
          <w:rPr>
            <w:rStyle w:val="Hyperlink"/>
          </w:rPr>
          <w:t>4.3.1.</w:t>
        </w:r>
        <w:r w:rsidR="00B0338D" w:rsidRPr="002D3B7C">
          <w:rPr>
            <w:rStyle w:val="Hyperlink"/>
            <w:rFonts w:hint="eastAsia"/>
          </w:rPr>
          <w:t xml:space="preserve"> </w:t>
        </w:r>
        <w:r w:rsidR="00B0338D" w:rsidRPr="002D3B7C">
          <w:rPr>
            <w:rStyle w:val="Hyperlink"/>
            <w:rFonts w:hint="eastAsia"/>
          </w:rPr>
          <w:t>运输环境要求</w:t>
        </w:r>
        <w:r w:rsidR="00B0338D">
          <w:rPr>
            <w:webHidden/>
          </w:rPr>
          <w:tab/>
        </w:r>
        <w:r w:rsidR="00B0338D">
          <w:rPr>
            <w:webHidden/>
          </w:rPr>
          <w:fldChar w:fldCharType="begin"/>
        </w:r>
        <w:r w:rsidR="00B0338D">
          <w:rPr>
            <w:webHidden/>
          </w:rPr>
          <w:instrText xml:space="preserve"> PAGEREF _Toc148612454 \h </w:instrText>
        </w:r>
        <w:r w:rsidR="00B0338D">
          <w:rPr>
            <w:webHidden/>
          </w:rPr>
        </w:r>
        <w:r w:rsidR="00B0338D">
          <w:rPr>
            <w:webHidden/>
          </w:rPr>
          <w:fldChar w:fldCharType="separate"/>
        </w:r>
        <w:r w:rsidR="003F7EA0">
          <w:rPr>
            <w:webHidden/>
          </w:rPr>
          <w:t>15</w:t>
        </w:r>
        <w:r w:rsidR="00B0338D">
          <w:rPr>
            <w:webHidden/>
          </w:rPr>
          <w:fldChar w:fldCharType="end"/>
        </w:r>
      </w:hyperlink>
    </w:p>
    <w:p w14:paraId="2FE30587" w14:textId="5DB384DE"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55" w:history="1">
        <w:r w:rsidR="00B0338D" w:rsidRPr="002D3B7C">
          <w:rPr>
            <w:rStyle w:val="Hyperlink"/>
          </w:rPr>
          <w:t>4.3.2.</w:t>
        </w:r>
        <w:r w:rsidR="00B0338D" w:rsidRPr="002D3B7C">
          <w:rPr>
            <w:rStyle w:val="Hyperlink"/>
            <w:rFonts w:hint="eastAsia"/>
          </w:rPr>
          <w:t xml:space="preserve"> </w:t>
        </w:r>
        <w:r w:rsidR="00B0338D" w:rsidRPr="002D3B7C">
          <w:rPr>
            <w:rStyle w:val="Hyperlink"/>
            <w:rFonts w:hint="eastAsia"/>
          </w:rPr>
          <w:t>储能系统出厂前准备</w:t>
        </w:r>
        <w:r w:rsidR="00B0338D">
          <w:rPr>
            <w:webHidden/>
          </w:rPr>
          <w:tab/>
        </w:r>
        <w:r w:rsidR="00B0338D">
          <w:rPr>
            <w:webHidden/>
          </w:rPr>
          <w:fldChar w:fldCharType="begin"/>
        </w:r>
        <w:r w:rsidR="00B0338D">
          <w:rPr>
            <w:webHidden/>
          </w:rPr>
          <w:instrText xml:space="preserve"> PAGEREF _Toc148612455 \h </w:instrText>
        </w:r>
        <w:r w:rsidR="00B0338D">
          <w:rPr>
            <w:webHidden/>
          </w:rPr>
        </w:r>
        <w:r w:rsidR="00B0338D">
          <w:rPr>
            <w:webHidden/>
          </w:rPr>
          <w:fldChar w:fldCharType="separate"/>
        </w:r>
        <w:r w:rsidR="003F7EA0">
          <w:rPr>
            <w:webHidden/>
          </w:rPr>
          <w:t>15</w:t>
        </w:r>
        <w:r w:rsidR="00B0338D">
          <w:rPr>
            <w:webHidden/>
          </w:rPr>
          <w:fldChar w:fldCharType="end"/>
        </w:r>
      </w:hyperlink>
    </w:p>
    <w:p w14:paraId="3357D805" w14:textId="6BA3C118"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56" w:history="1">
        <w:r w:rsidR="00B0338D" w:rsidRPr="002D3B7C">
          <w:rPr>
            <w:rStyle w:val="Hyperlink"/>
          </w:rPr>
          <w:t>4.3.3.</w:t>
        </w:r>
        <w:r w:rsidR="00B0338D" w:rsidRPr="002D3B7C">
          <w:rPr>
            <w:rStyle w:val="Hyperlink"/>
            <w:rFonts w:hint="eastAsia"/>
          </w:rPr>
          <w:t xml:space="preserve"> </w:t>
        </w:r>
        <w:r w:rsidR="00B0338D" w:rsidRPr="002D3B7C">
          <w:rPr>
            <w:rStyle w:val="Hyperlink"/>
            <w:rFonts w:hint="eastAsia"/>
          </w:rPr>
          <w:t>道路运输</w:t>
        </w:r>
        <w:r w:rsidR="00B0338D">
          <w:rPr>
            <w:webHidden/>
          </w:rPr>
          <w:tab/>
        </w:r>
        <w:r w:rsidR="00B0338D">
          <w:rPr>
            <w:webHidden/>
          </w:rPr>
          <w:fldChar w:fldCharType="begin"/>
        </w:r>
        <w:r w:rsidR="00B0338D">
          <w:rPr>
            <w:webHidden/>
          </w:rPr>
          <w:instrText xml:space="preserve"> PAGEREF _Toc148612456 \h </w:instrText>
        </w:r>
        <w:r w:rsidR="00B0338D">
          <w:rPr>
            <w:webHidden/>
          </w:rPr>
        </w:r>
        <w:r w:rsidR="00B0338D">
          <w:rPr>
            <w:webHidden/>
          </w:rPr>
          <w:fldChar w:fldCharType="separate"/>
        </w:r>
        <w:r w:rsidR="003F7EA0">
          <w:rPr>
            <w:webHidden/>
          </w:rPr>
          <w:t>15</w:t>
        </w:r>
        <w:r w:rsidR="00B0338D">
          <w:rPr>
            <w:webHidden/>
          </w:rPr>
          <w:fldChar w:fldCharType="end"/>
        </w:r>
      </w:hyperlink>
    </w:p>
    <w:p w14:paraId="4C0718B3" w14:textId="4D448296" w:rsidR="00B0338D" w:rsidRDefault="00497180">
      <w:pPr>
        <w:pStyle w:val="TOC2"/>
        <w:tabs>
          <w:tab w:val="right" w:leader="dot" w:pos="9736"/>
        </w:tabs>
        <w:rPr>
          <w:rFonts w:asciiTheme="minorHAnsi" w:hAnsiTheme="minorHAnsi"/>
        </w:rPr>
      </w:pPr>
      <w:hyperlink w:anchor="_Toc148612457" w:history="1">
        <w:r w:rsidR="00B0338D" w:rsidRPr="002D3B7C">
          <w:rPr>
            <w:rStyle w:val="Hyperlink"/>
            <w14:scene3d>
              <w14:camera w14:prst="orthographicFront"/>
              <w14:lightRig w14:rig="threePt" w14:dir="t">
                <w14:rot w14:lat="0" w14:lon="0" w14:rev="0"/>
              </w14:lightRig>
            </w14:scene3d>
          </w:rPr>
          <w:t>4.4.</w:t>
        </w:r>
        <w:r w:rsidR="00B0338D" w:rsidRPr="002D3B7C">
          <w:rPr>
            <w:rStyle w:val="Hyperlink"/>
            <w:rFonts w:hint="eastAsia"/>
          </w:rPr>
          <w:t xml:space="preserve"> </w:t>
        </w:r>
        <w:r w:rsidR="00B0338D" w:rsidRPr="002D3B7C">
          <w:rPr>
            <w:rStyle w:val="Hyperlink"/>
            <w:rFonts w:hint="eastAsia"/>
          </w:rPr>
          <w:t>存储</w:t>
        </w:r>
        <w:r w:rsidR="00B0338D">
          <w:rPr>
            <w:webHidden/>
          </w:rPr>
          <w:tab/>
        </w:r>
        <w:r w:rsidR="00B0338D">
          <w:rPr>
            <w:webHidden/>
          </w:rPr>
          <w:fldChar w:fldCharType="begin"/>
        </w:r>
        <w:r w:rsidR="00B0338D">
          <w:rPr>
            <w:webHidden/>
          </w:rPr>
          <w:instrText xml:space="preserve"> PAGEREF _Toc148612457 \h </w:instrText>
        </w:r>
        <w:r w:rsidR="00B0338D">
          <w:rPr>
            <w:webHidden/>
          </w:rPr>
        </w:r>
        <w:r w:rsidR="00B0338D">
          <w:rPr>
            <w:webHidden/>
          </w:rPr>
          <w:fldChar w:fldCharType="separate"/>
        </w:r>
        <w:r w:rsidR="003F7EA0">
          <w:rPr>
            <w:webHidden/>
          </w:rPr>
          <w:t>16</w:t>
        </w:r>
        <w:r w:rsidR="00B0338D">
          <w:rPr>
            <w:webHidden/>
          </w:rPr>
          <w:fldChar w:fldCharType="end"/>
        </w:r>
      </w:hyperlink>
    </w:p>
    <w:p w14:paraId="474B5F8C" w14:textId="735EB6B6"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458" w:history="1">
        <w:r w:rsidR="00B0338D" w:rsidRPr="002D3B7C">
          <w:rPr>
            <w:rStyle w:val="Hyperlink"/>
            <w:rFonts w:eastAsia="宋体"/>
          </w:rPr>
          <w:t>5.</w:t>
        </w:r>
        <w:r w:rsidR="00B0338D" w:rsidRPr="002D3B7C">
          <w:rPr>
            <w:rStyle w:val="Hyperlink"/>
            <w:rFonts w:hint="eastAsia"/>
          </w:rPr>
          <w:t xml:space="preserve"> </w:t>
        </w:r>
        <w:r w:rsidR="00B0338D" w:rsidRPr="002D3B7C">
          <w:rPr>
            <w:rStyle w:val="Hyperlink"/>
            <w:rFonts w:hint="eastAsia"/>
          </w:rPr>
          <w:t>地基建设</w:t>
        </w:r>
        <w:r w:rsidR="00B0338D">
          <w:rPr>
            <w:webHidden/>
          </w:rPr>
          <w:tab/>
        </w:r>
        <w:r w:rsidR="00B0338D">
          <w:rPr>
            <w:webHidden/>
          </w:rPr>
          <w:fldChar w:fldCharType="begin"/>
        </w:r>
        <w:r w:rsidR="00B0338D">
          <w:rPr>
            <w:webHidden/>
          </w:rPr>
          <w:instrText xml:space="preserve"> PAGEREF _Toc148612458 \h </w:instrText>
        </w:r>
        <w:r w:rsidR="00B0338D">
          <w:rPr>
            <w:webHidden/>
          </w:rPr>
        </w:r>
        <w:r w:rsidR="00B0338D">
          <w:rPr>
            <w:webHidden/>
          </w:rPr>
          <w:fldChar w:fldCharType="separate"/>
        </w:r>
        <w:r w:rsidR="003F7EA0">
          <w:rPr>
            <w:webHidden/>
          </w:rPr>
          <w:t>17</w:t>
        </w:r>
        <w:r w:rsidR="00B0338D">
          <w:rPr>
            <w:webHidden/>
          </w:rPr>
          <w:fldChar w:fldCharType="end"/>
        </w:r>
      </w:hyperlink>
    </w:p>
    <w:p w14:paraId="319D5381" w14:textId="3BF0F0F5"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459" w:history="1">
        <w:r w:rsidR="00B0338D" w:rsidRPr="002D3B7C">
          <w:rPr>
            <w:rStyle w:val="Hyperlink"/>
            <w:rFonts w:eastAsia="宋体"/>
          </w:rPr>
          <w:t>6.</w:t>
        </w:r>
        <w:r w:rsidR="00B0338D" w:rsidRPr="002D3B7C">
          <w:rPr>
            <w:rStyle w:val="Hyperlink"/>
            <w:rFonts w:hint="eastAsia"/>
          </w:rPr>
          <w:t xml:space="preserve"> </w:t>
        </w:r>
        <w:r w:rsidR="00B0338D" w:rsidRPr="002D3B7C">
          <w:rPr>
            <w:rStyle w:val="Hyperlink"/>
            <w:rFonts w:hint="eastAsia"/>
          </w:rPr>
          <w:t>设备安装</w:t>
        </w:r>
        <w:r w:rsidR="00B0338D">
          <w:rPr>
            <w:webHidden/>
          </w:rPr>
          <w:tab/>
        </w:r>
        <w:r w:rsidR="00B0338D">
          <w:rPr>
            <w:webHidden/>
          </w:rPr>
          <w:fldChar w:fldCharType="begin"/>
        </w:r>
        <w:r w:rsidR="00B0338D">
          <w:rPr>
            <w:webHidden/>
          </w:rPr>
          <w:instrText xml:space="preserve"> PAGEREF _Toc148612459 \h </w:instrText>
        </w:r>
        <w:r w:rsidR="00B0338D">
          <w:rPr>
            <w:webHidden/>
          </w:rPr>
        </w:r>
        <w:r w:rsidR="00B0338D">
          <w:rPr>
            <w:webHidden/>
          </w:rPr>
          <w:fldChar w:fldCharType="separate"/>
        </w:r>
        <w:r w:rsidR="003F7EA0">
          <w:rPr>
            <w:webHidden/>
          </w:rPr>
          <w:t>18</w:t>
        </w:r>
        <w:r w:rsidR="00B0338D">
          <w:rPr>
            <w:webHidden/>
          </w:rPr>
          <w:fldChar w:fldCharType="end"/>
        </w:r>
      </w:hyperlink>
    </w:p>
    <w:p w14:paraId="7B9946F0" w14:textId="57D41CAF" w:rsidR="00B0338D" w:rsidRDefault="00497180">
      <w:pPr>
        <w:pStyle w:val="TOC2"/>
        <w:tabs>
          <w:tab w:val="right" w:leader="dot" w:pos="9736"/>
        </w:tabs>
        <w:rPr>
          <w:rFonts w:asciiTheme="minorHAnsi" w:hAnsiTheme="minorHAnsi"/>
        </w:rPr>
      </w:pPr>
      <w:hyperlink w:anchor="_Toc148612460" w:history="1">
        <w:r w:rsidR="00B0338D" w:rsidRPr="002D3B7C">
          <w:rPr>
            <w:rStyle w:val="Hyperlink"/>
            <w14:scene3d>
              <w14:camera w14:prst="orthographicFront"/>
              <w14:lightRig w14:rig="threePt" w14:dir="t">
                <w14:rot w14:lat="0" w14:lon="0" w14:rev="0"/>
              </w14:lightRig>
            </w14:scene3d>
          </w:rPr>
          <w:t>6.1.</w:t>
        </w:r>
        <w:r w:rsidR="00B0338D" w:rsidRPr="002D3B7C">
          <w:rPr>
            <w:rStyle w:val="Hyperlink"/>
            <w:rFonts w:hint="eastAsia"/>
          </w:rPr>
          <w:t xml:space="preserve"> </w:t>
        </w:r>
        <w:r w:rsidR="00B0338D" w:rsidRPr="002D3B7C">
          <w:rPr>
            <w:rStyle w:val="Hyperlink"/>
            <w:rFonts w:hint="eastAsia"/>
          </w:rPr>
          <w:t>安装说明</w:t>
        </w:r>
        <w:r w:rsidR="00B0338D">
          <w:rPr>
            <w:webHidden/>
          </w:rPr>
          <w:tab/>
        </w:r>
        <w:r w:rsidR="00B0338D">
          <w:rPr>
            <w:webHidden/>
          </w:rPr>
          <w:fldChar w:fldCharType="begin"/>
        </w:r>
        <w:r w:rsidR="00B0338D">
          <w:rPr>
            <w:webHidden/>
          </w:rPr>
          <w:instrText xml:space="preserve"> PAGEREF _Toc148612460 \h </w:instrText>
        </w:r>
        <w:r w:rsidR="00B0338D">
          <w:rPr>
            <w:webHidden/>
          </w:rPr>
        </w:r>
        <w:r w:rsidR="00B0338D">
          <w:rPr>
            <w:webHidden/>
          </w:rPr>
          <w:fldChar w:fldCharType="separate"/>
        </w:r>
        <w:r w:rsidR="003F7EA0">
          <w:rPr>
            <w:webHidden/>
          </w:rPr>
          <w:t>18</w:t>
        </w:r>
        <w:r w:rsidR="00B0338D">
          <w:rPr>
            <w:webHidden/>
          </w:rPr>
          <w:fldChar w:fldCharType="end"/>
        </w:r>
      </w:hyperlink>
    </w:p>
    <w:p w14:paraId="4243658A" w14:textId="39AF5C27" w:rsidR="00B0338D" w:rsidRDefault="00497180">
      <w:pPr>
        <w:pStyle w:val="TOC2"/>
        <w:tabs>
          <w:tab w:val="right" w:leader="dot" w:pos="9736"/>
        </w:tabs>
        <w:rPr>
          <w:rFonts w:asciiTheme="minorHAnsi" w:hAnsiTheme="minorHAnsi"/>
        </w:rPr>
      </w:pPr>
      <w:hyperlink w:anchor="_Toc148612461" w:history="1">
        <w:r w:rsidR="00B0338D" w:rsidRPr="002D3B7C">
          <w:rPr>
            <w:rStyle w:val="Hyperlink"/>
            <w14:scene3d>
              <w14:camera w14:prst="orthographicFront"/>
              <w14:lightRig w14:rig="threePt" w14:dir="t">
                <w14:rot w14:lat="0" w14:lon="0" w14:rev="0"/>
              </w14:lightRig>
            </w14:scene3d>
          </w:rPr>
          <w:t>6.2.</w:t>
        </w:r>
        <w:r w:rsidR="00B0338D" w:rsidRPr="002D3B7C">
          <w:rPr>
            <w:rStyle w:val="Hyperlink"/>
            <w:rFonts w:hint="eastAsia"/>
          </w:rPr>
          <w:t xml:space="preserve"> </w:t>
        </w:r>
        <w:r w:rsidR="00B0338D" w:rsidRPr="002D3B7C">
          <w:rPr>
            <w:rStyle w:val="Hyperlink"/>
            <w:rFonts w:hint="eastAsia"/>
          </w:rPr>
          <w:t>安装前准备及结构安装</w:t>
        </w:r>
        <w:r w:rsidR="00B0338D">
          <w:rPr>
            <w:webHidden/>
          </w:rPr>
          <w:tab/>
        </w:r>
        <w:r w:rsidR="00B0338D">
          <w:rPr>
            <w:webHidden/>
          </w:rPr>
          <w:fldChar w:fldCharType="begin"/>
        </w:r>
        <w:r w:rsidR="00B0338D">
          <w:rPr>
            <w:webHidden/>
          </w:rPr>
          <w:instrText xml:space="preserve"> PAGEREF _Toc148612461 \h </w:instrText>
        </w:r>
        <w:r w:rsidR="00B0338D">
          <w:rPr>
            <w:webHidden/>
          </w:rPr>
        </w:r>
        <w:r w:rsidR="00B0338D">
          <w:rPr>
            <w:webHidden/>
          </w:rPr>
          <w:fldChar w:fldCharType="separate"/>
        </w:r>
        <w:r w:rsidR="003F7EA0">
          <w:rPr>
            <w:webHidden/>
          </w:rPr>
          <w:t>19</w:t>
        </w:r>
        <w:r w:rsidR="00B0338D">
          <w:rPr>
            <w:webHidden/>
          </w:rPr>
          <w:fldChar w:fldCharType="end"/>
        </w:r>
      </w:hyperlink>
    </w:p>
    <w:p w14:paraId="2E9B3ED1" w14:textId="1A38A2EC"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62" w:history="1">
        <w:r w:rsidR="00B0338D" w:rsidRPr="002D3B7C">
          <w:rPr>
            <w:rStyle w:val="Hyperlink"/>
          </w:rPr>
          <w:t>6.2.1.</w:t>
        </w:r>
        <w:r w:rsidR="00B0338D" w:rsidRPr="002D3B7C">
          <w:rPr>
            <w:rStyle w:val="Hyperlink"/>
            <w:rFonts w:hint="eastAsia"/>
          </w:rPr>
          <w:t xml:space="preserve"> </w:t>
        </w:r>
        <w:r w:rsidR="00B0338D" w:rsidRPr="002D3B7C">
          <w:rPr>
            <w:rStyle w:val="Hyperlink"/>
            <w:rFonts w:hint="eastAsia"/>
          </w:rPr>
          <w:t>安装环境要求</w:t>
        </w:r>
        <w:r w:rsidR="00B0338D">
          <w:rPr>
            <w:webHidden/>
          </w:rPr>
          <w:tab/>
        </w:r>
        <w:r w:rsidR="00B0338D">
          <w:rPr>
            <w:webHidden/>
          </w:rPr>
          <w:fldChar w:fldCharType="begin"/>
        </w:r>
        <w:r w:rsidR="00B0338D">
          <w:rPr>
            <w:webHidden/>
          </w:rPr>
          <w:instrText xml:space="preserve"> PAGEREF _Toc148612462 \h </w:instrText>
        </w:r>
        <w:r w:rsidR="00B0338D">
          <w:rPr>
            <w:webHidden/>
          </w:rPr>
        </w:r>
        <w:r w:rsidR="00B0338D">
          <w:rPr>
            <w:webHidden/>
          </w:rPr>
          <w:fldChar w:fldCharType="separate"/>
        </w:r>
        <w:r w:rsidR="003F7EA0">
          <w:rPr>
            <w:webHidden/>
          </w:rPr>
          <w:t>19</w:t>
        </w:r>
        <w:r w:rsidR="00B0338D">
          <w:rPr>
            <w:webHidden/>
          </w:rPr>
          <w:fldChar w:fldCharType="end"/>
        </w:r>
      </w:hyperlink>
    </w:p>
    <w:p w14:paraId="14C5B00B" w14:textId="641671C9"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63" w:history="1">
        <w:r w:rsidR="00B0338D" w:rsidRPr="002D3B7C">
          <w:rPr>
            <w:rStyle w:val="Hyperlink"/>
          </w:rPr>
          <w:t>6.2.2.</w:t>
        </w:r>
        <w:r w:rsidR="00B0338D" w:rsidRPr="002D3B7C">
          <w:rPr>
            <w:rStyle w:val="Hyperlink"/>
            <w:rFonts w:hint="eastAsia"/>
          </w:rPr>
          <w:t xml:space="preserve"> </w:t>
        </w:r>
        <w:r w:rsidR="00B0338D" w:rsidRPr="002D3B7C">
          <w:rPr>
            <w:rStyle w:val="Hyperlink"/>
            <w:rFonts w:hint="eastAsia"/>
          </w:rPr>
          <w:t>结构安装</w:t>
        </w:r>
        <w:r w:rsidR="00B0338D">
          <w:rPr>
            <w:webHidden/>
          </w:rPr>
          <w:tab/>
        </w:r>
        <w:r w:rsidR="00B0338D">
          <w:rPr>
            <w:webHidden/>
          </w:rPr>
          <w:fldChar w:fldCharType="begin"/>
        </w:r>
        <w:r w:rsidR="00B0338D">
          <w:rPr>
            <w:webHidden/>
          </w:rPr>
          <w:instrText xml:space="preserve"> PAGEREF _Toc148612463 \h </w:instrText>
        </w:r>
        <w:r w:rsidR="00B0338D">
          <w:rPr>
            <w:webHidden/>
          </w:rPr>
        </w:r>
        <w:r w:rsidR="00B0338D">
          <w:rPr>
            <w:webHidden/>
          </w:rPr>
          <w:fldChar w:fldCharType="separate"/>
        </w:r>
        <w:r w:rsidR="003F7EA0">
          <w:rPr>
            <w:webHidden/>
          </w:rPr>
          <w:t>19</w:t>
        </w:r>
        <w:r w:rsidR="00B0338D">
          <w:rPr>
            <w:webHidden/>
          </w:rPr>
          <w:fldChar w:fldCharType="end"/>
        </w:r>
      </w:hyperlink>
    </w:p>
    <w:p w14:paraId="7EFF60D9" w14:textId="525A86EF" w:rsidR="00B0338D" w:rsidRDefault="00497180">
      <w:pPr>
        <w:pStyle w:val="TOC4"/>
        <w:tabs>
          <w:tab w:val="right" w:leader="dot" w:pos="9736"/>
        </w:tabs>
        <w:rPr>
          <w:rFonts w:asciiTheme="minorHAnsi" w:eastAsiaTheme="minorEastAsia" w:hAnsiTheme="minorHAnsi" w:cstheme="minorBidi"/>
          <w:noProof/>
          <w:kern w:val="0"/>
          <w:sz w:val="22"/>
          <w:szCs w:val="22"/>
        </w:rPr>
      </w:pPr>
      <w:hyperlink w:anchor="_Toc148612464" w:history="1">
        <w:r w:rsidR="00B0338D" w:rsidRPr="002D3B7C">
          <w:rPr>
            <w:rStyle w:val="Hyperlink"/>
            <w:rFonts w:cs="Arial"/>
            <w:noProof/>
          </w:rPr>
          <w:t>6.2.2.1.</w:t>
        </w:r>
        <w:r w:rsidR="00B0338D" w:rsidRPr="002D3B7C">
          <w:rPr>
            <w:rStyle w:val="Hyperlink"/>
            <w:rFonts w:cs="Arial" w:hint="eastAsia"/>
            <w:noProof/>
          </w:rPr>
          <w:t xml:space="preserve"> </w:t>
        </w:r>
        <w:r w:rsidR="00B0338D" w:rsidRPr="002D3B7C">
          <w:rPr>
            <w:rStyle w:val="Hyperlink"/>
            <w:rFonts w:cs="Arial" w:hint="eastAsia"/>
            <w:noProof/>
          </w:rPr>
          <w:t>储能系统箱体固定连接</w:t>
        </w:r>
        <w:r w:rsidR="00B0338D">
          <w:rPr>
            <w:noProof/>
            <w:webHidden/>
          </w:rPr>
          <w:tab/>
        </w:r>
        <w:r w:rsidR="00B0338D">
          <w:rPr>
            <w:noProof/>
            <w:webHidden/>
          </w:rPr>
          <w:fldChar w:fldCharType="begin"/>
        </w:r>
        <w:r w:rsidR="00B0338D">
          <w:rPr>
            <w:noProof/>
            <w:webHidden/>
          </w:rPr>
          <w:instrText xml:space="preserve"> PAGEREF _Toc148612464 \h </w:instrText>
        </w:r>
        <w:r w:rsidR="00B0338D">
          <w:rPr>
            <w:noProof/>
            <w:webHidden/>
          </w:rPr>
        </w:r>
        <w:r w:rsidR="00B0338D">
          <w:rPr>
            <w:noProof/>
            <w:webHidden/>
          </w:rPr>
          <w:fldChar w:fldCharType="separate"/>
        </w:r>
        <w:r w:rsidR="003F7EA0">
          <w:rPr>
            <w:noProof/>
            <w:webHidden/>
          </w:rPr>
          <w:t>19</w:t>
        </w:r>
        <w:r w:rsidR="00B0338D">
          <w:rPr>
            <w:noProof/>
            <w:webHidden/>
          </w:rPr>
          <w:fldChar w:fldCharType="end"/>
        </w:r>
      </w:hyperlink>
    </w:p>
    <w:p w14:paraId="26335048" w14:textId="30DCD7B8" w:rsidR="00B0338D" w:rsidRDefault="00497180">
      <w:pPr>
        <w:pStyle w:val="TOC4"/>
        <w:tabs>
          <w:tab w:val="right" w:leader="dot" w:pos="9736"/>
        </w:tabs>
        <w:rPr>
          <w:rFonts w:asciiTheme="minorHAnsi" w:eastAsiaTheme="minorEastAsia" w:hAnsiTheme="minorHAnsi" w:cstheme="minorBidi"/>
          <w:noProof/>
          <w:kern w:val="0"/>
          <w:sz w:val="22"/>
          <w:szCs w:val="22"/>
        </w:rPr>
      </w:pPr>
      <w:hyperlink w:anchor="_Toc148612465" w:history="1">
        <w:r w:rsidR="00B0338D" w:rsidRPr="002D3B7C">
          <w:rPr>
            <w:rStyle w:val="Hyperlink"/>
            <w:rFonts w:cs="Arial"/>
            <w:noProof/>
          </w:rPr>
          <w:t>6.2.2.2.</w:t>
        </w:r>
        <w:r w:rsidR="00B0338D" w:rsidRPr="002D3B7C">
          <w:rPr>
            <w:rStyle w:val="Hyperlink"/>
            <w:rFonts w:cs="Arial" w:hint="eastAsia"/>
            <w:noProof/>
          </w:rPr>
          <w:t xml:space="preserve"> </w:t>
        </w:r>
        <w:r w:rsidR="00B0338D" w:rsidRPr="002D3B7C">
          <w:rPr>
            <w:rStyle w:val="Hyperlink"/>
            <w:rFonts w:cs="Arial" w:hint="eastAsia"/>
            <w:noProof/>
          </w:rPr>
          <w:t>储能系统接地连接</w:t>
        </w:r>
        <w:r w:rsidR="00B0338D">
          <w:rPr>
            <w:noProof/>
            <w:webHidden/>
          </w:rPr>
          <w:tab/>
        </w:r>
        <w:r w:rsidR="00B0338D">
          <w:rPr>
            <w:noProof/>
            <w:webHidden/>
          </w:rPr>
          <w:fldChar w:fldCharType="begin"/>
        </w:r>
        <w:r w:rsidR="00B0338D">
          <w:rPr>
            <w:noProof/>
            <w:webHidden/>
          </w:rPr>
          <w:instrText xml:space="preserve"> PAGEREF _Toc148612465 \h </w:instrText>
        </w:r>
        <w:r w:rsidR="00B0338D">
          <w:rPr>
            <w:noProof/>
            <w:webHidden/>
          </w:rPr>
        </w:r>
        <w:r w:rsidR="00B0338D">
          <w:rPr>
            <w:noProof/>
            <w:webHidden/>
          </w:rPr>
          <w:fldChar w:fldCharType="separate"/>
        </w:r>
        <w:r w:rsidR="003F7EA0">
          <w:rPr>
            <w:noProof/>
            <w:webHidden/>
          </w:rPr>
          <w:t>20</w:t>
        </w:r>
        <w:r w:rsidR="00B0338D">
          <w:rPr>
            <w:noProof/>
            <w:webHidden/>
          </w:rPr>
          <w:fldChar w:fldCharType="end"/>
        </w:r>
      </w:hyperlink>
    </w:p>
    <w:p w14:paraId="199B9FEB" w14:textId="4826AB75" w:rsidR="00B0338D" w:rsidRDefault="00497180">
      <w:pPr>
        <w:pStyle w:val="TOC2"/>
        <w:tabs>
          <w:tab w:val="right" w:leader="dot" w:pos="9736"/>
        </w:tabs>
        <w:rPr>
          <w:rFonts w:asciiTheme="minorHAnsi" w:hAnsiTheme="minorHAnsi"/>
        </w:rPr>
      </w:pPr>
      <w:hyperlink w:anchor="_Toc148612466" w:history="1">
        <w:r w:rsidR="00B0338D" w:rsidRPr="002D3B7C">
          <w:rPr>
            <w:rStyle w:val="Hyperlink"/>
            <w14:scene3d>
              <w14:camera w14:prst="orthographicFront"/>
              <w14:lightRig w14:rig="threePt" w14:dir="t">
                <w14:rot w14:lat="0" w14:lon="0" w14:rev="0"/>
              </w14:lightRig>
            </w14:scene3d>
          </w:rPr>
          <w:t>6.3.</w:t>
        </w:r>
        <w:r w:rsidR="00B0338D" w:rsidRPr="002D3B7C">
          <w:rPr>
            <w:rStyle w:val="Hyperlink"/>
            <w:rFonts w:hint="eastAsia"/>
          </w:rPr>
          <w:t xml:space="preserve"> </w:t>
        </w:r>
        <w:r w:rsidR="00B0338D" w:rsidRPr="002D3B7C">
          <w:rPr>
            <w:rStyle w:val="Hyperlink"/>
            <w:rFonts w:hint="eastAsia"/>
          </w:rPr>
          <w:t>电气连接</w:t>
        </w:r>
        <w:r w:rsidR="00B0338D">
          <w:rPr>
            <w:webHidden/>
          </w:rPr>
          <w:tab/>
        </w:r>
        <w:r w:rsidR="00B0338D">
          <w:rPr>
            <w:webHidden/>
          </w:rPr>
          <w:fldChar w:fldCharType="begin"/>
        </w:r>
        <w:r w:rsidR="00B0338D">
          <w:rPr>
            <w:webHidden/>
          </w:rPr>
          <w:instrText xml:space="preserve"> PAGEREF _Toc148612466 \h </w:instrText>
        </w:r>
        <w:r w:rsidR="00B0338D">
          <w:rPr>
            <w:webHidden/>
          </w:rPr>
        </w:r>
        <w:r w:rsidR="00B0338D">
          <w:rPr>
            <w:webHidden/>
          </w:rPr>
          <w:fldChar w:fldCharType="separate"/>
        </w:r>
        <w:r w:rsidR="003F7EA0">
          <w:rPr>
            <w:webHidden/>
          </w:rPr>
          <w:t>20</w:t>
        </w:r>
        <w:r w:rsidR="00B0338D">
          <w:rPr>
            <w:webHidden/>
          </w:rPr>
          <w:fldChar w:fldCharType="end"/>
        </w:r>
      </w:hyperlink>
    </w:p>
    <w:p w14:paraId="0252B1F9" w14:textId="3D0638C4"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67" w:history="1">
        <w:r w:rsidR="00B0338D" w:rsidRPr="002D3B7C">
          <w:rPr>
            <w:rStyle w:val="Hyperlink"/>
          </w:rPr>
          <w:t>6.3.1.</w:t>
        </w:r>
        <w:r w:rsidR="00B0338D" w:rsidRPr="002D3B7C">
          <w:rPr>
            <w:rStyle w:val="Hyperlink"/>
            <w:rFonts w:hint="eastAsia"/>
          </w:rPr>
          <w:t xml:space="preserve"> </w:t>
        </w:r>
        <w:r w:rsidR="00B0338D" w:rsidRPr="002D3B7C">
          <w:rPr>
            <w:rStyle w:val="Hyperlink"/>
            <w:rFonts w:hint="eastAsia"/>
          </w:rPr>
          <w:t>储能系统接口位置</w:t>
        </w:r>
        <w:r w:rsidR="00B0338D">
          <w:rPr>
            <w:webHidden/>
          </w:rPr>
          <w:tab/>
        </w:r>
        <w:r w:rsidR="00B0338D">
          <w:rPr>
            <w:webHidden/>
          </w:rPr>
          <w:fldChar w:fldCharType="begin"/>
        </w:r>
        <w:r w:rsidR="00B0338D">
          <w:rPr>
            <w:webHidden/>
          </w:rPr>
          <w:instrText xml:space="preserve"> PAGEREF _Toc148612467 \h </w:instrText>
        </w:r>
        <w:r w:rsidR="00B0338D">
          <w:rPr>
            <w:webHidden/>
          </w:rPr>
        </w:r>
        <w:r w:rsidR="00B0338D">
          <w:rPr>
            <w:webHidden/>
          </w:rPr>
          <w:fldChar w:fldCharType="separate"/>
        </w:r>
        <w:r w:rsidR="003F7EA0">
          <w:rPr>
            <w:webHidden/>
          </w:rPr>
          <w:t>21</w:t>
        </w:r>
        <w:r w:rsidR="00B0338D">
          <w:rPr>
            <w:webHidden/>
          </w:rPr>
          <w:fldChar w:fldCharType="end"/>
        </w:r>
      </w:hyperlink>
    </w:p>
    <w:p w14:paraId="39824864" w14:textId="0549395D"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68" w:history="1">
        <w:r w:rsidR="00B0338D" w:rsidRPr="002D3B7C">
          <w:rPr>
            <w:rStyle w:val="Hyperlink"/>
          </w:rPr>
          <w:t>6.3.2.</w:t>
        </w:r>
        <w:r w:rsidR="00B0338D" w:rsidRPr="002D3B7C">
          <w:rPr>
            <w:rStyle w:val="Hyperlink"/>
            <w:rFonts w:hint="eastAsia"/>
          </w:rPr>
          <w:t xml:space="preserve"> </w:t>
        </w:r>
        <w:r w:rsidR="00B0338D" w:rsidRPr="002D3B7C">
          <w:rPr>
            <w:rStyle w:val="Hyperlink"/>
            <w:rFonts w:hint="eastAsia"/>
          </w:rPr>
          <w:t>储能系统对外接口</w:t>
        </w:r>
        <w:r w:rsidR="00B0338D">
          <w:rPr>
            <w:webHidden/>
          </w:rPr>
          <w:tab/>
        </w:r>
        <w:r w:rsidR="00B0338D">
          <w:rPr>
            <w:webHidden/>
          </w:rPr>
          <w:fldChar w:fldCharType="begin"/>
        </w:r>
        <w:r w:rsidR="00B0338D">
          <w:rPr>
            <w:webHidden/>
          </w:rPr>
          <w:instrText xml:space="preserve"> PAGEREF _Toc148612468 \h </w:instrText>
        </w:r>
        <w:r w:rsidR="00B0338D">
          <w:rPr>
            <w:webHidden/>
          </w:rPr>
        </w:r>
        <w:r w:rsidR="00B0338D">
          <w:rPr>
            <w:webHidden/>
          </w:rPr>
          <w:fldChar w:fldCharType="separate"/>
        </w:r>
        <w:r w:rsidR="003F7EA0">
          <w:rPr>
            <w:webHidden/>
          </w:rPr>
          <w:t>21</w:t>
        </w:r>
        <w:r w:rsidR="00B0338D">
          <w:rPr>
            <w:webHidden/>
          </w:rPr>
          <w:fldChar w:fldCharType="end"/>
        </w:r>
      </w:hyperlink>
    </w:p>
    <w:p w14:paraId="5620013E" w14:textId="258B8860"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69" w:history="1">
        <w:r w:rsidR="00B0338D" w:rsidRPr="002D3B7C">
          <w:rPr>
            <w:rStyle w:val="Hyperlink"/>
          </w:rPr>
          <w:t>6.3.3.</w:t>
        </w:r>
        <w:r w:rsidR="00B0338D" w:rsidRPr="002D3B7C">
          <w:rPr>
            <w:rStyle w:val="Hyperlink"/>
            <w:rFonts w:hint="eastAsia"/>
          </w:rPr>
          <w:t xml:space="preserve"> </w:t>
        </w:r>
        <w:r w:rsidR="00B0338D" w:rsidRPr="002D3B7C">
          <w:rPr>
            <w:rStyle w:val="Hyperlink"/>
            <w:rFonts w:hint="eastAsia"/>
          </w:rPr>
          <w:t>储能系统电气连接</w:t>
        </w:r>
        <w:r w:rsidR="00B0338D">
          <w:rPr>
            <w:webHidden/>
          </w:rPr>
          <w:tab/>
        </w:r>
        <w:r w:rsidR="00B0338D">
          <w:rPr>
            <w:webHidden/>
          </w:rPr>
          <w:fldChar w:fldCharType="begin"/>
        </w:r>
        <w:r w:rsidR="00B0338D">
          <w:rPr>
            <w:webHidden/>
          </w:rPr>
          <w:instrText xml:space="preserve"> PAGEREF _Toc148612469 \h </w:instrText>
        </w:r>
        <w:r w:rsidR="00B0338D">
          <w:rPr>
            <w:webHidden/>
          </w:rPr>
        </w:r>
        <w:r w:rsidR="00B0338D">
          <w:rPr>
            <w:webHidden/>
          </w:rPr>
          <w:fldChar w:fldCharType="separate"/>
        </w:r>
        <w:r w:rsidR="003F7EA0">
          <w:rPr>
            <w:webHidden/>
          </w:rPr>
          <w:t>22</w:t>
        </w:r>
        <w:r w:rsidR="00B0338D">
          <w:rPr>
            <w:webHidden/>
          </w:rPr>
          <w:fldChar w:fldCharType="end"/>
        </w:r>
      </w:hyperlink>
    </w:p>
    <w:p w14:paraId="24DC7AFF" w14:textId="71027F28" w:rsidR="00B0338D" w:rsidRDefault="00497180">
      <w:pPr>
        <w:pStyle w:val="TOC4"/>
        <w:tabs>
          <w:tab w:val="right" w:leader="dot" w:pos="9736"/>
        </w:tabs>
        <w:rPr>
          <w:rFonts w:asciiTheme="minorHAnsi" w:eastAsiaTheme="minorEastAsia" w:hAnsiTheme="minorHAnsi" w:cstheme="minorBidi"/>
          <w:noProof/>
          <w:kern w:val="0"/>
          <w:sz w:val="22"/>
          <w:szCs w:val="22"/>
        </w:rPr>
      </w:pPr>
      <w:hyperlink w:anchor="_Toc148612470" w:history="1">
        <w:r w:rsidR="00B0338D" w:rsidRPr="002D3B7C">
          <w:rPr>
            <w:rStyle w:val="Hyperlink"/>
            <w:rFonts w:cs="Arial"/>
            <w:noProof/>
          </w:rPr>
          <w:t>6.3.3.1.</w:t>
        </w:r>
        <w:r w:rsidR="00B0338D" w:rsidRPr="002D3B7C">
          <w:rPr>
            <w:rStyle w:val="Hyperlink"/>
            <w:rFonts w:cs="Arial" w:hint="eastAsia"/>
            <w:noProof/>
          </w:rPr>
          <w:t xml:space="preserve"> </w:t>
        </w:r>
        <w:r w:rsidR="00B0338D" w:rsidRPr="002D3B7C">
          <w:rPr>
            <w:rStyle w:val="Hyperlink"/>
            <w:rFonts w:cs="Arial" w:hint="eastAsia"/>
            <w:noProof/>
          </w:rPr>
          <w:t>交流线缆接线</w:t>
        </w:r>
        <w:r w:rsidR="00B0338D">
          <w:rPr>
            <w:noProof/>
            <w:webHidden/>
          </w:rPr>
          <w:tab/>
        </w:r>
        <w:r w:rsidR="00B0338D">
          <w:rPr>
            <w:noProof/>
            <w:webHidden/>
          </w:rPr>
          <w:fldChar w:fldCharType="begin"/>
        </w:r>
        <w:r w:rsidR="00B0338D">
          <w:rPr>
            <w:noProof/>
            <w:webHidden/>
          </w:rPr>
          <w:instrText xml:space="preserve"> PAGEREF _Toc148612470 \h </w:instrText>
        </w:r>
        <w:r w:rsidR="00B0338D">
          <w:rPr>
            <w:noProof/>
            <w:webHidden/>
          </w:rPr>
        </w:r>
        <w:r w:rsidR="00B0338D">
          <w:rPr>
            <w:noProof/>
            <w:webHidden/>
          </w:rPr>
          <w:fldChar w:fldCharType="separate"/>
        </w:r>
        <w:r w:rsidR="003F7EA0">
          <w:rPr>
            <w:noProof/>
            <w:webHidden/>
          </w:rPr>
          <w:t>22</w:t>
        </w:r>
        <w:r w:rsidR="00B0338D">
          <w:rPr>
            <w:noProof/>
            <w:webHidden/>
          </w:rPr>
          <w:fldChar w:fldCharType="end"/>
        </w:r>
      </w:hyperlink>
    </w:p>
    <w:p w14:paraId="39674973" w14:textId="12E4246E" w:rsidR="00B0338D" w:rsidRDefault="00497180">
      <w:pPr>
        <w:pStyle w:val="TOC4"/>
        <w:tabs>
          <w:tab w:val="right" w:leader="dot" w:pos="9736"/>
        </w:tabs>
        <w:rPr>
          <w:rFonts w:asciiTheme="minorHAnsi" w:eastAsiaTheme="minorEastAsia" w:hAnsiTheme="minorHAnsi" w:cstheme="minorBidi"/>
          <w:noProof/>
          <w:kern w:val="0"/>
          <w:sz w:val="22"/>
          <w:szCs w:val="22"/>
        </w:rPr>
      </w:pPr>
      <w:hyperlink w:anchor="_Toc148612471" w:history="1">
        <w:r w:rsidR="00B0338D" w:rsidRPr="002D3B7C">
          <w:rPr>
            <w:rStyle w:val="Hyperlink"/>
            <w:rFonts w:cs="Arial"/>
            <w:noProof/>
          </w:rPr>
          <w:t>6.3.3.2.</w:t>
        </w:r>
        <w:r w:rsidR="00B0338D" w:rsidRPr="002D3B7C">
          <w:rPr>
            <w:rStyle w:val="Hyperlink"/>
            <w:rFonts w:cs="Arial" w:hint="eastAsia"/>
            <w:noProof/>
          </w:rPr>
          <w:t xml:space="preserve"> </w:t>
        </w:r>
        <w:r w:rsidR="00B0338D" w:rsidRPr="002D3B7C">
          <w:rPr>
            <w:rStyle w:val="Hyperlink"/>
            <w:rFonts w:cs="Arial" w:hint="eastAsia"/>
            <w:noProof/>
          </w:rPr>
          <w:t>外部通讯接线</w:t>
        </w:r>
        <w:r w:rsidR="00B0338D">
          <w:rPr>
            <w:noProof/>
            <w:webHidden/>
          </w:rPr>
          <w:tab/>
        </w:r>
        <w:r w:rsidR="00B0338D">
          <w:rPr>
            <w:noProof/>
            <w:webHidden/>
          </w:rPr>
          <w:fldChar w:fldCharType="begin"/>
        </w:r>
        <w:r w:rsidR="00B0338D">
          <w:rPr>
            <w:noProof/>
            <w:webHidden/>
          </w:rPr>
          <w:instrText xml:space="preserve"> PAGEREF _Toc148612471 \h </w:instrText>
        </w:r>
        <w:r w:rsidR="00B0338D">
          <w:rPr>
            <w:noProof/>
            <w:webHidden/>
          </w:rPr>
        </w:r>
        <w:r w:rsidR="00B0338D">
          <w:rPr>
            <w:noProof/>
            <w:webHidden/>
          </w:rPr>
          <w:fldChar w:fldCharType="separate"/>
        </w:r>
        <w:r w:rsidR="003F7EA0">
          <w:rPr>
            <w:noProof/>
            <w:webHidden/>
          </w:rPr>
          <w:t>24</w:t>
        </w:r>
        <w:r w:rsidR="00B0338D">
          <w:rPr>
            <w:noProof/>
            <w:webHidden/>
          </w:rPr>
          <w:fldChar w:fldCharType="end"/>
        </w:r>
      </w:hyperlink>
    </w:p>
    <w:p w14:paraId="4A799F30" w14:textId="6C87ED46"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472" w:history="1">
        <w:r w:rsidR="00B0338D" w:rsidRPr="002D3B7C">
          <w:rPr>
            <w:rStyle w:val="Hyperlink"/>
            <w:rFonts w:eastAsia="宋体"/>
          </w:rPr>
          <w:t>7.</w:t>
        </w:r>
        <w:r w:rsidR="00B0338D" w:rsidRPr="002D3B7C">
          <w:rPr>
            <w:rStyle w:val="Hyperlink"/>
            <w:rFonts w:hint="eastAsia"/>
          </w:rPr>
          <w:t xml:space="preserve"> </w:t>
        </w:r>
        <w:r w:rsidR="00B0338D" w:rsidRPr="002D3B7C">
          <w:rPr>
            <w:rStyle w:val="Hyperlink"/>
            <w:rFonts w:hint="eastAsia"/>
          </w:rPr>
          <w:t>产品操作</w:t>
        </w:r>
        <w:r w:rsidR="00B0338D">
          <w:rPr>
            <w:webHidden/>
          </w:rPr>
          <w:tab/>
        </w:r>
        <w:r w:rsidR="00B0338D">
          <w:rPr>
            <w:webHidden/>
          </w:rPr>
          <w:fldChar w:fldCharType="begin"/>
        </w:r>
        <w:r w:rsidR="00B0338D">
          <w:rPr>
            <w:webHidden/>
          </w:rPr>
          <w:instrText xml:space="preserve"> PAGEREF _Toc148612472 \h </w:instrText>
        </w:r>
        <w:r w:rsidR="00B0338D">
          <w:rPr>
            <w:webHidden/>
          </w:rPr>
        </w:r>
        <w:r w:rsidR="00B0338D">
          <w:rPr>
            <w:webHidden/>
          </w:rPr>
          <w:fldChar w:fldCharType="separate"/>
        </w:r>
        <w:r w:rsidR="003F7EA0">
          <w:rPr>
            <w:webHidden/>
          </w:rPr>
          <w:t>25</w:t>
        </w:r>
        <w:r w:rsidR="00B0338D">
          <w:rPr>
            <w:webHidden/>
          </w:rPr>
          <w:fldChar w:fldCharType="end"/>
        </w:r>
      </w:hyperlink>
    </w:p>
    <w:p w14:paraId="36DCC92F" w14:textId="5307755C" w:rsidR="00B0338D" w:rsidRDefault="00497180">
      <w:pPr>
        <w:pStyle w:val="TOC2"/>
        <w:tabs>
          <w:tab w:val="right" w:leader="dot" w:pos="9736"/>
        </w:tabs>
        <w:rPr>
          <w:rFonts w:asciiTheme="minorHAnsi" w:hAnsiTheme="minorHAnsi"/>
        </w:rPr>
      </w:pPr>
      <w:hyperlink w:anchor="_Toc148612473" w:history="1">
        <w:r w:rsidR="00B0338D" w:rsidRPr="002D3B7C">
          <w:rPr>
            <w:rStyle w:val="Hyperlink"/>
            <w14:scene3d>
              <w14:camera w14:prst="orthographicFront"/>
              <w14:lightRig w14:rig="threePt" w14:dir="t">
                <w14:rot w14:lat="0" w14:lon="0" w14:rev="0"/>
              </w14:lightRig>
            </w14:scene3d>
          </w:rPr>
          <w:t>7.1.</w:t>
        </w:r>
        <w:r w:rsidR="00B0338D" w:rsidRPr="002D3B7C">
          <w:rPr>
            <w:rStyle w:val="Hyperlink"/>
            <w:rFonts w:hint="eastAsia"/>
          </w:rPr>
          <w:t xml:space="preserve"> </w:t>
        </w:r>
        <w:r w:rsidR="00B0338D" w:rsidRPr="002D3B7C">
          <w:rPr>
            <w:rStyle w:val="Hyperlink"/>
            <w:rFonts w:hint="eastAsia"/>
          </w:rPr>
          <w:t>上电前检查</w:t>
        </w:r>
        <w:r w:rsidR="00B0338D">
          <w:rPr>
            <w:webHidden/>
          </w:rPr>
          <w:tab/>
        </w:r>
        <w:r w:rsidR="00B0338D">
          <w:rPr>
            <w:webHidden/>
          </w:rPr>
          <w:fldChar w:fldCharType="begin"/>
        </w:r>
        <w:r w:rsidR="00B0338D">
          <w:rPr>
            <w:webHidden/>
          </w:rPr>
          <w:instrText xml:space="preserve"> PAGEREF _Toc148612473 \h </w:instrText>
        </w:r>
        <w:r w:rsidR="00B0338D">
          <w:rPr>
            <w:webHidden/>
          </w:rPr>
        </w:r>
        <w:r w:rsidR="00B0338D">
          <w:rPr>
            <w:webHidden/>
          </w:rPr>
          <w:fldChar w:fldCharType="separate"/>
        </w:r>
        <w:r w:rsidR="003F7EA0">
          <w:rPr>
            <w:webHidden/>
          </w:rPr>
          <w:t>25</w:t>
        </w:r>
        <w:r w:rsidR="00B0338D">
          <w:rPr>
            <w:webHidden/>
          </w:rPr>
          <w:fldChar w:fldCharType="end"/>
        </w:r>
      </w:hyperlink>
    </w:p>
    <w:p w14:paraId="4F1ED442" w14:textId="65518E96" w:rsidR="00B0338D" w:rsidRDefault="00497180">
      <w:pPr>
        <w:pStyle w:val="TOC2"/>
        <w:tabs>
          <w:tab w:val="right" w:leader="dot" w:pos="9736"/>
        </w:tabs>
        <w:rPr>
          <w:rFonts w:asciiTheme="minorHAnsi" w:hAnsiTheme="minorHAnsi"/>
        </w:rPr>
      </w:pPr>
      <w:hyperlink w:anchor="_Toc148612474" w:history="1">
        <w:r w:rsidR="00B0338D" w:rsidRPr="002D3B7C">
          <w:rPr>
            <w:rStyle w:val="Hyperlink"/>
            <w14:scene3d>
              <w14:camera w14:prst="orthographicFront"/>
              <w14:lightRig w14:rig="threePt" w14:dir="t">
                <w14:rot w14:lat="0" w14:lon="0" w14:rev="0"/>
              </w14:lightRig>
            </w14:scene3d>
          </w:rPr>
          <w:t>7.2.</w:t>
        </w:r>
        <w:r w:rsidR="00B0338D" w:rsidRPr="002D3B7C">
          <w:rPr>
            <w:rStyle w:val="Hyperlink"/>
            <w:rFonts w:hint="eastAsia"/>
          </w:rPr>
          <w:t xml:space="preserve"> </w:t>
        </w:r>
        <w:r w:rsidR="00B0338D" w:rsidRPr="002D3B7C">
          <w:rPr>
            <w:rStyle w:val="Hyperlink"/>
            <w:rFonts w:hint="eastAsia"/>
          </w:rPr>
          <w:t>储能系统上电步骤</w:t>
        </w:r>
        <w:r w:rsidR="00B0338D">
          <w:rPr>
            <w:webHidden/>
          </w:rPr>
          <w:tab/>
        </w:r>
        <w:r w:rsidR="00B0338D">
          <w:rPr>
            <w:webHidden/>
          </w:rPr>
          <w:fldChar w:fldCharType="begin"/>
        </w:r>
        <w:r w:rsidR="00B0338D">
          <w:rPr>
            <w:webHidden/>
          </w:rPr>
          <w:instrText xml:space="preserve"> PAGEREF _Toc148612474 \h </w:instrText>
        </w:r>
        <w:r w:rsidR="00B0338D">
          <w:rPr>
            <w:webHidden/>
          </w:rPr>
        </w:r>
        <w:r w:rsidR="00B0338D">
          <w:rPr>
            <w:webHidden/>
          </w:rPr>
          <w:fldChar w:fldCharType="separate"/>
        </w:r>
        <w:r w:rsidR="003F7EA0">
          <w:rPr>
            <w:webHidden/>
          </w:rPr>
          <w:t>25</w:t>
        </w:r>
        <w:r w:rsidR="00B0338D">
          <w:rPr>
            <w:webHidden/>
          </w:rPr>
          <w:fldChar w:fldCharType="end"/>
        </w:r>
      </w:hyperlink>
    </w:p>
    <w:p w14:paraId="6CC1CD0D" w14:textId="6EE8BB23" w:rsidR="00B0338D" w:rsidRDefault="00497180">
      <w:pPr>
        <w:pStyle w:val="TOC2"/>
        <w:tabs>
          <w:tab w:val="right" w:leader="dot" w:pos="9736"/>
        </w:tabs>
        <w:rPr>
          <w:rFonts w:asciiTheme="minorHAnsi" w:hAnsiTheme="minorHAnsi"/>
        </w:rPr>
      </w:pPr>
      <w:hyperlink w:anchor="_Toc148612475" w:history="1">
        <w:r w:rsidR="00B0338D" w:rsidRPr="002D3B7C">
          <w:rPr>
            <w:rStyle w:val="Hyperlink"/>
            <w14:scene3d>
              <w14:camera w14:prst="orthographicFront"/>
              <w14:lightRig w14:rig="threePt" w14:dir="t">
                <w14:rot w14:lat="0" w14:lon="0" w14:rev="0"/>
              </w14:lightRig>
            </w14:scene3d>
          </w:rPr>
          <w:t>7.3.</w:t>
        </w:r>
        <w:r w:rsidR="00B0338D" w:rsidRPr="002D3B7C">
          <w:rPr>
            <w:rStyle w:val="Hyperlink"/>
          </w:rPr>
          <w:t xml:space="preserve"> EMS</w:t>
        </w:r>
        <w:r w:rsidR="00B0338D" w:rsidRPr="002D3B7C">
          <w:rPr>
            <w:rStyle w:val="Hyperlink"/>
            <w:rFonts w:hint="eastAsia"/>
          </w:rPr>
          <w:t>功能说明</w:t>
        </w:r>
        <w:r w:rsidR="00B0338D">
          <w:rPr>
            <w:webHidden/>
          </w:rPr>
          <w:tab/>
        </w:r>
        <w:r w:rsidR="00B0338D">
          <w:rPr>
            <w:webHidden/>
          </w:rPr>
          <w:fldChar w:fldCharType="begin"/>
        </w:r>
        <w:r w:rsidR="00B0338D">
          <w:rPr>
            <w:webHidden/>
          </w:rPr>
          <w:instrText xml:space="preserve"> PAGEREF _Toc148612475 \h </w:instrText>
        </w:r>
        <w:r w:rsidR="00B0338D">
          <w:rPr>
            <w:webHidden/>
          </w:rPr>
        </w:r>
        <w:r w:rsidR="00B0338D">
          <w:rPr>
            <w:webHidden/>
          </w:rPr>
          <w:fldChar w:fldCharType="separate"/>
        </w:r>
        <w:r w:rsidR="003F7EA0">
          <w:rPr>
            <w:webHidden/>
          </w:rPr>
          <w:t>26</w:t>
        </w:r>
        <w:r w:rsidR="00B0338D">
          <w:rPr>
            <w:webHidden/>
          </w:rPr>
          <w:fldChar w:fldCharType="end"/>
        </w:r>
      </w:hyperlink>
    </w:p>
    <w:p w14:paraId="61E46D32" w14:textId="0FA39B28" w:rsidR="00B0338D" w:rsidRDefault="00497180">
      <w:pPr>
        <w:pStyle w:val="TOC2"/>
        <w:tabs>
          <w:tab w:val="right" w:leader="dot" w:pos="9736"/>
        </w:tabs>
        <w:rPr>
          <w:rFonts w:asciiTheme="minorHAnsi" w:hAnsiTheme="minorHAnsi"/>
        </w:rPr>
      </w:pPr>
      <w:hyperlink w:anchor="_Toc148612476" w:history="1">
        <w:r w:rsidR="00B0338D" w:rsidRPr="002D3B7C">
          <w:rPr>
            <w:rStyle w:val="Hyperlink"/>
            <w14:scene3d>
              <w14:camera w14:prst="orthographicFront"/>
              <w14:lightRig w14:rig="threePt" w14:dir="t">
                <w14:rot w14:lat="0" w14:lon="0" w14:rev="0"/>
              </w14:lightRig>
            </w14:scene3d>
          </w:rPr>
          <w:t>7.4.</w:t>
        </w:r>
        <w:r w:rsidR="00B0338D" w:rsidRPr="002D3B7C">
          <w:rPr>
            <w:rStyle w:val="Hyperlink"/>
          </w:rPr>
          <w:t xml:space="preserve"> UPS</w:t>
        </w:r>
        <w:r w:rsidR="00B0338D" w:rsidRPr="002D3B7C">
          <w:rPr>
            <w:rStyle w:val="Hyperlink"/>
            <w:rFonts w:hint="eastAsia"/>
          </w:rPr>
          <w:t>功能说明</w:t>
        </w:r>
        <w:r w:rsidR="00B0338D">
          <w:rPr>
            <w:webHidden/>
          </w:rPr>
          <w:tab/>
        </w:r>
        <w:r w:rsidR="00B0338D">
          <w:rPr>
            <w:webHidden/>
          </w:rPr>
          <w:fldChar w:fldCharType="begin"/>
        </w:r>
        <w:r w:rsidR="00B0338D">
          <w:rPr>
            <w:webHidden/>
          </w:rPr>
          <w:instrText xml:space="preserve"> PAGEREF _Toc148612476 \h </w:instrText>
        </w:r>
        <w:r w:rsidR="00B0338D">
          <w:rPr>
            <w:webHidden/>
          </w:rPr>
        </w:r>
        <w:r w:rsidR="00B0338D">
          <w:rPr>
            <w:webHidden/>
          </w:rPr>
          <w:fldChar w:fldCharType="separate"/>
        </w:r>
        <w:r w:rsidR="003F7EA0">
          <w:rPr>
            <w:webHidden/>
          </w:rPr>
          <w:t>28</w:t>
        </w:r>
        <w:r w:rsidR="00B0338D">
          <w:rPr>
            <w:webHidden/>
          </w:rPr>
          <w:fldChar w:fldCharType="end"/>
        </w:r>
      </w:hyperlink>
    </w:p>
    <w:p w14:paraId="133E1293" w14:textId="6DA5F5B5"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77" w:history="1">
        <w:r w:rsidR="00B0338D" w:rsidRPr="002D3B7C">
          <w:rPr>
            <w:rStyle w:val="Hyperlink"/>
          </w:rPr>
          <w:t>7.4.1.</w:t>
        </w:r>
        <w:r w:rsidR="00B0338D" w:rsidRPr="002D3B7C">
          <w:rPr>
            <w:rStyle w:val="Hyperlink"/>
            <w:rFonts w:hint="eastAsia"/>
          </w:rPr>
          <w:t xml:space="preserve"> </w:t>
        </w:r>
        <w:r w:rsidR="00B0338D" w:rsidRPr="002D3B7C">
          <w:rPr>
            <w:rStyle w:val="Hyperlink"/>
            <w:rFonts w:hint="eastAsia"/>
          </w:rPr>
          <w:t>控制面板</w:t>
        </w:r>
        <w:r w:rsidR="00B0338D">
          <w:rPr>
            <w:webHidden/>
          </w:rPr>
          <w:tab/>
        </w:r>
        <w:r w:rsidR="00B0338D">
          <w:rPr>
            <w:webHidden/>
          </w:rPr>
          <w:fldChar w:fldCharType="begin"/>
        </w:r>
        <w:r w:rsidR="00B0338D">
          <w:rPr>
            <w:webHidden/>
          </w:rPr>
          <w:instrText xml:space="preserve"> PAGEREF _Toc148612477 \h </w:instrText>
        </w:r>
        <w:r w:rsidR="00B0338D">
          <w:rPr>
            <w:webHidden/>
          </w:rPr>
        </w:r>
        <w:r w:rsidR="00B0338D">
          <w:rPr>
            <w:webHidden/>
          </w:rPr>
          <w:fldChar w:fldCharType="separate"/>
        </w:r>
        <w:r w:rsidR="003F7EA0">
          <w:rPr>
            <w:webHidden/>
          </w:rPr>
          <w:t>28</w:t>
        </w:r>
        <w:r w:rsidR="00B0338D">
          <w:rPr>
            <w:webHidden/>
          </w:rPr>
          <w:fldChar w:fldCharType="end"/>
        </w:r>
      </w:hyperlink>
    </w:p>
    <w:p w14:paraId="4F5B4B19" w14:textId="514E99A3"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78" w:history="1">
        <w:r w:rsidR="00B0338D" w:rsidRPr="002D3B7C">
          <w:rPr>
            <w:rStyle w:val="Hyperlink"/>
          </w:rPr>
          <w:t>7.4.2.</w:t>
        </w:r>
        <w:r w:rsidR="00B0338D" w:rsidRPr="002D3B7C">
          <w:rPr>
            <w:rStyle w:val="Hyperlink"/>
            <w:rFonts w:hint="eastAsia"/>
          </w:rPr>
          <w:t xml:space="preserve"> </w:t>
        </w:r>
        <w:r w:rsidR="00B0338D" w:rsidRPr="002D3B7C">
          <w:rPr>
            <w:rStyle w:val="Hyperlink"/>
            <w:rFonts w:hint="eastAsia"/>
          </w:rPr>
          <w:t>开机与关机</w:t>
        </w:r>
        <w:r w:rsidR="00B0338D">
          <w:rPr>
            <w:webHidden/>
          </w:rPr>
          <w:tab/>
        </w:r>
        <w:r w:rsidR="00B0338D">
          <w:rPr>
            <w:webHidden/>
          </w:rPr>
          <w:fldChar w:fldCharType="begin"/>
        </w:r>
        <w:r w:rsidR="00B0338D">
          <w:rPr>
            <w:webHidden/>
          </w:rPr>
          <w:instrText xml:space="preserve"> PAGEREF _Toc148612478 \h </w:instrText>
        </w:r>
        <w:r w:rsidR="00B0338D">
          <w:rPr>
            <w:webHidden/>
          </w:rPr>
        </w:r>
        <w:r w:rsidR="00B0338D">
          <w:rPr>
            <w:webHidden/>
          </w:rPr>
          <w:fldChar w:fldCharType="separate"/>
        </w:r>
        <w:r w:rsidR="003F7EA0">
          <w:rPr>
            <w:webHidden/>
          </w:rPr>
          <w:t>29</w:t>
        </w:r>
        <w:r w:rsidR="00B0338D">
          <w:rPr>
            <w:webHidden/>
          </w:rPr>
          <w:fldChar w:fldCharType="end"/>
        </w:r>
      </w:hyperlink>
    </w:p>
    <w:p w14:paraId="7C5CD2AC" w14:textId="038445A2"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479" w:history="1">
        <w:r w:rsidR="00B0338D" w:rsidRPr="002D3B7C">
          <w:rPr>
            <w:rStyle w:val="Hyperlink"/>
            <w:rFonts w:eastAsia="宋体"/>
          </w:rPr>
          <w:t>8.</w:t>
        </w:r>
        <w:r w:rsidR="00B0338D" w:rsidRPr="002D3B7C">
          <w:rPr>
            <w:rStyle w:val="Hyperlink"/>
            <w:rFonts w:hint="eastAsia"/>
          </w:rPr>
          <w:t xml:space="preserve"> </w:t>
        </w:r>
        <w:r w:rsidR="00B0338D" w:rsidRPr="002D3B7C">
          <w:rPr>
            <w:rStyle w:val="Hyperlink"/>
            <w:rFonts w:hint="eastAsia"/>
          </w:rPr>
          <w:t>储能系统维护说明</w:t>
        </w:r>
        <w:r w:rsidR="00B0338D">
          <w:rPr>
            <w:webHidden/>
          </w:rPr>
          <w:tab/>
        </w:r>
        <w:r w:rsidR="00B0338D">
          <w:rPr>
            <w:webHidden/>
          </w:rPr>
          <w:fldChar w:fldCharType="begin"/>
        </w:r>
        <w:r w:rsidR="00B0338D">
          <w:rPr>
            <w:webHidden/>
          </w:rPr>
          <w:instrText xml:space="preserve"> PAGEREF _Toc148612479 \h </w:instrText>
        </w:r>
        <w:r w:rsidR="00B0338D">
          <w:rPr>
            <w:webHidden/>
          </w:rPr>
        </w:r>
        <w:r w:rsidR="00B0338D">
          <w:rPr>
            <w:webHidden/>
          </w:rPr>
          <w:fldChar w:fldCharType="separate"/>
        </w:r>
        <w:r w:rsidR="003F7EA0">
          <w:rPr>
            <w:webHidden/>
          </w:rPr>
          <w:t>30</w:t>
        </w:r>
        <w:r w:rsidR="00B0338D">
          <w:rPr>
            <w:webHidden/>
          </w:rPr>
          <w:fldChar w:fldCharType="end"/>
        </w:r>
      </w:hyperlink>
    </w:p>
    <w:p w14:paraId="100B1376" w14:textId="5B66708E" w:rsidR="00B0338D" w:rsidRDefault="00497180">
      <w:pPr>
        <w:pStyle w:val="TOC2"/>
        <w:tabs>
          <w:tab w:val="right" w:leader="dot" w:pos="9736"/>
        </w:tabs>
        <w:rPr>
          <w:rFonts w:asciiTheme="minorHAnsi" w:hAnsiTheme="minorHAnsi"/>
        </w:rPr>
      </w:pPr>
      <w:hyperlink w:anchor="_Toc148612480" w:history="1">
        <w:r w:rsidR="00B0338D" w:rsidRPr="002D3B7C">
          <w:rPr>
            <w:rStyle w:val="Hyperlink"/>
            <w14:scene3d>
              <w14:camera w14:prst="orthographicFront"/>
              <w14:lightRig w14:rig="threePt" w14:dir="t">
                <w14:rot w14:lat="0" w14:lon="0" w14:rev="0"/>
              </w14:lightRig>
            </w14:scene3d>
          </w:rPr>
          <w:t>8.1.</w:t>
        </w:r>
        <w:r w:rsidR="00B0338D" w:rsidRPr="002D3B7C">
          <w:rPr>
            <w:rStyle w:val="Hyperlink"/>
            <w:rFonts w:hint="eastAsia"/>
          </w:rPr>
          <w:t xml:space="preserve"> </w:t>
        </w:r>
        <w:r w:rsidR="00B0338D" w:rsidRPr="002D3B7C">
          <w:rPr>
            <w:rStyle w:val="Hyperlink"/>
            <w:rFonts w:hint="eastAsia"/>
          </w:rPr>
          <w:t>系统使用要求</w:t>
        </w:r>
        <w:r w:rsidR="00B0338D">
          <w:rPr>
            <w:webHidden/>
          </w:rPr>
          <w:tab/>
        </w:r>
        <w:r w:rsidR="00B0338D">
          <w:rPr>
            <w:webHidden/>
          </w:rPr>
          <w:fldChar w:fldCharType="begin"/>
        </w:r>
        <w:r w:rsidR="00B0338D">
          <w:rPr>
            <w:webHidden/>
          </w:rPr>
          <w:instrText xml:space="preserve"> PAGEREF _Toc148612480 \h </w:instrText>
        </w:r>
        <w:r w:rsidR="00B0338D">
          <w:rPr>
            <w:webHidden/>
          </w:rPr>
        </w:r>
        <w:r w:rsidR="00B0338D">
          <w:rPr>
            <w:webHidden/>
          </w:rPr>
          <w:fldChar w:fldCharType="separate"/>
        </w:r>
        <w:r w:rsidR="003F7EA0">
          <w:rPr>
            <w:webHidden/>
          </w:rPr>
          <w:t>30</w:t>
        </w:r>
        <w:r w:rsidR="00B0338D">
          <w:rPr>
            <w:webHidden/>
          </w:rPr>
          <w:fldChar w:fldCharType="end"/>
        </w:r>
      </w:hyperlink>
    </w:p>
    <w:p w14:paraId="13F65CD4" w14:textId="7C9DE7B9"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81" w:history="1">
        <w:r w:rsidR="00B0338D" w:rsidRPr="002D3B7C">
          <w:rPr>
            <w:rStyle w:val="Hyperlink"/>
          </w:rPr>
          <w:t>8.1.1.</w:t>
        </w:r>
        <w:r w:rsidR="00B0338D" w:rsidRPr="002D3B7C">
          <w:rPr>
            <w:rStyle w:val="Hyperlink"/>
            <w:rFonts w:hint="eastAsia"/>
          </w:rPr>
          <w:t xml:space="preserve"> </w:t>
        </w:r>
        <w:r w:rsidR="00B0338D" w:rsidRPr="002D3B7C">
          <w:rPr>
            <w:rStyle w:val="Hyperlink"/>
            <w:rFonts w:hint="eastAsia"/>
          </w:rPr>
          <w:t>正常运行系统使用要求</w:t>
        </w:r>
        <w:r w:rsidR="00B0338D">
          <w:rPr>
            <w:webHidden/>
          </w:rPr>
          <w:tab/>
        </w:r>
        <w:r w:rsidR="00B0338D">
          <w:rPr>
            <w:webHidden/>
          </w:rPr>
          <w:fldChar w:fldCharType="begin"/>
        </w:r>
        <w:r w:rsidR="00B0338D">
          <w:rPr>
            <w:webHidden/>
          </w:rPr>
          <w:instrText xml:space="preserve"> PAGEREF _Toc148612481 \h </w:instrText>
        </w:r>
        <w:r w:rsidR="00B0338D">
          <w:rPr>
            <w:webHidden/>
          </w:rPr>
        </w:r>
        <w:r w:rsidR="00B0338D">
          <w:rPr>
            <w:webHidden/>
          </w:rPr>
          <w:fldChar w:fldCharType="separate"/>
        </w:r>
        <w:r w:rsidR="003F7EA0">
          <w:rPr>
            <w:webHidden/>
          </w:rPr>
          <w:t>30</w:t>
        </w:r>
        <w:r w:rsidR="00B0338D">
          <w:rPr>
            <w:webHidden/>
          </w:rPr>
          <w:fldChar w:fldCharType="end"/>
        </w:r>
      </w:hyperlink>
    </w:p>
    <w:p w14:paraId="6D53E503" w14:textId="4667DE8C"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82" w:history="1">
        <w:r w:rsidR="00B0338D" w:rsidRPr="002D3B7C">
          <w:rPr>
            <w:rStyle w:val="Hyperlink"/>
          </w:rPr>
          <w:t>8.1.2.</w:t>
        </w:r>
        <w:r w:rsidR="00B0338D" w:rsidRPr="002D3B7C">
          <w:rPr>
            <w:rStyle w:val="Hyperlink"/>
            <w:rFonts w:hint="eastAsia"/>
          </w:rPr>
          <w:t xml:space="preserve"> </w:t>
        </w:r>
        <w:r w:rsidR="00B0338D" w:rsidRPr="002D3B7C">
          <w:rPr>
            <w:rStyle w:val="Hyperlink"/>
            <w:rFonts w:hint="eastAsia"/>
          </w:rPr>
          <w:t>间隔运行系统使用要求</w:t>
        </w:r>
        <w:r w:rsidR="00B0338D">
          <w:rPr>
            <w:webHidden/>
          </w:rPr>
          <w:tab/>
        </w:r>
        <w:r w:rsidR="00B0338D">
          <w:rPr>
            <w:webHidden/>
          </w:rPr>
          <w:fldChar w:fldCharType="begin"/>
        </w:r>
        <w:r w:rsidR="00B0338D">
          <w:rPr>
            <w:webHidden/>
          </w:rPr>
          <w:instrText xml:space="preserve"> PAGEREF _Toc148612482 \h </w:instrText>
        </w:r>
        <w:r w:rsidR="00B0338D">
          <w:rPr>
            <w:webHidden/>
          </w:rPr>
        </w:r>
        <w:r w:rsidR="00B0338D">
          <w:rPr>
            <w:webHidden/>
          </w:rPr>
          <w:fldChar w:fldCharType="separate"/>
        </w:r>
        <w:r w:rsidR="003F7EA0">
          <w:rPr>
            <w:webHidden/>
          </w:rPr>
          <w:t>30</w:t>
        </w:r>
        <w:r w:rsidR="00B0338D">
          <w:rPr>
            <w:webHidden/>
          </w:rPr>
          <w:fldChar w:fldCharType="end"/>
        </w:r>
      </w:hyperlink>
    </w:p>
    <w:p w14:paraId="4685A68A" w14:textId="14E410A0"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83" w:history="1">
        <w:r w:rsidR="00B0338D" w:rsidRPr="002D3B7C">
          <w:rPr>
            <w:rStyle w:val="Hyperlink"/>
          </w:rPr>
          <w:t>8.1.3.</w:t>
        </w:r>
        <w:r w:rsidR="00B0338D" w:rsidRPr="002D3B7C">
          <w:rPr>
            <w:rStyle w:val="Hyperlink"/>
            <w:rFonts w:hint="eastAsia"/>
          </w:rPr>
          <w:t xml:space="preserve"> </w:t>
        </w:r>
        <w:r w:rsidR="00B0338D" w:rsidRPr="002D3B7C">
          <w:rPr>
            <w:rStyle w:val="Hyperlink"/>
            <w:rFonts w:hint="eastAsia"/>
          </w:rPr>
          <w:t>久放不用系统使用要求</w:t>
        </w:r>
        <w:r w:rsidR="00B0338D">
          <w:rPr>
            <w:webHidden/>
          </w:rPr>
          <w:tab/>
        </w:r>
        <w:r w:rsidR="00B0338D">
          <w:rPr>
            <w:webHidden/>
          </w:rPr>
          <w:fldChar w:fldCharType="begin"/>
        </w:r>
        <w:r w:rsidR="00B0338D">
          <w:rPr>
            <w:webHidden/>
          </w:rPr>
          <w:instrText xml:space="preserve"> PAGEREF _Toc148612483 \h </w:instrText>
        </w:r>
        <w:r w:rsidR="00B0338D">
          <w:rPr>
            <w:webHidden/>
          </w:rPr>
        </w:r>
        <w:r w:rsidR="00B0338D">
          <w:rPr>
            <w:webHidden/>
          </w:rPr>
          <w:fldChar w:fldCharType="separate"/>
        </w:r>
        <w:r w:rsidR="003F7EA0">
          <w:rPr>
            <w:webHidden/>
          </w:rPr>
          <w:t>30</w:t>
        </w:r>
        <w:r w:rsidR="00B0338D">
          <w:rPr>
            <w:webHidden/>
          </w:rPr>
          <w:fldChar w:fldCharType="end"/>
        </w:r>
      </w:hyperlink>
    </w:p>
    <w:p w14:paraId="1052DF1E" w14:textId="1FAC32A1" w:rsidR="00B0338D" w:rsidRDefault="00497180">
      <w:pPr>
        <w:pStyle w:val="TOC2"/>
        <w:tabs>
          <w:tab w:val="right" w:leader="dot" w:pos="9736"/>
        </w:tabs>
        <w:rPr>
          <w:rFonts w:asciiTheme="minorHAnsi" w:hAnsiTheme="minorHAnsi"/>
        </w:rPr>
      </w:pPr>
      <w:hyperlink w:anchor="_Toc148612484" w:history="1">
        <w:r w:rsidR="00B0338D" w:rsidRPr="002D3B7C">
          <w:rPr>
            <w:rStyle w:val="Hyperlink"/>
            <w14:scene3d>
              <w14:camera w14:prst="orthographicFront"/>
              <w14:lightRig w14:rig="threePt" w14:dir="t">
                <w14:rot w14:lat="0" w14:lon="0" w14:rev="0"/>
              </w14:lightRig>
            </w14:scene3d>
          </w:rPr>
          <w:t>8.2.</w:t>
        </w:r>
        <w:r w:rsidR="00B0338D" w:rsidRPr="002D3B7C">
          <w:rPr>
            <w:rStyle w:val="Hyperlink"/>
            <w:rFonts w:hint="eastAsia"/>
          </w:rPr>
          <w:t xml:space="preserve"> </w:t>
        </w:r>
        <w:r w:rsidR="00B0338D" w:rsidRPr="002D3B7C">
          <w:rPr>
            <w:rStyle w:val="Hyperlink"/>
            <w:rFonts w:hint="eastAsia"/>
          </w:rPr>
          <w:t>维护注意事项</w:t>
        </w:r>
        <w:r w:rsidR="00B0338D">
          <w:rPr>
            <w:webHidden/>
          </w:rPr>
          <w:tab/>
        </w:r>
        <w:r w:rsidR="00B0338D">
          <w:rPr>
            <w:webHidden/>
          </w:rPr>
          <w:fldChar w:fldCharType="begin"/>
        </w:r>
        <w:r w:rsidR="00B0338D">
          <w:rPr>
            <w:webHidden/>
          </w:rPr>
          <w:instrText xml:space="preserve"> PAGEREF _Toc148612484 \h </w:instrText>
        </w:r>
        <w:r w:rsidR="00B0338D">
          <w:rPr>
            <w:webHidden/>
          </w:rPr>
        </w:r>
        <w:r w:rsidR="00B0338D">
          <w:rPr>
            <w:webHidden/>
          </w:rPr>
          <w:fldChar w:fldCharType="separate"/>
        </w:r>
        <w:r w:rsidR="003F7EA0">
          <w:rPr>
            <w:webHidden/>
          </w:rPr>
          <w:t>31</w:t>
        </w:r>
        <w:r w:rsidR="00B0338D">
          <w:rPr>
            <w:webHidden/>
          </w:rPr>
          <w:fldChar w:fldCharType="end"/>
        </w:r>
      </w:hyperlink>
    </w:p>
    <w:p w14:paraId="5646335A" w14:textId="3DD64953" w:rsidR="00B0338D" w:rsidRDefault="00497180">
      <w:pPr>
        <w:pStyle w:val="TOC2"/>
        <w:tabs>
          <w:tab w:val="right" w:leader="dot" w:pos="9736"/>
        </w:tabs>
        <w:rPr>
          <w:rFonts w:asciiTheme="minorHAnsi" w:hAnsiTheme="minorHAnsi"/>
        </w:rPr>
      </w:pPr>
      <w:hyperlink w:anchor="_Toc148612485" w:history="1">
        <w:r w:rsidR="00B0338D" w:rsidRPr="002D3B7C">
          <w:rPr>
            <w:rStyle w:val="Hyperlink"/>
            <w14:scene3d>
              <w14:camera w14:prst="orthographicFront"/>
              <w14:lightRig w14:rig="threePt" w14:dir="t">
                <w14:rot w14:lat="0" w14:lon="0" w14:rev="0"/>
              </w14:lightRig>
            </w14:scene3d>
          </w:rPr>
          <w:t>8.3.</w:t>
        </w:r>
        <w:r w:rsidR="00B0338D" w:rsidRPr="002D3B7C">
          <w:rPr>
            <w:rStyle w:val="Hyperlink"/>
            <w:rFonts w:hint="eastAsia"/>
          </w:rPr>
          <w:t xml:space="preserve"> </w:t>
        </w:r>
        <w:r w:rsidR="00B0338D" w:rsidRPr="002D3B7C">
          <w:rPr>
            <w:rStyle w:val="Hyperlink"/>
            <w:rFonts w:hint="eastAsia"/>
          </w:rPr>
          <w:t>电池维护</w:t>
        </w:r>
        <w:r w:rsidR="00B0338D">
          <w:rPr>
            <w:webHidden/>
          </w:rPr>
          <w:tab/>
        </w:r>
        <w:r w:rsidR="00B0338D">
          <w:rPr>
            <w:webHidden/>
          </w:rPr>
          <w:fldChar w:fldCharType="begin"/>
        </w:r>
        <w:r w:rsidR="00B0338D">
          <w:rPr>
            <w:webHidden/>
          </w:rPr>
          <w:instrText xml:space="preserve"> PAGEREF _Toc148612485 \h </w:instrText>
        </w:r>
        <w:r w:rsidR="00B0338D">
          <w:rPr>
            <w:webHidden/>
          </w:rPr>
        </w:r>
        <w:r w:rsidR="00B0338D">
          <w:rPr>
            <w:webHidden/>
          </w:rPr>
          <w:fldChar w:fldCharType="separate"/>
        </w:r>
        <w:r w:rsidR="003F7EA0">
          <w:rPr>
            <w:webHidden/>
          </w:rPr>
          <w:t>31</w:t>
        </w:r>
        <w:r w:rsidR="00B0338D">
          <w:rPr>
            <w:webHidden/>
          </w:rPr>
          <w:fldChar w:fldCharType="end"/>
        </w:r>
      </w:hyperlink>
    </w:p>
    <w:p w14:paraId="5E2CD90A" w14:textId="695D3A79" w:rsidR="00B0338D" w:rsidRDefault="00497180">
      <w:pPr>
        <w:pStyle w:val="TOC2"/>
        <w:tabs>
          <w:tab w:val="right" w:leader="dot" w:pos="9736"/>
        </w:tabs>
        <w:rPr>
          <w:rFonts w:asciiTheme="minorHAnsi" w:hAnsiTheme="minorHAnsi"/>
        </w:rPr>
      </w:pPr>
      <w:hyperlink w:anchor="_Toc148612486" w:history="1">
        <w:r w:rsidR="00B0338D" w:rsidRPr="002D3B7C">
          <w:rPr>
            <w:rStyle w:val="Hyperlink"/>
            <w14:scene3d>
              <w14:camera w14:prst="orthographicFront"/>
              <w14:lightRig w14:rig="threePt" w14:dir="t">
                <w14:rot w14:lat="0" w14:lon="0" w14:rev="0"/>
              </w14:lightRig>
            </w14:scene3d>
          </w:rPr>
          <w:t>8.4.</w:t>
        </w:r>
        <w:r w:rsidR="00B0338D" w:rsidRPr="002D3B7C">
          <w:rPr>
            <w:rStyle w:val="Hyperlink"/>
            <w:rFonts w:hint="eastAsia"/>
          </w:rPr>
          <w:t xml:space="preserve"> </w:t>
        </w:r>
        <w:r w:rsidR="00B0338D" w:rsidRPr="002D3B7C">
          <w:rPr>
            <w:rStyle w:val="Hyperlink"/>
            <w:rFonts w:hint="eastAsia"/>
          </w:rPr>
          <w:t>空调系统维护</w:t>
        </w:r>
        <w:r w:rsidR="00B0338D">
          <w:rPr>
            <w:webHidden/>
          </w:rPr>
          <w:tab/>
        </w:r>
        <w:r w:rsidR="00B0338D">
          <w:rPr>
            <w:webHidden/>
          </w:rPr>
          <w:fldChar w:fldCharType="begin"/>
        </w:r>
        <w:r w:rsidR="00B0338D">
          <w:rPr>
            <w:webHidden/>
          </w:rPr>
          <w:instrText xml:space="preserve"> PAGEREF _Toc148612486 \h </w:instrText>
        </w:r>
        <w:r w:rsidR="00B0338D">
          <w:rPr>
            <w:webHidden/>
          </w:rPr>
        </w:r>
        <w:r w:rsidR="00B0338D">
          <w:rPr>
            <w:webHidden/>
          </w:rPr>
          <w:fldChar w:fldCharType="separate"/>
        </w:r>
        <w:r w:rsidR="003F7EA0">
          <w:rPr>
            <w:webHidden/>
          </w:rPr>
          <w:t>31</w:t>
        </w:r>
        <w:r w:rsidR="00B0338D">
          <w:rPr>
            <w:webHidden/>
          </w:rPr>
          <w:fldChar w:fldCharType="end"/>
        </w:r>
      </w:hyperlink>
    </w:p>
    <w:p w14:paraId="798F2A33" w14:textId="668D106C" w:rsidR="00B0338D" w:rsidRDefault="00497180">
      <w:pPr>
        <w:pStyle w:val="TOC2"/>
        <w:tabs>
          <w:tab w:val="right" w:leader="dot" w:pos="9736"/>
        </w:tabs>
        <w:rPr>
          <w:rFonts w:asciiTheme="minorHAnsi" w:hAnsiTheme="minorHAnsi"/>
        </w:rPr>
      </w:pPr>
      <w:hyperlink w:anchor="_Toc148612487" w:history="1">
        <w:r w:rsidR="00B0338D" w:rsidRPr="002D3B7C">
          <w:rPr>
            <w:rStyle w:val="Hyperlink"/>
            <w14:scene3d>
              <w14:camera w14:prst="orthographicFront"/>
              <w14:lightRig w14:rig="threePt" w14:dir="t">
                <w14:rot w14:lat="0" w14:lon="0" w14:rev="0"/>
              </w14:lightRig>
            </w14:scene3d>
          </w:rPr>
          <w:t>8.5.</w:t>
        </w:r>
        <w:r w:rsidR="00B0338D" w:rsidRPr="002D3B7C">
          <w:rPr>
            <w:rStyle w:val="Hyperlink"/>
            <w:rFonts w:hint="eastAsia"/>
          </w:rPr>
          <w:t xml:space="preserve"> </w:t>
        </w:r>
        <w:r w:rsidR="00B0338D" w:rsidRPr="002D3B7C">
          <w:rPr>
            <w:rStyle w:val="Hyperlink"/>
            <w:rFonts w:hint="eastAsia"/>
          </w:rPr>
          <w:t>消防系统维护</w:t>
        </w:r>
        <w:r w:rsidR="00B0338D">
          <w:rPr>
            <w:webHidden/>
          </w:rPr>
          <w:tab/>
        </w:r>
        <w:r w:rsidR="00B0338D">
          <w:rPr>
            <w:webHidden/>
          </w:rPr>
          <w:fldChar w:fldCharType="begin"/>
        </w:r>
        <w:r w:rsidR="00B0338D">
          <w:rPr>
            <w:webHidden/>
          </w:rPr>
          <w:instrText xml:space="preserve"> PAGEREF _Toc148612487 \h </w:instrText>
        </w:r>
        <w:r w:rsidR="00B0338D">
          <w:rPr>
            <w:webHidden/>
          </w:rPr>
        </w:r>
        <w:r w:rsidR="00B0338D">
          <w:rPr>
            <w:webHidden/>
          </w:rPr>
          <w:fldChar w:fldCharType="separate"/>
        </w:r>
        <w:r w:rsidR="003F7EA0">
          <w:rPr>
            <w:webHidden/>
          </w:rPr>
          <w:t>32</w:t>
        </w:r>
        <w:r w:rsidR="00B0338D">
          <w:rPr>
            <w:webHidden/>
          </w:rPr>
          <w:fldChar w:fldCharType="end"/>
        </w:r>
      </w:hyperlink>
    </w:p>
    <w:p w14:paraId="0452D101" w14:textId="5E555622"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88" w:history="1">
        <w:r w:rsidR="00B0338D" w:rsidRPr="002D3B7C">
          <w:rPr>
            <w:rStyle w:val="Hyperlink"/>
          </w:rPr>
          <w:t>8.5.1.</w:t>
        </w:r>
        <w:r w:rsidR="00B0338D" w:rsidRPr="002D3B7C">
          <w:rPr>
            <w:rStyle w:val="Hyperlink"/>
            <w:rFonts w:hint="eastAsia"/>
          </w:rPr>
          <w:t xml:space="preserve"> </w:t>
        </w:r>
        <w:r w:rsidR="00B0338D" w:rsidRPr="002D3B7C">
          <w:rPr>
            <w:rStyle w:val="Hyperlink"/>
            <w:rFonts w:hint="eastAsia"/>
          </w:rPr>
          <w:t>常规检查</w:t>
        </w:r>
        <w:r w:rsidR="00B0338D">
          <w:rPr>
            <w:webHidden/>
          </w:rPr>
          <w:tab/>
        </w:r>
        <w:r w:rsidR="00B0338D">
          <w:rPr>
            <w:webHidden/>
          </w:rPr>
          <w:fldChar w:fldCharType="begin"/>
        </w:r>
        <w:r w:rsidR="00B0338D">
          <w:rPr>
            <w:webHidden/>
          </w:rPr>
          <w:instrText xml:space="preserve"> PAGEREF _Toc148612488 \h </w:instrText>
        </w:r>
        <w:r w:rsidR="00B0338D">
          <w:rPr>
            <w:webHidden/>
          </w:rPr>
        </w:r>
        <w:r w:rsidR="00B0338D">
          <w:rPr>
            <w:webHidden/>
          </w:rPr>
          <w:fldChar w:fldCharType="separate"/>
        </w:r>
        <w:r w:rsidR="003F7EA0">
          <w:rPr>
            <w:webHidden/>
          </w:rPr>
          <w:t>32</w:t>
        </w:r>
        <w:r w:rsidR="00B0338D">
          <w:rPr>
            <w:webHidden/>
          </w:rPr>
          <w:fldChar w:fldCharType="end"/>
        </w:r>
      </w:hyperlink>
    </w:p>
    <w:p w14:paraId="7828CB2F" w14:textId="56DB2FC6"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89" w:history="1">
        <w:r w:rsidR="00B0338D" w:rsidRPr="002D3B7C">
          <w:rPr>
            <w:rStyle w:val="Hyperlink"/>
          </w:rPr>
          <w:t>8.5.2.</w:t>
        </w:r>
        <w:r w:rsidR="00B0338D" w:rsidRPr="002D3B7C">
          <w:rPr>
            <w:rStyle w:val="Hyperlink"/>
            <w:rFonts w:hint="eastAsia"/>
          </w:rPr>
          <w:t xml:space="preserve"> </w:t>
        </w:r>
        <w:r w:rsidR="00B0338D" w:rsidRPr="002D3B7C">
          <w:rPr>
            <w:rStyle w:val="Hyperlink"/>
            <w:rFonts w:hint="eastAsia"/>
          </w:rPr>
          <w:t>灭火系统定期检查</w:t>
        </w:r>
        <w:r w:rsidR="00B0338D">
          <w:rPr>
            <w:webHidden/>
          </w:rPr>
          <w:tab/>
        </w:r>
        <w:r w:rsidR="00B0338D">
          <w:rPr>
            <w:webHidden/>
          </w:rPr>
          <w:fldChar w:fldCharType="begin"/>
        </w:r>
        <w:r w:rsidR="00B0338D">
          <w:rPr>
            <w:webHidden/>
          </w:rPr>
          <w:instrText xml:space="preserve"> PAGEREF _Toc148612489 \h </w:instrText>
        </w:r>
        <w:r w:rsidR="00B0338D">
          <w:rPr>
            <w:webHidden/>
          </w:rPr>
        </w:r>
        <w:r w:rsidR="00B0338D">
          <w:rPr>
            <w:webHidden/>
          </w:rPr>
          <w:fldChar w:fldCharType="separate"/>
        </w:r>
        <w:r w:rsidR="003F7EA0">
          <w:rPr>
            <w:webHidden/>
          </w:rPr>
          <w:t>33</w:t>
        </w:r>
        <w:r w:rsidR="00B0338D">
          <w:rPr>
            <w:webHidden/>
          </w:rPr>
          <w:fldChar w:fldCharType="end"/>
        </w:r>
      </w:hyperlink>
    </w:p>
    <w:p w14:paraId="5007B047" w14:textId="5DC0F3C3"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90" w:history="1">
        <w:r w:rsidR="00B0338D" w:rsidRPr="002D3B7C">
          <w:rPr>
            <w:rStyle w:val="Hyperlink"/>
          </w:rPr>
          <w:t>8.5.3.</w:t>
        </w:r>
        <w:r w:rsidR="00B0338D" w:rsidRPr="002D3B7C">
          <w:rPr>
            <w:rStyle w:val="Hyperlink"/>
            <w:rFonts w:hint="eastAsia"/>
          </w:rPr>
          <w:t xml:space="preserve"> </w:t>
        </w:r>
        <w:r w:rsidR="00B0338D" w:rsidRPr="002D3B7C">
          <w:rPr>
            <w:rStyle w:val="Hyperlink"/>
            <w:rFonts w:hint="eastAsia"/>
          </w:rPr>
          <w:t>热气溶胶发生器系统维护</w:t>
        </w:r>
        <w:r w:rsidR="00B0338D">
          <w:rPr>
            <w:webHidden/>
          </w:rPr>
          <w:tab/>
        </w:r>
        <w:r w:rsidR="00B0338D">
          <w:rPr>
            <w:webHidden/>
          </w:rPr>
          <w:fldChar w:fldCharType="begin"/>
        </w:r>
        <w:r w:rsidR="00B0338D">
          <w:rPr>
            <w:webHidden/>
          </w:rPr>
          <w:instrText xml:space="preserve"> PAGEREF _Toc148612490 \h </w:instrText>
        </w:r>
        <w:r w:rsidR="00B0338D">
          <w:rPr>
            <w:webHidden/>
          </w:rPr>
        </w:r>
        <w:r w:rsidR="00B0338D">
          <w:rPr>
            <w:webHidden/>
          </w:rPr>
          <w:fldChar w:fldCharType="separate"/>
        </w:r>
        <w:r w:rsidR="003F7EA0">
          <w:rPr>
            <w:webHidden/>
          </w:rPr>
          <w:t>33</w:t>
        </w:r>
        <w:r w:rsidR="00B0338D">
          <w:rPr>
            <w:webHidden/>
          </w:rPr>
          <w:fldChar w:fldCharType="end"/>
        </w:r>
      </w:hyperlink>
    </w:p>
    <w:p w14:paraId="52026457" w14:textId="194E285B"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91" w:history="1">
        <w:r w:rsidR="00B0338D" w:rsidRPr="002D3B7C">
          <w:rPr>
            <w:rStyle w:val="Hyperlink"/>
          </w:rPr>
          <w:t>8.5.4.</w:t>
        </w:r>
        <w:r w:rsidR="00B0338D" w:rsidRPr="002D3B7C">
          <w:rPr>
            <w:rStyle w:val="Hyperlink"/>
            <w:rFonts w:hint="eastAsia"/>
          </w:rPr>
          <w:t xml:space="preserve"> </w:t>
        </w:r>
        <w:r w:rsidR="00B0338D" w:rsidRPr="002D3B7C">
          <w:rPr>
            <w:rStyle w:val="Hyperlink"/>
            <w:rFonts w:hint="eastAsia"/>
          </w:rPr>
          <w:t>拆除热气溶胶发生器</w:t>
        </w:r>
        <w:r w:rsidR="00B0338D">
          <w:rPr>
            <w:webHidden/>
          </w:rPr>
          <w:tab/>
        </w:r>
        <w:r w:rsidR="00B0338D">
          <w:rPr>
            <w:webHidden/>
          </w:rPr>
          <w:fldChar w:fldCharType="begin"/>
        </w:r>
        <w:r w:rsidR="00B0338D">
          <w:rPr>
            <w:webHidden/>
          </w:rPr>
          <w:instrText xml:space="preserve"> PAGEREF _Toc148612491 \h </w:instrText>
        </w:r>
        <w:r w:rsidR="00B0338D">
          <w:rPr>
            <w:webHidden/>
          </w:rPr>
        </w:r>
        <w:r w:rsidR="00B0338D">
          <w:rPr>
            <w:webHidden/>
          </w:rPr>
          <w:fldChar w:fldCharType="separate"/>
        </w:r>
        <w:r w:rsidR="003F7EA0">
          <w:rPr>
            <w:webHidden/>
          </w:rPr>
          <w:t>34</w:t>
        </w:r>
        <w:r w:rsidR="00B0338D">
          <w:rPr>
            <w:webHidden/>
          </w:rPr>
          <w:fldChar w:fldCharType="end"/>
        </w:r>
      </w:hyperlink>
    </w:p>
    <w:p w14:paraId="40D0418F" w14:textId="4578E9A8"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92" w:history="1">
        <w:r w:rsidR="00B0338D" w:rsidRPr="002D3B7C">
          <w:rPr>
            <w:rStyle w:val="Hyperlink"/>
          </w:rPr>
          <w:t>8.5.5.</w:t>
        </w:r>
        <w:r w:rsidR="00B0338D" w:rsidRPr="002D3B7C">
          <w:rPr>
            <w:rStyle w:val="Hyperlink"/>
            <w:rFonts w:hint="eastAsia"/>
          </w:rPr>
          <w:t xml:space="preserve"> </w:t>
        </w:r>
        <w:r w:rsidR="00B0338D" w:rsidRPr="002D3B7C">
          <w:rPr>
            <w:rStyle w:val="Hyperlink"/>
            <w:rFonts w:hint="eastAsia"/>
          </w:rPr>
          <w:t>残留物的清除</w:t>
        </w:r>
        <w:r w:rsidR="00B0338D">
          <w:rPr>
            <w:webHidden/>
          </w:rPr>
          <w:tab/>
        </w:r>
        <w:r w:rsidR="00B0338D">
          <w:rPr>
            <w:webHidden/>
          </w:rPr>
          <w:fldChar w:fldCharType="begin"/>
        </w:r>
        <w:r w:rsidR="00B0338D">
          <w:rPr>
            <w:webHidden/>
          </w:rPr>
          <w:instrText xml:space="preserve"> PAGEREF _Toc148612492 \h </w:instrText>
        </w:r>
        <w:r w:rsidR="00B0338D">
          <w:rPr>
            <w:webHidden/>
          </w:rPr>
        </w:r>
        <w:r w:rsidR="00B0338D">
          <w:rPr>
            <w:webHidden/>
          </w:rPr>
          <w:fldChar w:fldCharType="separate"/>
        </w:r>
        <w:r w:rsidR="003F7EA0">
          <w:rPr>
            <w:webHidden/>
          </w:rPr>
          <w:t>34</w:t>
        </w:r>
        <w:r w:rsidR="00B0338D">
          <w:rPr>
            <w:webHidden/>
          </w:rPr>
          <w:fldChar w:fldCharType="end"/>
        </w:r>
      </w:hyperlink>
    </w:p>
    <w:p w14:paraId="106FF0A1" w14:textId="4690DC42"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93" w:history="1">
        <w:r w:rsidR="00B0338D" w:rsidRPr="002D3B7C">
          <w:rPr>
            <w:rStyle w:val="Hyperlink"/>
          </w:rPr>
          <w:t>8.5.6.</w:t>
        </w:r>
        <w:r w:rsidR="00B0338D" w:rsidRPr="002D3B7C">
          <w:rPr>
            <w:rStyle w:val="Hyperlink"/>
            <w:rFonts w:hint="eastAsia"/>
          </w:rPr>
          <w:t xml:space="preserve"> </w:t>
        </w:r>
        <w:r w:rsidR="00B0338D" w:rsidRPr="002D3B7C">
          <w:rPr>
            <w:rStyle w:val="Hyperlink"/>
            <w:rFonts w:hint="eastAsia"/>
          </w:rPr>
          <w:t>废弃物与环境</w:t>
        </w:r>
        <w:r w:rsidR="00B0338D">
          <w:rPr>
            <w:webHidden/>
          </w:rPr>
          <w:tab/>
        </w:r>
        <w:r w:rsidR="00B0338D">
          <w:rPr>
            <w:webHidden/>
          </w:rPr>
          <w:fldChar w:fldCharType="begin"/>
        </w:r>
        <w:r w:rsidR="00B0338D">
          <w:rPr>
            <w:webHidden/>
          </w:rPr>
          <w:instrText xml:space="preserve"> PAGEREF _Toc148612493 \h </w:instrText>
        </w:r>
        <w:r w:rsidR="00B0338D">
          <w:rPr>
            <w:webHidden/>
          </w:rPr>
        </w:r>
        <w:r w:rsidR="00B0338D">
          <w:rPr>
            <w:webHidden/>
          </w:rPr>
          <w:fldChar w:fldCharType="separate"/>
        </w:r>
        <w:r w:rsidR="003F7EA0">
          <w:rPr>
            <w:webHidden/>
          </w:rPr>
          <w:t>36</w:t>
        </w:r>
        <w:r w:rsidR="00B0338D">
          <w:rPr>
            <w:webHidden/>
          </w:rPr>
          <w:fldChar w:fldCharType="end"/>
        </w:r>
      </w:hyperlink>
    </w:p>
    <w:p w14:paraId="316F169F" w14:textId="4FFBF03A"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494" w:history="1">
        <w:r w:rsidR="00B0338D" w:rsidRPr="002D3B7C">
          <w:rPr>
            <w:rStyle w:val="Hyperlink"/>
            <w:rFonts w:eastAsia="宋体"/>
          </w:rPr>
          <w:t>9.</w:t>
        </w:r>
        <w:r w:rsidR="00B0338D" w:rsidRPr="002D3B7C">
          <w:rPr>
            <w:rStyle w:val="Hyperlink"/>
            <w:rFonts w:hint="eastAsia"/>
          </w:rPr>
          <w:t xml:space="preserve"> </w:t>
        </w:r>
        <w:r w:rsidR="00B0338D" w:rsidRPr="002D3B7C">
          <w:rPr>
            <w:rStyle w:val="Hyperlink"/>
            <w:rFonts w:hint="eastAsia"/>
          </w:rPr>
          <w:t>常见异常问题诊断</w:t>
        </w:r>
        <w:r w:rsidR="00B0338D">
          <w:rPr>
            <w:webHidden/>
          </w:rPr>
          <w:tab/>
        </w:r>
        <w:r w:rsidR="00B0338D">
          <w:rPr>
            <w:webHidden/>
          </w:rPr>
          <w:fldChar w:fldCharType="begin"/>
        </w:r>
        <w:r w:rsidR="00B0338D">
          <w:rPr>
            <w:webHidden/>
          </w:rPr>
          <w:instrText xml:space="preserve"> PAGEREF _Toc148612494 \h </w:instrText>
        </w:r>
        <w:r w:rsidR="00B0338D">
          <w:rPr>
            <w:webHidden/>
          </w:rPr>
        </w:r>
        <w:r w:rsidR="00B0338D">
          <w:rPr>
            <w:webHidden/>
          </w:rPr>
          <w:fldChar w:fldCharType="separate"/>
        </w:r>
        <w:r w:rsidR="003F7EA0">
          <w:rPr>
            <w:webHidden/>
          </w:rPr>
          <w:t>37</w:t>
        </w:r>
        <w:r w:rsidR="00B0338D">
          <w:rPr>
            <w:webHidden/>
          </w:rPr>
          <w:fldChar w:fldCharType="end"/>
        </w:r>
      </w:hyperlink>
    </w:p>
    <w:p w14:paraId="0DC3AC34" w14:textId="035E58B9" w:rsidR="00B0338D" w:rsidRDefault="00497180">
      <w:pPr>
        <w:pStyle w:val="TOC2"/>
        <w:tabs>
          <w:tab w:val="right" w:leader="dot" w:pos="9736"/>
        </w:tabs>
        <w:rPr>
          <w:rFonts w:asciiTheme="minorHAnsi" w:hAnsiTheme="minorHAnsi"/>
        </w:rPr>
      </w:pPr>
      <w:hyperlink w:anchor="_Toc148612495" w:history="1">
        <w:r w:rsidR="00B0338D" w:rsidRPr="002D3B7C">
          <w:rPr>
            <w:rStyle w:val="Hyperlink"/>
            <w14:scene3d>
              <w14:camera w14:prst="orthographicFront"/>
              <w14:lightRig w14:rig="threePt" w14:dir="t">
                <w14:rot w14:lat="0" w14:lon="0" w14:rev="0"/>
              </w14:lightRig>
            </w14:scene3d>
          </w:rPr>
          <w:t>9.1.</w:t>
        </w:r>
        <w:r w:rsidR="00B0338D" w:rsidRPr="002D3B7C">
          <w:rPr>
            <w:rStyle w:val="Hyperlink"/>
            <w:rFonts w:hint="eastAsia"/>
          </w:rPr>
          <w:t xml:space="preserve"> </w:t>
        </w:r>
        <w:r w:rsidR="00B0338D" w:rsidRPr="002D3B7C">
          <w:rPr>
            <w:rStyle w:val="Hyperlink"/>
            <w:rFonts w:hint="eastAsia"/>
          </w:rPr>
          <w:t>系统告警处理对策</w:t>
        </w:r>
        <w:r w:rsidR="00B0338D">
          <w:rPr>
            <w:webHidden/>
          </w:rPr>
          <w:tab/>
        </w:r>
        <w:r w:rsidR="00B0338D">
          <w:rPr>
            <w:webHidden/>
          </w:rPr>
          <w:fldChar w:fldCharType="begin"/>
        </w:r>
        <w:r w:rsidR="00B0338D">
          <w:rPr>
            <w:webHidden/>
          </w:rPr>
          <w:instrText xml:space="preserve"> PAGEREF _Toc148612495 \h </w:instrText>
        </w:r>
        <w:r w:rsidR="00B0338D">
          <w:rPr>
            <w:webHidden/>
          </w:rPr>
        </w:r>
        <w:r w:rsidR="00B0338D">
          <w:rPr>
            <w:webHidden/>
          </w:rPr>
          <w:fldChar w:fldCharType="separate"/>
        </w:r>
        <w:r w:rsidR="003F7EA0">
          <w:rPr>
            <w:webHidden/>
          </w:rPr>
          <w:t>37</w:t>
        </w:r>
        <w:r w:rsidR="00B0338D">
          <w:rPr>
            <w:webHidden/>
          </w:rPr>
          <w:fldChar w:fldCharType="end"/>
        </w:r>
      </w:hyperlink>
    </w:p>
    <w:p w14:paraId="26B20396" w14:textId="6D313C03"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96" w:history="1">
        <w:r w:rsidR="00B0338D" w:rsidRPr="002D3B7C">
          <w:rPr>
            <w:rStyle w:val="Hyperlink"/>
          </w:rPr>
          <w:t>9.1.1.</w:t>
        </w:r>
        <w:r w:rsidR="00B0338D" w:rsidRPr="002D3B7C">
          <w:rPr>
            <w:rStyle w:val="Hyperlink"/>
            <w:rFonts w:hint="eastAsia"/>
          </w:rPr>
          <w:t xml:space="preserve"> </w:t>
        </w:r>
        <w:r w:rsidR="00B0338D" w:rsidRPr="002D3B7C">
          <w:rPr>
            <w:rStyle w:val="Hyperlink"/>
            <w:rFonts w:hint="eastAsia"/>
          </w:rPr>
          <w:t>制冷系统故障</w:t>
        </w:r>
        <w:r w:rsidR="00B0338D">
          <w:rPr>
            <w:webHidden/>
          </w:rPr>
          <w:tab/>
        </w:r>
        <w:r w:rsidR="00B0338D">
          <w:rPr>
            <w:webHidden/>
          </w:rPr>
          <w:fldChar w:fldCharType="begin"/>
        </w:r>
        <w:r w:rsidR="00B0338D">
          <w:rPr>
            <w:webHidden/>
          </w:rPr>
          <w:instrText xml:space="preserve"> PAGEREF _Toc148612496 \h </w:instrText>
        </w:r>
        <w:r w:rsidR="00B0338D">
          <w:rPr>
            <w:webHidden/>
          </w:rPr>
        </w:r>
        <w:r w:rsidR="00B0338D">
          <w:rPr>
            <w:webHidden/>
          </w:rPr>
          <w:fldChar w:fldCharType="separate"/>
        </w:r>
        <w:r w:rsidR="003F7EA0">
          <w:rPr>
            <w:webHidden/>
          </w:rPr>
          <w:t>37</w:t>
        </w:r>
        <w:r w:rsidR="00B0338D">
          <w:rPr>
            <w:webHidden/>
          </w:rPr>
          <w:fldChar w:fldCharType="end"/>
        </w:r>
      </w:hyperlink>
    </w:p>
    <w:p w14:paraId="164049EB" w14:textId="42FEC03D"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497" w:history="1">
        <w:r w:rsidR="00B0338D" w:rsidRPr="002D3B7C">
          <w:rPr>
            <w:rStyle w:val="Hyperlink"/>
          </w:rPr>
          <w:t>9.1.2.</w:t>
        </w:r>
        <w:r w:rsidR="00B0338D" w:rsidRPr="002D3B7C">
          <w:rPr>
            <w:rStyle w:val="Hyperlink"/>
            <w:rFonts w:hint="eastAsia"/>
          </w:rPr>
          <w:t xml:space="preserve"> </w:t>
        </w:r>
        <w:r w:rsidR="00B0338D" w:rsidRPr="002D3B7C">
          <w:rPr>
            <w:rStyle w:val="Hyperlink"/>
            <w:rFonts w:hint="eastAsia"/>
          </w:rPr>
          <w:t>控制器故障</w:t>
        </w:r>
        <w:r w:rsidR="00B0338D">
          <w:rPr>
            <w:webHidden/>
          </w:rPr>
          <w:tab/>
        </w:r>
        <w:r w:rsidR="00B0338D">
          <w:rPr>
            <w:webHidden/>
          </w:rPr>
          <w:fldChar w:fldCharType="begin"/>
        </w:r>
        <w:r w:rsidR="00B0338D">
          <w:rPr>
            <w:webHidden/>
          </w:rPr>
          <w:instrText xml:space="preserve"> PAGEREF _Toc148612497 \h </w:instrText>
        </w:r>
        <w:r w:rsidR="00B0338D">
          <w:rPr>
            <w:webHidden/>
          </w:rPr>
        </w:r>
        <w:r w:rsidR="00B0338D">
          <w:rPr>
            <w:webHidden/>
          </w:rPr>
          <w:fldChar w:fldCharType="separate"/>
        </w:r>
        <w:r w:rsidR="003F7EA0">
          <w:rPr>
            <w:webHidden/>
          </w:rPr>
          <w:t>38</w:t>
        </w:r>
        <w:r w:rsidR="00B0338D">
          <w:rPr>
            <w:webHidden/>
          </w:rPr>
          <w:fldChar w:fldCharType="end"/>
        </w:r>
      </w:hyperlink>
    </w:p>
    <w:p w14:paraId="3B60673B" w14:textId="21CB0B76" w:rsidR="00B0338D" w:rsidRDefault="00497180">
      <w:pPr>
        <w:pStyle w:val="TOC2"/>
        <w:tabs>
          <w:tab w:val="right" w:leader="dot" w:pos="9736"/>
        </w:tabs>
        <w:rPr>
          <w:rFonts w:asciiTheme="minorHAnsi" w:hAnsiTheme="minorHAnsi"/>
        </w:rPr>
      </w:pPr>
      <w:hyperlink w:anchor="_Toc148612498" w:history="1">
        <w:r w:rsidR="00B0338D" w:rsidRPr="002D3B7C">
          <w:rPr>
            <w:rStyle w:val="Hyperlink"/>
            <w14:scene3d>
              <w14:camera w14:prst="orthographicFront"/>
              <w14:lightRig w14:rig="threePt" w14:dir="t">
                <w14:rot w14:lat="0" w14:lon="0" w14:rev="0"/>
              </w14:lightRig>
            </w14:scene3d>
          </w:rPr>
          <w:t>9.2.</w:t>
        </w:r>
        <w:r w:rsidR="00B0338D" w:rsidRPr="002D3B7C">
          <w:rPr>
            <w:rStyle w:val="Hyperlink"/>
          </w:rPr>
          <w:t xml:space="preserve"> UPS</w:t>
        </w:r>
        <w:r w:rsidR="00B0338D" w:rsidRPr="002D3B7C">
          <w:rPr>
            <w:rStyle w:val="Hyperlink"/>
            <w:rFonts w:hint="eastAsia"/>
          </w:rPr>
          <w:t>故障</w:t>
        </w:r>
        <w:r w:rsidR="00B0338D">
          <w:rPr>
            <w:webHidden/>
          </w:rPr>
          <w:tab/>
        </w:r>
        <w:r w:rsidR="00B0338D">
          <w:rPr>
            <w:webHidden/>
          </w:rPr>
          <w:fldChar w:fldCharType="begin"/>
        </w:r>
        <w:r w:rsidR="00B0338D">
          <w:rPr>
            <w:webHidden/>
          </w:rPr>
          <w:instrText xml:space="preserve"> PAGEREF _Toc148612498 \h </w:instrText>
        </w:r>
        <w:r w:rsidR="00B0338D">
          <w:rPr>
            <w:webHidden/>
          </w:rPr>
        </w:r>
        <w:r w:rsidR="00B0338D">
          <w:rPr>
            <w:webHidden/>
          </w:rPr>
          <w:fldChar w:fldCharType="separate"/>
        </w:r>
        <w:r w:rsidR="003F7EA0">
          <w:rPr>
            <w:webHidden/>
          </w:rPr>
          <w:t>38</w:t>
        </w:r>
        <w:r w:rsidR="00B0338D">
          <w:rPr>
            <w:webHidden/>
          </w:rPr>
          <w:fldChar w:fldCharType="end"/>
        </w:r>
      </w:hyperlink>
    </w:p>
    <w:p w14:paraId="7C65185F" w14:textId="1EAA0294" w:rsidR="00B0338D" w:rsidRDefault="00497180">
      <w:pPr>
        <w:pStyle w:val="TOC2"/>
        <w:tabs>
          <w:tab w:val="right" w:leader="dot" w:pos="9736"/>
        </w:tabs>
        <w:rPr>
          <w:rFonts w:asciiTheme="minorHAnsi" w:hAnsiTheme="minorHAnsi"/>
        </w:rPr>
      </w:pPr>
      <w:hyperlink w:anchor="_Toc148612499" w:history="1">
        <w:r w:rsidR="00B0338D" w:rsidRPr="002D3B7C">
          <w:rPr>
            <w:rStyle w:val="Hyperlink"/>
            <w14:scene3d>
              <w14:camera w14:prst="orthographicFront"/>
              <w14:lightRig w14:rig="threePt" w14:dir="t">
                <w14:rot w14:lat="0" w14:lon="0" w14:rev="0"/>
              </w14:lightRig>
            </w14:scene3d>
          </w:rPr>
          <w:t>9.3.</w:t>
        </w:r>
        <w:r w:rsidR="00B0338D" w:rsidRPr="002D3B7C">
          <w:rPr>
            <w:rStyle w:val="Hyperlink"/>
            <w:rFonts w:hint="eastAsia"/>
          </w:rPr>
          <w:t xml:space="preserve"> </w:t>
        </w:r>
        <w:r w:rsidR="00B0338D" w:rsidRPr="002D3B7C">
          <w:rPr>
            <w:rStyle w:val="Hyperlink"/>
            <w:rFonts w:hint="eastAsia"/>
          </w:rPr>
          <w:t>紧急事故处理方法</w:t>
        </w:r>
        <w:r w:rsidR="00B0338D">
          <w:rPr>
            <w:webHidden/>
          </w:rPr>
          <w:tab/>
        </w:r>
        <w:r w:rsidR="00B0338D">
          <w:rPr>
            <w:webHidden/>
          </w:rPr>
          <w:fldChar w:fldCharType="begin"/>
        </w:r>
        <w:r w:rsidR="00B0338D">
          <w:rPr>
            <w:webHidden/>
          </w:rPr>
          <w:instrText xml:space="preserve"> PAGEREF _Toc148612499 \h </w:instrText>
        </w:r>
        <w:r w:rsidR="00B0338D">
          <w:rPr>
            <w:webHidden/>
          </w:rPr>
        </w:r>
        <w:r w:rsidR="00B0338D">
          <w:rPr>
            <w:webHidden/>
          </w:rPr>
          <w:fldChar w:fldCharType="separate"/>
        </w:r>
        <w:r w:rsidR="003F7EA0">
          <w:rPr>
            <w:webHidden/>
          </w:rPr>
          <w:t>39</w:t>
        </w:r>
        <w:r w:rsidR="00B0338D">
          <w:rPr>
            <w:webHidden/>
          </w:rPr>
          <w:fldChar w:fldCharType="end"/>
        </w:r>
      </w:hyperlink>
    </w:p>
    <w:p w14:paraId="4D6501D3" w14:textId="3D02DE52"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500" w:history="1">
        <w:r w:rsidR="00B0338D" w:rsidRPr="002D3B7C">
          <w:rPr>
            <w:rStyle w:val="Hyperlink"/>
          </w:rPr>
          <w:t>9.3.1.</w:t>
        </w:r>
        <w:r w:rsidR="00B0338D" w:rsidRPr="002D3B7C">
          <w:rPr>
            <w:rStyle w:val="Hyperlink"/>
            <w:rFonts w:hint="eastAsia"/>
          </w:rPr>
          <w:t xml:space="preserve"> </w:t>
        </w:r>
        <w:r w:rsidR="00B0338D" w:rsidRPr="002D3B7C">
          <w:rPr>
            <w:rStyle w:val="Hyperlink"/>
            <w:rFonts w:hint="eastAsia"/>
          </w:rPr>
          <w:t>火灾</w:t>
        </w:r>
        <w:r w:rsidR="00B0338D">
          <w:rPr>
            <w:webHidden/>
          </w:rPr>
          <w:tab/>
        </w:r>
        <w:r w:rsidR="00B0338D">
          <w:rPr>
            <w:webHidden/>
          </w:rPr>
          <w:fldChar w:fldCharType="begin"/>
        </w:r>
        <w:r w:rsidR="00B0338D">
          <w:rPr>
            <w:webHidden/>
          </w:rPr>
          <w:instrText xml:space="preserve"> PAGEREF _Toc148612500 \h </w:instrText>
        </w:r>
        <w:r w:rsidR="00B0338D">
          <w:rPr>
            <w:webHidden/>
          </w:rPr>
        </w:r>
        <w:r w:rsidR="00B0338D">
          <w:rPr>
            <w:webHidden/>
          </w:rPr>
          <w:fldChar w:fldCharType="separate"/>
        </w:r>
        <w:r w:rsidR="003F7EA0">
          <w:rPr>
            <w:webHidden/>
          </w:rPr>
          <w:t>39</w:t>
        </w:r>
        <w:r w:rsidR="00B0338D">
          <w:rPr>
            <w:webHidden/>
          </w:rPr>
          <w:fldChar w:fldCharType="end"/>
        </w:r>
      </w:hyperlink>
    </w:p>
    <w:p w14:paraId="3703EBAC" w14:textId="53FB4A0A" w:rsidR="00B0338D" w:rsidRDefault="00497180">
      <w:pPr>
        <w:pStyle w:val="TOC3"/>
        <w:tabs>
          <w:tab w:val="right" w:leader="dot" w:pos="9736"/>
        </w:tabs>
        <w:rPr>
          <w:rFonts w:asciiTheme="minorHAnsi" w:eastAsiaTheme="minorEastAsia" w:hAnsiTheme="minorHAnsi" w:cstheme="minorBidi"/>
          <w:kern w:val="0"/>
          <w:sz w:val="22"/>
          <w:szCs w:val="22"/>
        </w:rPr>
      </w:pPr>
      <w:hyperlink w:anchor="_Toc148612501" w:history="1">
        <w:r w:rsidR="00B0338D" w:rsidRPr="002D3B7C">
          <w:rPr>
            <w:rStyle w:val="Hyperlink"/>
          </w:rPr>
          <w:t>9.3.2.</w:t>
        </w:r>
        <w:r w:rsidR="00B0338D" w:rsidRPr="002D3B7C">
          <w:rPr>
            <w:rStyle w:val="Hyperlink"/>
            <w:rFonts w:hint="eastAsia"/>
          </w:rPr>
          <w:t xml:space="preserve"> </w:t>
        </w:r>
        <w:r w:rsidR="00B0338D" w:rsidRPr="002D3B7C">
          <w:rPr>
            <w:rStyle w:val="Hyperlink"/>
            <w:rFonts w:hint="eastAsia"/>
          </w:rPr>
          <w:t>水灾</w:t>
        </w:r>
        <w:r w:rsidR="00B0338D">
          <w:rPr>
            <w:webHidden/>
          </w:rPr>
          <w:tab/>
        </w:r>
        <w:r w:rsidR="00B0338D">
          <w:rPr>
            <w:webHidden/>
          </w:rPr>
          <w:fldChar w:fldCharType="begin"/>
        </w:r>
        <w:r w:rsidR="00B0338D">
          <w:rPr>
            <w:webHidden/>
          </w:rPr>
          <w:instrText xml:space="preserve"> PAGEREF _Toc148612501 \h </w:instrText>
        </w:r>
        <w:r w:rsidR="00B0338D">
          <w:rPr>
            <w:webHidden/>
          </w:rPr>
        </w:r>
        <w:r w:rsidR="00B0338D">
          <w:rPr>
            <w:webHidden/>
          </w:rPr>
          <w:fldChar w:fldCharType="separate"/>
        </w:r>
        <w:r w:rsidR="003F7EA0">
          <w:rPr>
            <w:webHidden/>
          </w:rPr>
          <w:t>40</w:t>
        </w:r>
        <w:r w:rsidR="00B0338D">
          <w:rPr>
            <w:webHidden/>
          </w:rPr>
          <w:fldChar w:fldCharType="end"/>
        </w:r>
      </w:hyperlink>
    </w:p>
    <w:p w14:paraId="2C74EE2B" w14:textId="40573624"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502" w:history="1">
        <w:r w:rsidR="00B0338D" w:rsidRPr="002D3B7C">
          <w:rPr>
            <w:rStyle w:val="Hyperlink"/>
            <w:rFonts w:hint="eastAsia"/>
          </w:rPr>
          <w:t>附录</w:t>
        </w:r>
        <w:r w:rsidR="00B0338D" w:rsidRPr="002D3B7C">
          <w:rPr>
            <w:rStyle w:val="Hyperlink"/>
          </w:rPr>
          <w:t xml:space="preserve">1. </w:t>
        </w:r>
        <w:r w:rsidR="00B0338D" w:rsidRPr="002D3B7C">
          <w:rPr>
            <w:rStyle w:val="Hyperlink"/>
            <w:rFonts w:hint="eastAsia"/>
          </w:rPr>
          <w:t>巡检</w:t>
        </w:r>
        <w:r w:rsidR="00B0338D">
          <w:rPr>
            <w:webHidden/>
          </w:rPr>
          <w:tab/>
        </w:r>
        <w:r w:rsidR="00B0338D">
          <w:rPr>
            <w:webHidden/>
          </w:rPr>
          <w:fldChar w:fldCharType="begin"/>
        </w:r>
        <w:r w:rsidR="00B0338D">
          <w:rPr>
            <w:webHidden/>
          </w:rPr>
          <w:instrText xml:space="preserve"> PAGEREF _Toc148612502 \h </w:instrText>
        </w:r>
        <w:r w:rsidR="00B0338D">
          <w:rPr>
            <w:webHidden/>
          </w:rPr>
        </w:r>
        <w:r w:rsidR="00B0338D">
          <w:rPr>
            <w:webHidden/>
          </w:rPr>
          <w:fldChar w:fldCharType="separate"/>
        </w:r>
        <w:r w:rsidR="003F7EA0">
          <w:rPr>
            <w:webHidden/>
          </w:rPr>
          <w:t>41</w:t>
        </w:r>
        <w:r w:rsidR="00B0338D">
          <w:rPr>
            <w:webHidden/>
          </w:rPr>
          <w:fldChar w:fldCharType="end"/>
        </w:r>
      </w:hyperlink>
    </w:p>
    <w:p w14:paraId="1CE1A271" w14:textId="578FB2B7" w:rsidR="00B0338D" w:rsidRDefault="00497180">
      <w:pPr>
        <w:pStyle w:val="TOC1"/>
        <w:tabs>
          <w:tab w:val="right" w:leader="dot" w:pos="9736"/>
        </w:tabs>
        <w:rPr>
          <w:rFonts w:asciiTheme="minorHAnsi" w:eastAsiaTheme="minorEastAsia" w:hAnsiTheme="minorHAnsi" w:cstheme="minorBidi"/>
          <w:b w:val="0"/>
          <w:bCs w:val="0"/>
          <w:iCs w:val="0"/>
          <w:kern w:val="0"/>
          <w:sz w:val="22"/>
          <w:szCs w:val="22"/>
        </w:rPr>
      </w:pPr>
      <w:hyperlink w:anchor="_Toc148612503" w:history="1">
        <w:r w:rsidR="00B0338D" w:rsidRPr="002D3B7C">
          <w:rPr>
            <w:rStyle w:val="Hyperlink"/>
            <w:rFonts w:hint="eastAsia"/>
          </w:rPr>
          <w:t>附录</w:t>
        </w:r>
        <w:r w:rsidR="00B0338D" w:rsidRPr="002D3B7C">
          <w:rPr>
            <w:rStyle w:val="Hyperlink"/>
          </w:rPr>
          <w:t xml:space="preserve">2. </w:t>
        </w:r>
        <w:r w:rsidR="00B0338D" w:rsidRPr="002D3B7C">
          <w:rPr>
            <w:rStyle w:val="Hyperlink"/>
            <w:rFonts w:hint="eastAsia"/>
          </w:rPr>
          <w:t>缩略语释义</w:t>
        </w:r>
        <w:r w:rsidR="00B0338D">
          <w:rPr>
            <w:webHidden/>
          </w:rPr>
          <w:tab/>
        </w:r>
        <w:r w:rsidR="00B0338D">
          <w:rPr>
            <w:webHidden/>
          </w:rPr>
          <w:fldChar w:fldCharType="begin"/>
        </w:r>
        <w:r w:rsidR="00B0338D">
          <w:rPr>
            <w:webHidden/>
          </w:rPr>
          <w:instrText xml:space="preserve"> PAGEREF _Toc148612503 \h </w:instrText>
        </w:r>
        <w:r w:rsidR="00B0338D">
          <w:rPr>
            <w:webHidden/>
          </w:rPr>
        </w:r>
        <w:r w:rsidR="00B0338D">
          <w:rPr>
            <w:webHidden/>
          </w:rPr>
          <w:fldChar w:fldCharType="separate"/>
        </w:r>
        <w:r w:rsidR="003F7EA0">
          <w:rPr>
            <w:webHidden/>
          </w:rPr>
          <w:t>42</w:t>
        </w:r>
        <w:r w:rsidR="00B0338D">
          <w:rPr>
            <w:webHidden/>
          </w:rPr>
          <w:fldChar w:fldCharType="end"/>
        </w:r>
      </w:hyperlink>
    </w:p>
    <w:p w14:paraId="2237E34C" w14:textId="3B081936" w:rsidR="00767E40" w:rsidRDefault="00955E3D" w:rsidP="00AD26ED">
      <w:pPr>
        <w:pStyle w:val="MPMCNormal"/>
        <w:rPr>
          <w:rFonts w:asciiTheme="minorHAnsi" w:eastAsia="宋体" w:hAnsiTheme="minorHAnsi" w:cstheme="minorBidi"/>
          <w:b/>
          <w:noProof/>
          <w:spacing w:val="0"/>
          <w:kern w:val="0"/>
        </w:rPr>
      </w:pPr>
      <w:r>
        <w:rPr>
          <w:rFonts w:ascii="Arial Bold" w:eastAsia="宋体" w:hAnsi="Arial Bold" w:cstheme="minorBidi"/>
          <w:noProof/>
          <w:spacing w:val="0"/>
          <w:kern w:val="0"/>
          <w:sz w:val="24"/>
          <w:szCs w:val="24"/>
        </w:rPr>
        <w:fldChar w:fldCharType="end"/>
      </w:r>
    </w:p>
    <w:p w14:paraId="5517B08D" w14:textId="77777777" w:rsidR="001063C4" w:rsidRPr="0002078C" w:rsidRDefault="001063C4" w:rsidP="00AD26ED">
      <w:pPr>
        <w:pStyle w:val="MPMCNormal"/>
      </w:pPr>
    </w:p>
    <w:p w14:paraId="08DCF82E" w14:textId="77777777" w:rsidR="00E12B25" w:rsidRPr="0002078C" w:rsidRDefault="00E12B25" w:rsidP="000D6AC7">
      <w:pPr>
        <w:ind w:firstLineChars="200" w:firstLine="440"/>
        <w:rPr>
          <w:rFonts w:cs="Arial"/>
        </w:rPr>
        <w:sectPr w:rsidR="00E12B25" w:rsidRPr="0002078C" w:rsidSect="00F13862">
          <w:headerReference w:type="default" r:id="rId12"/>
          <w:pgSz w:w="11906" w:h="16838"/>
          <w:pgMar w:top="1440" w:right="1080" w:bottom="1440" w:left="1080" w:header="567" w:footer="0" w:gutter="0"/>
          <w:cols w:space="720"/>
          <w:docGrid w:type="lines" w:linePitch="312"/>
        </w:sectPr>
      </w:pPr>
    </w:p>
    <w:p w14:paraId="20299FDB" w14:textId="6B9311F0" w:rsidR="008A1D6A" w:rsidRPr="0002078C" w:rsidRDefault="008A1D6A" w:rsidP="002A6A0E">
      <w:pPr>
        <w:pStyle w:val="Heading1"/>
      </w:pPr>
      <w:bookmarkStart w:id="30" w:name="_Toc148291269"/>
      <w:bookmarkStart w:id="31" w:name="_Toc148291352"/>
      <w:bookmarkStart w:id="32" w:name="_Toc148291968"/>
      <w:bookmarkStart w:id="33" w:name="_Toc148612429"/>
      <w:r w:rsidRPr="0002078C">
        <w:lastRenderedPageBreak/>
        <w:t>概述</w:t>
      </w:r>
      <w:bookmarkEnd w:id="30"/>
      <w:bookmarkEnd w:id="31"/>
      <w:bookmarkEnd w:id="32"/>
      <w:bookmarkEnd w:id="33"/>
    </w:p>
    <w:p w14:paraId="77E64F4D" w14:textId="48CFADC2" w:rsidR="008A1D6A" w:rsidRPr="0002078C" w:rsidRDefault="008A1D6A" w:rsidP="00C87278">
      <w:pPr>
        <w:pStyle w:val="Heading2"/>
      </w:pPr>
      <w:bookmarkStart w:id="34" w:name="_Toc148291270"/>
      <w:bookmarkStart w:id="35" w:name="_Toc148291353"/>
      <w:bookmarkStart w:id="36" w:name="_Toc148291969"/>
      <w:bookmarkStart w:id="37" w:name="_Toc148612430"/>
      <w:r w:rsidRPr="0002078C">
        <w:t>主要内容</w:t>
      </w:r>
      <w:bookmarkEnd w:id="34"/>
      <w:bookmarkEnd w:id="35"/>
      <w:bookmarkEnd w:id="36"/>
      <w:bookmarkEnd w:id="37"/>
    </w:p>
    <w:p w14:paraId="597D2665" w14:textId="0514B648" w:rsidR="008A1D6A" w:rsidRPr="0002078C" w:rsidRDefault="008A1D6A" w:rsidP="004D2F6E">
      <w:pPr>
        <w:pStyle w:val="MPMCNormal"/>
        <w:rPr>
          <w:lang w:val="zh-CN"/>
        </w:rPr>
      </w:pPr>
      <w:r w:rsidRPr="0002078C">
        <w:rPr>
          <w:lang w:val="zh-CN"/>
        </w:rPr>
        <w:t>本手册主要介绍了</w:t>
      </w:r>
      <w:r w:rsidR="00FF565F">
        <w:t xml:space="preserve">60 </w:t>
      </w:r>
      <w:r w:rsidRPr="0002078C">
        <w:rPr>
          <w:lang w:val="zh-CN"/>
        </w:rPr>
        <w:t>kWh</w:t>
      </w:r>
      <w:r w:rsidRPr="0002078C">
        <w:rPr>
          <w:lang w:val="zh-CN"/>
        </w:rPr>
        <w:t>标准储能系统的产品、运输、安装、操作、维护及故障排除等内容。在使用本产品之前，请务必仔细阅读本手册，并根据本手册描述的方法操作储能系统，否则可能会造成设备损坏或者人身伤害。</w:t>
      </w:r>
    </w:p>
    <w:p w14:paraId="3136E069" w14:textId="66A11183" w:rsidR="008A1D6A" w:rsidRPr="0002078C" w:rsidRDefault="008A1D6A" w:rsidP="002A6A0E">
      <w:pPr>
        <w:pStyle w:val="Heading2"/>
      </w:pPr>
      <w:bookmarkStart w:id="38" w:name="_Toc148291271"/>
      <w:bookmarkStart w:id="39" w:name="_Toc148291354"/>
      <w:bookmarkStart w:id="40" w:name="_Toc148291970"/>
      <w:bookmarkStart w:id="41" w:name="_Toc148612431"/>
      <w:r w:rsidRPr="0002078C">
        <w:t>目标读者</w:t>
      </w:r>
      <w:bookmarkEnd w:id="38"/>
      <w:bookmarkEnd w:id="39"/>
      <w:bookmarkEnd w:id="40"/>
      <w:bookmarkEnd w:id="41"/>
    </w:p>
    <w:p w14:paraId="214BEF51" w14:textId="286AEFD9" w:rsidR="008A1D6A" w:rsidRPr="0002078C" w:rsidRDefault="008A1D6A" w:rsidP="00A75FAF">
      <w:pPr>
        <w:pStyle w:val="MPMCListnumbered"/>
      </w:pPr>
      <w:r w:rsidRPr="0002078C">
        <w:t>本手册适用于对此</w:t>
      </w:r>
      <w:r w:rsidRPr="009329F7">
        <w:t>产品</w:t>
      </w:r>
      <w:r w:rsidR="00690670">
        <w:t>有关的运输、安装及其他操作的人员，参与的人员必须满足以下要求</w:t>
      </w:r>
      <w:r w:rsidR="00690670">
        <w:rPr>
          <w:rFonts w:hint="eastAsia"/>
        </w:rPr>
        <w:t>；</w:t>
      </w:r>
    </w:p>
    <w:p w14:paraId="7928C1BA" w14:textId="77777777" w:rsidR="008A1D6A" w:rsidRPr="0002078C" w:rsidRDefault="008A1D6A" w:rsidP="009329F7">
      <w:pPr>
        <w:pStyle w:val="MPMCListnumbered"/>
      </w:pPr>
      <w:r w:rsidRPr="0002078C">
        <w:t>熟练掌握电力、电子、机械工程等</w:t>
      </w:r>
      <w:r w:rsidRPr="009329F7">
        <w:t>专业知识</w:t>
      </w:r>
      <w:r w:rsidRPr="0002078C">
        <w:t>，能熟练掌握、理解电气原理图、结构图纸等；</w:t>
      </w:r>
    </w:p>
    <w:p w14:paraId="2B9CEB77" w14:textId="77777777" w:rsidR="008A1D6A" w:rsidRPr="0002078C" w:rsidRDefault="008A1D6A" w:rsidP="009329F7">
      <w:pPr>
        <w:pStyle w:val="MPMCListnumbered"/>
      </w:pPr>
      <w:r w:rsidRPr="0002078C">
        <w:t>了解储能行业的产品、基本知识、工作原理、控制逻辑；</w:t>
      </w:r>
    </w:p>
    <w:p w14:paraId="3E02077A" w14:textId="77777777" w:rsidR="008A1D6A" w:rsidRPr="0002078C" w:rsidRDefault="008A1D6A" w:rsidP="009329F7">
      <w:pPr>
        <w:pStyle w:val="MPMCListnumbered"/>
      </w:pPr>
      <w:r w:rsidRPr="0002078C">
        <w:t>具有此产品使用地区法律认可的专业电工施工证书及资质，熟悉此地区的相关法律法规；</w:t>
      </w:r>
    </w:p>
    <w:p w14:paraId="6EE5A597" w14:textId="77777777" w:rsidR="008A1D6A" w:rsidRPr="0002078C" w:rsidRDefault="008A1D6A" w:rsidP="009329F7">
      <w:pPr>
        <w:pStyle w:val="MPMCListnumbered"/>
      </w:pPr>
      <w:r w:rsidRPr="0002078C">
        <w:t>拥有处理紧急突发事件的能力，根据此产品使用地区法律法规处理相关事件；</w:t>
      </w:r>
    </w:p>
    <w:p w14:paraId="7B0E7CA0" w14:textId="77777777" w:rsidR="008A1D6A" w:rsidRPr="0002078C" w:rsidRDefault="008A1D6A" w:rsidP="009329F7">
      <w:pPr>
        <w:pStyle w:val="MPMCListnumbered"/>
      </w:pPr>
      <w:r w:rsidRPr="0002078C">
        <w:t>熟练掌握本手册条款内容，拥有专业的职业技能及高度的责任心。</w:t>
      </w:r>
    </w:p>
    <w:p w14:paraId="75D0002E" w14:textId="77777777" w:rsidR="008A1D6A" w:rsidRPr="0002078C" w:rsidRDefault="008A1D6A" w:rsidP="00071B97">
      <w:pPr>
        <w:pStyle w:val="MPMCNormal"/>
        <w:rPr>
          <w:lang w:val="zh-CN"/>
        </w:rPr>
      </w:pPr>
      <w:r w:rsidRPr="0002078C">
        <w:rPr>
          <w:lang w:val="zh-CN"/>
        </w:rPr>
        <w:t>手册包含了重要信息，在对系统进行操作和维护前请仔细阅读手册。请将本手册以及产品组件中的其他资料放置在一起，确保操作者和维护人员能及时查阅。</w:t>
      </w:r>
    </w:p>
    <w:p w14:paraId="47A3E0DE" w14:textId="244199A9" w:rsidR="008A1D6A" w:rsidRDefault="008A1D6A" w:rsidP="002A6A0E">
      <w:pPr>
        <w:pStyle w:val="Heading2"/>
      </w:pPr>
      <w:bookmarkStart w:id="42" w:name="_Toc148291272"/>
      <w:bookmarkStart w:id="43" w:name="_Toc148291355"/>
      <w:bookmarkStart w:id="44" w:name="_Toc148291971"/>
      <w:bookmarkStart w:id="45" w:name="_Toc148612432"/>
      <w:r w:rsidRPr="0002078C">
        <w:t>联系我们</w:t>
      </w:r>
      <w:bookmarkEnd w:id="42"/>
      <w:bookmarkEnd w:id="43"/>
      <w:bookmarkEnd w:id="44"/>
      <w:bookmarkEnd w:id="45"/>
    </w:p>
    <w:p w14:paraId="74F67DBC" w14:textId="77777777" w:rsidR="009167BC" w:rsidRDefault="009167BC" w:rsidP="009167BC">
      <w:pPr>
        <w:pStyle w:val="MPMCaddress"/>
      </w:pPr>
      <w:r w:rsidRPr="009167BC">
        <w:rPr>
          <w:rFonts w:hint="eastAsia"/>
        </w:rPr>
        <w:t>官网：</w:t>
      </w:r>
      <w:hyperlink r:id="rId13" w:history="1">
        <w:r w:rsidRPr="00A02917">
          <w:rPr>
            <w:rStyle w:val="Hyperlink"/>
          </w:rPr>
          <w:t>https://www.mpmc-china.com/</w:t>
        </w:r>
      </w:hyperlink>
    </w:p>
    <w:p w14:paraId="2F429460" w14:textId="77777777" w:rsidR="009167BC" w:rsidRDefault="009167BC" w:rsidP="009167BC">
      <w:pPr>
        <w:pStyle w:val="MPMCaddress"/>
      </w:pPr>
      <w:r w:rsidRPr="009167BC">
        <w:rPr>
          <w:rFonts w:hint="eastAsia"/>
        </w:rPr>
        <w:t>邮箱：</w:t>
      </w:r>
      <w:hyperlink r:id="rId14" w:history="1">
        <w:r w:rsidRPr="00A02917">
          <w:rPr>
            <w:rStyle w:val="Hyperlink"/>
            <w:rFonts w:hint="eastAsia"/>
          </w:rPr>
          <w:t>sales@mpmc-china.com</w:t>
        </w:r>
      </w:hyperlink>
    </w:p>
    <w:p w14:paraId="2843031D" w14:textId="77777777" w:rsidR="009167BC" w:rsidRDefault="009167BC" w:rsidP="009167BC">
      <w:pPr>
        <w:pStyle w:val="MPMCaddress"/>
      </w:pPr>
      <w:r>
        <w:rPr>
          <w:rFonts w:hint="eastAsia"/>
        </w:rPr>
        <w:t>电话：</w:t>
      </w:r>
      <w:r>
        <w:t>+86-21 60970158</w:t>
      </w:r>
    </w:p>
    <w:p w14:paraId="2DDB3A04" w14:textId="77777777" w:rsidR="009167BC" w:rsidRDefault="009167BC" w:rsidP="009167BC">
      <w:pPr>
        <w:pStyle w:val="MPMCaddress"/>
      </w:pPr>
      <w:r w:rsidRPr="009167BC">
        <w:rPr>
          <w:rFonts w:hint="eastAsia"/>
        </w:rPr>
        <w:t>手机号码：</w:t>
      </w:r>
      <w:r w:rsidRPr="009167BC">
        <w:rPr>
          <w:rFonts w:hint="eastAsia"/>
        </w:rPr>
        <w:t>+86-15000854420</w:t>
      </w:r>
    </w:p>
    <w:p w14:paraId="54E82139" w14:textId="77777777" w:rsidR="00811FF1" w:rsidRDefault="009167BC" w:rsidP="009167BC">
      <w:pPr>
        <w:pStyle w:val="MPMCaddress"/>
        <w:sectPr w:rsidR="00811FF1" w:rsidSect="00F13862">
          <w:headerReference w:type="default" r:id="rId15"/>
          <w:headerReference w:type="first" r:id="rId16"/>
          <w:pgSz w:w="11906" w:h="16838"/>
          <w:pgMar w:top="1440" w:right="1080" w:bottom="1440" w:left="1080" w:header="567" w:footer="0" w:gutter="0"/>
          <w:cols w:space="720"/>
          <w:docGrid w:type="lines" w:linePitch="312"/>
        </w:sectPr>
      </w:pPr>
      <w:r w:rsidRPr="009167BC">
        <w:rPr>
          <w:rFonts w:hint="eastAsia"/>
        </w:rPr>
        <w:t>地址：上海市浦东新区金海路</w:t>
      </w:r>
      <w:r w:rsidRPr="009167BC">
        <w:rPr>
          <w:rFonts w:hint="eastAsia"/>
        </w:rPr>
        <w:t>2449</w:t>
      </w:r>
      <w:r w:rsidRPr="009167BC">
        <w:rPr>
          <w:rFonts w:hint="eastAsia"/>
        </w:rPr>
        <w:t>弄宝龙城市广场</w:t>
      </w:r>
      <w:r w:rsidRPr="009167BC">
        <w:rPr>
          <w:rFonts w:hint="eastAsia"/>
        </w:rPr>
        <w:t>1</w:t>
      </w:r>
      <w:r w:rsidRPr="009167BC">
        <w:rPr>
          <w:rFonts w:hint="eastAsia"/>
        </w:rPr>
        <w:t>号楼</w:t>
      </w:r>
      <w:r w:rsidRPr="009167BC">
        <w:rPr>
          <w:rFonts w:hint="eastAsia"/>
        </w:rPr>
        <w:t>3</w:t>
      </w:r>
      <w:r w:rsidRPr="009167BC">
        <w:rPr>
          <w:rFonts w:hint="eastAsia"/>
        </w:rPr>
        <w:t>层</w:t>
      </w:r>
    </w:p>
    <w:p w14:paraId="62CC70E8" w14:textId="66F6E34D" w:rsidR="00FA0C7A" w:rsidRPr="0002078C" w:rsidRDefault="00FA0C7A" w:rsidP="00C7064E">
      <w:pPr>
        <w:pStyle w:val="Heading1"/>
      </w:pPr>
      <w:bookmarkStart w:id="46" w:name="_Toc148291273"/>
      <w:bookmarkStart w:id="47" w:name="_Toc148291356"/>
      <w:bookmarkStart w:id="48" w:name="_Toc148291972"/>
      <w:bookmarkStart w:id="49" w:name="_Toc148612433"/>
      <w:r w:rsidRPr="0002078C">
        <w:lastRenderedPageBreak/>
        <w:t>安全说明</w:t>
      </w:r>
      <w:bookmarkEnd w:id="46"/>
      <w:bookmarkEnd w:id="47"/>
      <w:bookmarkEnd w:id="48"/>
      <w:bookmarkEnd w:id="49"/>
    </w:p>
    <w:p w14:paraId="58145F6D" w14:textId="5BED00BA" w:rsidR="00802EC8" w:rsidRPr="0002078C" w:rsidRDefault="00354E50" w:rsidP="002A6A0E">
      <w:pPr>
        <w:pStyle w:val="Heading2"/>
      </w:pPr>
      <w:bookmarkStart w:id="50" w:name="_Toc148291274"/>
      <w:bookmarkStart w:id="51" w:name="_Toc148291357"/>
      <w:bookmarkStart w:id="52" w:name="_Toc148291973"/>
      <w:bookmarkStart w:id="53" w:name="_Toc148612434"/>
      <w:r w:rsidRPr="0002078C">
        <w:t>符号说明</w:t>
      </w:r>
      <w:bookmarkEnd w:id="50"/>
      <w:bookmarkEnd w:id="51"/>
      <w:bookmarkEnd w:id="52"/>
      <w:bookmarkEnd w:id="53"/>
    </w:p>
    <w:p w14:paraId="209DCF10" w14:textId="77777777" w:rsidR="00774E3B" w:rsidRPr="0002078C" w:rsidRDefault="00F91DF2" w:rsidP="00E145F1">
      <w:pPr>
        <w:pStyle w:val="MPMCNormal"/>
      </w:pPr>
      <w:r>
        <w:t>在本手册中，使用下列警示词和符号来识别安全信息</w:t>
      </w:r>
      <w:r>
        <w:rPr>
          <w:rFonts w:hint="eastAsia"/>
        </w:rPr>
        <w:t>：</w:t>
      </w:r>
    </w:p>
    <w:tbl>
      <w:tblPr>
        <w:tblW w:w="4921"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109"/>
        <w:gridCol w:w="1289"/>
        <w:gridCol w:w="695"/>
        <w:gridCol w:w="6454"/>
      </w:tblGrid>
      <w:tr w:rsidR="00354E50" w:rsidRPr="0002078C" w14:paraId="6AD8E53E" w14:textId="77777777" w:rsidTr="001C2186">
        <w:trPr>
          <w:gridBefore w:val="1"/>
          <w:wBefore w:w="581" w:type="pct"/>
          <w:trHeight w:val="821"/>
        </w:trPr>
        <w:tc>
          <w:tcPr>
            <w:tcW w:w="1039" w:type="pct"/>
            <w:gridSpan w:val="2"/>
            <w:shd w:val="clear" w:color="auto" w:fill="CC0000"/>
            <w:vAlign w:val="center"/>
          </w:tcPr>
          <w:p w14:paraId="611D52F5" w14:textId="77777777" w:rsidR="00354E50" w:rsidRPr="0002078C" w:rsidRDefault="00354E50" w:rsidP="00B21E50">
            <w:pPr>
              <w:pStyle w:val="MPMCDangercellheading"/>
            </w:pPr>
            <w:r w:rsidRPr="0002078C">
              <w:drawing>
                <wp:inline distT="0" distB="0" distL="0" distR="0" wp14:anchorId="75151B84" wp14:editId="43261F60">
                  <wp:extent cx="136273" cy="119023"/>
                  <wp:effectExtent l="19050" t="0" r="0" b="0"/>
                  <wp:docPr id="63" name="Picture 63" descr="Warning 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sing.png"/>
                          <pic:cNvPicPr/>
                        </pic:nvPicPr>
                        <pic:blipFill>
                          <a:blip r:embed="rId17" cstate="print"/>
                          <a:stretch>
                            <a:fillRect/>
                          </a:stretch>
                        </pic:blipFill>
                        <pic:spPr>
                          <a:xfrm>
                            <a:off x="0" y="0"/>
                            <a:ext cx="137678" cy="120250"/>
                          </a:xfrm>
                          <a:prstGeom prst="rect">
                            <a:avLst/>
                          </a:prstGeom>
                        </pic:spPr>
                      </pic:pic>
                    </a:graphicData>
                  </a:graphic>
                </wp:inline>
              </w:drawing>
            </w:r>
            <w:r w:rsidRPr="0002078C">
              <w:t xml:space="preserve"> </w:t>
            </w:r>
            <w:r w:rsidRPr="00B21E50">
              <w:t>危险</w:t>
            </w:r>
          </w:p>
        </w:tc>
        <w:tc>
          <w:tcPr>
            <w:tcW w:w="3380" w:type="pct"/>
            <w:shd w:val="clear" w:color="auto" w:fill="F0F0F0"/>
            <w:vAlign w:val="center"/>
          </w:tcPr>
          <w:p w14:paraId="3D04590C" w14:textId="77777777" w:rsidR="00354E50" w:rsidRPr="0002078C" w:rsidRDefault="00354E50" w:rsidP="000B65A9">
            <w:pPr>
              <w:pStyle w:val="a"/>
              <w:ind w:left="0"/>
              <w:rPr>
                <w:rFonts w:cs="Arial"/>
                <w:sz w:val="22"/>
                <w:szCs w:val="22"/>
              </w:rPr>
            </w:pPr>
            <w:r w:rsidRPr="0002078C">
              <w:rPr>
                <w:rFonts w:cs="Arial"/>
                <w:sz w:val="22"/>
                <w:szCs w:val="22"/>
                <w:lang w:val="zh-CN"/>
              </w:rPr>
              <w:t>“</w:t>
            </w:r>
            <w:r w:rsidRPr="0002078C">
              <w:rPr>
                <w:rFonts w:cs="Arial"/>
                <w:b/>
                <w:sz w:val="22"/>
                <w:szCs w:val="22"/>
                <w:lang w:val="zh-CN"/>
              </w:rPr>
              <w:t>危险</w:t>
            </w:r>
            <w:r w:rsidRPr="0002078C">
              <w:rPr>
                <w:rFonts w:cs="Arial"/>
                <w:sz w:val="22"/>
                <w:szCs w:val="22"/>
                <w:lang w:val="zh-CN"/>
              </w:rPr>
              <w:t>”</w:t>
            </w:r>
            <w:r w:rsidRPr="0002078C">
              <w:rPr>
                <w:rFonts w:cs="Arial"/>
                <w:sz w:val="22"/>
                <w:szCs w:val="22"/>
                <w:lang w:val="zh-CN"/>
              </w:rPr>
              <w:t>表示有高度潜在危险，如果未能避免将会导致人员死亡或严重伤害。</w:t>
            </w:r>
          </w:p>
        </w:tc>
      </w:tr>
      <w:tr w:rsidR="00354E50" w:rsidRPr="0002078C" w14:paraId="195E100F" w14:textId="77777777" w:rsidTr="001C2186">
        <w:trPr>
          <w:gridBefore w:val="1"/>
          <w:wBefore w:w="581" w:type="pct"/>
          <w:trHeight w:val="766"/>
        </w:trPr>
        <w:tc>
          <w:tcPr>
            <w:tcW w:w="1039" w:type="pct"/>
            <w:gridSpan w:val="2"/>
            <w:shd w:val="clear" w:color="auto" w:fill="FF9900"/>
            <w:vAlign w:val="center"/>
          </w:tcPr>
          <w:p w14:paraId="1DDF6B18" w14:textId="77777777" w:rsidR="00354E50" w:rsidRPr="0002078C" w:rsidRDefault="00354E50" w:rsidP="00B21E50">
            <w:pPr>
              <w:pStyle w:val="MPMCWarningcellheading"/>
            </w:pPr>
            <w:r w:rsidRPr="0002078C">
              <w:rPr>
                <w:noProof/>
              </w:rPr>
              <w:drawing>
                <wp:inline distT="0" distB="0" distL="0" distR="0" wp14:anchorId="330A6483" wp14:editId="288E8184">
                  <wp:extent cx="136273" cy="119023"/>
                  <wp:effectExtent l="19050" t="0" r="0" b="0"/>
                  <wp:docPr id="2752" name="Picture 2752" descr="Warning 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sing.png"/>
                          <pic:cNvPicPr/>
                        </pic:nvPicPr>
                        <pic:blipFill>
                          <a:blip r:embed="rId17" cstate="print"/>
                          <a:stretch>
                            <a:fillRect/>
                          </a:stretch>
                        </pic:blipFill>
                        <pic:spPr>
                          <a:xfrm>
                            <a:off x="0" y="0"/>
                            <a:ext cx="137678" cy="120250"/>
                          </a:xfrm>
                          <a:prstGeom prst="rect">
                            <a:avLst/>
                          </a:prstGeom>
                        </pic:spPr>
                      </pic:pic>
                    </a:graphicData>
                  </a:graphic>
                </wp:inline>
              </w:drawing>
            </w:r>
            <w:r w:rsidRPr="0002078C">
              <w:t xml:space="preserve"> </w:t>
            </w:r>
            <w:r w:rsidRPr="00B21E50">
              <w:t>警告</w:t>
            </w:r>
          </w:p>
        </w:tc>
        <w:tc>
          <w:tcPr>
            <w:tcW w:w="3380" w:type="pct"/>
            <w:shd w:val="clear" w:color="auto" w:fill="F0F0F0"/>
            <w:vAlign w:val="center"/>
          </w:tcPr>
          <w:p w14:paraId="1F1C3D08" w14:textId="77777777" w:rsidR="00354E50" w:rsidRPr="0002078C" w:rsidRDefault="00354E50" w:rsidP="000B65A9">
            <w:pPr>
              <w:pStyle w:val="a"/>
              <w:ind w:left="0"/>
              <w:rPr>
                <w:rFonts w:cs="Arial"/>
                <w:sz w:val="22"/>
                <w:szCs w:val="22"/>
              </w:rPr>
            </w:pPr>
            <w:r w:rsidRPr="0002078C">
              <w:rPr>
                <w:rFonts w:cs="Arial"/>
                <w:sz w:val="22"/>
                <w:szCs w:val="22"/>
              </w:rPr>
              <w:t>“</w:t>
            </w:r>
            <w:r w:rsidRPr="0002078C">
              <w:rPr>
                <w:rFonts w:cs="Arial"/>
                <w:b/>
                <w:sz w:val="22"/>
                <w:szCs w:val="22"/>
              </w:rPr>
              <w:t>警告</w:t>
            </w:r>
            <w:r w:rsidRPr="0002078C">
              <w:rPr>
                <w:rFonts w:cs="Arial"/>
                <w:sz w:val="22"/>
                <w:szCs w:val="22"/>
              </w:rPr>
              <w:t>”</w:t>
            </w:r>
            <w:r w:rsidR="00236FFD" w:rsidRPr="0002078C">
              <w:rPr>
                <w:rFonts w:cs="Arial"/>
                <w:sz w:val="22"/>
                <w:szCs w:val="22"/>
              </w:rPr>
              <w:t>表示有中度潜在危险，如果未能避免可能导致人员死亡或严重伤害</w:t>
            </w:r>
            <w:r w:rsidRPr="0002078C">
              <w:rPr>
                <w:rFonts w:cs="Arial"/>
                <w:sz w:val="22"/>
                <w:szCs w:val="22"/>
              </w:rPr>
              <w:t>。</w:t>
            </w:r>
          </w:p>
        </w:tc>
      </w:tr>
      <w:tr w:rsidR="00354E50" w:rsidRPr="0002078C" w14:paraId="347CEA57" w14:textId="77777777" w:rsidTr="001C2186">
        <w:trPr>
          <w:gridBefore w:val="1"/>
          <w:wBefore w:w="581" w:type="pct"/>
          <w:trHeight w:val="706"/>
        </w:trPr>
        <w:tc>
          <w:tcPr>
            <w:tcW w:w="1039" w:type="pct"/>
            <w:gridSpan w:val="2"/>
            <w:shd w:val="clear" w:color="auto" w:fill="FFE101"/>
            <w:vAlign w:val="center"/>
          </w:tcPr>
          <w:p w14:paraId="489AD31C" w14:textId="34F0ECE6" w:rsidR="00354E50" w:rsidRPr="0002078C" w:rsidRDefault="00811FF1" w:rsidP="00811FF1">
            <w:pPr>
              <w:pStyle w:val="MPMCWarningcellheading"/>
            </w:pPr>
            <w:r w:rsidRPr="0002078C">
              <w:rPr>
                <w:noProof/>
              </w:rPr>
              <w:drawing>
                <wp:inline distT="0" distB="0" distL="0" distR="0" wp14:anchorId="157EA932" wp14:editId="372D9691">
                  <wp:extent cx="136273" cy="119023"/>
                  <wp:effectExtent l="19050" t="0" r="0" b="0"/>
                  <wp:docPr id="8" name="Picture 8" descr="Warning 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sing.png"/>
                          <pic:cNvPicPr/>
                        </pic:nvPicPr>
                        <pic:blipFill>
                          <a:blip r:embed="rId17" cstate="print"/>
                          <a:stretch>
                            <a:fillRect/>
                          </a:stretch>
                        </pic:blipFill>
                        <pic:spPr>
                          <a:xfrm>
                            <a:off x="0" y="0"/>
                            <a:ext cx="137678" cy="120250"/>
                          </a:xfrm>
                          <a:prstGeom prst="rect">
                            <a:avLst/>
                          </a:prstGeom>
                        </pic:spPr>
                      </pic:pic>
                    </a:graphicData>
                  </a:graphic>
                </wp:inline>
              </w:drawing>
            </w:r>
            <w:r w:rsidRPr="0002078C">
              <w:t xml:space="preserve"> </w:t>
            </w:r>
            <w:r>
              <w:rPr>
                <w:rFonts w:hint="eastAsia"/>
              </w:rPr>
              <w:t>小心</w:t>
            </w:r>
          </w:p>
        </w:tc>
        <w:tc>
          <w:tcPr>
            <w:tcW w:w="3380" w:type="pct"/>
            <w:shd w:val="clear" w:color="auto" w:fill="F0F0F0"/>
            <w:vAlign w:val="center"/>
          </w:tcPr>
          <w:p w14:paraId="76A1B3D5" w14:textId="77777777" w:rsidR="00354E50" w:rsidRPr="0002078C" w:rsidRDefault="00E62C36" w:rsidP="000B65A9">
            <w:pPr>
              <w:pStyle w:val="a"/>
              <w:ind w:left="0"/>
              <w:rPr>
                <w:rFonts w:cs="Arial"/>
                <w:sz w:val="22"/>
                <w:szCs w:val="22"/>
              </w:rPr>
            </w:pPr>
            <w:r w:rsidRPr="0002078C">
              <w:rPr>
                <w:rFonts w:cs="Arial"/>
                <w:sz w:val="22"/>
                <w:szCs w:val="22"/>
              </w:rPr>
              <w:t>“</w:t>
            </w:r>
            <w:r w:rsidRPr="0002078C">
              <w:rPr>
                <w:rFonts w:cs="Arial"/>
                <w:b/>
                <w:sz w:val="22"/>
                <w:szCs w:val="22"/>
              </w:rPr>
              <w:t>小心</w:t>
            </w:r>
            <w:r w:rsidRPr="0002078C">
              <w:rPr>
                <w:rFonts w:cs="Arial"/>
                <w:sz w:val="22"/>
                <w:szCs w:val="22"/>
              </w:rPr>
              <w:t>”</w:t>
            </w:r>
            <w:r w:rsidRPr="0002078C">
              <w:rPr>
                <w:rFonts w:cs="Arial"/>
                <w:sz w:val="22"/>
                <w:szCs w:val="22"/>
              </w:rPr>
              <w:t>表示有低度潜在危险，如果未能避免</w:t>
            </w:r>
            <w:r w:rsidR="00236FFD" w:rsidRPr="0002078C">
              <w:rPr>
                <w:rFonts w:cs="Arial"/>
                <w:sz w:val="22"/>
                <w:szCs w:val="22"/>
              </w:rPr>
              <w:t>可能导致人员中度或轻度伤害</w:t>
            </w:r>
            <w:r w:rsidR="00354E50" w:rsidRPr="0002078C">
              <w:rPr>
                <w:rFonts w:cs="Arial"/>
                <w:sz w:val="22"/>
                <w:szCs w:val="22"/>
              </w:rPr>
              <w:t>。</w:t>
            </w:r>
          </w:p>
        </w:tc>
      </w:tr>
      <w:tr w:rsidR="00E2168A" w:rsidRPr="0002078C" w14:paraId="5B2BF004" w14:textId="77777777" w:rsidTr="001C2186">
        <w:trPr>
          <w:trHeight w:val="1197"/>
        </w:trPr>
        <w:tc>
          <w:tcPr>
            <w:tcW w:w="1256" w:type="pct"/>
            <w:gridSpan w:val="2"/>
            <w:vAlign w:val="center"/>
          </w:tcPr>
          <w:p w14:paraId="444BE6A7" w14:textId="77777777" w:rsidR="00E2168A" w:rsidRPr="0002078C" w:rsidRDefault="00E2168A" w:rsidP="00682E68">
            <w:pPr>
              <w:adjustRightInd w:val="0"/>
              <w:snapToGrid w:val="0"/>
              <w:ind w:firstLine="560"/>
              <w:jc w:val="center"/>
              <w:rPr>
                <w:rFonts w:cs="Arial"/>
                <w:szCs w:val="21"/>
              </w:rPr>
            </w:pPr>
            <w:bookmarkStart w:id="54" w:name="_Toc148291275"/>
            <w:bookmarkStart w:id="55" w:name="_Toc148291358"/>
            <w:bookmarkStart w:id="56" w:name="_Toc148291974"/>
            <w:r w:rsidRPr="0002078C">
              <w:rPr>
                <w:rFonts w:cs="Arial"/>
                <w:noProof/>
                <w:szCs w:val="18"/>
              </w:rPr>
              <w:drawing>
                <wp:anchor distT="0" distB="0" distL="114300" distR="114300" simplePos="0" relativeHeight="251774976" behindDoc="0" locked="0" layoutInCell="1" allowOverlap="1" wp14:anchorId="3FA3AEFB" wp14:editId="7E0B5E0C">
                  <wp:simplePos x="0" y="0"/>
                  <wp:positionH relativeFrom="column">
                    <wp:posOffset>695960</wp:posOffset>
                  </wp:positionH>
                  <wp:positionV relativeFrom="paragraph">
                    <wp:posOffset>1905</wp:posOffset>
                  </wp:positionV>
                  <wp:extent cx="539750" cy="539750"/>
                  <wp:effectExtent l="0" t="0" r="0" b="0"/>
                  <wp:wrapNone/>
                  <wp:docPr id="52" name="Picture 52" descr="Information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nformation_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3744" w:type="pct"/>
            <w:gridSpan w:val="2"/>
            <w:shd w:val="clear" w:color="auto" w:fill="F0F0F0"/>
            <w:vAlign w:val="center"/>
          </w:tcPr>
          <w:p w14:paraId="2EDC7973" w14:textId="77777777" w:rsidR="00E2168A" w:rsidRPr="0002078C" w:rsidRDefault="00E2168A" w:rsidP="00682E68">
            <w:pPr>
              <w:pStyle w:val="MPMCtabletext"/>
            </w:pPr>
            <w:r w:rsidRPr="0002078C">
              <w:t>“</w:t>
            </w:r>
            <w:r w:rsidRPr="0002078C">
              <w:rPr>
                <w:b/>
              </w:rPr>
              <w:t>注意</w:t>
            </w:r>
            <w:r w:rsidRPr="0002078C">
              <w:t>”</w:t>
            </w:r>
            <w:r w:rsidRPr="0002078C">
              <w:t>表示有潜在风险，如果未能避免可能导致设备无法正常运行或造成财产损失。</w:t>
            </w:r>
          </w:p>
        </w:tc>
      </w:tr>
    </w:tbl>
    <w:p w14:paraId="7F4012F4" w14:textId="3FABD3FE" w:rsidR="00FA0C7A" w:rsidRPr="0002078C" w:rsidRDefault="00354E50" w:rsidP="002A6A0E">
      <w:pPr>
        <w:pStyle w:val="Heading2"/>
      </w:pPr>
      <w:bookmarkStart w:id="57" w:name="_Toc148612435"/>
      <w:r w:rsidRPr="0002078C">
        <w:t>危险警告标识</w:t>
      </w:r>
      <w:bookmarkEnd w:id="54"/>
      <w:bookmarkEnd w:id="55"/>
      <w:bookmarkEnd w:id="56"/>
      <w:bookmarkEnd w:id="57"/>
    </w:p>
    <w:p w14:paraId="58240C9B" w14:textId="77777777" w:rsidR="00FA0C7A" w:rsidRPr="0002078C" w:rsidRDefault="00FA0C7A" w:rsidP="00E145F1">
      <w:pPr>
        <w:pStyle w:val="MPMCNormal"/>
        <w:rPr>
          <w:lang w:val="zh-CN"/>
        </w:rPr>
      </w:pPr>
      <w:r w:rsidRPr="0002078C">
        <w:rPr>
          <w:lang w:val="zh-CN"/>
        </w:rPr>
        <w:t>为了保障用户在使用本产品时的人身及财产安全，提高用户对此产品的效率，本手册中详述了相关信息，并添加相关符号以加强解释说明。</w:t>
      </w:r>
    </w:p>
    <w:p w14:paraId="7A047AC9" w14:textId="77777777" w:rsidR="00424CA6" w:rsidRPr="0002078C" w:rsidRDefault="00FA0C7A" w:rsidP="00E145F1">
      <w:pPr>
        <w:pStyle w:val="MPMCNormal"/>
        <w:rPr>
          <w:lang w:val="zh-CN"/>
        </w:rPr>
      </w:pPr>
      <w:r w:rsidRPr="0002078C">
        <w:rPr>
          <w:lang w:val="zh-CN"/>
        </w:rPr>
        <w:t>本文可能出现下列标识，所代表的含义如下：</w:t>
      </w:r>
    </w:p>
    <w:tbl>
      <w:tblPr>
        <w:tblW w:w="4415" w:type="pct"/>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694"/>
        <w:gridCol w:w="6871"/>
      </w:tblGrid>
      <w:tr w:rsidR="00424CA6" w:rsidRPr="0002078C" w14:paraId="3B879923" w14:textId="77777777" w:rsidTr="00C238B3">
        <w:trPr>
          <w:trHeight w:val="454"/>
        </w:trPr>
        <w:tc>
          <w:tcPr>
            <w:tcW w:w="989" w:type="pct"/>
            <w:shd w:val="clear" w:color="auto" w:fill="BEBEBE"/>
            <w:vAlign w:val="center"/>
          </w:tcPr>
          <w:p w14:paraId="18E7611D" w14:textId="77777777" w:rsidR="00424CA6" w:rsidRPr="0002078C" w:rsidRDefault="00424CA6" w:rsidP="00C561E6">
            <w:pPr>
              <w:adjustRightInd w:val="0"/>
              <w:snapToGrid w:val="0"/>
              <w:spacing w:before="0" w:after="0" w:line="240" w:lineRule="auto"/>
              <w:ind w:left="0"/>
              <w:jc w:val="center"/>
              <w:rPr>
                <w:rFonts w:cs="Arial"/>
                <w:b/>
                <w:szCs w:val="21"/>
              </w:rPr>
            </w:pPr>
            <w:r w:rsidRPr="0002078C">
              <w:rPr>
                <w:rFonts w:cs="Arial"/>
                <w:b/>
                <w:szCs w:val="21"/>
              </w:rPr>
              <w:t>符号</w:t>
            </w:r>
          </w:p>
        </w:tc>
        <w:tc>
          <w:tcPr>
            <w:tcW w:w="4011" w:type="pct"/>
            <w:shd w:val="clear" w:color="auto" w:fill="BEBEBE"/>
            <w:vAlign w:val="center"/>
          </w:tcPr>
          <w:p w14:paraId="7F85652E" w14:textId="77777777" w:rsidR="00424CA6" w:rsidRPr="0002078C" w:rsidRDefault="00424CA6" w:rsidP="00C561E6">
            <w:pPr>
              <w:adjustRightInd w:val="0"/>
              <w:snapToGrid w:val="0"/>
              <w:spacing w:before="0" w:after="0" w:line="240" w:lineRule="auto"/>
              <w:ind w:left="0"/>
              <w:jc w:val="center"/>
              <w:rPr>
                <w:rFonts w:cs="Arial"/>
                <w:b/>
                <w:szCs w:val="21"/>
              </w:rPr>
            </w:pPr>
            <w:r w:rsidRPr="0002078C">
              <w:rPr>
                <w:rFonts w:cs="Arial"/>
                <w:b/>
                <w:szCs w:val="21"/>
              </w:rPr>
              <w:t>说明</w:t>
            </w:r>
          </w:p>
        </w:tc>
      </w:tr>
      <w:tr w:rsidR="00424CA6" w:rsidRPr="0002078C" w14:paraId="5F2E45AB" w14:textId="77777777" w:rsidTr="0066242C">
        <w:trPr>
          <w:trHeight w:val="454"/>
        </w:trPr>
        <w:tc>
          <w:tcPr>
            <w:tcW w:w="989" w:type="pct"/>
            <w:tcBorders>
              <w:bottom w:val="single" w:sz="18" w:space="0" w:color="FFFFFF" w:themeColor="background1"/>
            </w:tcBorders>
            <w:vAlign w:val="center"/>
          </w:tcPr>
          <w:p w14:paraId="5C0A9E44" w14:textId="77777777" w:rsidR="00424CA6" w:rsidRPr="0002078C" w:rsidRDefault="00424CA6" w:rsidP="00C561E6">
            <w:pPr>
              <w:spacing w:before="0" w:after="0" w:line="240" w:lineRule="auto"/>
              <w:ind w:left="0"/>
              <w:jc w:val="center"/>
              <w:rPr>
                <w:rFonts w:cs="Arial"/>
              </w:rPr>
            </w:pPr>
            <w:r w:rsidRPr="0002078C">
              <w:rPr>
                <w:rFonts w:cs="Arial"/>
                <w:noProof/>
                <w:szCs w:val="21"/>
              </w:rPr>
              <w:drawing>
                <wp:inline distT="0" distB="0" distL="0" distR="0" wp14:anchorId="65F55855" wp14:editId="1523DBF0">
                  <wp:extent cx="581025" cy="514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extLst>
                              <a:ext uri="{28A0092B-C50C-407E-A947-70E740481C1C}">
                                <a14:useLocalDpi xmlns:a14="http://schemas.microsoft.com/office/drawing/2010/main" val="0"/>
                              </a:ext>
                            </a:extLst>
                          </a:blip>
                          <a:srcRect r="42624"/>
                          <a:stretch>
                            <a:fillRect/>
                          </a:stretch>
                        </pic:blipFill>
                        <pic:spPr bwMode="auto">
                          <a:xfrm>
                            <a:off x="0" y="0"/>
                            <a:ext cx="581025" cy="514350"/>
                          </a:xfrm>
                          <a:prstGeom prst="rect">
                            <a:avLst/>
                          </a:prstGeom>
                          <a:noFill/>
                          <a:ln>
                            <a:noFill/>
                          </a:ln>
                        </pic:spPr>
                      </pic:pic>
                    </a:graphicData>
                  </a:graphic>
                </wp:inline>
              </w:drawing>
            </w:r>
          </w:p>
        </w:tc>
        <w:tc>
          <w:tcPr>
            <w:tcW w:w="4011" w:type="pct"/>
            <w:tcBorders>
              <w:bottom w:val="single" w:sz="18" w:space="0" w:color="FFFFFF" w:themeColor="background1"/>
            </w:tcBorders>
            <w:vAlign w:val="center"/>
          </w:tcPr>
          <w:p w14:paraId="1E668CA5" w14:textId="77777777" w:rsidR="00424CA6" w:rsidRPr="0002078C" w:rsidRDefault="0000383D" w:rsidP="004F0CAF">
            <w:pPr>
              <w:pStyle w:val="MPMCtabletext"/>
            </w:pPr>
            <w:r w:rsidRPr="0002078C">
              <w:t>在本手册中，使用该一般危险标志来识别重要安全信息。</w:t>
            </w:r>
          </w:p>
        </w:tc>
      </w:tr>
      <w:tr w:rsidR="00424CA6" w:rsidRPr="0002078C" w14:paraId="3DB9988D" w14:textId="77777777" w:rsidTr="0066242C">
        <w:trPr>
          <w:trHeight w:val="454"/>
        </w:trPr>
        <w:tc>
          <w:tcPr>
            <w:tcW w:w="989" w:type="pct"/>
            <w:shd w:val="clear" w:color="auto" w:fill="F0F0F0"/>
            <w:vAlign w:val="center"/>
          </w:tcPr>
          <w:p w14:paraId="0D33A603" w14:textId="65C6843B" w:rsidR="00424CA6" w:rsidRPr="0002078C" w:rsidRDefault="003E69B7" w:rsidP="00C561E6">
            <w:pPr>
              <w:spacing w:before="0" w:after="0" w:line="240" w:lineRule="auto"/>
              <w:ind w:left="0"/>
              <w:jc w:val="center"/>
              <w:rPr>
                <w:rFonts w:cs="Arial"/>
                <w:szCs w:val="20"/>
              </w:rPr>
            </w:pPr>
            <w:r>
              <w:rPr>
                <w:noProof/>
              </w:rPr>
              <w:drawing>
                <wp:inline distT="0" distB="0" distL="0" distR="0" wp14:anchorId="36F60E31" wp14:editId="08025DF8">
                  <wp:extent cx="585216" cy="522873"/>
                  <wp:effectExtent l="0" t="0" r="5715" b="0"/>
                  <wp:docPr id="2781" name="Picture 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 cy="522873"/>
                          </a:xfrm>
                          <a:prstGeom prst="rect">
                            <a:avLst/>
                          </a:prstGeom>
                          <a:noFill/>
                          <a:ln>
                            <a:noFill/>
                          </a:ln>
                        </pic:spPr>
                      </pic:pic>
                    </a:graphicData>
                  </a:graphic>
                </wp:inline>
              </w:drawing>
            </w:r>
          </w:p>
        </w:tc>
        <w:tc>
          <w:tcPr>
            <w:tcW w:w="4011" w:type="pct"/>
            <w:shd w:val="clear" w:color="auto" w:fill="F0F0F0"/>
            <w:vAlign w:val="center"/>
          </w:tcPr>
          <w:p w14:paraId="1174825B" w14:textId="5DDBA2AC" w:rsidR="00424CA6" w:rsidRPr="0002078C" w:rsidRDefault="00424CA6" w:rsidP="00256F68">
            <w:pPr>
              <w:pStyle w:val="MPMCtabletext"/>
            </w:pPr>
            <w:r w:rsidRPr="00256F68">
              <w:rPr>
                <w:rFonts w:hint="eastAsia"/>
              </w:rPr>
              <w:t>此</w:t>
            </w:r>
            <w:r w:rsidRPr="0002078C">
              <w:rPr>
                <w:rFonts w:hint="eastAsia"/>
              </w:rPr>
              <w:t>标识意思为产品内部含有高压危险，触摸可能会导致电击危险。</w:t>
            </w:r>
          </w:p>
        </w:tc>
      </w:tr>
      <w:tr w:rsidR="00424CA6" w:rsidRPr="0002078C" w14:paraId="71889BF8" w14:textId="77777777" w:rsidTr="0066242C">
        <w:trPr>
          <w:trHeight w:val="454"/>
        </w:trPr>
        <w:tc>
          <w:tcPr>
            <w:tcW w:w="989" w:type="pct"/>
            <w:tcBorders>
              <w:bottom w:val="single" w:sz="18" w:space="0" w:color="FFFFFF" w:themeColor="background1"/>
            </w:tcBorders>
            <w:vAlign w:val="center"/>
          </w:tcPr>
          <w:p w14:paraId="141E3B9B" w14:textId="77777777" w:rsidR="00424CA6" w:rsidRPr="0002078C" w:rsidRDefault="00424CA6" w:rsidP="00C561E6">
            <w:pPr>
              <w:spacing w:before="0" w:after="0" w:line="240" w:lineRule="auto"/>
              <w:ind w:left="0"/>
              <w:jc w:val="center"/>
              <w:rPr>
                <w:rFonts w:cs="Arial"/>
                <w:szCs w:val="20"/>
              </w:rPr>
            </w:pPr>
            <w:r w:rsidRPr="0002078C">
              <w:rPr>
                <w:rFonts w:cs="Arial"/>
                <w:noProof/>
              </w:rPr>
              <w:drawing>
                <wp:inline distT="0" distB="0" distL="0" distR="0" wp14:anchorId="39BC5574" wp14:editId="2B8444D4">
                  <wp:extent cx="551000" cy="5220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1000" cy="522000"/>
                          </a:xfrm>
                          <a:prstGeom prst="rect">
                            <a:avLst/>
                          </a:prstGeom>
                          <a:noFill/>
                          <a:ln>
                            <a:noFill/>
                          </a:ln>
                          <a:effectLst/>
                        </pic:spPr>
                      </pic:pic>
                    </a:graphicData>
                  </a:graphic>
                </wp:inline>
              </w:drawing>
            </w:r>
          </w:p>
        </w:tc>
        <w:tc>
          <w:tcPr>
            <w:tcW w:w="4011" w:type="pct"/>
            <w:tcBorders>
              <w:bottom w:val="single" w:sz="18" w:space="0" w:color="FFFFFF" w:themeColor="background1"/>
            </w:tcBorders>
            <w:vAlign w:val="center"/>
          </w:tcPr>
          <w:p w14:paraId="66E16FBD" w14:textId="7E39E880" w:rsidR="00424CA6" w:rsidRPr="0002078C" w:rsidRDefault="00424CA6" w:rsidP="004F0CAF">
            <w:pPr>
              <w:pStyle w:val="MPMCtabletext"/>
            </w:pPr>
            <w:r w:rsidRPr="0002078C">
              <w:t>此标识意思为产品此处为保护接地（</w:t>
            </w:r>
            <w:r w:rsidRPr="0002078C">
              <w:t>PE</w:t>
            </w:r>
            <w:r w:rsidR="00AF4DC8">
              <w:rPr>
                <w:rFonts w:hint="eastAsia"/>
              </w:rPr>
              <w:t>）</w:t>
            </w:r>
            <w:r w:rsidRPr="0002078C">
              <w:t>，需要连接接地线，要求链接牢固可靠，以保证操作人员安全。</w:t>
            </w:r>
          </w:p>
        </w:tc>
      </w:tr>
      <w:tr w:rsidR="00424CA6" w:rsidRPr="0002078C" w14:paraId="2D4085E5" w14:textId="77777777" w:rsidTr="0066242C">
        <w:trPr>
          <w:trHeight w:val="454"/>
        </w:trPr>
        <w:tc>
          <w:tcPr>
            <w:tcW w:w="989" w:type="pct"/>
            <w:shd w:val="clear" w:color="auto" w:fill="F0F0F0"/>
            <w:vAlign w:val="center"/>
          </w:tcPr>
          <w:p w14:paraId="20D47208" w14:textId="77777777" w:rsidR="00424CA6" w:rsidRPr="0002078C" w:rsidRDefault="00424CA6" w:rsidP="00C561E6">
            <w:pPr>
              <w:spacing w:before="0" w:after="0" w:line="240" w:lineRule="auto"/>
              <w:ind w:left="0"/>
              <w:jc w:val="center"/>
              <w:rPr>
                <w:rFonts w:cs="Arial"/>
              </w:rPr>
            </w:pPr>
            <w:r w:rsidRPr="0002078C">
              <w:rPr>
                <w:rFonts w:cs="Arial"/>
                <w:noProof/>
              </w:rPr>
              <w:drawing>
                <wp:inline distT="0" distB="0" distL="0" distR="0" wp14:anchorId="3B536915" wp14:editId="0C514512">
                  <wp:extent cx="532765" cy="539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765" cy="539750"/>
                          </a:xfrm>
                          <a:prstGeom prst="rect">
                            <a:avLst/>
                          </a:prstGeom>
                          <a:noFill/>
                          <a:ln>
                            <a:noFill/>
                          </a:ln>
                          <a:effectLst/>
                        </pic:spPr>
                      </pic:pic>
                    </a:graphicData>
                  </a:graphic>
                </wp:inline>
              </w:drawing>
            </w:r>
          </w:p>
        </w:tc>
        <w:tc>
          <w:tcPr>
            <w:tcW w:w="4011" w:type="pct"/>
            <w:shd w:val="clear" w:color="auto" w:fill="F0F0F0"/>
            <w:vAlign w:val="center"/>
          </w:tcPr>
          <w:p w14:paraId="112756FB" w14:textId="77777777" w:rsidR="00424CA6" w:rsidRPr="0002078C" w:rsidRDefault="00424CA6" w:rsidP="004F0CAF">
            <w:pPr>
              <w:pStyle w:val="MPMCtabletext"/>
            </w:pPr>
            <w:r w:rsidRPr="0002078C">
              <w:t>此标识意思为非专业人士禁止操作，否则可能会导致人身伤害。</w:t>
            </w:r>
          </w:p>
        </w:tc>
      </w:tr>
    </w:tbl>
    <w:p w14:paraId="1F5D6A33" w14:textId="03419F52" w:rsidR="00D66310" w:rsidRPr="00D66310" w:rsidRDefault="00FA0C7A" w:rsidP="002A6A0E">
      <w:pPr>
        <w:pStyle w:val="Heading2"/>
      </w:pPr>
      <w:bookmarkStart w:id="58" w:name="_Toc148291276"/>
      <w:bookmarkStart w:id="59" w:name="_Toc148291359"/>
      <w:bookmarkStart w:id="60" w:name="_Toc148291975"/>
      <w:bookmarkStart w:id="61" w:name="_Toc148612436"/>
      <w:r w:rsidRPr="0002078C">
        <w:lastRenderedPageBreak/>
        <w:t>安全须知</w:t>
      </w:r>
      <w:bookmarkEnd w:id="58"/>
      <w:bookmarkEnd w:id="59"/>
      <w:bookmarkEnd w:id="60"/>
      <w:bookmarkEnd w:id="61"/>
    </w:p>
    <w:tbl>
      <w:tblPr>
        <w:tblW w:w="503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671"/>
        <w:gridCol w:w="7091"/>
      </w:tblGrid>
      <w:tr w:rsidR="00F71605" w:rsidRPr="0002078C" w14:paraId="058C5780" w14:textId="77777777" w:rsidTr="00D66310">
        <w:trPr>
          <w:trHeight w:val="439"/>
          <w:jc w:val="center"/>
        </w:trPr>
        <w:tc>
          <w:tcPr>
            <w:tcW w:w="1368" w:type="pct"/>
            <w:vMerge w:val="restart"/>
            <w:shd w:val="clear" w:color="auto" w:fill="auto"/>
            <w:vAlign w:val="center"/>
          </w:tcPr>
          <w:p w14:paraId="5DBFEF5B" w14:textId="77777777" w:rsidR="00F71605" w:rsidRPr="0002078C" w:rsidRDefault="00F71605" w:rsidP="00AA41C2">
            <w:pPr>
              <w:ind w:firstLineChars="200" w:firstLine="440"/>
              <w:rPr>
                <w:rFonts w:cs="Arial"/>
                <w:szCs w:val="22"/>
              </w:rPr>
            </w:pPr>
            <w:r w:rsidRPr="0002078C">
              <w:rPr>
                <w:rFonts w:cs="Arial"/>
                <w:noProof/>
                <w:szCs w:val="21"/>
              </w:rPr>
              <w:drawing>
                <wp:anchor distT="0" distB="0" distL="114300" distR="114300" simplePos="0" relativeHeight="251711488" behindDoc="0" locked="0" layoutInCell="1" allowOverlap="1" wp14:anchorId="4EAB6E33" wp14:editId="24D38507">
                  <wp:simplePos x="0" y="0"/>
                  <wp:positionH relativeFrom="column">
                    <wp:posOffset>800735</wp:posOffset>
                  </wp:positionH>
                  <wp:positionV relativeFrom="paragraph">
                    <wp:posOffset>-135890</wp:posOffset>
                  </wp:positionV>
                  <wp:extent cx="581025" cy="514350"/>
                  <wp:effectExtent l="0" t="0" r="9525" b="0"/>
                  <wp:wrapNone/>
                  <wp:docPr id="2766" name="Picture 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extLst>
                              <a:ext uri="{28A0092B-C50C-407E-A947-70E740481C1C}">
                                <a14:useLocalDpi xmlns:a14="http://schemas.microsoft.com/office/drawing/2010/main" val="0"/>
                              </a:ext>
                            </a:extLst>
                          </a:blip>
                          <a:srcRect r="42624"/>
                          <a:stretch>
                            <a:fillRect/>
                          </a:stretch>
                        </pic:blipFill>
                        <pic:spPr bwMode="auto">
                          <a:xfrm>
                            <a:off x="0" y="0"/>
                            <a:ext cx="58102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78C">
              <w:rPr>
                <w:rFonts w:cs="Arial"/>
                <w:sz w:val="24"/>
              </w:rPr>
              <w:br w:type="page"/>
            </w:r>
            <w:r w:rsidRPr="0002078C">
              <w:rPr>
                <w:rFonts w:cs="Arial"/>
                <w:sz w:val="24"/>
              </w:rPr>
              <w:br w:type="page"/>
            </w:r>
          </w:p>
        </w:tc>
        <w:tc>
          <w:tcPr>
            <w:tcW w:w="3632" w:type="pct"/>
            <w:shd w:val="clear" w:color="auto" w:fill="FF9900"/>
            <w:vAlign w:val="center"/>
          </w:tcPr>
          <w:p w14:paraId="274E652E" w14:textId="77777777" w:rsidR="00F71605" w:rsidRPr="0002078C" w:rsidRDefault="00F71605" w:rsidP="00655FB0">
            <w:pPr>
              <w:pStyle w:val="a"/>
              <w:spacing w:before="0" w:after="0" w:line="276" w:lineRule="auto"/>
              <w:ind w:left="0"/>
              <w:jc w:val="center"/>
              <w:rPr>
                <w:rFonts w:cs="Arial"/>
                <w:sz w:val="22"/>
                <w:szCs w:val="22"/>
              </w:rPr>
            </w:pPr>
            <w:r w:rsidRPr="0002078C">
              <w:rPr>
                <w:rFonts w:cs="Arial"/>
                <w:noProof/>
                <w:sz w:val="22"/>
                <w:szCs w:val="22"/>
              </w:rPr>
              <w:drawing>
                <wp:inline distT="0" distB="0" distL="0" distR="0" wp14:anchorId="61835DAA" wp14:editId="61A32DF0">
                  <wp:extent cx="136273" cy="119023"/>
                  <wp:effectExtent l="19050" t="0" r="0" b="0"/>
                  <wp:docPr id="2765" name="Picture 2765" descr="Warning 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sing.png"/>
                          <pic:cNvPicPr/>
                        </pic:nvPicPr>
                        <pic:blipFill>
                          <a:blip r:embed="rId17" cstate="print"/>
                          <a:stretch>
                            <a:fillRect/>
                          </a:stretch>
                        </pic:blipFill>
                        <pic:spPr>
                          <a:xfrm>
                            <a:off x="0" y="0"/>
                            <a:ext cx="137678" cy="120250"/>
                          </a:xfrm>
                          <a:prstGeom prst="rect">
                            <a:avLst/>
                          </a:prstGeom>
                        </pic:spPr>
                      </pic:pic>
                    </a:graphicData>
                  </a:graphic>
                </wp:inline>
              </w:drawing>
            </w:r>
            <w:r w:rsidRPr="0002078C">
              <w:rPr>
                <w:rFonts w:cs="Arial"/>
                <w:b/>
                <w:sz w:val="22"/>
                <w:szCs w:val="22"/>
              </w:rPr>
              <w:t xml:space="preserve"> </w:t>
            </w:r>
            <w:r w:rsidRPr="0002078C">
              <w:rPr>
                <w:rFonts w:cs="Arial"/>
                <w:b/>
                <w:sz w:val="22"/>
                <w:szCs w:val="22"/>
              </w:rPr>
              <w:t>警告</w:t>
            </w:r>
          </w:p>
        </w:tc>
      </w:tr>
      <w:tr w:rsidR="00F71605" w:rsidRPr="0002078C" w14:paraId="494F0E5D" w14:textId="77777777" w:rsidTr="00D66310">
        <w:trPr>
          <w:trHeight w:val="1359"/>
          <w:jc w:val="center"/>
        </w:trPr>
        <w:tc>
          <w:tcPr>
            <w:tcW w:w="1368" w:type="pct"/>
            <w:vMerge/>
            <w:shd w:val="clear" w:color="auto" w:fill="auto"/>
            <w:vAlign w:val="center"/>
          </w:tcPr>
          <w:p w14:paraId="74058F68" w14:textId="77777777" w:rsidR="00F71605" w:rsidRPr="0002078C" w:rsidRDefault="00F71605" w:rsidP="00AA41C2">
            <w:pPr>
              <w:ind w:firstLineChars="200" w:firstLine="480"/>
              <w:rPr>
                <w:rFonts w:cs="Arial"/>
                <w:sz w:val="24"/>
              </w:rPr>
            </w:pPr>
          </w:p>
        </w:tc>
        <w:tc>
          <w:tcPr>
            <w:tcW w:w="3632" w:type="pct"/>
            <w:shd w:val="clear" w:color="auto" w:fill="F0F0F0"/>
            <w:vAlign w:val="center"/>
          </w:tcPr>
          <w:p w14:paraId="145B74AE" w14:textId="77777777" w:rsidR="00F71605" w:rsidRPr="0002078C" w:rsidRDefault="00F71605" w:rsidP="00D54421">
            <w:pPr>
              <w:pStyle w:val="MPMCWarningtext"/>
            </w:pPr>
            <w:r w:rsidRPr="0002078C">
              <w:t>忽略说明危险！</w:t>
            </w:r>
          </w:p>
          <w:p w14:paraId="13980045" w14:textId="77777777" w:rsidR="00F71605" w:rsidRPr="0002078C" w:rsidRDefault="003F7CEB" w:rsidP="00D54421">
            <w:pPr>
              <w:pStyle w:val="MPMCWarningtext"/>
            </w:pPr>
            <w:r>
              <w:t>为了避免本产品在使用过程中可能产生的人员伤亡、财产损失</w:t>
            </w:r>
            <w:r>
              <w:rPr>
                <w:rFonts w:hint="eastAsia"/>
              </w:rPr>
              <w:t>。</w:t>
            </w:r>
            <w:r w:rsidR="00F71605" w:rsidRPr="0002078C">
              <w:t>也为了提高本产品的使用寿命和使用效率，请务必仔细阅读各项安全规范。</w:t>
            </w:r>
          </w:p>
        </w:tc>
      </w:tr>
    </w:tbl>
    <w:p w14:paraId="78E6E192" w14:textId="2B421B13" w:rsidR="00FA0C7A" w:rsidRPr="0002078C" w:rsidRDefault="00FA0C7A" w:rsidP="002A6A0E">
      <w:pPr>
        <w:pStyle w:val="Heading2"/>
      </w:pPr>
      <w:bookmarkStart w:id="62" w:name="_Toc148291277"/>
      <w:bookmarkStart w:id="63" w:name="_Toc148291360"/>
      <w:bookmarkStart w:id="64" w:name="_Toc148291976"/>
      <w:bookmarkStart w:id="65" w:name="_Toc148612437"/>
      <w:r w:rsidRPr="0002078C">
        <w:t>操作人员要求</w:t>
      </w:r>
      <w:bookmarkEnd w:id="62"/>
      <w:bookmarkEnd w:id="63"/>
      <w:bookmarkEnd w:id="64"/>
      <w:bookmarkEnd w:id="65"/>
    </w:p>
    <w:p w14:paraId="4C688B6F" w14:textId="376E00C4" w:rsidR="00FA0C7A" w:rsidRDefault="00FA0C7A" w:rsidP="009B7D94">
      <w:pPr>
        <w:pStyle w:val="ListNumber"/>
        <w:numPr>
          <w:ilvl w:val="0"/>
          <w:numId w:val="46"/>
        </w:numPr>
        <w:ind w:left="1384" w:hanging="244"/>
      </w:pPr>
      <w:r w:rsidRPr="001D214C">
        <w:t>具有专业资格的</w:t>
      </w:r>
      <w:r w:rsidR="00690670">
        <w:t>电工人员才能对本产品进行操作、维护，并需配套完整的专业电工设备</w:t>
      </w:r>
      <w:r w:rsidR="00690670">
        <w:rPr>
          <w:rFonts w:hint="eastAsia"/>
        </w:rPr>
        <w:t>。</w:t>
      </w:r>
    </w:p>
    <w:p w14:paraId="1A52E8E8" w14:textId="77777777" w:rsidR="0005509C" w:rsidRPr="0002078C" w:rsidRDefault="0005509C" w:rsidP="009B7D94">
      <w:pPr>
        <w:pStyle w:val="ListNumber"/>
        <w:numPr>
          <w:ilvl w:val="0"/>
          <w:numId w:val="46"/>
        </w:numPr>
        <w:ind w:left="1384" w:hanging="244"/>
      </w:pPr>
      <w:r w:rsidRPr="0002078C">
        <w:t>能对分配的任务进行评估，识别可能会出现的危险事件；</w:t>
      </w:r>
    </w:p>
    <w:p w14:paraId="4E8BA38E" w14:textId="77777777" w:rsidR="0005509C" w:rsidRPr="0002078C" w:rsidRDefault="0005509C" w:rsidP="009B7D94">
      <w:pPr>
        <w:pStyle w:val="ListNumber"/>
        <w:numPr>
          <w:ilvl w:val="0"/>
          <w:numId w:val="46"/>
        </w:numPr>
        <w:ind w:left="1384" w:hanging="244"/>
      </w:pPr>
      <w:r w:rsidRPr="0002078C">
        <w:t>能第一时间对受伤的人员进行救援；</w:t>
      </w:r>
    </w:p>
    <w:p w14:paraId="00BE1A34" w14:textId="77777777" w:rsidR="0005509C" w:rsidRPr="0002078C" w:rsidRDefault="0005509C" w:rsidP="009B7D94">
      <w:pPr>
        <w:pStyle w:val="ListNumber"/>
        <w:numPr>
          <w:ilvl w:val="0"/>
          <w:numId w:val="46"/>
        </w:numPr>
        <w:ind w:left="1384" w:hanging="244"/>
      </w:pPr>
      <w:r w:rsidRPr="0002078C">
        <w:t>了解产品的相关维护标准；</w:t>
      </w:r>
    </w:p>
    <w:p w14:paraId="20E46AE2" w14:textId="77777777" w:rsidR="0005509C" w:rsidRPr="0002078C" w:rsidRDefault="0005509C" w:rsidP="009B7D94">
      <w:pPr>
        <w:pStyle w:val="ListNumber"/>
        <w:numPr>
          <w:ilvl w:val="0"/>
          <w:numId w:val="46"/>
        </w:numPr>
        <w:ind w:left="1384" w:hanging="244"/>
      </w:pPr>
      <w:r w:rsidRPr="0002078C">
        <w:t>遵守当地法律法规、条例和标准。</w:t>
      </w:r>
    </w:p>
    <w:p w14:paraId="3E4C62E3" w14:textId="7DA4AA49" w:rsidR="00FA0C7A" w:rsidRPr="0002078C" w:rsidRDefault="00FA0C7A" w:rsidP="002A6A0E">
      <w:pPr>
        <w:pStyle w:val="Heading2"/>
      </w:pPr>
      <w:bookmarkStart w:id="66" w:name="_Toc148291278"/>
      <w:bookmarkStart w:id="67" w:name="_Toc148291361"/>
      <w:bookmarkStart w:id="68" w:name="_Toc148291977"/>
      <w:bookmarkStart w:id="69" w:name="_Toc148612438"/>
      <w:r w:rsidRPr="0002078C">
        <w:t>静电防护</w:t>
      </w:r>
      <w:bookmarkEnd w:id="66"/>
      <w:bookmarkEnd w:id="67"/>
      <w:bookmarkEnd w:id="68"/>
      <w:bookmarkEnd w:id="69"/>
    </w:p>
    <w:p w14:paraId="137A7589" w14:textId="77777777" w:rsidR="005E4F56" w:rsidRPr="0002078C" w:rsidRDefault="00FA0C7A" w:rsidP="00C02E69">
      <w:pPr>
        <w:pStyle w:val="MPMCNormal"/>
        <w:rPr>
          <w:lang w:val="zh-CN"/>
        </w:rPr>
        <w:sectPr w:rsidR="005E4F56" w:rsidRPr="0002078C" w:rsidSect="00F13862">
          <w:headerReference w:type="default" r:id="rId23"/>
          <w:pgSz w:w="11906" w:h="16838"/>
          <w:pgMar w:top="1440" w:right="1080" w:bottom="1440" w:left="1080" w:header="567" w:footer="0" w:gutter="0"/>
          <w:cols w:space="720"/>
          <w:docGrid w:type="lines" w:linePitch="312"/>
        </w:sectPr>
      </w:pPr>
      <w:r w:rsidRPr="0002078C">
        <w:rPr>
          <w:lang w:val="zh-CN"/>
        </w:rPr>
        <w:t>静电的积累可能会引起电击、火灾、爆炸、电子器件失效和损坏等。储能系统内有电路板或其它静电敏感元器件，为了防止或减小静电的危害，必须做好静电防护，进而抑制静电的产生，加速静电的泄漏，进行静电中和。其防范方式包括但不限于：在更换元器件的过程中，应将所有还没有安装的设备器件保留在带有防静电屏蔽功能的包装袋中，将暂时拆下来的设备器件放置在具有防静电功能的泡沫塑料</w:t>
      </w:r>
      <w:r w:rsidR="003803DB" w:rsidRPr="0002078C">
        <w:rPr>
          <w:lang w:val="zh-CN"/>
        </w:rPr>
        <w:t>垫上；请勿触摸焊接点、引脚或裸露的电路。</w:t>
      </w:r>
    </w:p>
    <w:p w14:paraId="5BFBBECB" w14:textId="658AE28E" w:rsidR="00FA0C7A" w:rsidRPr="0002078C" w:rsidRDefault="00FA0C7A" w:rsidP="00C7064E">
      <w:pPr>
        <w:pStyle w:val="Heading1"/>
      </w:pPr>
      <w:bookmarkStart w:id="70" w:name="_Toc148291279"/>
      <w:bookmarkStart w:id="71" w:name="_Toc148291362"/>
      <w:bookmarkStart w:id="72" w:name="_Toc148291978"/>
      <w:bookmarkStart w:id="73" w:name="_Toc148612439"/>
      <w:r w:rsidRPr="0002078C">
        <w:lastRenderedPageBreak/>
        <w:t>产品介绍</w:t>
      </w:r>
      <w:bookmarkEnd w:id="70"/>
      <w:bookmarkEnd w:id="71"/>
      <w:bookmarkEnd w:id="72"/>
      <w:bookmarkEnd w:id="73"/>
    </w:p>
    <w:p w14:paraId="63D34A29" w14:textId="70A8CAD7" w:rsidR="00FA0C7A" w:rsidRPr="0002078C" w:rsidRDefault="00FA0C7A" w:rsidP="002A6A0E">
      <w:pPr>
        <w:pStyle w:val="Heading2"/>
      </w:pPr>
      <w:bookmarkStart w:id="74" w:name="_Toc148291280"/>
      <w:bookmarkStart w:id="75" w:name="_Toc148291363"/>
      <w:bookmarkStart w:id="76" w:name="_Toc148291979"/>
      <w:bookmarkStart w:id="77" w:name="_Toc148612440"/>
      <w:r w:rsidRPr="0002078C">
        <w:t>储能系统介绍</w:t>
      </w:r>
      <w:bookmarkStart w:id="78" w:name="_GoBack"/>
      <w:bookmarkEnd w:id="74"/>
      <w:bookmarkEnd w:id="75"/>
      <w:bookmarkEnd w:id="76"/>
      <w:bookmarkEnd w:id="77"/>
      <w:bookmarkEnd w:id="78"/>
    </w:p>
    <w:p w14:paraId="3BD0ED9F" w14:textId="77777777" w:rsidR="00FA0C7A" w:rsidRPr="0002078C" w:rsidRDefault="00FA0C7A" w:rsidP="00992DCF">
      <w:pPr>
        <w:pStyle w:val="MPMCNormal"/>
        <w:rPr>
          <w:lang w:val="zh-CN"/>
        </w:rPr>
      </w:pPr>
      <w:r w:rsidRPr="0002078C">
        <w:rPr>
          <w:lang w:val="zh-CN"/>
        </w:rPr>
        <w:t>储能系统是由</w:t>
      </w:r>
      <w:r w:rsidRPr="0002078C">
        <w:t>PACK</w:t>
      </w:r>
      <w:r w:rsidRPr="0002078C">
        <w:rPr>
          <w:lang w:val="zh-CN"/>
        </w:rPr>
        <w:t>、</w:t>
      </w:r>
      <w:r w:rsidRPr="0002078C">
        <w:t>高压箱</w:t>
      </w:r>
      <w:r w:rsidRPr="0002078C">
        <w:rPr>
          <w:lang w:val="zh-CN"/>
        </w:rPr>
        <w:t>、</w:t>
      </w:r>
      <w:r w:rsidRPr="0002078C">
        <w:rPr>
          <w:lang w:val="zh-CN"/>
        </w:rPr>
        <w:t>SCU</w:t>
      </w:r>
      <w:r w:rsidRPr="0002078C">
        <w:rPr>
          <w:lang w:val="zh-CN"/>
        </w:rPr>
        <w:t>、热管理系统、消防系统、电气系统、</w:t>
      </w:r>
      <w:r w:rsidRPr="0002078C">
        <w:rPr>
          <w:lang w:val="zh-CN"/>
        </w:rPr>
        <w:t>PCS</w:t>
      </w:r>
      <w:r w:rsidRPr="0002078C">
        <w:rPr>
          <w:lang w:val="zh-CN"/>
        </w:rPr>
        <w:t>、</w:t>
      </w:r>
      <w:r w:rsidRPr="0002078C">
        <w:t>UPS</w:t>
      </w:r>
      <w:r w:rsidRPr="0002078C">
        <w:rPr>
          <w:lang w:val="zh-CN"/>
        </w:rPr>
        <w:t>、浪涌保护器、</w:t>
      </w:r>
      <w:r w:rsidRPr="0002078C">
        <w:t>断路器、</w:t>
      </w:r>
      <w:r w:rsidRPr="0002078C">
        <w:rPr>
          <w:lang w:val="zh-CN"/>
        </w:rPr>
        <w:t>柜体等</w:t>
      </w:r>
      <w:r w:rsidRPr="0002078C">
        <w:t>组成</w:t>
      </w:r>
      <w:r w:rsidRPr="0002078C">
        <w:rPr>
          <w:lang w:val="zh-CN"/>
        </w:rPr>
        <w:t>。</w:t>
      </w:r>
    </w:p>
    <w:p w14:paraId="5938C7B9" w14:textId="20D62F2B" w:rsidR="00FA0C7A" w:rsidRPr="0002078C" w:rsidRDefault="00FA0C7A" w:rsidP="002A6A0E">
      <w:pPr>
        <w:pStyle w:val="Heading2"/>
      </w:pPr>
      <w:bookmarkStart w:id="79" w:name="_Ref148013606"/>
      <w:bookmarkStart w:id="80" w:name="_Ref148015322"/>
      <w:bookmarkStart w:id="81" w:name="_Ref148015326"/>
      <w:bookmarkStart w:id="82" w:name="_Toc148291281"/>
      <w:bookmarkStart w:id="83" w:name="_Toc148291364"/>
      <w:bookmarkStart w:id="84" w:name="_Toc148291980"/>
      <w:bookmarkStart w:id="85" w:name="_Toc148612441"/>
      <w:r w:rsidRPr="0002078C">
        <w:t>储能系统技术参数</w:t>
      </w:r>
      <w:bookmarkEnd w:id="79"/>
      <w:bookmarkEnd w:id="80"/>
      <w:bookmarkEnd w:id="81"/>
      <w:bookmarkEnd w:id="82"/>
      <w:bookmarkEnd w:id="83"/>
      <w:bookmarkEnd w:id="84"/>
      <w:bookmarkEnd w:id="85"/>
    </w:p>
    <w:tbl>
      <w:tblPr>
        <w:tblW w:w="4418" w:type="pct"/>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355"/>
        <w:gridCol w:w="3813"/>
        <w:gridCol w:w="3403"/>
      </w:tblGrid>
      <w:tr w:rsidR="00FA0C7A" w:rsidRPr="0002078C" w14:paraId="43430709" w14:textId="77777777" w:rsidTr="00F10726">
        <w:trPr>
          <w:trHeight w:hRule="exact" w:val="454"/>
          <w:tblHeader/>
        </w:trPr>
        <w:tc>
          <w:tcPr>
            <w:tcW w:w="790" w:type="pct"/>
            <w:shd w:val="clear" w:color="auto" w:fill="BEBEBE"/>
            <w:vAlign w:val="center"/>
          </w:tcPr>
          <w:p w14:paraId="7252F1AD" w14:textId="77777777" w:rsidR="00FA0C7A" w:rsidRPr="00992DCF" w:rsidRDefault="00FA0C7A" w:rsidP="009A1ABB">
            <w:pPr>
              <w:pStyle w:val="MPMCTabletitle"/>
            </w:pPr>
            <w:r w:rsidRPr="00992DCF">
              <w:t>序号</w:t>
            </w:r>
          </w:p>
        </w:tc>
        <w:tc>
          <w:tcPr>
            <w:tcW w:w="2224" w:type="pct"/>
            <w:shd w:val="clear" w:color="auto" w:fill="BEBEBE"/>
            <w:vAlign w:val="center"/>
          </w:tcPr>
          <w:p w14:paraId="730E6225" w14:textId="77777777" w:rsidR="00FA0C7A" w:rsidRPr="00992DCF" w:rsidRDefault="00FA0C7A" w:rsidP="009A1ABB">
            <w:pPr>
              <w:pStyle w:val="MPMCTabletitle"/>
            </w:pPr>
            <w:r w:rsidRPr="00992DCF">
              <w:t>项目</w:t>
            </w:r>
          </w:p>
        </w:tc>
        <w:tc>
          <w:tcPr>
            <w:tcW w:w="1985" w:type="pct"/>
            <w:shd w:val="clear" w:color="auto" w:fill="BEBEBE"/>
            <w:vAlign w:val="center"/>
          </w:tcPr>
          <w:p w14:paraId="09D81FA7" w14:textId="77777777" w:rsidR="00FA0C7A" w:rsidRPr="00992DCF" w:rsidRDefault="00FA0C7A" w:rsidP="009A1ABB">
            <w:pPr>
              <w:pStyle w:val="MPMCTabletitle"/>
            </w:pPr>
            <w:r w:rsidRPr="00992DCF">
              <w:t>参数</w:t>
            </w:r>
          </w:p>
        </w:tc>
      </w:tr>
      <w:tr w:rsidR="00FA0C7A" w:rsidRPr="0002078C" w14:paraId="17F0C97C" w14:textId="77777777" w:rsidTr="00F10726">
        <w:trPr>
          <w:trHeight w:hRule="exact" w:val="454"/>
        </w:trPr>
        <w:tc>
          <w:tcPr>
            <w:tcW w:w="790" w:type="pct"/>
            <w:tcBorders>
              <w:bottom w:val="single" w:sz="18" w:space="0" w:color="FFFFFF" w:themeColor="background1"/>
            </w:tcBorders>
            <w:shd w:val="clear" w:color="auto" w:fill="auto"/>
            <w:vAlign w:val="center"/>
          </w:tcPr>
          <w:p w14:paraId="7D71B50A" w14:textId="77777777" w:rsidR="00FA0C7A" w:rsidRPr="0002078C" w:rsidRDefault="007023B9" w:rsidP="00992DCF">
            <w:pPr>
              <w:pStyle w:val="MPMCtabletextcentered"/>
            </w:pPr>
            <w:r w:rsidRPr="0002078C">
              <w:t>1</w:t>
            </w:r>
          </w:p>
        </w:tc>
        <w:tc>
          <w:tcPr>
            <w:tcW w:w="2224" w:type="pct"/>
            <w:tcBorders>
              <w:bottom w:val="single" w:sz="18" w:space="0" w:color="FFFFFF" w:themeColor="background1"/>
            </w:tcBorders>
            <w:shd w:val="clear" w:color="auto" w:fill="auto"/>
            <w:vAlign w:val="center"/>
          </w:tcPr>
          <w:p w14:paraId="0E3B397F" w14:textId="77777777" w:rsidR="00FA0C7A" w:rsidRPr="0002078C" w:rsidRDefault="00FA0C7A" w:rsidP="00992DCF">
            <w:pPr>
              <w:pStyle w:val="MPMCtabletextcentered"/>
            </w:pPr>
            <w:r w:rsidRPr="0002078C">
              <w:t>额定能量</w:t>
            </w:r>
          </w:p>
        </w:tc>
        <w:tc>
          <w:tcPr>
            <w:tcW w:w="1985" w:type="pct"/>
            <w:tcBorders>
              <w:bottom w:val="single" w:sz="18" w:space="0" w:color="FFFFFF" w:themeColor="background1"/>
            </w:tcBorders>
            <w:shd w:val="clear" w:color="auto" w:fill="auto"/>
            <w:vAlign w:val="center"/>
          </w:tcPr>
          <w:p w14:paraId="1119702B" w14:textId="77AE1E61" w:rsidR="00FA0C7A" w:rsidRPr="0002078C" w:rsidRDefault="00FF565F" w:rsidP="00992DCF">
            <w:pPr>
              <w:pStyle w:val="MPMCtabletextcentered"/>
            </w:pPr>
            <w:r w:rsidRPr="00FF565F">
              <w:t>61.44</w:t>
            </w:r>
            <w:r>
              <w:t xml:space="preserve"> </w:t>
            </w:r>
            <w:r w:rsidRPr="00FF565F">
              <w:t>KWh</w:t>
            </w:r>
          </w:p>
        </w:tc>
      </w:tr>
      <w:tr w:rsidR="00FA0C7A" w:rsidRPr="0002078C" w14:paraId="15ECF0EB" w14:textId="77777777" w:rsidTr="00F10726">
        <w:trPr>
          <w:trHeight w:hRule="exact" w:val="454"/>
        </w:trPr>
        <w:tc>
          <w:tcPr>
            <w:tcW w:w="790" w:type="pct"/>
            <w:shd w:val="clear" w:color="auto" w:fill="F0F0F0"/>
            <w:vAlign w:val="center"/>
          </w:tcPr>
          <w:p w14:paraId="0B6E65CE" w14:textId="77777777" w:rsidR="00FA0C7A" w:rsidRPr="0002078C" w:rsidRDefault="007023B9" w:rsidP="00992DCF">
            <w:pPr>
              <w:pStyle w:val="MPMCtabletextcentered"/>
            </w:pPr>
            <w:r w:rsidRPr="0002078C">
              <w:t>2</w:t>
            </w:r>
          </w:p>
        </w:tc>
        <w:tc>
          <w:tcPr>
            <w:tcW w:w="2224" w:type="pct"/>
            <w:shd w:val="clear" w:color="auto" w:fill="F0F0F0"/>
            <w:vAlign w:val="center"/>
          </w:tcPr>
          <w:p w14:paraId="25443574" w14:textId="77777777" w:rsidR="00FA0C7A" w:rsidRPr="0002078C" w:rsidRDefault="00FA0C7A" w:rsidP="00992DCF">
            <w:pPr>
              <w:pStyle w:val="MPMCtabletextcentered"/>
            </w:pPr>
            <w:r w:rsidRPr="0002078C">
              <w:t>额定功率</w:t>
            </w:r>
          </w:p>
        </w:tc>
        <w:tc>
          <w:tcPr>
            <w:tcW w:w="1985" w:type="pct"/>
            <w:shd w:val="clear" w:color="auto" w:fill="F0F0F0"/>
            <w:vAlign w:val="center"/>
          </w:tcPr>
          <w:p w14:paraId="44C35DA9" w14:textId="0329F4E0" w:rsidR="00FA0C7A" w:rsidRPr="0002078C" w:rsidRDefault="00FF565F" w:rsidP="00992DCF">
            <w:pPr>
              <w:pStyle w:val="MPMCtabletextcentered"/>
            </w:pPr>
            <w:r w:rsidRPr="00FF565F">
              <w:t>30</w:t>
            </w:r>
            <w:r>
              <w:t xml:space="preserve"> </w:t>
            </w:r>
            <w:r w:rsidRPr="00FF565F">
              <w:t>KW</w:t>
            </w:r>
          </w:p>
        </w:tc>
      </w:tr>
      <w:tr w:rsidR="00FA0C7A" w:rsidRPr="0002078C" w14:paraId="0CBFBE7D" w14:textId="77777777" w:rsidTr="00F10726">
        <w:trPr>
          <w:trHeight w:hRule="exact" w:val="454"/>
        </w:trPr>
        <w:tc>
          <w:tcPr>
            <w:tcW w:w="790" w:type="pct"/>
            <w:tcBorders>
              <w:bottom w:val="single" w:sz="18" w:space="0" w:color="FFFFFF" w:themeColor="background1"/>
            </w:tcBorders>
            <w:shd w:val="clear" w:color="auto" w:fill="auto"/>
            <w:vAlign w:val="center"/>
          </w:tcPr>
          <w:p w14:paraId="3DE316A7" w14:textId="77777777" w:rsidR="00FA0C7A" w:rsidRPr="0002078C" w:rsidRDefault="007023B9" w:rsidP="00992DCF">
            <w:pPr>
              <w:pStyle w:val="MPMCtabletextcentered"/>
            </w:pPr>
            <w:r w:rsidRPr="0002078C">
              <w:t>3</w:t>
            </w:r>
          </w:p>
        </w:tc>
        <w:tc>
          <w:tcPr>
            <w:tcW w:w="2224" w:type="pct"/>
            <w:tcBorders>
              <w:bottom w:val="single" w:sz="18" w:space="0" w:color="FFFFFF" w:themeColor="background1"/>
            </w:tcBorders>
            <w:shd w:val="clear" w:color="auto" w:fill="auto"/>
            <w:vAlign w:val="center"/>
          </w:tcPr>
          <w:p w14:paraId="4BE8CFBF" w14:textId="77777777" w:rsidR="00FA0C7A" w:rsidRPr="0002078C" w:rsidRDefault="00FA0C7A" w:rsidP="00992DCF">
            <w:pPr>
              <w:pStyle w:val="MPMCtabletextcentered"/>
            </w:pPr>
            <w:r w:rsidRPr="0002078C">
              <w:t>电池标称容量</w:t>
            </w:r>
          </w:p>
        </w:tc>
        <w:tc>
          <w:tcPr>
            <w:tcW w:w="1985" w:type="pct"/>
            <w:tcBorders>
              <w:bottom w:val="single" w:sz="18" w:space="0" w:color="FFFFFF" w:themeColor="background1"/>
            </w:tcBorders>
            <w:shd w:val="clear" w:color="auto" w:fill="auto"/>
            <w:vAlign w:val="center"/>
          </w:tcPr>
          <w:p w14:paraId="3D76AC60" w14:textId="77777777" w:rsidR="00FA0C7A" w:rsidRPr="0002078C" w:rsidRDefault="00FA0C7A" w:rsidP="00992DCF">
            <w:pPr>
              <w:pStyle w:val="MPMCtabletextcentered"/>
            </w:pPr>
            <w:r w:rsidRPr="0002078C">
              <w:t>280</w:t>
            </w:r>
            <w:r w:rsidR="004C03C4" w:rsidRPr="0002078C">
              <w:t xml:space="preserve"> </w:t>
            </w:r>
            <w:r w:rsidRPr="0002078C">
              <w:t>Ah</w:t>
            </w:r>
          </w:p>
        </w:tc>
      </w:tr>
      <w:tr w:rsidR="00FA0C7A" w:rsidRPr="0002078C" w14:paraId="44EC8496" w14:textId="77777777" w:rsidTr="00F10726">
        <w:trPr>
          <w:trHeight w:hRule="exact" w:val="454"/>
        </w:trPr>
        <w:tc>
          <w:tcPr>
            <w:tcW w:w="790" w:type="pct"/>
            <w:shd w:val="clear" w:color="auto" w:fill="F0F0F0"/>
            <w:vAlign w:val="center"/>
          </w:tcPr>
          <w:p w14:paraId="32FB6C32" w14:textId="77777777" w:rsidR="00FA0C7A" w:rsidRPr="0002078C" w:rsidRDefault="007023B9" w:rsidP="00992DCF">
            <w:pPr>
              <w:pStyle w:val="MPMCtabletextcentered"/>
            </w:pPr>
            <w:r w:rsidRPr="0002078C">
              <w:t>4</w:t>
            </w:r>
          </w:p>
        </w:tc>
        <w:tc>
          <w:tcPr>
            <w:tcW w:w="2224" w:type="pct"/>
            <w:shd w:val="clear" w:color="auto" w:fill="F0F0F0"/>
            <w:vAlign w:val="center"/>
          </w:tcPr>
          <w:p w14:paraId="72728923" w14:textId="77777777" w:rsidR="00FA0C7A" w:rsidRPr="0002078C" w:rsidRDefault="00FA0C7A" w:rsidP="00992DCF">
            <w:pPr>
              <w:pStyle w:val="MPMCtabletextcentered"/>
            </w:pPr>
            <w:r w:rsidRPr="0002078C">
              <w:t>电池成组方式</w:t>
            </w:r>
          </w:p>
        </w:tc>
        <w:tc>
          <w:tcPr>
            <w:tcW w:w="1985" w:type="pct"/>
            <w:shd w:val="clear" w:color="auto" w:fill="F0F0F0"/>
            <w:vAlign w:val="center"/>
          </w:tcPr>
          <w:p w14:paraId="2F03EECA" w14:textId="75AB8663" w:rsidR="00FA0C7A" w:rsidRPr="0002078C" w:rsidRDefault="00FF565F" w:rsidP="00992DCF">
            <w:pPr>
              <w:pStyle w:val="MPMCtabletextcentered"/>
            </w:pPr>
            <w:r w:rsidRPr="00FF565F">
              <w:t>1P192S</w:t>
            </w:r>
          </w:p>
        </w:tc>
      </w:tr>
      <w:tr w:rsidR="00FA0C7A" w:rsidRPr="0002078C" w14:paraId="71A94D77" w14:textId="77777777" w:rsidTr="00F10726">
        <w:trPr>
          <w:trHeight w:hRule="exact" w:val="454"/>
        </w:trPr>
        <w:tc>
          <w:tcPr>
            <w:tcW w:w="790" w:type="pct"/>
            <w:tcBorders>
              <w:bottom w:val="single" w:sz="18" w:space="0" w:color="FFFFFF" w:themeColor="background1"/>
            </w:tcBorders>
            <w:shd w:val="clear" w:color="auto" w:fill="auto"/>
            <w:vAlign w:val="center"/>
          </w:tcPr>
          <w:p w14:paraId="40A75A17" w14:textId="77777777" w:rsidR="00FA0C7A" w:rsidRPr="0002078C" w:rsidRDefault="007023B9" w:rsidP="00992DCF">
            <w:pPr>
              <w:pStyle w:val="MPMCtabletextcentered"/>
            </w:pPr>
            <w:r w:rsidRPr="0002078C">
              <w:t>5</w:t>
            </w:r>
          </w:p>
        </w:tc>
        <w:tc>
          <w:tcPr>
            <w:tcW w:w="2224" w:type="pct"/>
            <w:tcBorders>
              <w:bottom w:val="single" w:sz="18" w:space="0" w:color="FFFFFF" w:themeColor="background1"/>
            </w:tcBorders>
            <w:shd w:val="clear" w:color="auto" w:fill="auto"/>
            <w:vAlign w:val="center"/>
          </w:tcPr>
          <w:p w14:paraId="6F37F7E6" w14:textId="77777777" w:rsidR="00FA0C7A" w:rsidRPr="0002078C" w:rsidRDefault="00FA0C7A" w:rsidP="00992DCF">
            <w:pPr>
              <w:pStyle w:val="MPMCtabletextcentered"/>
            </w:pPr>
            <w:r w:rsidRPr="0002078C">
              <w:t>标称电压</w:t>
            </w:r>
          </w:p>
        </w:tc>
        <w:tc>
          <w:tcPr>
            <w:tcW w:w="1985" w:type="pct"/>
            <w:tcBorders>
              <w:bottom w:val="single" w:sz="18" w:space="0" w:color="FFFFFF" w:themeColor="background1"/>
            </w:tcBorders>
            <w:shd w:val="clear" w:color="auto" w:fill="auto"/>
            <w:vAlign w:val="center"/>
          </w:tcPr>
          <w:p w14:paraId="512E20B3" w14:textId="0CD45B06" w:rsidR="00FA0C7A" w:rsidRPr="0002078C" w:rsidRDefault="00FF565F" w:rsidP="00992DCF">
            <w:pPr>
              <w:pStyle w:val="MPMCtabletextcentered"/>
            </w:pPr>
            <w:r w:rsidRPr="00FF565F">
              <w:t>614.4</w:t>
            </w:r>
            <w:r>
              <w:t xml:space="preserve"> </w:t>
            </w:r>
            <w:r w:rsidRPr="00FF565F">
              <w:t>V</w:t>
            </w:r>
          </w:p>
        </w:tc>
      </w:tr>
      <w:tr w:rsidR="00FA0C7A" w:rsidRPr="0002078C" w14:paraId="75CCF0AC" w14:textId="77777777" w:rsidTr="00F10726">
        <w:trPr>
          <w:trHeight w:hRule="exact" w:val="454"/>
        </w:trPr>
        <w:tc>
          <w:tcPr>
            <w:tcW w:w="790" w:type="pct"/>
            <w:shd w:val="clear" w:color="auto" w:fill="F0F0F0"/>
            <w:vAlign w:val="center"/>
          </w:tcPr>
          <w:p w14:paraId="070DB14A" w14:textId="77777777" w:rsidR="00FA0C7A" w:rsidRPr="0002078C" w:rsidRDefault="007023B9" w:rsidP="00992DCF">
            <w:pPr>
              <w:pStyle w:val="MPMCtabletextcentered"/>
            </w:pPr>
            <w:r w:rsidRPr="0002078C">
              <w:t>6</w:t>
            </w:r>
          </w:p>
        </w:tc>
        <w:tc>
          <w:tcPr>
            <w:tcW w:w="2224" w:type="pct"/>
            <w:shd w:val="clear" w:color="auto" w:fill="F0F0F0"/>
            <w:vAlign w:val="center"/>
          </w:tcPr>
          <w:p w14:paraId="33571C74" w14:textId="77777777" w:rsidR="00FA0C7A" w:rsidRPr="0002078C" w:rsidRDefault="00FA0C7A" w:rsidP="00992DCF">
            <w:pPr>
              <w:pStyle w:val="MPMCtabletextcentered"/>
            </w:pPr>
            <w:r w:rsidRPr="0002078C">
              <w:t>电池电压范围</w:t>
            </w:r>
          </w:p>
        </w:tc>
        <w:tc>
          <w:tcPr>
            <w:tcW w:w="1985" w:type="pct"/>
            <w:shd w:val="clear" w:color="auto" w:fill="F0F0F0"/>
            <w:vAlign w:val="center"/>
          </w:tcPr>
          <w:p w14:paraId="2FEB6D4D" w14:textId="2CE88B30" w:rsidR="00FA0C7A" w:rsidRPr="0002078C" w:rsidRDefault="00FF565F" w:rsidP="00992DCF">
            <w:pPr>
              <w:pStyle w:val="MPMCtabletextcentered"/>
            </w:pPr>
            <w:r w:rsidRPr="00FF565F">
              <w:t>537.6~691.2</w:t>
            </w:r>
            <w:r>
              <w:t xml:space="preserve"> </w:t>
            </w:r>
            <w:r w:rsidRPr="00FF565F">
              <w:t>V</w:t>
            </w:r>
          </w:p>
        </w:tc>
      </w:tr>
      <w:tr w:rsidR="00FA0C7A" w:rsidRPr="0002078C" w14:paraId="169E1ABC" w14:textId="77777777" w:rsidTr="00F10726">
        <w:trPr>
          <w:trHeight w:hRule="exact" w:val="454"/>
        </w:trPr>
        <w:tc>
          <w:tcPr>
            <w:tcW w:w="790" w:type="pct"/>
            <w:tcBorders>
              <w:bottom w:val="single" w:sz="18" w:space="0" w:color="FFFFFF" w:themeColor="background1"/>
            </w:tcBorders>
            <w:shd w:val="clear" w:color="auto" w:fill="auto"/>
            <w:vAlign w:val="center"/>
          </w:tcPr>
          <w:p w14:paraId="5239DE2F" w14:textId="77777777" w:rsidR="00FA0C7A" w:rsidRPr="0002078C" w:rsidRDefault="007023B9" w:rsidP="00992DCF">
            <w:pPr>
              <w:pStyle w:val="MPMCtabletextcentered"/>
            </w:pPr>
            <w:r w:rsidRPr="0002078C">
              <w:t>7</w:t>
            </w:r>
          </w:p>
        </w:tc>
        <w:tc>
          <w:tcPr>
            <w:tcW w:w="2224" w:type="pct"/>
            <w:tcBorders>
              <w:bottom w:val="single" w:sz="18" w:space="0" w:color="FFFFFF" w:themeColor="background1"/>
            </w:tcBorders>
            <w:shd w:val="clear" w:color="auto" w:fill="auto"/>
            <w:vAlign w:val="center"/>
          </w:tcPr>
          <w:p w14:paraId="110D99E7" w14:textId="77777777" w:rsidR="00FA0C7A" w:rsidRPr="0002078C" w:rsidRDefault="00FA0C7A" w:rsidP="00992DCF">
            <w:pPr>
              <w:pStyle w:val="MPMCtabletextcentered"/>
            </w:pPr>
            <w:r w:rsidRPr="0002078C">
              <w:t>PACK</w:t>
            </w:r>
            <w:r w:rsidRPr="0002078C">
              <w:t>数量</w:t>
            </w:r>
          </w:p>
        </w:tc>
        <w:tc>
          <w:tcPr>
            <w:tcW w:w="1985" w:type="pct"/>
            <w:tcBorders>
              <w:bottom w:val="single" w:sz="18" w:space="0" w:color="FFFFFF" w:themeColor="background1"/>
            </w:tcBorders>
            <w:shd w:val="clear" w:color="auto" w:fill="auto"/>
            <w:vAlign w:val="center"/>
          </w:tcPr>
          <w:p w14:paraId="51D5EAD0" w14:textId="62B27147" w:rsidR="00FA0C7A" w:rsidRPr="0002078C" w:rsidRDefault="00FF565F" w:rsidP="00992DCF">
            <w:pPr>
              <w:pStyle w:val="MPMCtabletextcentered"/>
            </w:pPr>
            <w:r w:rsidRPr="00FF565F">
              <w:t>12</w:t>
            </w:r>
            <w:r>
              <w:t xml:space="preserve"> </w:t>
            </w:r>
            <w:r w:rsidRPr="00FF565F">
              <w:t>pcs</w:t>
            </w:r>
          </w:p>
        </w:tc>
      </w:tr>
      <w:tr w:rsidR="00FA0C7A" w:rsidRPr="0002078C" w14:paraId="22CBD824" w14:textId="77777777" w:rsidTr="00F10726">
        <w:trPr>
          <w:trHeight w:hRule="exact" w:val="454"/>
        </w:trPr>
        <w:tc>
          <w:tcPr>
            <w:tcW w:w="790" w:type="pct"/>
            <w:shd w:val="clear" w:color="auto" w:fill="F0F0F0"/>
            <w:vAlign w:val="center"/>
          </w:tcPr>
          <w:p w14:paraId="4A746AB9" w14:textId="77777777" w:rsidR="00FA0C7A" w:rsidRPr="0002078C" w:rsidRDefault="007023B9" w:rsidP="00992DCF">
            <w:pPr>
              <w:pStyle w:val="MPMCtabletextcentered"/>
            </w:pPr>
            <w:r w:rsidRPr="0002078C">
              <w:t>8</w:t>
            </w:r>
          </w:p>
        </w:tc>
        <w:tc>
          <w:tcPr>
            <w:tcW w:w="2224" w:type="pct"/>
            <w:shd w:val="clear" w:color="auto" w:fill="F0F0F0"/>
            <w:vAlign w:val="center"/>
          </w:tcPr>
          <w:p w14:paraId="6F2F1F89" w14:textId="77777777" w:rsidR="00FA0C7A" w:rsidRPr="0002078C" w:rsidRDefault="00FA0C7A" w:rsidP="00992DCF">
            <w:pPr>
              <w:pStyle w:val="MPMCtabletextcentered"/>
            </w:pPr>
            <w:r w:rsidRPr="0002078C">
              <w:t>高压箱数量</w:t>
            </w:r>
          </w:p>
        </w:tc>
        <w:tc>
          <w:tcPr>
            <w:tcW w:w="1985" w:type="pct"/>
            <w:shd w:val="clear" w:color="auto" w:fill="F0F0F0"/>
            <w:vAlign w:val="center"/>
          </w:tcPr>
          <w:p w14:paraId="7DD9ACEC" w14:textId="77777777" w:rsidR="00FA0C7A" w:rsidRPr="0002078C" w:rsidRDefault="00FA0C7A" w:rsidP="00992DCF">
            <w:pPr>
              <w:pStyle w:val="MPMCtabletextcentered"/>
            </w:pPr>
            <w:r w:rsidRPr="0002078C">
              <w:t>1</w:t>
            </w:r>
            <w:r w:rsidR="004C03C4" w:rsidRPr="0002078C">
              <w:t xml:space="preserve"> </w:t>
            </w:r>
            <w:r w:rsidRPr="0002078C">
              <w:t>pc</w:t>
            </w:r>
          </w:p>
        </w:tc>
      </w:tr>
      <w:tr w:rsidR="00FA0C7A" w:rsidRPr="0002078C" w14:paraId="27A8F67C" w14:textId="77777777" w:rsidTr="004F3C97">
        <w:trPr>
          <w:trHeight w:hRule="exact" w:val="454"/>
        </w:trPr>
        <w:tc>
          <w:tcPr>
            <w:tcW w:w="790" w:type="pct"/>
            <w:tcBorders>
              <w:bottom w:val="single" w:sz="18" w:space="0" w:color="FFFFFF" w:themeColor="background1"/>
            </w:tcBorders>
            <w:shd w:val="clear" w:color="auto" w:fill="auto"/>
            <w:vAlign w:val="center"/>
          </w:tcPr>
          <w:p w14:paraId="012FA10B" w14:textId="77777777" w:rsidR="00FA0C7A" w:rsidRPr="0002078C" w:rsidRDefault="007023B9" w:rsidP="00992DCF">
            <w:pPr>
              <w:pStyle w:val="MPMCtabletextcentered"/>
            </w:pPr>
            <w:r w:rsidRPr="0002078C">
              <w:t>9</w:t>
            </w:r>
          </w:p>
        </w:tc>
        <w:tc>
          <w:tcPr>
            <w:tcW w:w="2224" w:type="pct"/>
            <w:tcBorders>
              <w:bottom w:val="single" w:sz="18" w:space="0" w:color="FFFFFF" w:themeColor="background1"/>
            </w:tcBorders>
            <w:shd w:val="clear" w:color="auto" w:fill="auto"/>
            <w:vAlign w:val="center"/>
          </w:tcPr>
          <w:p w14:paraId="1B41CCCF" w14:textId="77777777" w:rsidR="00FA0C7A" w:rsidRPr="0002078C" w:rsidRDefault="00FA0C7A" w:rsidP="00992DCF">
            <w:pPr>
              <w:pStyle w:val="MPMCtabletextcentered"/>
            </w:pPr>
            <w:r w:rsidRPr="0002078C">
              <w:t>消防介质</w:t>
            </w:r>
          </w:p>
        </w:tc>
        <w:tc>
          <w:tcPr>
            <w:tcW w:w="1985" w:type="pct"/>
            <w:tcBorders>
              <w:bottom w:val="single" w:sz="18" w:space="0" w:color="FFFFFF" w:themeColor="background1"/>
            </w:tcBorders>
            <w:shd w:val="clear" w:color="auto" w:fill="auto"/>
            <w:vAlign w:val="center"/>
          </w:tcPr>
          <w:p w14:paraId="465AE250" w14:textId="77777777" w:rsidR="00FA0C7A" w:rsidRPr="0002078C" w:rsidRDefault="00FA0C7A" w:rsidP="00992DCF">
            <w:pPr>
              <w:pStyle w:val="MPMCtabletextcentered"/>
            </w:pPr>
            <w:r w:rsidRPr="0002078C">
              <w:t>气溶胶</w:t>
            </w:r>
          </w:p>
        </w:tc>
      </w:tr>
      <w:tr w:rsidR="00FA0C7A" w:rsidRPr="0002078C" w14:paraId="58A98761" w14:textId="77777777" w:rsidTr="004F3C97">
        <w:trPr>
          <w:trHeight w:hRule="exact" w:val="454"/>
        </w:trPr>
        <w:tc>
          <w:tcPr>
            <w:tcW w:w="790" w:type="pct"/>
            <w:tcBorders>
              <w:bottom w:val="single" w:sz="18" w:space="0" w:color="FFFFFF" w:themeColor="background1"/>
            </w:tcBorders>
            <w:shd w:val="clear" w:color="auto" w:fill="F0F0F0"/>
            <w:vAlign w:val="center"/>
          </w:tcPr>
          <w:p w14:paraId="1820ABC8" w14:textId="4D161232" w:rsidR="00FA0C7A" w:rsidRPr="0002078C" w:rsidRDefault="004F3C97" w:rsidP="00992DCF">
            <w:pPr>
              <w:pStyle w:val="MPMCtabletextcentered"/>
            </w:pPr>
            <w:r>
              <w:t>10</w:t>
            </w:r>
          </w:p>
        </w:tc>
        <w:tc>
          <w:tcPr>
            <w:tcW w:w="2224" w:type="pct"/>
            <w:tcBorders>
              <w:bottom w:val="single" w:sz="18" w:space="0" w:color="FFFFFF" w:themeColor="background1"/>
            </w:tcBorders>
            <w:shd w:val="clear" w:color="auto" w:fill="F0F0F0"/>
            <w:vAlign w:val="center"/>
          </w:tcPr>
          <w:p w14:paraId="386AE8BB" w14:textId="77777777" w:rsidR="00FA0C7A" w:rsidRPr="0002078C" w:rsidRDefault="00FA0C7A" w:rsidP="00992DCF">
            <w:pPr>
              <w:pStyle w:val="MPMCtabletextcentered"/>
            </w:pPr>
            <w:r w:rsidRPr="0002078C">
              <w:t>交流侧电压</w:t>
            </w:r>
          </w:p>
        </w:tc>
        <w:tc>
          <w:tcPr>
            <w:tcW w:w="1985" w:type="pct"/>
            <w:tcBorders>
              <w:bottom w:val="single" w:sz="18" w:space="0" w:color="FFFFFF" w:themeColor="background1"/>
            </w:tcBorders>
            <w:shd w:val="clear" w:color="auto" w:fill="F0F0F0"/>
            <w:vAlign w:val="center"/>
          </w:tcPr>
          <w:p w14:paraId="786F15F0" w14:textId="77777777" w:rsidR="00FA0C7A" w:rsidRPr="0002078C" w:rsidRDefault="00FA0C7A" w:rsidP="00992DCF">
            <w:pPr>
              <w:pStyle w:val="MPMCtabletextcentered"/>
            </w:pPr>
            <w:r w:rsidRPr="0002078C">
              <w:t>400</w:t>
            </w:r>
            <w:r w:rsidR="004C03C4" w:rsidRPr="0002078C">
              <w:t xml:space="preserve"> </w:t>
            </w:r>
            <w:r w:rsidRPr="0002078C">
              <w:t>V</w:t>
            </w:r>
            <w:r w:rsidR="004C03C4" w:rsidRPr="0002078C">
              <w:t>AC</w:t>
            </w:r>
          </w:p>
        </w:tc>
      </w:tr>
      <w:tr w:rsidR="00FA0C7A" w:rsidRPr="0002078C" w14:paraId="7D00BB50" w14:textId="77777777" w:rsidTr="004F3C97">
        <w:trPr>
          <w:trHeight w:hRule="exact" w:val="454"/>
        </w:trPr>
        <w:tc>
          <w:tcPr>
            <w:tcW w:w="790" w:type="pct"/>
            <w:tcBorders>
              <w:bottom w:val="single" w:sz="18" w:space="0" w:color="FFFFFF" w:themeColor="background1"/>
            </w:tcBorders>
            <w:shd w:val="clear" w:color="auto" w:fill="auto"/>
            <w:vAlign w:val="center"/>
          </w:tcPr>
          <w:p w14:paraId="7ABB835B" w14:textId="0DE42819" w:rsidR="00FA0C7A" w:rsidRPr="0002078C" w:rsidRDefault="004F3C97" w:rsidP="00992DCF">
            <w:pPr>
              <w:pStyle w:val="MPMCtabletextcentered"/>
            </w:pPr>
            <w:r>
              <w:t>11</w:t>
            </w:r>
          </w:p>
        </w:tc>
        <w:tc>
          <w:tcPr>
            <w:tcW w:w="2224" w:type="pct"/>
            <w:tcBorders>
              <w:bottom w:val="single" w:sz="18" w:space="0" w:color="FFFFFF" w:themeColor="background1"/>
            </w:tcBorders>
            <w:shd w:val="clear" w:color="auto" w:fill="auto"/>
            <w:vAlign w:val="center"/>
          </w:tcPr>
          <w:p w14:paraId="06AB2236" w14:textId="77777777" w:rsidR="00FA0C7A" w:rsidRPr="0002078C" w:rsidRDefault="00FA0C7A" w:rsidP="00992DCF">
            <w:pPr>
              <w:pStyle w:val="MPMCtabletextcentered"/>
            </w:pPr>
            <w:r w:rsidRPr="0002078C">
              <w:t>电网电压</w:t>
            </w:r>
          </w:p>
        </w:tc>
        <w:tc>
          <w:tcPr>
            <w:tcW w:w="1985" w:type="pct"/>
            <w:tcBorders>
              <w:bottom w:val="single" w:sz="18" w:space="0" w:color="FFFFFF" w:themeColor="background1"/>
            </w:tcBorders>
            <w:shd w:val="clear" w:color="auto" w:fill="auto"/>
            <w:vAlign w:val="center"/>
          </w:tcPr>
          <w:p w14:paraId="6E4C37AC" w14:textId="77777777" w:rsidR="00FA0C7A" w:rsidRPr="0002078C" w:rsidRDefault="00FA0C7A" w:rsidP="00992DCF">
            <w:pPr>
              <w:pStyle w:val="MPMCtabletextcentered"/>
            </w:pPr>
            <w:r w:rsidRPr="0002078C">
              <w:t>340V~440</w:t>
            </w:r>
            <w:r w:rsidR="004C03C4" w:rsidRPr="0002078C">
              <w:t xml:space="preserve"> </w:t>
            </w:r>
            <w:r w:rsidRPr="0002078C">
              <w:t>VAC</w:t>
            </w:r>
          </w:p>
        </w:tc>
      </w:tr>
      <w:tr w:rsidR="00FA0C7A" w:rsidRPr="0002078C" w14:paraId="4B57C751" w14:textId="77777777" w:rsidTr="004F3C97">
        <w:trPr>
          <w:trHeight w:hRule="exact" w:val="454"/>
        </w:trPr>
        <w:tc>
          <w:tcPr>
            <w:tcW w:w="790" w:type="pct"/>
            <w:tcBorders>
              <w:bottom w:val="single" w:sz="18" w:space="0" w:color="FFFFFF" w:themeColor="background1"/>
            </w:tcBorders>
            <w:shd w:val="clear" w:color="auto" w:fill="F0F0F0"/>
            <w:vAlign w:val="center"/>
          </w:tcPr>
          <w:p w14:paraId="201EF9C1" w14:textId="71DAC6AC" w:rsidR="00FA0C7A" w:rsidRPr="0002078C" w:rsidRDefault="004F3C97" w:rsidP="00992DCF">
            <w:pPr>
              <w:pStyle w:val="MPMCtabletextcentered"/>
            </w:pPr>
            <w:r>
              <w:t>12</w:t>
            </w:r>
          </w:p>
        </w:tc>
        <w:tc>
          <w:tcPr>
            <w:tcW w:w="2224" w:type="pct"/>
            <w:tcBorders>
              <w:bottom w:val="single" w:sz="18" w:space="0" w:color="FFFFFF" w:themeColor="background1"/>
            </w:tcBorders>
            <w:shd w:val="clear" w:color="auto" w:fill="F0F0F0"/>
            <w:vAlign w:val="center"/>
          </w:tcPr>
          <w:p w14:paraId="5F60272B" w14:textId="77777777" w:rsidR="00FA0C7A" w:rsidRPr="0002078C" w:rsidRDefault="00FA0C7A" w:rsidP="00992DCF">
            <w:pPr>
              <w:pStyle w:val="MPMCtabletextcentered"/>
            </w:pPr>
            <w:r w:rsidRPr="0002078C">
              <w:t>额定电流</w:t>
            </w:r>
          </w:p>
        </w:tc>
        <w:tc>
          <w:tcPr>
            <w:tcW w:w="1985" w:type="pct"/>
            <w:tcBorders>
              <w:bottom w:val="single" w:sz="18" w:space="0" w:color="FFFFFF" w:themeColor="background1"/>
            </w:tcBorders>
            <w:shd w:val="clear" w:color="auto" w:fill="F0F0F0"/>
            <w:vAlign w:val="center"/>
          </w:tcPr>
          <w:p w14:paraId="06CB9675" w14:textId="0AEE2509" w:rsidR="00FA0C7A" w:rsidRPr="0002078C" w:rsidRDefault="00FF565F" w:rsidP="00A945EE">
            <w:pPr>
              <w:pStyle w:val="MPMCtabletextcentered"/>
            </w:pPr>
            <w:r w:rsidRPr="00FF565F">
              <w:t>90</w:t>
            </w:r>
            <w:r>
              <w:t xml:space="preserve"> </w:t>
            </w:r>
            <w:r w:rsidRPr="00FF565F">
              <w:t>A</w:t>
            </w:r>
          </w:p>
        </w:tc>
      </w:tr>
      <w:tr w:rsidR="00FA0C7A" w:rsidRPr="0002078C" w14:paraId="4F7CECCC" w14:textId="77777777" w:rsidTr="004F3C97">
        <w:trPr>
          <w:trHeight w:hRule="exact" w:val="454"/>
        </w:trPr>
        <w:tc>
          <w:tcPr>
            <w:tcW w:w="790" w:type="pct"/>
            <w:tcBorders>
              <w:bottom w:val="single" w:sz="18" w:space="0" w:color="FFFFFF" w:themeColor="background1"/>
            </w:tcBorders>
            <w:shd w:val="clear" w:color="auto" w:fill="auto"/>
            <w:vAlign w:val="center"/>
          </w:tcPr>
          <w:p w14:paraId="01864CD7" w14:textId="7CC2A0A6" w:rsidR="00FA0C7A" w:rsidRPr="0002078C" w:rsidRDefault="004F3C97" w:rsidP="00992DCF">
            <w:pPr>
              <w:pStyle w:val="MPMCtabletextcentered"/>
            </w:pPr>
            <w:r>
              <w:t>13</w:t>
            </w:r>
          </w:p>
        </w:tc>
        <w:tc>
          <w:tcPr>
            <w:tcW w:w="2224" w:type="pct"/>
            <w:tcBorders>
              <w:bottom w:val="single" w:sz="18" w:space="0" w:color="FFFFFF" w:themeColor="background1"/>
            </w:tcBorders>
            <w:shd w:val="clear" w:color="auto" w:fill="auto"/>
            <w:vAlign w:val="center"/>
          </w:tcPr>
          <w:p w14:paraId="183E827D" w14:textId="77777777" w:rsidR="00FA0C7A" w:rsidRPr="0002078C" w:rsidRDefault="00FA0C7A" w:rsidP="00992DCF">
            <w:pPr>
              <w:pStyle w:val="MPMCtabletextcentered"/>
            </w:pPr>
            <w:r w:rsidRPr="0002078C">
              <w:t>额定频率</w:t>
            </w:r>
          </w:p>
        </w:tc>
        <w:tc>
          <w:tcPr>
            <w:tcW w:w="1985" w:type="pct"/>
            <w:tcBorders>
              <w:bottom w:val="single" w:sz="18" w:space="0" w:color="FFFFFF" w:themeColor="background1"/>
            </w:tcBorders>
            <w:shd w:val="clear" w:color="auto" w:fill="auto"/>
            <w:vAlign w:val="center"/>
          </w:tcPr>
          <w:p w14:paraId="3120B999" w14:textId="77777777" w:rsidR="00FA0C7A" w:rsidRPr="0002078C" w:rsidRDefault="00FA0C7A" w:rsidP="00992DCF">
            <w:pPr>
              <w:pStyle w:val="MPMCtabletextcentered"/>
            </w:pPr>
            <w:r w:rsidRPr="0002078C">
              <w:t>50</w:t>
            </w:r>
            <w:r w:rsidR="004C03C4" w:rsidRPr="0002078C">
              <w:t xml:space="preserve"> </w:t>
            </w:r>
            <w:r w:rsidRPr="0002078C">
              <w:t>Hz</w:t>
            </w:r>
          </w:p>
        </w:tc>
      </w:tr>
      <w:tr w:rsidR="00FA0C7A" w:rsidRPr="0002078C" w14:paraId="154B397E" w14:textId="77777777" w:rsidTr="004F3C97">
        <w:trPr>
          <w:trHeight w:hRule="exact" w:val="454"/>
        </w:trPr>
        <w:tc>
          <w:tcPr>
            <w:tcW w:w="790" w:type="pct"/>
            <w:tcBorders>
              <w:bottom w:val="single" w:sz="18" w:space="0" w:color="FFFFFF" w:themeColor="background1"/>
            </w:tcBorders>
            <w:shd w:val="clear" w:color="auto" w:fill="F0F0F0"/>
            <w:vAlign w:val="center"/>
          </w:tcPr>
          <w:p w14:paraId="069537E0" w14:textId="20AFCD0D" w:rsidR="00FA0C7A" w:rsidRPr="0002078C" w:rsidRDefault="004F3C97" w:rsidP="00992DCF">
            <w:pPr>
              <w:pStyle w:val="MPMCtabletextcentered"/>
            </w:pPr>
            <w:r>
              <w:t>14</w:t>
            </w:r>
          </w:p>
        </w:tc>
        <w:tc>
          <w:tcPr>
            <w:tcW w:w="2224" w:type="pct"/>
            <w:tcBorders>
              <w:bottom w:val="single" w:sz="18" w:space="0" w:color="FFFFFF" w:themeColor="background1"/>
            </w:tcBorders>
            <w:shd w:val="clear" w:color="auto" w:fill="F0F0F0"/>
            <w:vAlign w:val="center"/>
          </w:tcPr>
          <w:p w14:paraId="258D3B6F" w14:textId="77777777" w:rsidR="00FA0C7A" w:rsidRPr="0002078C" w:rsidRDefault="00FA0C7A" w:rsidP="00992DCF">
            <w:pPr>
              <w:pStyle w:val="MPMCtabletextcentered"/>
            </w:pPr>
            <w:r w:rsidRPr="0002078C">
              <w:t>频率范围</w:t>
            </w:r>
          </w:p>
        </w:tc>
        <w:tc>
          <w:tcPr>
            <w:tcW w:w="1985" w:type="pct"/>
            <w:tcBorders>
              <w:bottom w:val="single" w:sz="18" w:space="0" w:color="FFFFFF" w:themeColor="background1"/>
            </w:tcBorders>
            <w:shd w:val="clear" w:color="auto" w:fill="F0F0F0"/>
            <w:vAlign w:val="center"/>
          </w:tcPr>
          <w:p w14:paraId="362DC780" w14:textId="77777777" w:rsidR="00FA0C7A" w:rsidRPr="0002078C" w:rsidRDefault="00FA0C7A" w:rsidP="00992DCF">
            <w:pPr>
              <w:pStyle w:val="MPMCtabletextcentered"/>
            </w:pPr>
            <w:r w:rsidRPr="0002078C">
              <w:t>45~55</w:t>
            </w:r>
            <w:r w:rsidR="004C03C4" w:rsidRPr="0002078C">
              <w:t xml:space="preserve"> </w:t>
            </w:r>
            <w:r w:rsidRPr="0002078C">
              <w:t>Hz</w:t>
            </w:r>
          </w:p>
        </w:tc>
      </w:tr>
      <w:tr w:rsidR="00FA0C7A" w:rsidRPr="0002078C" w14:paraId="20F9326D" w14:textId="77777777" w:rsidTr="004F3C97">
        <w:trPr>
          <w:trHeight w:hRule="exact" w:val="454"/>
        </w:trPr>
        <w:tc>
          <w:tcPr>
            <w:tcW w:w="790" w:type="pct"/>
            <w:tcBorders>
              <w:bottom w:val="single" w:sz="18" w:space="0" w:color="FFFFFF" w:themeColor="background1"/>
            </w:tcBorders>
            <w:shd w:val="clear" w:color="auto" w:fill="auto"/>
            <w:vAlign w:val="center"/>
          </w:tcPr>
          <w:p w14:paraId="01E94EE6" w14:textId="0F7DD239" w:rsidR="00FA0C7A" w:rsidRPr="0002078C" w:rsidRDefault="004F3C97" w:rsidP="00992DCF">
            <w:pPr>
              <w:pStyle w:val="MPMCtabletextcentered"/>
            </w:pPr>
            <w:r>
              <w:t>15</w:t>
            </w:r>
          </w:p>
        </w:tc>
        <w:tc>
          <w:tcPr>
            <w:tcW w:w="2224" w:type="pct"/>
            <w:tcBorders>
              <w:bottom w:val="single" w:sz="18" w:space="0" w:color="FFFFFF" w:themeColor="background1"/>
            </w:tcBorders>
            <w:shd w:val="clear" w:color="auto" w:fill="auto"/>
            <w:vAlign w:val="center"/>
          </w:tcPr>
          <w:p w14:paraId="6E8482E7" w14:textId="77777777" w:rsidR="00FA0C7A" w:rsidRPr="0002078C" w:rsidRDefault="00FA0C7A" w:rsidP="00992DCF">
            <w:pPr>
              <w:pStyle w:val="MPMCtabletextcentered"/>
            </w:pPr>
            <w:r w:rsidRPr="0002078C">
              <w:t>工作温度</w:t>
            </w:r>
          </w:p>
        </w:tc>
        <w:tc>
          <w:tcPr>
            <w:tcW w:w="1985" w:type="pct"/>
            <w:tcBorders>
              <w:bottom w:val="single" w:sz="18" w:space="0" w:color="FFFFFF" w:themeColor="background1"/>
            </w:tcBorders>
            <w:shd w:val="clear" w:color="auto" w:fill="auto"/>
            <w:vAlign w:val="center"/>
          </w:tcPr>
          <w:p w14:paraId="6C9EBE58" w14:textId="77777777" w:rsidR="00FA0C7A" w:rsidRPr="0002078C" w:rsidRDefault="00FA0C7A" w:rsidP="00992DCF">
            <w:pPr>
              <w:pStyle w:val="MPMCtabletextcentered"/>
            </w:pPr>
            <w:r w:rsidRPr="0002078C">
              <w:t>-20</w:t>
            </w:r>
            <w:r w:rsidRPr="0002078C">
              <w:rPr>
                <w:rFonts w:ascii="Cambria Math" w:hAnsi="Cambria Math" w:cs="Cambria Math"/>
              </w:rPr>
              <w:t>℃</w:t>
            </w:r>
            <w:r w:rsidRPr="0002078C">
              <w:t>~+50</w:t>
            </w:r>
            <w:r w:rsidRPr="0002078C">
              <w:rPr>
                <w:rFonts w:ascii="Cambria Math" w:hAnsi="Cambria Math" w:cs="Cambria Math"/>
              </w:rPr>
              <w:t>℃</w:t>
            </w:r>
            <w:r w:rsidRPr="0002078C">
              <w:t>（＞</w:t>
            </w:r>
            <w:r w:rsidRPr="0002078C">
              <w:t>40</w:t>
            </w:r>
            <w:r w:rsidRPr="0002078C">
              <w:rPr>
                <w:rFonts w:ascii="Cambria Math" w:hAnsi="Cambria Math" w:cs="Cambria Math"/>
              </w:rPr>
              <w:t>℃</w:t>
            </w:r>
            <w:r w:rsidRPr="0002078C">
              <w:t>降功率）</w:t>
            </w:r>
          </w:p>
        </w:tc>
      </w:tr>
      <w:tr w:rsidR="00FA0C7A" w:rsidRPr="0002078C" w14:paraId="03F77C74" w14:textId="77777777" w:rsidTr="004F3C97">
        <w:trPr>
          <w:trHeight w:hRule="exact" w:val="454"/>
        </w:trPr>
        <w:tc>
          <w:tcPr>
            <w:tcW w:w="790" w:type="pct"/>
            <w:tcBorders>
              <w:bottom w:val="single" w:sz="18" w:space="0" w:color="FFFFFF" w:themeColor="background1"/>
            </w:tcBorders>
            <w:shd w:val="clear" w:color="auto" w:fill="F0F0F0"/>
            <w:vAlign w:val="center"/>
          </w:tcPr>
          <w:p w14:paraId="13104E33" w14:textId="1461F8B6" w:rsidR="00FA0C7A" w:rsidRPr="0002078C" w:rsidRDefault="004F3C97" w:rsidP="00992DCF">
            <w:pPr>
              <w:pStyle w:val="MPMCtabletextcentered"/>
            </w:pPr>
            <w:r>
              <w:t>16</w:t>
            </w:r>
          </w:p>
        </w:tc>
        <w:tc>
          <w:tcPr>
            <w:tcW w:w="2224" w:type="pct"/>
            <w:tcBorders>
              <w:bottom w:val="single" w:sz="18" w:space="0" w:color="FFFFFF" w:themeColor="background1"/>
            </w:tcBorders>
            <w:shd w:val="clear" w:color="auto" w:fill="F0F0F0"/>
            <w:vAlign w:val="center"/>
          </w:tcPr>
          <w:p w14:paraId="7394C2C1" w14:textId="77777777" w:rsidR="00FA0C7A" w:rsidRPr="0002078C" w:rsidRDefault="00FA0C7A" w:rsidP="00992DCF">
            <w:pPr>
              <w:pStyle w:val="MPMCtabletextcentered"/>
            </w:pPr>
            <w:r w:rsidRPr="0002078C">
              <w:t>允许湿度范围</w:t>
            </w:r>
          </w:p>
        </w:tc>
        <w:tc>
          <w:tcPr>
            <w:tcW w:w="1985" w:type="pct"/>
            <w:tcBorders>
              <w:bottom w:val="single" w:sz="18" w:space="0" w:color="FFFFFF" w:themeColor="background1"/>
            </w:tcBorders>
            <w:shd w:val="clear" w:color="auto" w:fill="F0F0F0"/>
            <w:vAlign w:val="center"/>
          </w:tcPr>
          <w:p w14:paraId="2D006A37" w14:textId="77777777" w:rsidR="00FA0C7A" w:rsidRPr="0002078C" w:rsidRDefault="00FA0C7A" w:rsidP="00992DCF">
            <w:pPr>
              <w:pStyle w:val="MPMCtabletextcentered"/>
            </w:pPr>
            <w:r w:rsidRPr="0002078C">
              <w:t>≤95%</w:t>
            </w:r>
            <w:r w:rsidR="004C03C4" w:rsidRPr="0002078C">
              <w:t xml:space="preserve"> </w:t>
            </w:r>
            <w:r w:rsidRPr="0002078C">
              <w:t>RH</w:t>
            </w:r>
            <w:r w:rsidRPr="0002078C">
              <w:t>，无凝露</w:t>
            </w:r>
          </w:p>
        </w:tc>
      </w:tr>
      <w:tr w:rsidR="00FA0C7A" w:rsidRPr="0002078C" w14:paraId="29529880" w14:textId="77777777" w:rsidTr="004F3C97">
        <w:trPr>
          <w:trHeight w:hRule="exact" w:val="454"/>
        </w:trPr>
        <w:tc>
          <w:tcPr>
            <w:tcW w:w="790" w:type="pct"/>
            <w:tcBorders>
              <w:bottom w:val="single" w:sz="18" w:space="0" w:color="FFFFFF" w:themeColor="background1"/>
            </w:tcBorders>
            <w:shd w:val="clear" w:color="auto" w:fill="auto"/>
            <w:vAlign w:val="center"/>
          </w:tcPr>
          <w:p w14:paraId="486E11A8" w14:textId="3705FDB1" w:rsidR="00FA0C7A" w:rsidRPr="0002078C" w:rsidRDefault="004F3C97" w:rsidP="00992DCF">
            <w:pPr>
              <w:pStyle w:val="MPMCtabletextcentered"/>
            </w:pPr>
            <w:r>
              <w:t>17</w:t>
            </w:r>
          </w:p>
        </w:tc>
        <w:tc>
          <w:tcPr>
            <w:tcW w:w="2224" w:type="pct"/>
            <w:tcBorders>
              <w:bottom w:val="single" w:sz="18" w:space="0" w:color="FFFFFF" w:themeColor="background1"/>
            </w:tcBorders>
            <w:shd w:val="clear" w:color="auto" w:fill="auto"/>
            <w:vAlign w:val="center"/>
          </w:tcPr>
          <w:p w14:paraId="41A8379E" w14:textId="77777777" w:rsidR="00FA0C7A" w:rsidRPr="0002078C" w:rsidRDefault="00FA0C7A" w:rsidP="00992DCF">
            <w:pPr>
              <w:pStyle w:val="MPMCtabletextcentered"/>
            </w:pPr>
            <w:r w:rsidRPr="0002078C">
              <w:t>最高工作海拔</w:t>
            </w:r>
          </w:p>
        </w:tc>
        <w:tc>
          <w:tcPr>
            <w:tcW w:w="1985" w:type="pct"/>
            <w:tcBorders>
              <w:bottom w:val="single" w:sz="18" w:space="0" w:color="FFFFFF" w:themeColor="background1"/>
            </w:tcBorders>
            <w:shd w:val="clear" w:color="auto" w:fill="auto"/>
            <w:vAlign w:val="center"/>
          </w:tcPr>
          <w:p w14:paraId="6D6A7D37" w14:textId="77777777" w:rsidR="00FA0C7A" w:rsidRPr="0002078C" w:rsidRDefault="00FA0C7A" w:rsidP="00992DCF">
            <w:pPr>
              <w:pStyle w:val="MPMCtabletextcentered"/>
            </w:pPr>
            <w:r w:rsidRPr="0002078C">
              <w:t>≤</w:t>
            </w:r>
            <w:r w:rsidR="004C03C4" w:rsidRPr="0002078C">
              <w:t xml:space="preserve"> </w:t>
            </w:r>
            <w:r w:rsidRPr="0002078C">
              <w:t>3000m</w:t>
            </w:r>
          </w:p>
        </w:tc>
      </w:tr>
      <w:tr w:rsidR="00FA0C7A" w:rsidRPr="0002078C" w14:paraId="739A20F2" w14:textId="77777777" w:rsidTr="004F3C97">
        <w:trPr>
          <w:trHeight w:hRule="exact" w:val="454"/>
        </w:trPr>
        <w:tc>
          <w:tcPr>
            <w:tcW w:w="790" w:type="pct"/>
            <w:tcBorders>
              <w:bottom w:val="single" w:sz="18" w:space="0" w:color="FFFFFF" w:themeColor="background1"/>
            </w:tcBorders>
            <w:shd w:val="clear" w:color="auto" w:fill="F0F0F0"/>
            <w:vAlign w:val="center"/>
          </w:tcPr>
          <w:p w14:paraId="60B1212B" w14:textId="12E00B0E" w:rsidR="00FA0C7A" w:rsidRPr="0002078C" w:rsidRDefault="004F3C97" w:rsidP="00992DCF">
            <w:pPr>
              <w:pStyle w:val="MPMCtabletextcentered"/>
            </w:pPr>
            <w:r>
              <w:t>18</w:t>
            </w:r>
          </w:p>
        </w:tc>
        <w:tc>
          <w:tcPr>
            <w:tcW w:w="2224" w:type="pct"/>
            <w:tcBorders>
              <w:bottom w:val="single" w:sz="18" w:space="0" w:color="FFFFFF" w:themeColor="background1"/>
            </w:tcBorders>
            <w:shd w:val="clear" w:color="auto" w:fill="F0F0F0"/>
            <w:vAlign w:val="center"/>
          </w:tcPr>
          <w:p w14:paraId="06525115" w14:textId="77777777" w:rsidR="00FA0C7A" w:rsidRPr="0002078C" w:rsidRDefault="00FA0C7A" w:rsidP="00992DCF">
            <w:pPr>
              <w:pStyle w:val="MPMCtabletextcentered"/>
            </w:pPr>
            <w:r w:rsidRPr="0002078C">
              <w:t>冷却方式</w:t>
            </w:r>
          </w:p>
        </w:tc>
        <w:tc>
          <w:tcPr>
            <w:tcW w:w="1985" w:type="pct"/>
            <w:tcBorders>
              <w:bottom w:val="single" w:sz="18" w:space="0" w:color="FFFFFF" w:themeColor="background1"/>
            </w:tcBorders>
            <w:shd w:val="clear" w:color="auto" w:fill="F0F0F0"/>
            <w:vAlign w:val="center"/>
          </w:tcPr>
          <w:p w14:paraId="1EFD39AB" w14:textId="77777777" w:rsidR="00FA0C7A" w:rsidRPr="0002078C" w:rsidRDefault="00FA0C7A" w:rsidP="00992DCF">
            <w:pPr>
              <w:pStyle w:val="MPMCtabletextcentered"/>
            </w:pPr>
            <w:r w:rsidRPr="0002078C">
              <w:t>智能强制风冷</w:t>
            </w:r>
          </w:p>
        </w:tc>
      </w:tr>
      <w:tr w:rsidR="00FA0C7A" w:rsidRPr="0002078C" w14:paraId="0AA5974C" w14:textId="77777777" w:rsidTr="004F3C97">
        <w:trPr>
          <w:trHeight w:hRule="exact" w:val="454"/>
        </w:trPr>
        <w:tc>
          <w:tcPr>
            <w:tcW w:w="790" w:type="pct"/>
            <w:tcBorders>
              <w:bottom w:val="single" w:sz="18" w:space="0" w:color="FFFFFF" w:themeColor="background1"/>
            </w:tcBorders>
            <w:shd w:val="clear" w:color="auto" w:fill="auto"/>
            <w:vAlign w:val="center"/>
          </w:tcPr>
          <w:p w14:paraId="7AEEDD38" w14:textId="41B3A32B" w:rsidR="00FA0C7A" w:rsidRPr="0002078C" w:rsidRDefault="004F3C97" w:rsidP="00992DCF">
            <w:pPr>
              <w:pStyle w:val="MPMCtabletextcentered"/>
            </w:pPr>
            <w:r>
              <w:t>19</w:t>
            </w:r>
          </w:p>
        </w:tc>
        <w:tc>
          <w:tcPr>
            <w:tcW w:w="2224" w:type="pct"/>
            <w:tcBorders>
              <w:bottom w:val="single" w:sz="18" w:space="0" w:color="FFFFFF" w:themeColor="background1"/>
            </w:tcBorders>
            <w:shd w:val="clear" w:color="auto" w:fill="auto"/>
            <w:vAlign w:val="center"/>
          </w:tcPr>
          <w:p w14:paraId="38A9B08B" w14:textId="77777777" w:rsidR="00FA0C7A" w:rsidRPr="0002078C" w:rsidRDefault="00FA0C7A" w:rsidP="00992DCF">
            <w:pPr>
              <w:pStyle w:val="MPMCtabletextcentered"/>
            </w:pPr>
            <w:r w:rsidRPr="0002078C">
              <w:t>噪声等级</w:t>
            </w:r>
          </w:p>
        </w:tc>
        <w:tc>
          <w:tcPr>
            <w:tcW w:w="1985" w:type="pct"/>
            <w:tcBorders>
              <w:bottom w:val="single" w:sz="18" w:space="0" w:color="FFFFFF" w:themeColor="background1"/>
            </w:tcBorders>
            <w:shd w:val="clear" w:color="auto" w:fill="auto"/>
            <w:vAlign w:val="center"/>
          </w:tcPr>
          <w:p w14:paraId="60E6A06E" w14:textId="77777777" w:rsidR="00FA0C7A" w:rsidRPr="005F59E9" w:rsidRDefault="00FA0C7A" w:rsidP="00992DCF">
            <w:pPr>
              <w:pStyle w:val="MPMCtabletextcentered"/>
            </w:pPr>
            <w:r w:rsidRPr="005F59E9">
              <w:t>＜</w:t>
            </w:r>
            <w:r w:rsidRPr="005F59E9">
              <w:t>80dB(A) @1m</w:t>
            </w:r>
          </w:p>
        </w:tc>
      </w:tr>
      <w:tr w:rsidR="00FA0C7A" w:rsidRPr="0002078C" w14:paraId="4EC70400" w14:textId="77777777" w:rsidTr="004F3C97">
        <w:trPr>
          <w:trHeight w:hRule="exact" w:val="454"/>
        </w:trPr>
        <w:tc>
          <w:tcPr>
            <w:tcW w:w="790" w:type="pct"/>
            <w:tcBorders>
              <w:bottom w:val="single" w:sz="18" w:space="0" w:color="FFFFFF" w:themeColor="background1"/>
            </w:tcBorders>
            <w:shd w:val="clear" w:color="auto" w:fill="F0F0F0"/>
            <w:vAlign w:val="center"/>
          </w:tcPr>
          <w:p w14:paraId="0DA9F157" w14:textId="20A1D340" w:rsidR="00FA0C7A" w:rsidRPr="0002078C" w:rsidRDefault="004F3C97" w:rsidP="00992DCF">
            <w:pPr>
              <w:pStyle w:val="MPMCtabletextcentered"/>
            </w:pPr>
            <w:r>
              <w:t>20</w:t>
            </w:r>
          </w:p>
        </w:tc>
        <w:tc>
          <w:tcPr>
            <w:tcW w:w="2224" w:type="pct"/>
            <w:tcBorders>
              <w:bottom w:val="single" w:sz="18" w:space="0" w:color="FFFFFF" w:themeColor="background1"/>
            </w:tcBorders>
            <w:shd w:val="clear" w:color="auto" w:fill="F0F0F0"/>
            <w:vAlign w:val="center"/>
          </w:tcPr>
          <w:p w14:paraId="4B9C48F5" w14:textId="77777777" w:rsidR="00FA0C7A" w:rsidRPr="0002078C" w:rsidRDefault="00FA0C7A" w:rsidP="00992DCF">
            <w:pPr>
              <w:pStyle w:val="MPMCtabletextcentered"/>
            </w:pPr>
            <w:r w:rsidRPr="0002078C">
              <w:t>防护等级</w:t>
            </w:r>
          </w:p>
        </w:tc>
        <w:tc>
          <w:tcPr>
            <w:tcW w:w="1985" w:type="pct"/>
            <w:tcBorders>
              <w:bottom w:val="single" w:sz="18" w:space="0" w:color="FFFFFF" w:themeColor="background1"/>
            </w:tcBorders>
            <w:shd w:val="clear" w:color="auto" w:fill="F0F0F0"/>
            <w:vAlign w:val="center"/>
          </w:tcPr>
          <w:p w14:paraId="45A7BB3E" w14:textId="77777777" w:rsidR="00FA0C7A" w:rsidRPr="005F59E9" w:rsidRDefault="00FA0C7A" w:rsidP="00992DCF">
            <w:pPr>
              <w:pStyle w:val="MPMCtabletextcentered"/>
            </w:pPr>
            <w:r w:rsidRPr="005F59E9">
              <w:t>IP54</w:t>
            </w:r>
          </w:p>
        </w:tc>
      </w:tr>
      <w:tr w:rsidR="00FA0C7A" w:rsidRPr="0002078C" w14:paraId="0CF911FC" w14:textId="77777777" w:rsidTr="004F3C97">
        <w:trPr>
          <w:trHeight w:hRule="exact" w:val="454"/>
        </w:trPr>
        <w:tc>
          <w:tcPr>
            <w:tcW w:w="790" w:type="pct"/>
            <w:shd w:val="clear" w:color="auto" w:fill="auto"/>
            <w:vAlign w:val="center"/>
          </w:tcPr>
          <w:p w14:paraId="43F162F8" w14:textId="4282EA3D" w:rsidR="00FA0C7A" w:rsidRPr="0002078C" w:rsidRDefault="004F3C97" w:rsidP="00992DCF">
            <w:pPr>
              <w:pStyle w:val="MPMCtabletextcentered"/>
            </w:pPr>
            <w:r>
              <w:t>21</w:t>
            </w:r>
          </w:p>
        </w:tc>
        <w:tc>
          <w:tcPr>
            <w:tcW w:w="2224" w:type="pct"/>
            <w:shd w:val="clear" w:color="auto" w:fill="auto"/>
            <w:vAlign w:val="center"/>
          </w:tcPr>
          <w:p w14:paraId="1E6E9E4F" w14:textId="77777777" w:rsidR="00FA0C7A" w:rsidRPr="0002078C" w:rsidRDefault="00FA0C7A" w:rsidP="00992DCF">
            <w:pPr>
              <w:pStyle w:val="MPMCtabletextcentered"/>
            </w:pPr>
            <w:r w:rsidRPr="0002078C">
              <w:t>防腐等级</w:t>
            </w:r>
          </w:p>
        </w:tc>
        <w:tc>
          <w:tcPr>
            <w:tcW w:w="1985" w:type="pct"/>
            <w:shd w:val="clear" w:color="auto" w:fill="auto"/>
            <w:vAlign w:val="center"/>
          </w:tcPr>
          <w:p w14:paraId="14BC0ADA" w14:textId="77777777" w:rsidR="00FA0C7A" w:rsidRPr="005F59E9" w:rsidRDefault="00FA0C7A" w:rsidP="00992DCF">
            <w:pPr>
              <w:pStyle w:val="MPMCtabletextcentered"/>
            </w:pPr>
            <w:r w:rsidRPr="005F59E9">
              <w:t>C3</w:t>
            </w:r>
          </w:p>
        </w:tc>
      </w:tr>
      <w:tr w:rsidR="00FA0C7A" w:rsidRPr="0002078C" w14:paraId="6D85655B" w14:textId="77777777" w:rsidTr="004F3C97">
        <w:trPr>
          <w:trHeight w:hRule="exact" w:val="454"/>
        </w:trPr>
        <w:tc>
          <w:tcPr>
            <w:tcW w:w="790" w:type="pct"/>
            <w:tcBorders>
              <w:bottom w:val="single" w:sz="18" w:space="0" w:color="FFFFFF" w:themeColor="background1"/>
            </w:tcBorders>
            <w:shd w:val="clear" w:color="auto" w:fill="auto"/>
            <w:vAlign w:val="center"/>
          </w:tcPr>
          <w:p w14:paraId="4A339A48" w14:textId="071E4258" w:rsidR="00FA0C7A" w:rsidRPr="0002078C" w:rsidRDefault="004F3C97" w:rsidP="00992DCF">
            <w:pPr>
              <w:pStyle w:val="MPMCtabletextcentered"/>
            </w:pPr>
            <w:r>
              <w:lastRenderedPageBreak/>
              <w:t>22</w:t>
            </w:r>
          </w:p>
        </w:tc>
        <w:tc>
          <w:tcPr>
            <w:tcW w:w="2224" w:type="pct"/>
            <w:tcBorders>
              <w:bottom w:val="single" w:sz="18" w:space="0" w:color="FFFFFF" w:themeColor="background1"/>
            </w:tcBorders>
            <w:shd w:val="clear" w:color="auto" w:fill="auto"/>
            <w:vAlign w:val="center"/>
          </w:tcPr>
          <w:p w14:paraId="38B29CAA" w14:textId="77777777" w:rsidR="00FA0C7A" w:rsidRPr="0002078C" w:rsidRDefault="00FA0C7A" w:rsidP="00992DCF">
            <w:pPr>
              <w:pStyle w:val="MPMCtabletextcentered"/>
            </w:pPr>
            <w:r w:rsidRPr="0002078C">
              <w:t>尺寸</w:t>
            </w:r>
            <w:r w:rsidRPr="0002078C">
              <w:t>(</w:t>
            </w:r>
            <w:r w:rsidRPr="0002078C">
              <w:t>宽</w:t>
            </w:r>
            <w:r w:rsidRPr="0002078C">
              <w:t>×</w:t>
            </w:r>
            <w:r w:rsidRPr="0002078C">
              <w:t>深</w:t>
            </w:r>
            <w:r w:rsidRPr="0002078C">
              <w:t>×</w:t>
            </w:r>
            <w:r w:rsidRPr="0002078C">
              <w:t>高</w:t>
            </w:r>
            <w:r w:rsidR="00BD4148" w:rsidRPr="0002078C">
              <w:t>)</w:t>
            </w:r>
          </w:p>
        </w:tc>
        <w:tc>
          <w:tcPr>
            <w:tcW w:w="1985" w:type="pct"/>
            <w:tcBorders>
              <w:bottom w:val="single" w:sz="18" w:space="0" w:color="FFFFFF" w:themeColor="background1"/>
            </w:tcBorders>
            <w:shd w:val="clear" w:color="auto" w:fill="auto"/>
            <w:vAlign w:val="center"/>
          </w:tcPr>
          <w:p w14:paraId="3730FDCD" w14:textId="24798E2D" w:rsidR="00FA0C7A" w:rsidRPr="005F59E9" w:rsidRDefault="00FF565F" w:rsidP="00992DCF">
            <w:pPr>
              <w:pStyle w:val="MPMCtabletextcentered"/>
              <w:rPr>
                <w:b/>
                <w:bCs/>
              </w:rPr>
            </w:pPr>
            <w:r w:rsidRPr="00FF565F">
              <w:t>1800*1150*1800</w:t>
            </w:r>
          </w:p>
        </w:tc>
      </w:tr>
      <w:tr w:rsidR="00FA0C7A" w:rsidRPr="0002078C" w14:paraId="291B15C9" w14:textId="77777777" w:rsidTr="004F3C97">
        <w:trPr>
          <w:trHeight w:hRule="exact" w:val="454"/>
        </w:trPr>
        <w:tc>
          <w:tcPr>
            <w:tcW w:w="790" w:type="pct"/>
            <w:shd w:val="clear" w:color="auto" w:fill="F0F0F0"/>
            <w:vAlign w:val="center"/>
          </w:tcPr>
          <w:p w14:paraId="318E43A1" w14:textId="5AC715BD" w:rsidR="00FA0C7A" w:rsidRPr="0002078C" w:rsidRDefault="004F3C97" w:rsidP="00992DCF">
            <w:pPr>
              <w:pStyle w:val="MPMCtabletextcentered"/>
            </w:pPr>
            <w:r>
              <w:t>23</w:t>
            </w:r>
          </w:p>
        </w:tc>
        <w:tc>
          <w:tcPr>
            <w:tcW w:w="2224" w:type="pct"/>
            <w:shd w:val="clear" w:color="auto" w:fill="F0F0F0"/>
            <w:vAlign w:val="center"/>
          </w:tcPr>
          <w:p w14:paraId="39C53CCC" w14:textId="77777777" w:rsidR="00FA0C7A" w:rsidRPr="0002078C" w:rsidRDefault="00977BC2" w:rsidP="00992DCF">
            <w:pPr>
              <w:pStyle w:val="MPMCtabletextcentered"/>
            </w:pPr>
            <w:r w:rsidRPr="0002078C">
              <w:t>整机</w:t>
            </w:r>
            <w:r w:rsidR="00FA0C7A" w:rsidRPr="0002078C">
              <w:t>重量</w:t>
            </w:r>
          </w:p>
        </w:tc>
        <w:tc>
          <w:tcPr>
            <w:tcW w:w="1985" w:type="pct"/>
            <w:shd w:val="clear" w:color="auto" w:fill="F0F0F0"/>
            <w:vAlign w:val="center"/>
          </w:tcPr>
          <w:p w14:paraId="5EBA389F" w14:textId="0F4F80FB" w:rsidR="00FA0C7A" w:rsidRPr="005F59E9" w:rsidRDefault="00FF565F" w:rsidP="00992DCF">
            <w:pPr>
              <w:pStyle w:val="MPMCtabletextcentered"/>
            </w:pPr>
            <w:r w:rsidRPr="00FF565F">
              <w:t>1400kg±20</w:t>
            </w:r>
            <w:r>
              <w:t xml:space="preserve"> </w:t>
            </w:r>
            <w:r w:rsidRPr="00FF565F">
              <w:t>kg</w:t>
            </w:r>
          </w:p>
        </w:tc>
      </w:tr>
    </w:tbl>
    <w:p w14:paraId="0F1F9AB0" w14:textId="46486E20" w:rsidR="00AF48D7" w:rsidRDefault="00FA0C7A" w:rsidP="002A6A0E">
      <w:pPr>
        <w:pStyle w:val="Heading2"/>
      </w:pPr>
      <w:bookmarkStart w:id="86" w:name="_Toc148612442"/>
      <w:r w:rsidRPr="0002078C">
        <w:t>储能系统结构图</w:t>
      </w:r>
      <w:bookmarkEnd w:id="86"/>
    </w:p>
    <w:p w14:paraId="63B5A86D" w14:textId="4C4A8959" w:rsidR="00981430" w:rsidRPr="00981430" w:rsidRDefault="00FF7C98" w:rsidP="00FF7C98">
      <w:pPr>
        <w:pStyle w:val="MPMCNormal"/>
        <w:ind w:left="1140"/>
      </w:pPr>
      <w:r>
        <w:t xml:space="preserve">        </w:t>
      </w:r>
      <w:r w:rsidR="00C46970">
        <w:rPr>
          <w:noProof/>
        </w:rPr>
        <w:drawing>
          <wp:inline distT="0" distB="0" distL="0" distR="0" wp14:anchorId="6283F312" wp14:editId="71F628C8">
            <wp:extent cx="3980696" cy="419405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储能系统结构图.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80696" cy="4194057"/>
                    </a:xfrm>
                    <a:prstGeom prst="rect">
                      <a:avLst/>
                    </a:prstGeom>
                  </pic:spPr>
                </pic:pic>
              </a:graphicData>
            </a:graphic>
          </wp:inline>
        </w:drawing>
      </w:r>
    </w:p>
    <w:p w14:paraId="4A7DFD2C" w14:textId="1DC60E1E" w:rsidR="00D37899" w:rsidRPr="0002078C" w:rsidRDefault="00A079A7" w:rsidP="007C3067">
      <w:pPr>
        <w:pStyle w:val="Caption"/>
        <w:ind w:left="0"/>
        <w:jc w:val="center"/>
        <w:rPr>
          <w:rFonts w:cs="Arial"/>
          <w:szCs w:val="21"/>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7EA0">
        <w:rPr>
          <w:noProof/>
        </w:rPr>
        <w:t>1</w:t>
      </w:r>
      <w:r>
        <w:fldChar w:fldCharType="end"/>
      </w:r>
      <w:r w:rsidR="00390FBF">
        <w:t xml:space="preserve"> </w:t>
      </w:r>
      <w:r w:rsidR="00390FBF" w:rsidRPr="00390FBF">
        <w:rPr>
          <w:rFonts w:hint="eastAsia"/>
        </w:rPr>
        <w:t>储能系统图</w:t>
      </w:r>
    </w:p>
    <w:tbl>
      <w:tblPr>
        <w:tblStyle w:val="TableGrid"/>
        <w:tblW w:w="0" w:type="auto"/>
        <w:tblInd w:w="1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2515"/>
      </w:tblGrid>
      <w:tr w:rsidR="00BC7D53" w:rsidRPr="0002078C" w14:paraId="4271B05E" w14:textId="77777777" w:rsidTr="00D65F31">
        <w:trPr>
          <w:trHeight w:hRule="exact" w:val="454"/>
        </w:trPr>
        <w:tc>
          <w:tcPr>
            <w:tcW w:w="2588" w:type="dxa"/>
            <w:vAlign w:val="center"/>
          </w:tcPr>
          <w:p w14:paraId="5E665367" w14:textId="79E899C9" w:rsidR="00BC7D53" w:rsidRPr="0002078C" w:rsidRDefault="00BC7D53" w:rsidP="00992DCF">
            <w:pPr>
              <w:pStyle w:val="MPMCtabletext"/>
            </w:pPr>
            <w:r w:rsidRPr="0002078C">
              <w:t xml:space="preserve">1. </w:t>
            </w:r>
            <w:r w:rsidR="00513749">
              <w:rPr>
                <w:rFonts w:hint="eastAsia"/>
              </w:rPr>
              <w:t>急停</w:t>
            </w:r>
            <w:r w:rsidR="00513749">
              <w:t>按钮</w:t>
            </w:r>
          </w:p>
        </w:tc>
        <w:tc>
          <w:tcPr>
            <w:tcW w:w="2515" w:type="dxa"/>
            <w:vAlign w:val="center"/>
          </w:tcPr>
          <w:p w14:paraId="169A8F21" w14:textId="23EF40B6" w:rsidR="00BC7D53" w:rsidRPr="00513749" w:rsidRDefault="00C46970" w:rsidP="00992DCF">
            <w:pPr>
              <w:pStyle w:val="MPMCtabletext"/>
              <w:rPr>
                <w:lang w:val="en-US"/>
              </w:rPr>
            </w:pPr>
            <w:r>
              <w:t xml:space="preserve">4. </w:t>
            </w:r>
            <w:r>
              <w:rPr>
                <w:rFonts w:hint="eastAsia"/>
              </w:rPr>
              <w:t>插槽</w:t>
            </w:r>
          </w:p>
        </w:tc>
      </w:tr>
      <w:tr w:rsidR="00BC7D53" w:rsidRPr="0002078C" w14:paraId="3BAF1E9C" w14:textId="77777777" w:rsidTr="00D65F31">
        <w:trPr>
          <w:trHeight w:hRule="exact" w:val="454"/>
        </w:trPr>
        <w:tc>
          <w:tcPr>
            <w:tcW w:w="2588" w:type="dxa"/>
            <w:vAlign w:val="center"/>
          </w:tcPr>
          <w:p w14:paraId="1E87D5A6" w14:textId="1329E3B7" w:rsidR="00BC7D53" w:rsidRPr="0002078C" w:rsidRDefault="00513749" w:rsidP="00992DCF">
            <w:pPr>
              <w:pStyle w:val="MPMCtabletext"/>
            </w:pPr>
            <w:r>
              <w:t xml:space="preserve">2. </w:t>
            </w:r>
            <w:r>
              <w:rPr>
                <w:rFonts w:hint="eastAsia"/>
              </w:rPr>
              <w:t>指示灯</w:t>
            </w:r>
          </w:p>
        </w:tc>
        <w:tc>
          <w:tcPr>
            <w:tcW w:w="2515" w:type="dxa"/>
            <w:vAlign w:val="center"/>
          </w:tcPr>
          <w:p w14:paraId="5C1C106D" w14:textId="5D37B21F" w:rsidR="00BC7D53" w:rsidRPr="0002078C" w:rsidRDefault="00C46970" w:rsidP="00992DCF">
            <w:pPr>
              <w:pStyle w:val="MPMCtabletext"/>
            </w:pPr>
            <w:r>
              <w:t xml:space="preserve">5. </w:t>
            </w:r>
            <w:r>
              <w:rPr>
                <w:rFonts w:hint="eastAsia"/>
              </w:rPr>
              <w:t>快插</w:t>
            </w:r>
          </w:p>
        </w:tc>
      </w:tr>
      <w:tr w:rsidR="00C46970" w:rsidRPr="0002078C" w14:paraId="581011D9" w14:textId="77777777" w:rsidTr="00D65F31">
        <w:trPr>
          <w:trHeight w:hRule="exact" w:val="454"/>
        </w:trPr>
        <w:tc>
          <w:tcPr>
            <w:tcW w:w="2588" w:type="dxa"/>
            <w:vAlign w:val="center"/>
          </w:tcPr>
          <w:p w14:paraId="2F728B9B" w14:textId="40377BB7" w:rsidR="00C46970" w:rsidRDefault="00C46970" w:rsidP="00992DCF">
            <w:pPr>
              <w:pStyle w:val="MPMCtabletext"/>
            </w:pPr>
            <w:r>
              <w:t>3. EMS</w:t>
            </w:r>
          </w:p>
        </w:tc>
        <w:tc>
          <w:tcPr>
            <w:tcW w:w="2515" w:type="dxa"/>
            <w:vAlign w:val="center"/>
          </w:tcPr>
          <w:p w14:paraId="58628EE0" w14:textId="77777777" w:rsidR="00C46970" w:rsidRDefault="00C46970" w:rsidP="00992DCF">
            <w:pPr>
              <w:pStyle w:val="MPMCtabletext"/>
            </w:pPr>
          </w:p>
        </w:tc>
      </w:tr>
    </w:tbl>
    <w:p w14:paraId="564168C5" w14:textId="66098C87" w:rsidR="00D13B5D" w:rsidRDefault="00FA0C7A" w:rsidP="002A6A0E">
      <w:pPr>
        <w:pStyle w:val="Heading2"/>
      </w:pPr>
      <w:bookmarkStart w:id="87" w:name="_Toc148291283"/>
      <w:bookmarkStart w:id="88" w:name="_Toc148291366"/>
      <w:bookmarkStart w:id="89" w:name="_Toc148291982"/>
      <w:bookmarkStart w:id="90" w:name="_Toc148612443"/>
      <w:r w:rsidRPr="0002078C">
        <w:lastRenderedPageBreak/>
        <w:t>储能系统一次图</w:t>
      </w:r>
      <w:bookmarkEnd w:id="87"/>
      <w:bookmarkEnd w:id="88"/>
      <w:bookmarkEnd w:id="89"/>
      <w:bookmarkEnd w:id="90"/>
    </w:p>
    <w:p w14:paraId="1760F2FC" w14:textId="2F71DBA6" w:rsidR="000A7216" w:rsidRPr="000A7216" w:rsidRDefault="00D02F52" w:rsidP="000A7216">
      <w:pPr>
        <w:pStyle w:val="MPMCNormal"/>
      </w:pPr>
      <w:r w:rsidRPr="00D02F52">
        <w:rPr>
          <w:noProof/>
        </w:rPr>
        <w:drawing>
          <wp:inline distT="0" distB="0" distL="0" distR="0" wp14:anchorId="196875F9" wp14:editId="1065D901">
            <wp:extent cx="5400000" cy="3304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00" cy="3304434"/>
                    </a:xfrm>
                    <a:prstGeom prst="rect">
                      <a:avLst/>
                    </a:prstGeom>
                    <a:noFill/>
                    <a:ln>
                      <a:noFill/>
                    </a:ln>
                  </pic:spPr>
                </pic:pic>
              </a:graphicData>
            </a:graphic>
          </wp:inline>
        </w:drawing>
      </w:r>
    </w:p>
    <w:p w14:paraId="265D3A70" w14:textId="2B292658" w:rsidR="00C4121B" w:rsidRPr="0002078C" w:rsidRDefault="00456FF8" w:rsidP="007C3067">
      <w:pPr>
        <w:pStyle w:val="Caption"/>
        <w:ind w:left="0"/>
        <w:jc w:val="center"/>
        <w:rPr>
          <w:rFonts w:cs="Arial"/>
          <w:szCs w:val="22"/>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7EA0">
        <w:rPr>
          <w:noProof/>
        </w:rPr>
        <w:t>2</w:t>
      </w:r>
      <w:r>
        <w:fldChar w:fldCharType="end"/>
      </w:r>
      <w:r w:rsidR="00C4121B" w:rsidRPr="0002078C">
        <w:rPr>
          <w:rFonts w:cs="Arial"/>
          <w:szCs w:val="22"/>
        </w:rPr>
        <w:t xml:space="preserve"> </w:t>
      </w:r>
      <w:r w:rsidR="00C4121B" w:rsidRPr="0002078C">
        <w:rPr>
          <w:rFonts w:cs="Arial"/>
          <w:szCs w:val="22"/>
        </w:rPr>
        <w:t>储能系统一次图</w:t>
      </w:r>
    </w:p>
    <w:p w14:paraId="6197B19A" w14:textId="77777777" w:rsidR="00C4121B" w:rsidRPr="0002078C" w:rsidRDefault="00C4121B" w:rsidP="00C4121B">
      <w:pPr>
        <w:rPr>
          <w:rFonts w:cs="Arial"/>
        </w:rPr>
      </w:pPr>
    </w:p>
    <w:p w14:paraId="138555C3" w14:textId="77777777" w:rsidR="00C4121B" w:rsidRPr="0002078C" w:rsidRDefault="00C4121B" w:rsidP="004D749F">
      <w:pPr>
        <w:ind w:firstLineChars="200" w:firstLine="440"/>
        <w:jc w:val="center"/>
        <w:rPr>
          <w:rFonts w:cs="Arial"/>
          <w:szCs w:val="21"/>
        </w:rPr>
        <w:sectPr w:rsidR="00C4121B" w:rsidRPr="0002078C" w:rsidSect="00F13862">
          <w:headerReference w:type="default" r:id="rId26"/>
          <w:pgSz w:w="11906" w:h="16838"/>
          <w:pgMar w:top="1440" w:right="1080" w:bottom="1440" w:left="1080" w:header="567" w:footer="0" w:gutter="0"/>
          <w:cols w:space="720"/>
          <w:docGrid w:type="lines" w:linePitch="312"/>
        </w:sectPr>
      </w:pPr>
    </w:p>
    <w:p w14:paraId="7D37D421" w14:textId="6E62555A" w:rsidR="00FA0C7A" w:rsidRPr="0002078C" w:rsidRDefault="00FA0C7A" w:rsidP="00C7064E">
      <w:pPr>
        <w:pStyle w:val="Heading1"/>
      </w:pPr>
      <w:bookmarkStart w:id="91" w:name="_Toc148291284"/>
      <w:bookmarkStart w:id="92" w:name="_Toc148291367"/>
      <w:bookmarkStart w:id="93" w:name="_Toc148291983"/>
      <w:bookmarkStart w:id="94" w:name="_Toc148612444"/>
      <w:r w:rsidRPr="0002078C">
        <w:lastRenderedPageBreak/>
        <w:t>吊装、运输与储存</w:t>
      </w:r>
      <w:bookmarkEnd w:id="91"/>
      <w:bookmarkEnd w:id="92"/>
      <w:bookmarkEnd w:id="93"/>
      <w:bookmarkEnd w:id="94"/>
    </w:p>
    <w:p w14:paraId="61D20254" w14:textId="04283555" w:rsidR="00FA0C7A" w:rsidRPr="0002078C" w:rsidRDefault="00FA0C7A" w:rsidP="002A6A0E">
      <w:pPr>
        <w:pStyle w:val="Heading2"/>
      </w:pPr>
      <w:bookmarkStart w:id="95" w:name="_Ref147824242"/>
      <w:bookmarkStart w:id="96" w:name="_Ref147824288"/>
      <w:bookmarkStart w:id="97" w:name="_Ref147824347"/>
      <w:bookmarkStart w:id="98" w:name="_Toc148291285"/>
      <w:bookmarkStart w:id="99" w:name="_Toc148291368"/>
      <w:bookmarkStart w:id="100" w:name="_Toc148291984"/>
      <w:bookmarkStart w:id="101" w:name="_Toc148612445"/>
      <w:r w:rsidRPr="0002078C">
        <w:t>吊装作业</w:t>
      </w:r>
      <w:bookmarkEnd w:id="95"/>
      <w:bookmarkEnd w:id="96"/>
      <w:bookmarkEnd w:id="97"/>
      <w:bookmarkEnd w:id="98"/>
      <w:bookmarkEnd w:id="99"/>
      <w:bookmarkEnd w:id="100"/>
      <w:bookmarkEnd w:id="101"/>
    </w:p>
    <w:p w14:paraId="50B03299" w14:textId="35960483" w:rsidR="00BF5739" w:rsidRDefault="00FA0C7A" w:rsidP="002A6A0E">
      <w:pPr>
        <w:pStyle w:val="Heading3"/>
      </w:pPr>
      <w:bookmarkStart w:id="102" w:name="_Toc148291286"/>
      <w:bookmarkStart w:id="103" w:name="_Toc148291369"/>
      <w:bookmarkStart w:id="104" w:name="_Toc148291985"/>
      <w:bookmarkStart w:id="105" w:name="_Toc148612446"/>
      <w:r w:rsidRPr="0002078C">
        <w:t>吊装注意事项</w:t>
      </w:r>
      <w:bookmarkEnd w:id="102"/>
      <w:bookmarkEnd w:id="103"/>
      <w:bookmarkEnd w:id="104"/>
      <w:bookmarkEnd w:id="105"/>
    </w:p>
    <w:tbl>
      <w:tblPr>
        <w:tblW w:w="503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671"/>
        <w:gridCol w:w="7091"/>
      </w:tblGrid>
      <w:tr w:rsidR="00655FB0" w:rsidRPr="0002078C" w14:paraId="22809DAF" w14:textId="77777777" w:rsidTr="00060793">
        <w:trPr>
          <w:trHeight w:val="439"/>
          <w:jc w:val="center"/>
        </w:trPr>
        <w:tc>
          <w:tcPr>
            <w:tcW w:w="1368" w:type="pct"/>
            <w:vMerge w:val="restart"/>
            <w:shd w:val="clear" w:color="auto" w:fill="auto"/>
            <w:vAlign w:val="center"/>
          </w:tcPr>
          <w:p w14:paraId="1291E882" w14:textId="77777777" w:rsidR="00655FB0" w:rsidRPr="0002078C" w:rsidRDefault="00655FB0" w:rsidP="00656E72">
            <w:pPr>
              <w:ind w:firstLineChars="200" w:firstLine="440"/>
              <w:rPr>
                <w:rFonts w:cs="Arial"/>
                <w:szCs w:val="22"/>
              </w:rPr>
            </w:pPr>
            <w:r w:rsidRPr="0002078C">
              <w:rPr>
                <w:rFonts w:cs="Arial"/>
                <w:noProof/>
                <w:szCs w:val="21"/>
              </w:rPr>
              <w:drawing>
                <wp:anchor distT="0" distB="0" distL="114300" distR="114300" simplePos="0" relativeHeight="251713536" behindDoc="0" locked="0" layoutInCell="1" allowOverlap="1" wp14:anchorId="08CA83BB" wp14:editId="5FD866F7">
                  <wp:simplePos x="0" y="0"/>
                  <wp:positionH relativeFrom="column">
                    <wp:posOffset>800735</wp:posOffset>
                  </wp:positionH>
                  <wp:positionV relativeFrom="paragraph">
                    <wp:posOffset>-135890</wp:posOffset>
                  </wp:positionV>
                  <wp:extent cx="581025" cy="514350"/>
                  <wp:effectExtent l="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extLst>
                              <a:ext uri="{28A0092B-C50C-407E-A947-70E740481C1C}">
                                <a14:useLocalDpi xmlns:a14="http://schemas.microsoft.com/office/drawing/2010/main" val="0"/>
                              </a:ext>
                            </a:extLst>
                          </a:blip>
                          <a:srcRect r="42624"/>
                          <a:stretch>
                            <a:fillRect/>
                          </a:stretch>
                        </pic:blipFill>
                        <pic:spPr bwMode="auto">
                          <a:xfrm>
                            <a:off x="0" y="0"/>
                            <a:ext cx="58102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78C">
              <w:rPr>
                <w:rFonts w:cs="Arial"/>
                <w:sz w:val="24"/>
              </w:rPr>
              <w:br w:type="page"/>
            </w:r>
            <w:r w:rsidRPr="0002078C">
              <w:rPr>
                <w:rFonts w:cs="Arial"/>
                <w:sz w:val="24"/>
              </w:rPr>
              <w:br w:type="page"/>
            </w:r>
          </w:p>
        </w:tc>
        <w:tc>
          <w:tcPr>
            <w:tcW w:w="3632" w:type="pct"/>
            <w:shd w:val="clear" w:color="auto" w:fill="CC0000"/>
            <w:vAlign w:val="center"/>
          </w:tcPr>
          <w:p w14:paraId="02917D4D" w14:textId="05E200E2" w:rsidR="00655FB0" w:rsidRPr="0002078C" w:rsidRDefault="00655FB0" w:rsidP="00FC4772">
            <w:pPr>
              <w:pStyle w:val="a"/>
              <w:spacing w:before="0" w:after="0" w:line="276" w:lineRule="auto"/>
              <w:ind w:left="0"/>
              <w:jc w:val="center"/>
              <w:rPr>
                <w:rFonts w:cs="Arial"/>
                <w:sz w:val="22"/>
                <w:szCs w:val="22"/>
              </w:rPr>
            </w:pPr>
            <w:r w:rsidRPr="0002078C">
              <w:rPr>
                <w:rFonts w:cs="Arial"/>
                <w:noProof/>
                <w:sz w:val="22"/>
                <w:szCs w:val="22"/>
              </w:rPr>
              <w:drawing>
                <wp:inline distT="0" distB="0" distL="0" distR="0" wp14:anchorId="2DEFBCF8" wp14:editId="0BF2F35E">
                  <wp:extent cx="136273" cy="119023"/>
                  <wp:effectExtent l="19050" t="0" r="0" b="0"/>
                  <wp:docPr id="43" name="Picture 43" descr="Warning 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sing.png"/>
                          <pic:cNvPicPr/>
                        </pic:nvPicPr>
                        <pic:blipFill>
                          <a:blip r:embed="rId17" cstate="print"/>
                          <a:stretch>
                            <a:fillRect/>
                          </a:stretch>
                        </pic:blipFill>
                        <pic:spPr>
                          <a:xfrm>
                            <a:off x="0" y="0"/>
                            <a:ext cx="137678" cy="120250"/>
                          </a:xfrm>
                          <a:prstGeom prst="rect">
                            <a:avLst/>
                          </a:prstGeom>
                        </pic:spPr>
                      </pic:pic>
                    </a:graphicData>
                  </a:graphic>
                </wp:inline>
              </w:drawing>
            </w:r>
            <w:r w:rsidRPr="0002078C">
              <w:rPr>
                <w:rFonts w:cs="Arial"/>
                <w:b/>
                <w:sz w:val="22"/>
                <w:szCs w:val="22"/>
              </w:rPr>
              <w:t xml:space="preserve"> </w:t>
            </w:r>
            <w:r w:rsidR="00060793" w:rsidRPr="00060793">
              <w:rPr>
                <w:rFonts w:cs="Arial" w:hint="eastAsia"/>
                <w:b/>
                <w:color w:val="FFFFFF" w:themeColor="background1"/>
                <w:sz w:val="22"/>
                <w:szCs w:val="22"/>
              </w:rPr>
              <w:t>危险</w:t>
            </w:r>
          </w:p>
        </w:tc>
      </w:tr>
      <w:tr w:rsidR="00655FB0" w:rsidRPr="0002078C" w14:paraId="3E530178" w14:textId="77777777" w:rsidTr="00656E72">
        <w:trPr>
          <w:trHeight w:val="1359"/>
          <w:jc w:val="center"/>
        </w:trPr>
        <w:tc>
          <w:tcPr>
            <w:tcW w:w="1368" w:type="pct"/>
            <w:vMerge/>
            <w:shd w:val="clear" w:color="auto" w:fill="auto"/>
            <w:vAlign w:val="center"/>
          </w:tcPr>
          <w:p w14:paraId="3B2E0A95" w14:textId="77777777" w:rsidR="00655FB0" w:rsidRPr="0002078C" w:rsidRDefault="00655FB0" w:rsidP="00656E72">
            <w:pPr>
              <w:ind w:firstLineChars="200" w:firstLine="480"/>
              <w:rPr>
                <w:rFonts w:cs="Arial"/>
                <w:sz w:val="24"/>
              </w:rPr>
            </w:pPr>
          </w:p>
        </w:tc>
        <w:tc>
          <w:tcPr>
            <w:tcW w:w="3632" w:type="pct"/>
            <w:shd w:val="clear" w:color="auto" w:fill="F0F0F0"/>
            <w:vAlign w:val="center"/>
          </w:tcPr>
          <w:p w14:paraId="7058D5F6" w14:textId="77777777" w:rsidR="00655FB0" w:rsidRPr="00B8684D" w:rsidRDefault="00655FB0" w:rsidP="00B8684D">
            <w:pPr>
              <w:pStyle w:val="MPMCWarningtext"/>
            </w:pPr>
            <w:r w:rsidRPr="00B8684D">
              <w:rPr>
                <w:rFonts w:hint="eastAsia"/>
              </w:rPr>
              <w:t>重伤或死亡风险！</w:t>
            </w:r>
          </w:p>
          <w:p w14:paraId="1B15246C" w14:textId="77777777" w:rsidR="00655FB0" w:rsidRPr="00B8684D" w:rsidRDefault="00655FB0" w:rsidP="00B8684D">
            <w:pPr>
              <w:pStyle w:val="MPMCWarningtext"/>
            </w:pPr>
            <w:r w:rsidRPr="00B8684D">
              <w:rPr>
                <w:rFonts w:hint="eastAsia"/>
              </w:rPr>
              <w:t>在起吊过程中，不按照吊车的安全操作规程进行操作可能导致重伤或死亡。</w:t>
            </w:r>
          </w:p>
          <w:p w14:paraId="15230600" w14:textId="77777777" w:rsidR="00655FB0" w:rsidRPr="00B8684D" w:rsidRDefault="00655FB0" w:rsidP="00B8684D">
            <w:pPr>
              <w:pStyle w:val="MPMCWarningtext"/>
            </w:pPr>
            <w:r w:rsidRPr="00B8684D">
              <w:rPr>
                <w:rFonts w:hint="eastAsia"/>
              </w:rPr>
              <w:t>操作区域</w:t>
            </w:r>
            <w:r w:rsidRPr="00B8684D">
              <w:rPr>
                <w:rFonts w:hint="eastAsia"/>
              </w:rPr>
              <w:t>10</w:t>
            </w:r>
            <w:r w:rsidRPr="00B8684D">
              <w:rPr>
                <w:rFonts w:hint="eastAsia"/>
              </w:rPr>
              <w:t>米范围内严禁站人，尤其是起吊臂下及吊起或移动的机器下方严禁站人。</w:t>
            </w:r>
            <w:r w:rsidRPr="00B8684D">
              <w:rPr>
                <w:rFonts w:hint="eastAsia"/>
              </w:rPr>
              <w:t xml:space="preserve"> </w:t>
            </w:r>
          </w:p>
          <w:p w14:paraId="7BA9DB67" w14:textId="77777777" w:rsidR="00655FB0" w:rsidRPr="0002078C" w:rsidRDefault="00655FB0" w:rsidP="00B8684D">
            <w:pPr>
              <w:pStyle w:val="MPMCWarningtext"/>
            </w:pPr>
            <w:r w:rsidRPr="00B8684D">
              <w:rPr>
                <w:rFonts w:hint="eastAsia"/>
              </w:rPr>
              <w:t>如遇恶劣天气条件，如大雨、大雾、强风等，应停止起吊。</w:t>
            </w:r>
          </w:p>
        </w:tc>
      </w:tr>
    </w:tbl>
    <w:p w14:paraId="116C2699" w14:textId="6AE5DC24" w:rsidR="00FA0C7A" w:rsidRPr="0002078C" w:rsidRDefault="00FA0C7A" w:rsidP="002A6A0E">
      <w:pPr>
        <w:pStyle w:val="Heading3"/>
      </w:pPr>
      <w:bookmarkStart w:id="106" w:name="_Toc148291287"/>
      <w:bookmarkStart w:id="107" w:name="_Toc148291370"/>
      <w:bookmarkStart w:id="108" w:name="_Toc148291986"/>
      <w:bookmarkStart w:id="109" w:name="_Toc148612447"/>
      <w:r w:rsidRPr="0002078C">
        <w:t>吊装前准备</w:t>
      </w:r>
      <w:bookmarkEnd w:id="106"/>
      <w:bookmarkEnd w:id="107"/>
      <w:bookmarkEnd w:id="108"/>
      <w:bookmarkEnd w:id="109"/>
    </w:p>
    <w:p w14:paraId="7D11726D" w14:textId="2C03E13F" w:rsidR="00FA0C7A" w:rsidRPr="0002078C" w:rsidRDefault="00FA0C7A" w:rsidP="00BC1214">
      <w:pPr>
        <w:pStyle w:val="Heading4"/>
        <w:rPr>
          <w:rFonts w:ascii="Arial" w:hAnsi="Arial" w:cs="Arial"/>
        </w:rPr>
      </w:pPr>
      <w:bookmarkStart w:id="110" w:name="_Toc148291288"/>
      <w:bookmarkStart w:id="111" w:name="_Toc148291987"/>
      <w:bookmarkStart w:id="112" w:name="_Toc148612448"/>
      <w:r w:rsidRPr="0002078C">
        <w:rPr>
          <w:rFonts w:ascii="Arial" w:hAnsi="Arial" w:cs="Arial"/>
        </w:rPr>
        <w:t>吊车准备</w:t>
      </w:r>
      <w:bookmarkEnd w:id="110"/>
      <w:bookmarkEnd w:id="111"/>
      <w:bookmarkEnd w:id="112"/>
    </w:p>
    <w:p w14:paraId="215FBE4E" w14:textId="453B5DD1" w:rsidR="00FA0C7A" w:rsidRDefault="00FA0C7A" w:rsidP="00B17599">
      <w:pPr>
        <w:pStyle w:val="MPMCNormal"/>
        <w:rPr>
          <w:lang w:val="zh-CN"/>
        </w:rPr>
      </w:pPr>
      <w:r w:rsidRPr="0002078C">
        <w:rPr>
          <w:lang w:val="zh-CN"/>
        </w:rPr>
        <w:t>根据</w:t>
      </w:r>
      <w:r w:rsidR="008675AD" w:rsidRPr="0002078C">
        <w:rPr>
          <w:lang w:val="zh-CN"/>
        </w:rPr>
        <w:t>产品</w:t>
      </w:r>
      <w:r w:rsidR="00C53F5D" w:rsidRPr="0002078C">
        <w:rPr>
          <w:lang w:val="zh-CN"/>
        </w:rPr>
        <w:t>整机</w:t>
      </w:r>
      <w:r w:rsidRPr="0002078C">
        <w:rPr>
          <w:lang w:val="zh-CN"/>
        </w:rPr>
        <w:t>重量选择</w:t>
      </w:r>
      <w:r w:rsidR="00C53F5D" w:rsidRPr="0002078C">
        <w:rPr>
          <w:lang w:val="zh-CN"/>
        </w:rPr>
        <w:t>合适的吊车（整机重量参考</w:t>
      </w:r>
      <w:bookmarkStart w:id="113" w:name="_Hlk148293855"/>
      <w:r w:rsidR="00C53F5D" w:rsidRPr="00086F22">
        <w:rPr>
          <w:rStyle w:val="IntenseReference"/>
        </w:rPr>
        <w:fldChar w:fldCharType="begin"/>
      </w:r>
      <w:r w:rsidR="00C53F5D" w:rsidRPr="00086F22">
        <w:rPr>
          <w:rStyle w:val="IntenseReference"/>
        </w:rPr>
        <w:instrText xml:space="preserve"> REF _Ref148015322 \r \h  \* MERGEFORMAT </w:instrText>
      </w:r>
      <w:r w:rsidR="00C53F5D" w:rsidRPr="00086F22">
        <w:rPr>
          <w:rStyle w:val="IntenseReference"/>
        </w:rPr>
      </w:r>
      <w:r w:rsidR="00C53F5D" w:rsidRPr="00086F22">
        <w:rPr>
          <w:rStyle w:val="IntenseReference"/>
        </w:rPr>
        <w:fldChar w:fldCharType="separate"/>
      </w:r>
      <w:r w:rsidR="003F7EA0">
        <w:rPr>
          <w:rStyle w:val="IntenseReference"/>
        </w:rPr>
        <w:t>3.2</w:t>
      </w:r>
      <w:r w:rsidR="00C53F5D" w:rsidRPr="00086F22">
        <w:rPr>
          <w:rStyle w:val="IntenseReference"/>
        </w:rPr>
        <w:fldChar w:fldCharType="end"/>
      </w:r>
      <w:r w:rsidR="00C53F5D" w:rsidRPr="00086F22">
        <w:rPr>
          <w:rStyle w:val="IntenseReference"/>
        </w:rPr>
        <w:fldChar w:fldCharType="begin"/>
      </w:r>
      <w:r w:rsidR="00C53F5D" w:rsidRPr="00086F22">
        <w:rPr>
          <w:rStyle w:val="IntenseReference"/>
        </w:rPr>
        <w:instrText xml:space="preserve"> REF _Ref148015326 \h  \* MERGEFORMAT </w:instrText>
      </w:r>
      <w:r w:rsidR="00C53F5D" w:rsidRPr="00086F22">
        <w:rPr>
          <w:rStyle w:val="IntenseReference"/>
        </w:rPr>
      </w:r>
      <w:r w:rsidR="00C53F5D" w:rsidRPr="00086F22">
        <w:rPr>
          <w:rStyle w:val="IntenseReference"/>
        </w:rPr>
        <w:fldChar w:fldCharType="separate"/>
      </w:r>
      <w:r w:rsidR="003F7EA0" w:rsidRPr="003F7EA0">
        <w:rPr>
          <w:rStyle w:val="IntenseReference"/>
        </w:rPr>
        <w:t>储能系统技术参数</w:t>
      </w:r>
      <w:r w:rsidR="00C53F5D" w:rsidRPr="00086F22">
        <w:rPr>
          <w:rStyle w:val="IntenseReference"/>
        </w:rPr>
        <w:fldChar w:fldCharType="end"/>
      </w:r>
      <w:bookmarkEnd w:id="113"/>
      <w:r w:rsidR="00C53F5D" w:rsidRPr="0002078C">
        <w:rPr>
          <w:lang w:val="zh-CN"/>
        </w:rPr>
        <w:t>）</w:t>
      </w:r>
      <w:r w:rsidR="008C5839" w:rsidRPr="0002078C">
        <w:rPr>
          <w:lang w:val="zh-CN"/>
        </w:rPr>
        <w:t>，</w:t>
      </w:r>
      <w:r w:rsidRPr="0002078C">
        <w:rPr>
          <w:lang w:val="zh-CN"/>
        </w:rPr>
        <w:t>推荐型号：</w:t>
      </w:r>
      <w:r w:rsidR="007226E1" w:rsidRPr="0002078C">
        <w:t>8</w:t>
      </w:r>
      <w:r w:rsidRPr="0002078C">
        <w:rPr>
          <w:lang w:val="zh-CN"/>
        </w:rPr>
        <w:t>吨～</w:t>
      </w:r>
      <w:r w:rsidR="007226E1" w:rsidRPr="0002078C">
        <w:t>12</w:t>
      </w:r>
      <w:r w:rsidRPr="0002078C">
        <w:rPr>
          <w:lang w:val="zh-CN"/>
        </w:rPr>
        <w:t>吨。</w:t>
      </w:r>
    </w:p>
    <w:p w14:paraId="71146FCE" w14:textId="1D817310" w:rsidR="00FA0C7A" w:rsidRPr="0002078C" w:rsidRDefault="00FA0C7A" w:rsidP="00BC1214">
      <w:pPr>
        <w:pStyle w:val="Heading4"/>
        <w:rPr>
          <w:rFonts w:ascii="Arial" w:hAnsi="Arial" w:cs="Arial"/>
        </w:rPr>
      </w:pPr>
      <w:bookmarkStart w:id="114" w:name="_Toc148291289"/>
      <w:bookmarkStart w:id="115" w:name="_Toc148291988"/>
      <w:bookmarkStart w:id="116" w:name="_Toc148612449"/>
      <w:r w:rsidRPr="0002078C">
        <w:rPr>
          <w:rFonts w:ascii="Arial" w:hAnsi="Arial" w:cs="Arial"/>
        </w:rPr>
        <w:t>吊具准备</w:t>
      </w:r>
      <w:bookmarkEnd w:id="114"/>
      <w:bookmarkEnd w:id="115"/>
      <w:bookmarkEnd w:id="116"/>
    </w:p>
    <w:p w14:paraId="381217E4" w14:textId="77777777" w:rsidR="00FA0C7A" w:rsidRPr="0002078C" w:rsidRDefault="005E7F0A" w:rsidP="001D214C">
      <w:pPr>
        <w:pStyle w:val="MPMCNormal"/>
        <w:rPr>
          <w:lang w:val="zh-CN"/>
        </w:rPr>
      </w:pPr>
      <w:r w:rsidRPr="0002078C">
        <w:rPr>
          <w:lang w:val="zh-CN"/>
        </w:rPr>
        <w:t>准备好合适的</w:t>
      </w:r>
      <w:r w:rsidR="00FA0C7A" w:rsidRPr="0002078C">
        <w:rPr>
          <w:lang w:val="zh-CN"/>
        </w:rPr>
        <w:t>钢丝绳、挂钩、吊环等。</w:t>
      </w:r>
    </w:p>
    <w:p w14:paraId="292B4897" w14:textId="70BB2CE0" w:rsidR="00FA0C7A" w:rsidRPr="0002078C" w:rsidRDefault="00FA0C7A" w:rsidP="002A6A0E">
      <w:pPr>
        <w:pStyle w:val="Heading3"/>
      </w:pPr>
      <w:bookmarkStart w:id="117" w:name="_Toc148291290"/>
      <w:bookmarkStart w:id="118" w:name="_Toc148291371"/>
      <w:bookmarkStart w:id="119" w:name="_Toc148291989"/>
      <w:bookmarkStart w:id="120" w:name="_Toc148612450"/>
      <w:r w:rsidRPr="0002078C">
        <w:t>吊装过程</w:t>
      </w:r>
      <w:bookmarkEnd w:id="117"/>
      <w:bookmarkEnd w:id="118"/>
      <w:bookmarkEnd w:id="119"/>
      <w:bookmarkEnd w:id="120"/>
    </w:p>
    <w:p w14:paraId="7C8C9C9F" w14:textId="02EDE557" w:rsidR="00FA0C7A" w:rsidRDefault="00DE3F9D" w:rsidP="00863372">
      <w:pPr>
        <w:pStyle w:val="ListNumber"/>
        <w:numPr>
          <w:ilvl w:val="0"/>
          <w:numId w:val="6"/>
        </w:numPr>
      </w:pPr>
      <w:r w:rsidRPr="001D214C">
        <w:t>使用合适的吊车进行装卸</w:t>
      </w:r>
      <w:r w:rsidR="00FA0C7A" w:rsidRPr="001D214C">
        <w:t>；吊运时，可以使用尼龙吊绳（带）或钢丝绳；</w:t>
      </w:r>
    </w:p>
    <w:p w14:paraId="7B83DE58" w14:textId="7771621F" w:rsidR="00697B00" w:rsidRDefault="00697B00" w:rsidP="00863372">
      <w:pPr>
        <w:pStyle w:val="ListNumber"/>
        <w:numPr>
          <w:ilvl w:val="0"/>
          <w:numId w:val="6"/>
        </w:numPr>
      </w:pPr>
      <w:r w:rsidRPr="0002078C">
        <w:t>垂直起吊，不得出现在地面拖曳现象，不要在任何表面上拖推</w:t>
      </w:r>
      <w:r>
        <w:rPr>
          <w:rFonts w:hint="eastAsia"/>
        </w:rPr>
        <w:t>；</w:t>
      </w:r>
    </w:p>
    <w:p w14:paraId="3738C2D8" w14:textId="77777777" w:rsidR="00697B00" w:rsidRPr="0002078C" w:rsidRDefault="00697B00" w:rsidP="00697B00">
      <w:pPr>
        <w:pStyle w:val="ListNumber"/>
        <w:numPr>
          <w:ilvl w:val="0"/>
          <w:numId w:val="6"/>
        </w:numPr>
      </w:pPr>
      <w:r w:rsidRPr="0002078C">
        <w:t>起吊</w:t>
      </w:r>
      <w:r w:rsidRPr="0002078C">
        <w:t>300 mm</w:t>
      </w:r>
      <w:r w:rsidRPr="0002078C">
        <w:t>后暂停起吊，检查吊具的连接情况，在确定连接牢固后，继续起吊；</w:t>
      </w:r>
    </w:p>
    <w:p w14:paraId="6A014D40" w14:textId="77777777" w:rsidR="00697B00" w:rsidRPr="0002078C" w:rsidRDefault="00697B00" w:rsidP="00697B00">
      <w:pPr>
        <w:pStyle w:val="ListNumber"/>
        <w:numPr>
          <w:ilvl w:val="0"/>
          <w:numId w:val="6"/>
        </w:numPr>
      </w:pPr>
      <w:r w:rsidRPr="0002078C">
        <w:t>缓慢起吊设备，注意观察箱体的平衡状态，移动速度不可过快；</w:t>
      </w:r>
    </w:p>
    <w:p w14:paraId="45A9326E" w14:textId="77777777" w:rsidR="00697B00" w:rsidRPr="0002078C" w:rsidRDefault="00697B00" w:rsidP="00697B00">
      <w:pPr>
        <w:pStyle w:val="ListNumber"/>
        <w:numPr>
          <w:ilvl w:val="0"/>
          <w:numId w:val="6"/>
        </w:numPr>
      </w:pPr>
      <w:r w:rsidRPr="0002078C">
        <w:t>整个起吊过程中，储能系统及吊车下方严禁站人。</w:t>
      </w:r>
    </w:p>
    <w:p w14:paraId="54F67093" w14:textId="34C9DCB3" w:rsidR="007F7072" w:rsidRDefault="00FA0C7A" w:rsidP="002A6A0E">
      <w:pPr>
        <w:pStyle w:val="Heading3"/>
      </w:pPr>
      <w:bookmarkStart w:id="121" w:name="_Toc148291291"/>
      <w:bookmarkStart w:id="122" w:name="_Toc148291372"/>
      <w:bookmarkStart w:id="123" w:name="_Toc148291990"/>
      <w:bookmarkStart w:id="124" w:name="_Toc148612451"/>
      <w:r w:rsidRPr="0002078C">
        <w:lastRenderedPageBreak/>
        <w:t>储能系统吊装示意图</w:t>
      </w:r>
      <w:bookmarkEnd w:id="121"/>
      <w:bookmarkEnd w:id="122"/>
      <w:bookmarkEnd w:id="123"/>
      <w:bookmarkEnd w:id="124"/>
    </w:p>
    <w:p w14:paraId="3F24907A" w14:textId="385795C2" w:rsidR="00112665" w:rsidRPr="00112665" w:rsidRDefault="00B152DD" w:rsidP="00112665">
      <w:pPr>
        <w:ind w:left="0"/>
        <w:jc w:val="center"/>
      </w:pPr>
      <w:r>
        <w:rPr>
          <w:noProof/>
        </w:rPr>
        <w:drawing>
          <wp:inline distT="0" distB="0" distL="0" distR="0" wp14:anchorId="1318F3D8" wp14:editId="5ED39F6F">
            <wp:extent cx="1891926"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吊装示意图.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91926" cy="2880000"/>
                    </a:xfrm>
                    <a:prstGeom prst="rect">
                      <a:avLst/>
                    </a:prstGeom>
                  </pic:spPr>
                </pic:pic>
              </a:graphicData>
            </a:graphic>
          </wp:inline>
        </w:drawing>
      </w:r>
    </w:p>
    <w:p w14:paraId="0D49967D" w14:textId="1277AA62" w:rsidR="00FA0C7A" w:rsidRPr="0002078C" w:rsidRDefault="0009531C" w:rsidP="007C3067">
      <w:pPr>
        <w:pStyle w:val="Caption"/>
        <w:ind w:left="0"/>
        <w:jc w:val="center"/>
        <w:rPr>
          <w:rFonts w:cs="Arial"/>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7EA0">
        <w:rPr>
          <w:noProof/>
        </w:rPr>
        <w:t>3</w:t>
      </w:r>
      <w:r>
        <w:fldChar w:fldCharType="end"/>
      </w:r>
      <w:r w:rsidR="007F7072" w:rsidRPr="0002078C">
        <w:rPr>
          <w:rFonts w:cs="Arial"/>
        </w:rPr>
        <w:t xml:space="preserve"> </w:t>
      </w:r>
      <w:r w:rsidR="00FA0C7A" w:rsidRPr="0002078C">
        <w:rPr>
          <w:rFonts w:cs="Arial"/>
        </w:rPr>
        <w:t>吊装示意图</w:t>
      </w:r>
    </w:p>
    <w:p w14:paraId="5B1F0024" w14:textId="03281AE4" w:rsidR="00FA0C7A" w:rsidRPr="0002078C" w:rsidRDefault="00FA0C7A" w:rsidP="002A6A0E">
      <w:pPr>
        <w:pStyle w:val="Heading2"/>
      </w:pPr>
      <w:bookmarkStart w:id="125" w:name="_Ref147936053"/>
      <w:bookmarkStart w:id="126" w:name="_Ref147996201"/>
      <w:bookmarkStart w:id="127" w:name="_Toc148291292"/>
      <w:bookmarkStart w:id="128" w:name="_Toc148291373"/>
      <w:bookmarkStart w:id="129" w:name="_Toc148291991"/>
      <w:bookmarkStart w:id="130" w:name="_Toc148612452"/>
      <w:r w:rsidRPr="0002078C">
        <w:t>叉车作业</w:t>
      </w:r>
      <w:bookmarkEnd w:id="125"/>
      <w:bookmarkEnd w:id="126"/>
      <w:bookmarkEnd w:id="127"/>
      <w:bookmarkEnd w:id="128"/>
      <w:bookmarkEnd w:id="129"/>
      <w:bookmarkEnd w:id="130"/>
    </w:p>
    <w:p w14:paraId="4F5550E6" w14:textId="77777777" w:rsidR="00FA0C7A" w:rsidRPr="0002078C" w:rsidRDefault="00FA0C7A" w:rsidP="00053CBD">
      <w:pPr>
        <w:pStyle w:val="MPMCNormal"/>
        <w:rPr>
          <w:lang w:val="zh-CN"/>
        </w:rPr>
      </w:pPr>
      <w:r w:rsidRPr="0002078C">
        <w:rPr>
          <w:lang w:val="zh-CN"/>
        </w:rPr>
        <w:t>在使用叉车进行叉举作业时，需满足下述条件：</w:t>
      </w:r>
      <w:r w:rsidRPr="0002078C">
        <w:rPr>
          <w:lang w:val="zh-CN"/>
        </w:rPr>
        <w:t xml:space="preserve"> </w:t>
      </w:r>
    </w:p>
    <w:p w14:paraId="170D7002" w14:textId="11164A58" w:rsidR="00FA0C7A" w:rsidRDefault="00FA0C7A" w:rsidP="00432830">
      <w:pPr>
        <w:pStyle w:val="ListNumber"/>
        <w:numPr>
          <w:ilvl w:val="0"/>
          <w:numId w:val="7"/>
        </w:numPr>
      </w:pPr>
      <w:r w:rsidRPr="0002078C">
        <w:t>所用叉车应具备足够的承载能力（推荐至少</w:t>
      </w:r>
      <w:r w:rsidRPr="0002078C">
        <w:t>8</w:t>
      </w:r>
      <w:r w:rsidRPr="0002078C">
        <w:t>吨）。</w:t>
      </w:r>
    </w:p>
    <w:p w14:paraId="5DCACBE2" w14:textId="77777777" w:rsidR="00697B00" w:rsidRPr="0002078C" w:rsidRDefault="00697B00" w:rsidP="00697B00">
      <w:pPr>
        <w:pStyle w:val="ListNumber"/>
        <w:numPr>
          <w:ilvl w:val="0"/>
          <w:numId w:val="7"/>
        </w:numPr>
      </w:pPr>
      <w:r w:rsidRPr="0002078C">
        <w:t>所用叉车的货叉应该插入储能系统的全部深度，即长度应至少为</w:t>
      </w:r>
      <w:r w:rsidRPr="0002078C">
        <w:t>1300mm</w:t>
      </w:r>
      <w:r w:rsidRPr="0002078C">
        <w:t>。</w:t>
      </w:r>
    </w:p>
    <w:p w14:paraId="5EAB2CC4" w14:textId="77777777" w:rsidR="00697B00" w:rsidRPr="0002078C" w:rsidRDefault="00697B00" w:rsidP="00697B00">
      <w:pPr>
        <w:pStyle w:val="ListNumber"/>
        <w:numPr>
          <w:ilvl w:val="0"/>
          <w:numId w:val="7"/>
        </w:numPr>
      </w:pPr>
      <w:r w:rsidRPr="0002078C">
        <w:t>在叉起，放下及移动过程中，要保证缓慢、平稳，必须进行试叉。</w:t>
      </w:r>
    </w:p>
    <w:p w14:paraId="42E7221D" w14:textId="61607FEF" w:rsidR="00FA0C7A" w:rsidRPr="0002078C" w:rsidRDefault="000F5A90" w:rsidP="00BC1214">
      <w:pPr>
        <w:ind w:left="0" w:firstLineChars="200" w:firstLine="440"/>
        <w:jc w:val="center"/>
        <w:rPr>
          <w:rFonts w:cs="Arial"/>
        </w:rPr>
      </w:pPr>
      <w:r w:rsidRPr="000F5A90">
        <w:rPr>
          <w:rFonts w:cs="Arial"/>
          <w:noProof/>
        </w:rPr>
        <w:drawing>
          <wp:inline distT="0" distB="0" distL="0" distR="0" wp14:anchorId="7A865FE9" wp14:editId="72EBF69B">
            <wp:extent cx="3657600" cy="22580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258060"/>
                    </a:xfrm>
                    <a:prstGeom prst="rect">
                      <a:avLst/>
                    </a:prstGeom>
                    <a:noFill/>
                    <a:ln>
                      <a:noFill/>
                    </a:ln>
                  </pic:spPr>
                </pic:pic>
              </a:graphicData>
            </a:graphic>
          </wp:inline>
        </w:drawing>
      </w:r>
    </w:p>
    <w:p w14:paraId="3814822F" w14:textId="7D45576C" w:rsidR="005C41C3" w:rsidRDefault="00553236" w:rsidP="007C3067">
      <w:pPr>
        <w:pStyle w:val="Caption"/>
        <w:ind w:left="0"/>
        <w:jc w:val="cente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7EA0">
        <w:rPr>
          <w:noProof/>
        </w:rPr>
        <w:t>4</w:t>
      </w:r>
      <w:r>
        <w:fldChar w:fldCharType="end"/>
      </w:r>
      <w:r w:rsidR="005C41C3" w:rsidRPr="0002078C">
        <w:t xml:space="preserve"> </w:t>
      </w:r>
      <w:r w:rsidR="005C41C3" w:rsidRPr="0002078C">
        <w:t>插槽位置示意图</w:t>
      </w:r>
    </w:p>
    <w:tbl>
      <w:tblPr>
        <w:tblStyle w:val="TableGrid"/>
        <w:tblW w:w="0" w:type="auto"/>
        <w:tblInd w:w="1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2515"/>
      </w:tblGrid>
      <w:tr w:rsidR="00911015" w:rsidRPr="0002078C" w14:paraId="1029DEEC" w14:textId="77777777" w:rsidTr="00D65F31">
        <w:trPr>
          <w:trHeight w:hRule="exact" w:val="454"/>
        </w:trPr>
        <w:tc>
          <w:tcPr>
            <w:tcW w:w="2588" w:type="dxa"/>
            <w:vAlign w:val="center"/>
          </w:tcPr>
          <w:p w14:paraId="673DD3F9" w14:textId="4330C39C" w:rsidR="00911015" w:rsidRPr="0002078C" w:rsidRDefault="00911015" w:rsidP="00992DCF">
            <w:pPr>
              <w:pStyle w:val="MPMCtabletext"/>
            </w:pPr>
            <w:r w:rsidRPr="00911015">
              <w:rPr>
                <w:rFonts w:hint="eastAsia"/>
              </w:rPr>
              <w:t xml:space="preserve">1. </w:t>
            </w:r>
            <w:r w:rsidRPr="00911015">
              <w:rPr>
                <w:rFonts w:hint="eastAsia"/>
              </w:rPr>
              <w:t>插槽</w:t>
            </w:r>
          </w:p>
        </w:tc>
        <w:tc>
          <w:tcPr>
            <w:tcW w:w="2515" w:type="dxa"/>
            <w:vAlign w:val="center"/>
          </w:tcPr>
          <w:p w14:paraId="49F9D33E" w14:textId="240D9DAC" w:rsidR="00911015" w:rsidRPr="0002078C" w:rsidRDefault="00911015" w:rsidP="00992DCF">
            <w:pPr>
              <w:pStyle w:val="MPMCtabletext"/>
            </w:pPr>
          </w:p>
        </w:tc>
      </w:tr>
    </w:tbl>
    <w:p w14:paraId="64231EE3" w14:textId="2C437202" w:rsidR="00FA0C7A" w:rsidRPr="0002078C" w:rsidRDefault="00FA0C7A" w:rsidP="002A6A0E">
      <w:pPr>
        <w:pStyle w:val="Heading2"/>
      </w:pPr>
      <w:bookmarkStart w:id="131" w:name="_Toc148291293"/>
      <w:bookmarkStart w:id="132" w:name="_Toc148291374"/>
      <w:bookmarkStart w:id="133" w:name="_Toc148291992"/>
      <w:bookmarkStart w:id="134" w:name="_Toc148612453"/>
      <w:r w:rsidRPr="0002078C">
        <w:lastRenderedPageBreak/>
        <w:t>运输</w:t>
      </w:r>
      <w:bookmarkEnd w:id="131"/>
      <w:bookmarkEnd w:id="132"/>
      <w:bookmarkEnd w:id="133"/>
      <w:bookmarkEnd w:id="134"/>
    </w:p>
    <w:p w14:paraId="3264DEAE" w14:textId="77777777" w:rsidR="00FA0C7A" w:rsidRPr="0002078C" w:rsidRDefault="00FA0C7A" w:rsidP="00AE2DB7">
      <w:pPr>
        <w:pStyle w:val="MPMCNormal"/>
        <w:rPr>
          <w:lang w:val="zh-CN"/>
        </w:rPr>
      </w:pPr>
      <w:r w:rsidRPr="0002078C">
        <w:rPr>
          <w:lang w:val="zh-CN"/>
        </w:rPr>
        <w:t>储能系统适用于陆运和海运，在运输过程中应有遮蔽和防晒，文明装卸，运输中应避免雨、雪的直接淋袭和机械撞击。</w:t>
      </w:r>
    </w:p>
    <w:p w14:paraId="62BF887C" w14:textId="1039773C" w:rsidR="00FA0C7A" w:rsidRPr="0002078C" w:rsidRDefault="00FA0C7A" w:rsidP="002A6A0E">
      <w:pPr>
        <w:pStyle w:val="Heading3"/>
      </w:pPr>
      <w:bookmarkStart w:id="135" w:name="_Toc148291294"/>
      <w:bookmarkStart w:id="136" w:name="_Toc148291375"/>
      <w:bookmarkStart w:id="137" w:name="_Toc148291993"/>
      <w:bookmarkStart w:id="138" w:name="_Toc148612454"/>
      <w:r w:rsidRPr="0002078C">
        <w:t>运输环境要求</w:t>
      </w:r>
      <w:bookmarkEnd w:id="135"/>
      <w:bookmarkEnd w:id="136"/>
      <w:bookmarkEnd w:id="137"/>
      <w:bookmarkEnd w:id="138"/>
    </w:p>
    <w:p w14:paraId="68E3DDA1" w14:textId="77777777" w:rsidR="00FA0C7A" w:rsidRPr="0002078C" w:rsidRDefault="00FA0C7A" w:rsidP="00AE2DB7">
      <w:pPr>
        <w:pStyle w:val="MPMCNormal"/>
        <w:rPr>
          <w:lang w:val="zh-CN"/>
        </w:rPr>
      </w:pPr>
      <w:r w:rsidRPr="0002078C">
        <w:rPr>
          <w:lang w:val="zh-CN"/>
        </w:rPr>
        <w:t>根据电池特性，储能系统在存储运输过程应满足以下要求，以最大程度保护电池的性能：</w:t>
      </w:r>
    </w:p>
    <w:p w14:paraId="08BA4880" w14:textId="006D572C" w:rsidR="00FA0C7A" w:rsidRDefault="00FA0C7A" w:rsidP="00432830">
      <w:pPr>
        <w:pStyle w:val="ListNumber"/>
        <w:numPr>
          <w:ilvl w:val="0"/>
          <w:numId w:val="8"/>
        </w:numPr>
      </w:pPr>
      <w:r w:rsidRPr="0002078C">
        <w:t>日均平均存储温度：</w:t>
      </w:r>
      <w:r w:rsidRPr="0002078C">
        <w:t>≤</w:t>
      </w:r>
      <w:r w:rsidR="00857B05" w:rsidRPr="0002078C">
        <w:t xml:space="preserve"> </w:t>
      </w:r>
      <w:r w:rsidRPr="0002078C">
        <w:t>20</w:t>
      </w:r>
      <w:r w:rsidRPr="00AE2DB7">
        <w:rPr>
          <w:rFonts w:ascii="Cambria Math" w:hAnsi="Cambria Math" w:cs="Cambria Math"/>
        </w:rPr>
        <w:t>℃</w:t>
      </w:r>
      <w:r w:rsidR="00182B37" w:rsidRPr="0002078C">
        <w:t>；</w:t>
      </w:r>
    </w:p>
    <w:p w14:paraId="54CAD370" w14:textId="77777777" w:rsidR="00314CA2" w:rsidRPr="0002078C" w:rsidRDefault="00314CA2" w:rsidP="00314CA2">
      <w:pPr>
        <w:pStyle w:val="ListNumber"/>
        <w:numPr>
          <w:ilvl w:val="0"/>
          <w:numId w:val="8"/>
        </w:numPr>
      </w:pPr>
      <w:r w:rsidRPr="0002078C">
        <w:t>湿度：</w:t>
      </w:r>
      <w:r w:rsidRPr="0002078C">
        <w:t>≤ 95%</w:t>
      </w:r>
      <w:r w:rsidRPr="0002078C">
        <w:t>，无冷凝。</w:t>
      </w:r>
    </w:p>
    <w:p w14:paraId="4C6EF848" w14:textId="3A00051A" w:rsidR="00FA0C7A" w:rsidRPr="0002078C" w:rsidRDefault="00FA0C7A" w:rsidP="002A6A0E">
      <w:pPr>
        <w:pStyle w:val="Heading3"/>
      </w:pPr>
      <w:bookmarkStart w:id="139" w:name="_Toc148291295"/>
      <w:bookmarkStart w:id="140" w:name="_Toc148291376"/>
      <w:bookmarkStart w:id="141" w:name="_Toc148291994"/>
      <w:bookmarkStart w:id="142" w:name="_Toc148612455"/>
      <w:r w:rsidRPr="0002078C">
        <w:t>储能系统出厂前准备</w:t>
      </w:r>
      <w:bookmarkEnd w:id="139"/>
      <w:bookmarkEnd w:id="140"/>
      <w:bookmarkEnd w:id="141"/>
      <w:bookmarkEnd w:id="142"/>
    </w:p>
    <w:p w14:paraId="5837CA61" w14:textId="4705DD09" w:rsidR="00FA0C7A" w:rsidRDefault="00FA0C7A" w:rsidP="00432830">
      <w:pPr>
        <w:pStyle w:val="ListNumber"/>
        <w:numPr>
          <w:ilvl w:val="0"/>
          <w:numId w:val="9"/>
        </w:numPr>
      </w:pPr>
      <w:r w:rsidRPr="0002078C">
        <w:t>设备出厂前需要用珍珠棉和</w:t>
      </w:r>
      <w:r w:rsidRPr="0002078C">
        <w:t>PE</w:t>
      </w:r>
      <w:r w:rsidRPr="0002078C">
        <w:t>膜包装防止发生碰撞；</w:t>
      </w:r>
    </w:p>
    <w:p w14:paraId="7DFCF16A" w14:textId="77777777" w:rsidR="00314CA2" w:rsidRPr="0002078C" w:rsidRDefault="00314CA2" w:rsidP="00314CA2">
      <w:pPr>
        <w:pStyle w:val="ListNumber"/>
        <w:numPr>
          <w:ilvl w:val="0"/>
          <w:numId w:val="9"/>
        </w:numPr>
      </w:pPr>
      <w:r w:rsidRPr="0002078C">
        <w:t>海运时，需满足</w:t>
      </w:r>
      <w:r w:rsidRPr="0002078C">
        <w:t>MSDS</w:t>
      </w:r>
      <w:r w:rsidRPr="0002078C">
        <w:t>认证，并贴</w:t>
      </w:r>
      <w:r w:rsidRPr="0002078C">
        <w:t>9</w:t>
      </w:r>
      <w:r w:rsidRPr="0002078C">
        <w:t>类危险品标识。</w:t>
      </w:r>
    </w:p>
    <w:p w14:paraId="3272D619" w14:textId="0D86D9C7" w:rsidR="00FA0C7A" w:rsidRPr="0002078C" w:rsidRDefault="00FA0C7A" w:rsidP="002A6A0E">
      <w:pPr>
        <w:pStyle w:val="Heading3"/>
      </w:pPr>
      <w:bookmarkStart w:id="143" w:name="_Toc148291296"/>
      <w:bookmarkStart w:id="144" w:name="_Toc148291377"/>
      <w:bookmarkStart w:id="145" w:name="_Toc148291995"/>
      <w:bookmarkStart w:id="146" w:name="_Toc148612456"/>
      <w:r w:rsidRPr="0002078C">
        <w:t>道路运输</w:t>
      </w:r>
      <w:bookmarkEnd w:id="143"/>
      <w:bookmarkEnd w:id="144"/>
      <w:bookmarkEnd w:id="145"/>
      <w:bookmarkEnd w:id="146"/>
    </w:p>
    <w:p w14:paraId="7A8C4695" w14:textId="4E9433E7" w:rsidR="00FA0C7A" w:rsidRDefault="00FA0C7A" w:rsidP="00443970">
      <w:pPr>
        <w:pStyle w:val="ListNumber"/>
        <w:numPr>
          <w:ilvl w:val="0"/>
          <w:numId w:val="10"/>
        </w:numPr>
        <w:ind w:left="1384" w:hanging="244"/>
      </w:pPr>
      <w:r w:rsidRPr="0002078C">
        <w:t>遵守交通规则；</w:t>
      </w:r>
    </w:p>
    <w:p w14:paraId="2BF4DB09" w14:textId="77777777" w:rsidR="00314CA2" w:rsidRPr="0002078C" w:rsidRDefault="00314CA2" w:rsidP="00443970">
      <w:pPr>
        <w:pStyle w:val="ListNumber"/>
        <w:numPr>
          <w:ilvl w:val="0"/>
          <w:numId w:val="10"/>
        </w:numPr>
        <w:ind w:left="1384" w:hanging="244"/>
      </w:pPr>
      <w:r w:rsidRPr="0002078C">
        <w:t>因为储能系统内部装有电池，禁止超速行驶。在平坦柏油路面，高速公路限速</w:t>
      </w:r>
      <w:r w:rsidRPr="0002078C">
        <w:t>70 km/h</w:t>
      </w:r>
      <w:r w:rsidRPr="0002078C">
        <w:t>，弯道处减速慢行，限速</w:t>
      </w:r>
      <w:r w:rsidRPr="0002078C">
        <w:t>50 km/h</w:t>
      </w:r>
      <w:r w:rsidRPr="0002078C">
        <w:t>；城镇道路限速</w:t>
      </w:r>
      <w:r w:rsidRPr="0002078C">
        <w:t>40 km/h</w:t>
      </w:r>
      <w:r w:rsidRPr="0002078C">
        <w:t>，避免紧急起动，避免紧急刹车；</w:t>
      </w:r>
    </w:p>
    <w:p w14:paraId="38A51707" w14:textId="77777777" w:rsidR="00314CA2" w:rsidRPr="0002078C" w:rsidRDefault="00314CA2" w:rsidP="00443970">
      <w:pPr>
        <w:pStyle w:val="ListNumber"/>
        <w:numPr>
          <w:ilvl w:val="0"/>
          <w:numId w:val="10"/>
        </w:numPr>
        <w:ind w:left="1384" w:hanging="244"/>
      </w:pPr>
      <w:r w:rsidRPr="0002078C">
        <w:t>在非平坦的柏油路等任何路面，请特别小心驾驶，并且限速</w:t>
      </w:r>
      <w:r w:rsidRPr="0002078C">
        <w:t>50k m/h</w:t>
      </w:r>
      <w:r w:rsidRPr="0002078C">
        <w:t>；</w:t>
      </w:r>
    </w:p>
    <w:p w14:paraId="4E968BB1" w14:textId="77777777" w:rsidR="00314CA2" w:rsidRPr="0002078C" w:rsidRDefault="00314CA2" w:rsidP="00443970">
      <w:pPr>
        <w:pStyle w:val="ListNumber"/>
        <w:numPr>
          <w:ilvl w:val="0"/>
          <w:numId w:val="10"/>
        </w:numPr>
        <w:ind w:left="1384" w:hanging="244"/>
      </w:pPr>
      <w:r w:rsidRPr="0002078C">
        <w:t>禁止在恶劣颠簸路面运输；</w:t>
      </w:r>
    </w:p>
    <w:p w14:paraId="726BB2CC" w14:textId="340367C6" w:rsidR="002205CA" w:rsidRDefault="00314CA2" w:rsidP="00443970">
      <w:pPr>
        <w:pStyle w:val="ListNumber"/>
        <w:numPr>
          <w:ilvl w:val="0"/>
          <w:numId w:val="10"/>
        </w:numPr>
        <w:ind w:left="1384" w:hanging="244"/>
      </w:pPr>
      <w:r w:rsidRPr="0002078C">
        <w:t>货物捆绑牢固；出发前，检查一次捆绑情况；在运输途中，每隔</w:t>
      </w:r>
      <w:r w:rsidRPr="0002078C">
        <w:t>4</w:t>
      </w:r>
      <w:r w:rsidRPr="0002078C">
        <w:t>个小时检查一次捆绑情况</w:t>
      </w:r>
      <w:r>
        <w:rPr>
          <w:rFonts w:hint="eastAsia"/>
        </w:rPr>
        <w:t>。</w:t>
      </w:r>
    </w:p>
    <w:tbl>
      <w:tblPr>
        <w:tblW w:w="4969"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398"/>
        <w:gridCol w:w="7242"/>
      </w:tblGrid>
      <w:tr w:rsidR="00403D1B" w:rsidRPr="0002078C" w14:paraId="2D418BB8" w14:textId="77777777" w:rsidTr="00656E72">
        <w:trPr>
          <w:trHeight w:val="1181"/>
        </w:trPr>
        <w:tc>
          <w:tcPr>
            <w:tcW w:w="1244" w:type="pct"/>
            <w:vAlign w:val="center"/>
          </w:tcPr>
          <w:p w14:paraId="28B72DC7" w14:textId="77777777" w:rsidR="00403D1B" w:rsidRPr="0002078C" w:rsidRDefault="00403D1B" w:rsidP="00656E72">
            <w:pPr>
              <w:adjustRightInd w:val="0"/>
              <w:snapToGrid w:val="0"/>
              <w:ind w:firstLine="560"/>
              <w:jc w:val="center"/>
              <w:rPr>
                <w:rFonts w:cs="Arial"/>
                <w:szCs w:val="21"/>
              </w:rPr>
            </w:pPr>
            <w:r w:rsidRPr="0002078C">
              <w:rPr>
                <w:rFonts w:cs="Arial"/>
                <w:noProof/>
                <w:szCs w:val="18"/>
              </w:rPr>
              <w:drawing>
                <wp:anchor distT="0" distB="0" distL="114300" distR="114300" simplePos="0" relativeHeight="251715584" behindDoc="0" locked="0" layoutInCell="1" allowOverlap="1" wp14:anchorId="1570BF7E" wp14:editId="324C7A8B">
                  <wp:simplePos x="0" y="0"/>
                  <wp:positionH relativeFrom="column">
                    <wp:posOffset>695960</wp:posOffset>
                  </wp:positionH>
                  <wp:positionV relativeFrom="paragraph">
                    <wp:posOffset>1905</wp:posOffset>
                  </wp:positionV>
                  <wp:extent cx="539750" cy="539750"/>
                  <wp:effectExtent l="0" t="0" r="0" b="0"/>
                  <wp:wrapNone/>
                  <wp:docPr id="44" name="Picture 44" descr="Information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nformation_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3756" w:type="pct"/>
            <w:shd w:val="clear" w:color="auto" w:fill="F0F0F0"/>
            <w:vAlign w:val="center"/>
          </w:tcPr>
          <w:p w14:paraId="1663F3E7" w14:textId="77777777" w:rsidR="00403D1B" w:rsidRPr="0002078C" w:rsidRDefault="00403D1B" w:rsidP="00403D1B">
            <w:pPr>
              <w:pStyle w:val="a"/>
              <w:ind w:left="0"/>
              <w:rPr>
                <w:rFonts w:cs="Arial"/>
                <w:sz w:val="22"/>
                <w:szCs w:val="21"/>
              </w:rPr>
            </w:pPr>
            <w:r w:rsidRPr="0002078C">
              <w:rPr>
                <w:rFonts w:cs="Arial"/>
                <w:sz w:val="22"/>
                <w:szCs w:val="21"/>
              </w:rPr>
              <w:t>在运输与装卸过程中请时刻牢记储能系统的机械参数：</w:t>
            </w:r>
          </w:p>
          <w:p w14:paraId="139098C5" w14:textId="5A698CA7" w:rsidR="00403D1B" w:rsidRPr="0002078C" w:rsidRDefault="00403D1B" w:rsidP="00403D1B">
            <w:pPr>
              <w:pStyle w:val="BodyText"/>
              <w:spacing w:before="0" w:after="0" w:line="240" w:lineRule="auto"/>
              <w:ind w:leftChars="0" w:left="0" w:rightChars="0" w:right="0"/>
              <w:rPr>
                <w:lang w:eastAsia="zh-CN"/>
              </w:rPr>
            </w:pPr>
            <w:r w:rsidRPr="0002078C">
              <w:rPr>
                <w:lang w:eastAsia="zh-CN"/>
              </w:rPr>
              <w:t>储能系统：尺寸（宽</w:t>
            </w:r>
            <w:r w:rsidRPr="0002078C">
              <w:rPr>
                <w:lang w:eastAsia="zh-CN"/>
              </w:rPr>
              <w:t>×</w:t>
            </w:r>
            <w:r w:rsidRPr="0002078C">
              <w:rPr>
                <w:lang w:eastAsia="zh-CN"/>
              </w:rPr>
              <w:t>深</w:t>
            </w:r>
            <w:r w:rsidRPr="0002078C">
              <w:rPr>
                <w:lang w:eastAsia="zh-CN"/>
              </w:rPr>
              <w:t>×</w:t>
            </w:r>
            <w:r w:rsidRPr="0002078C">
              <w:rPr>
                <w:lang w:eastAsia="zh-CN"/>
              </w:rPr>
              <w:t>高）</w:t>
            </w:r>
            <w:r w:rsidR="0089318B" w:rsidRPr="0089318B">
              <w:rPr>
                <w:lang w:eastAsia="zh-CN"/>
              </w:rPr>
              <w:t>1800*1150*1800</w:t>
            </w:r>
            <w:r w:rsidR="0089318B">
              <w:rPr>
                <w:lang w:eastAsia="zh-CN"/>
              </w:rPr>
              <w:t xml:space="preserve"> </w:t>
            </w:r>
            <w:r w:rsidRPr="0002078C">
              <w:rPr>
                <w:lang w:eastAsia="zh-CN"/>
              </w:rPr>
              <w:t>mm</w:t>
            </w:r>
            <w:r w:rsidRPr="0002078C">
              <w:rPr>
                <w:lang w:eastAsia="zh-CN"/>
              </w:rPr>
              <w:t>，重量约</w:t>
            </w:r>
            <w:r w:rsidR="0089318B">
              <w:rPr>
                <w:lang w:eastAsia="zh-CN"/>
              </w:rPr>
              <w:t xml:space="preserve">1400 </w:t>
            </w:r>
            <w:r w:rsidRPr="0002078C">
              <w:rPr>
                <w:lang w:eastAsia="zh-CN"/>
              </w:rPr>
              <w:t>kg</w:t>
            </w:r>
            <w:r w:rsidRPr="0002078C">
              <w:rPr>
                <w:lang w:eastAsia="zh-CN"/>
              </w:rPr>
              <w:t>。</w:t>
            </w:r>
          </w:p>
        </w:tc>
      </w:tr>
    </w:tbl>
    <w:p w14:paraId="4699D6A1" w14:textId="2744DD63" w:rsidR="00FA0C7A" w:rsidRPr="0002078C" w:rsidRDefault="00FA0C7A" w:rsidP="006E7C5E">
      <w:pPr>
        <w:pStyle w:val="Heading2"/>
      </w:pPr>
      <w:bookmarkStart w:id="147" w:name="_Ref147999651"/>
      <w:bookmarkStart w:id="148" w:name="_Ref147999660"/>
      <w:bookmarkStart w:id="149" w:name="_Toc148291297"/>
      <w:bookmarkStart w:id="150" w:name="_Toc148291378"/>
      <w:bookmarkStart w:id="151" w:name="_Toc148291996"/>
      <w:bookmarkStart w:id="152" w:name="_Toc148612457"/>
      <w:r w:rsidRPr="0002078C">
        <w:lastRenderedPageBreak/>
        <w:t>存储</w:t>
      </w:r>
      <w:bookmarkEnd w:id="147"/>
      <w:bookmarkEnd w:id="148"/>
      <w:bookmarkEnd w:id="149"/>
      <w:bookmarkEnd w:id="150"/>
      <w:bookmarkEnd w:id="151"/>
      <w:bookmarkEnd w:id="152"/>
    </w:p>
    <w:p w14:paraId="16CBAE97" w14:textId="3F2AC82E" w:rsidR="009D0D9A" w:rsidRDefault="009D0D9A" w:rsidP="00432830">
      <w:pPr>
        <w:pStyle w:val="ListNumber"/>
        <w:keepNext/>
        <w:keepLines/>
        <w:numPr>
          <w:ilvl w:val="0"/>
          <w:numId w:val="11"/>
        </w:numPr>
      </w:pPr>
      <w:r w:rsidRPr="0002078C">
        <w:t>系统储存时应放在干燥的仓库中，不得暴晒和雨淋；</w:t>
      </w:r>
    </w:p>
    <w:p w14:paraId="5D02D2DB" w14:textId="77777777" w:rsidR="00762F17" w:rsidRPr="0002078C" w:rsidRDefault="00762F17" w:rsidP="00762F17">
      <w:pPr>
        <w:pStyle w:val="ListNumber"/>
        <w:keepNext/>
        <w:keepLines/>
        <w:numPr>
          <w:ilvl w:val="0"/>
          <w:numId w:val="11"/>
        </w:numPr>
      </w:pPr>
      <w:r w:rsidRPr="0002078C">
        <w:t>仓库内不允许有有害气体，易燃，易爆的产品及有腐蚀性的化学物品；</w:t>
      </w:r>
    </w:p>
    <w:p w14:paraId="628F7F5A" w14:textId="77777777" w:rsidR="00762F17" w:rsidRPr="0002078C" w:rsidRDefault="00762F17" w:rsidP="00762F17">
      <w:pPr>
        <w:pStyle w:val="ListNumber"/>
        <w:keepNext/>
        <w:keepLines/>
        <w:numPr>
          <w:ilvl w:val="0"/>
          <w:numId w:val="11"/>
        </w:numPr>
      </w:pPr>
      <w:r w:rsidRPr="0002078C">
        <w:t>避免机械冲击、重压和强磁场作用；</w:t>
      </w:r>
    </w:p>
    <w:p w14:paraId="2BF53334" w14:textId="77777777" w:rsidR="00762F17" w:rsidRPr="0002078C" w:rsidRDefault="00762F17" w:rsidP="00762F17">
      <w:pPr>
        <w:pStyle w:val="ListNumber"/>
        <w:keepNext/>
        <w:keepLines/>
        <w:numPr>
          <w:ilvl w:val="0"/>
          <w:numId w:val="11"/>
        </w:numPr>
      </w:pPr>
      <w:r w:rsidRPr="0002078C">
        <w:t>避免受阳光直射，距离热源不得小于</w:t>
      </w:r>
      <w:r w:rsidRPr="0002078C">
        <w:t>2 m</w:t>
      </w:r>
      <w:r w:rsidRPr="0002078C">
        <w:t>；</w:t>
      </w:r>
    </w:p>
    <w:p w14:paraId="0F78315B" w14:textId="77777777" w:rsidR="00762F17" w:rsidRPr="0002078C" w:rsidRDefault="00762F17" w:rsidP="00762F17">
      <w:pPr>
        <w:pStyle w:val="ListNumber"/>
        <w:keepNext/>
        <w:keepLines/>
        <w:numPr>
          <w:ilvl w:val="0"/>
          <w:numId w:val="11"/>
        </w:numPr>
      </w:pPr>
      <w:r w:rsidRPr="0002078C">
        <w:t>距离墙壁、窗口或空气入口至少</w:t>
      </w:r>
      <w:r w:rsidRPr="0002078C">
        <w:t>50 cm</w:t>
      </w:r>
      <w:r w:rsidRPr="0002078C">
        <w:t>；</w:t>
      </w:r>
    </w:p>
    <w:p w14:paraId="548823CE" w14:textId="630562F8" w:rsidR="00762F17" w:rsidRPr="0002078C" w:rsidRDefault="00762F17" w:rsidP="00762F17">
      <w:pPr>
        <w:pStyle w:val="ListNumber"/>
        <w:keepNext/>
        <w:keepLines/>
        <w:numPr>
          <w:ilvl w:val="0"/>
          <w:numId w:val="11"/>
        </w:numPr>
      </w:pPr>
      <w:r w:rsidRPr="0002078C">
        <w:t>日均平均存储温度：</w:t>
      </w:r>
      <w:r w:rsidRPr="0002078C">
        <w:t>≤ 20</w:t>
      </w:r>
      <w:r w:rsidRPr="00762F17">
        <w:rPr>
          <w:rFonts w:ascii="Cambria Math" w:hAnsi="Cambria Math" w:cs="Cambria Math"/>
        </w:rPr>
        <w:t>℃</w:t>
      </w:r>
      <w:r w:rsidRPr="0002078C">
        <w:t>；</w:t>
      </w:r>
    </w:p>
    <w:p w14:paraId="11CD7DA5" w14:textId="77777777" w:rsidR="00762F17" w:rsidRPr="0002078C" w:rsidRDefault="00762F17" w:rsidP="00762F17">
      <w:pPr>
        <w:pStyle w:val="ListNumber"/>
        <w:keepNext/>
        <w:keepLines/>
        <w:numPr>
          <w:ilvl w:val="0"/>
          <w:numId w:val="11"/>
        </w:numPr>
      </w:pPr>
      <w:r w:rsidRPr="0002078C">
        <w:t>短期储存温度范围（</w:t>
      </w:r>
      <w:r w:rsidRPr="0002078C">
        <w:t>1</w:t>
      </w:r>
      <w:r w:rsidRPr="0002078C">
        <w:t>个月内）：</w:t>
      </w:r>
      <w:r w:rsidRPr="0002078C">
        <w:t>-20</w:t>
      </w:r>
      <w:r w:rsidRPr="0002078C">
        <w:t>～</w:t>
      </w:r>
      <w:r w:rsidRPr="0002078C">
        <w:t>45</w:t>
      </w:r>
      <w:r w:rsidRPr="00762F17">
        <w:rPr>
          <w:rFonts w:ascii="Cambria Math" w:hAnsi="Cambria Math" w:cs="Cambria Math"/>
        </w:rPr>
        <w:t>℃</w:t>
      </w:r>
      <w:r w:rsidRPr="0002078C">
        <w:t>；</w:t>
      </w:r>
    </w:p>
    <w:p w14:paraId="6F494C75" w14:textId="77777777" w:rsidR="00762F17" w:rsidRPr="0002078C" w:rsidRDefault="00762F17" w:rsidP="00762F17">
      <w:pPr>
        <w:pStyle w:val="ListNumber"/>
        <w:keepNext/>
        <w:keepLines/>
        <w:numPr>
          <w:ilvl w:val="0"/>
          <w:numId w:val="11"/>
        </w:numPr>
      </w:pPr>
      <w:r w:rsidRPr="0002078C">
        <w:t>长期储存温度：</w:t>
      </w:r>
      <w:r w:rsidRPr="0002078C">
        <w:t>-20</w:t>
      </w:r>
      <w:r w:rsidRPr="00762F17">
        <w:rPr>
          <w:rFonts w:ascii="Cambria Math" w:hAnsi="Cambria Math" w:cs="Cambria Math"/>
        </w:rPr>
        <w:t>℃</w:t>
      </w:r>
      <w:r w:rsidRPr="0002078C">
        <w:t>～</w:t>
      </w:r>
      <w:r w:rsidRPr="0002078C">
        <w:t>35</w:t>
      </w:r>
      <w:r w:rsidRPr="00762F17">
        <w:rPr>
          <w:rFonts w:ascii="Cambria Math" w:hAnsi="Cambria Math" w:cs="Cambria Math"/>
        </w:rPr>
        <w:t>℃</w:t>
      </w:r>
      <w:r w:rsidRPr="0002078C">
        <w:t>；</w:t>
      </w:r>
    </w:p>
    <w:p w14:paraId="3FE334AA" w14:textId="77777777" w:rsidR="00762F17" w:rsidRPr="0002078C" w:rsidRDefault="00762F17" w:rsidP="00762F17">
      <w:pPr>
        <w:pStyle w:val="ListNumber"/>
        <w:keepNext/>
        <w:keepLines/>
        <w:numPr>
          <w:ilvl w:val="0"/>
          <w:numId w:val="11"/>
        </w:numPr>
      </w:pPr>
      <w:r w:rsidRPr="0002078C">
        <w:t>储存湿度：</w:t>
      </w:r>
      <w:r w:rsidRPr="0002078C">
        <w:t>≤ 95%</w:t>
      </w:r>
      <w:r w:rsidRPr="0002078C">
        <w:t>，无冷凝。</w:t>
      </w:r>
    </w:p>
    <w:p w14:paraId="5C4DC9C7" w14:textId="77777777" w:rsidR="00B2533A" w:rsidRPr="000B3113" w:rsidRDefault="00175FD8" w:rsidP="000B3113">
      <w:pPr>
        <w:pStyle w:val="MPMCNormalBold"/>
      </w:pPr>
      <w:r w:rsidRPr="000B3113">
        <w:t>在本规定条件下</w:t>
      </w:r>
      <w:r w:rsidR="00B2533A" w:rsidRPr="000B3113">
        <w:t>，建议</w:t>
      </w:r>
      <w:r w:rsidRPr="000B3113">
        <w:t>：</w:t>
      </w:r>
    </w:p>
    <w:p w14:paraId="2F42BEB2" w14:textId="40F594E6" w:rsidR="00B2533A" w:rsidRDefault="00175FD8" w:rsidP="00762F17">
      <w:pPr>
        <w:pStyle w:val="ListNumber"/>
        <w:numPr>
          <w:ilvl w:val="0"/>
          <w:numId w:val="12"/>
        </w:numPr>
        <w:adjustRightInd w:val="0"/>
        <w:ind w:left="1384" w:hanging="244"/>
      </w:pPr>
      <w:r w:rsidRPr="0002078C">
        <w:t>每</w:t>
      </w:r>
      <w:r w:rsidRPr="0002078C">
        <w:t>3</w:t>
      </w:r>
      <w:r w:rsidRPr="0002078C">
        <w:t>个月对电池进行一次放电补电，确保电池</w:t>
      </w:r>
      <w:r w:rsidRPr="0002078C">
        <w:t>SOC</w:t>
      </w:r>
      <w:r w:rsidRPr="0002078C">
        <w:t>一直保持在</w:t>
      </w:r>
      <w:r w:rsidRPr="0002078C">
        <w:t>20</w:t>
      </w:r>
      <w:r w:rsidRPr="0002078C">
        <w:t>～</w:t>
      </w:r>
      <w:r w:rsidRPr="0002078C">
        <w:t>50% SOC</w:t>
      </w:r>
      <w:r w:rsidRPr="0002078C">
        <w:t>范围内；</w:t>
      </w:r>
    </w:p>
    <w:p w14:paraId="2E9A7F9E" w14:textId="1223EA26" w:rsidR="00F17461" w:rsidRDefault="00762F17" w:rsidP="00762F17">
      <w:pPr>
        <w:pStyle w:val="ListNumber"/>
        <w:numPr>
          <w:ilvl w:val="0"/>
          <w:numId w:val="12"/>
        </w:numPr>
      </w:pPr>
      <w:r w:rsidRPr="0002078C">
        <w:t>每</w:t>
      </w:r>
      <w:r w:rsidRPr="0002078C">
        <w:t>12</w:t>
      </w:r>
      <w:r w:rsidRPr="0002078C">
        <w:t>个月需要进行容量核对性试验和重新检验。</w:t>
      </w:r>
    </w:p>
    <w:tbl>
      <w:tblPr>
        <w:tblW w:w="503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671"/>
        <w:gridCol w:w="7091"/>
      </w:tblGrid>
      <w:tr w:rsidR="00243C9A" w:rsidRPr="0002078C" w14:paraId="2003DF52" w14:textId="77777777" w:rsidTr="00656E72">
        <w:trPr>
          <w:trHeight w:val="439"/>
          <w:jc w:val="center"/>
        </w:trPr>
        <w:tc>
          <w:tcPr>
            <w:tcW w:w="1368" w:type="pct"/>
            <w:vMerge w:val="restart"/>
            <w:shd w:val="clear" w:color="auto" w:fill="auto"/>
            <w:vAlign w:val="center"/>
          </w:tcPr>
          <w:p w14:paraId="781E98C7" w14:textId="77777777" w:rsidR="00243C9A" w:rsidRPr="0002078C" w:rsidRDefault="00243C9A" w:rsidP="00656E72">
            <w:pPr>
              <w:ind w:firstLineChars="200" w:firstLine="440"/>
              <w:rPr>
                <w:rFonts w:cs="Arial"/>
                <w:szCs w:val="22"/>
              </w:rPr>
            </w:pPr>
            <w:r w:rsidRPr="0002078C">
              <w:rPr>
                <w:rFonts w:cs="Arial"/>
                <w:noProof/>
                <w:szCs w:val="21"/>
              </w:rPr>
              <w:drawing>
                <wp:anchor distT="0" distB="0" distL="114300" distR="114300" simplePos="0" relativeHeight="251717632" behindDoc="0" locked="0" layoutInCell="1" allowOverlap="1" wp14:anchorId="37D7D0B3" wp14:editId="3B05F459">
                  <wp:simplePos x="0" y="0"/>
                  <wp:positionH relativeFrom="column">
                    <wp:posOffset>800735</wp:posOffset>
                  </wp:positionH>
                  <wp:positionV relativeFrom="paragraph">
                    <wp:posOffset>-135890</wp:posOffset>
                  </wp:positionV>
                  <wp:extent cx="581025" cy="514350"/>
                  <wp:effectExtent l="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extLst>
                              <a:ext uri="{28A0092B-C50C-407E-A947-70E740481C1C}">
                                <a14:useLocalDpi xmlns:a14="http://schemas.microsoft.com/office/drawing/2010/main" val="0"/>
                              </a:ext>
                            </a:extLst>
                          </a:blip>
                          <a:srcRect r="42624"/>
                          <a:stretch>
                            <a:fillRect/>
                          </a:stretch>
                        </pic:blipFill>
                        <pic:spPr bwMode="auto">
                          <a:xfrm>
                            <a:off x="0" y="0"/>
                            <a:ext cx="58102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78C">
              <w:rPr>
                <w:rFonts w:cs="Arial"/>
                <w:sz w:val="24"/>
              </w:rPr>
              <w:br w:type="page"/>
            </w:r>
            <w:r w:rsidRPr="0002078C">
              <w:rPr>
                <w:rFonts w:cs="Arial"/>
                <w:sz w:val="24"/>
              </w:rPr>
              <w:br w:type="page"/>
            </w:r>
          </w:p>
        </w:tc>
        <w:tc>
          <w:tcPr>
            <w:tcW w:w="3632" w:type="pct"/>
            <w:shd w:val="clear" w:color="auto" w:fill="FF9900"/>
            <w:vAlign w:val="center"/>
          </w:tcPr>
          <w:p w14:paraId="48D7F5F7" w14:textId="77777777" w:rsidR="00243C9A" w:rsidRPr="0002078C" w:rsidRDefault="00243C9A" w:rsidP="00243C9A">
            <w:pPr>
              <w:pStyle w:val="a"/>
              <w:spacing w:before="0" w:after="0" w:line="276" w:lineRule="auto"/>
              <w:ind w:left="0"/>
              <w:jc w:val="center"/>
              <w:rPr>
                <w:rFonts w:cs="Arial"/>
                <w:sz w:val="22"/>
                <w:szCs w:val="22"/>
              </w:rPr>
            </w:pPr>
            <w:r w:rsidRPr="0002078C">
              <w:rPr>
                <w:rFonts w:cs="Arial"/>
                <w:noProof/>
                <w:sz w:val="22"/>
                <w:szCs w:val="22"/>
              </w:rPr>
              <w:drawing>
                <wp:inline distT="0" distB="0" distL="0" distR="0" wp14:anchorId="39ABDC1D" wp14:editId="6E7BC99B">
                  <wp:extent cx="136273" cy="119023"/>
                  <wp:effectExtent l="19050" t="0" r="0" b="0"/>
                  <wp:docPr id="46" name="Picture 46" descr="Warning 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sing.png"/>
                          <pic:cNvPicPr/>
                        </pic:nvPicPr>
                        <pic:blipFill>
                          <a:blip r:embed="rId17" cstate="print"/>
                          <a:stretch>
                            <a:fillRect/>
                          </a:stretch>
                        </pic:blipFill>
                        <pic:spPr>
                          <a:xfrm>
                            <a:off x="0" y="0"/>
                            <a:ext cx="137678" cy="120250"/>
                          </a:xfrm>
                          <a:prstGeom prst="rect">
                            <a:avLst/>
                          </a:prstGeom>
                        </pic:spPr>
                      </pic:pic>
                    </a:graphicData>
                  </a:graphic>
                </wp:inline>
              </w:drawing>
            </w:r>
            <w:r w:rsidRPr="0002078C">
              <w:rPr>
                <w:rFonts w:cs="Arial"/>
                <w:b/>
                <w:sz w:val="22"/>
                <w:szCs w:val="22"/>
              </w:rPr>
              <w:t xml:space="preserve"> </w:t>
            </w:r>
            <w:r w:rsidRPr="0002078C">
              <w:rPr>
                <w:rFonts w:cs="Arial"/>
                <w:b/>
                <w:sz w:val="22"/>
                <w:szCs w:val="22"/>
              </w:rPr>
              <w:t>警告</w:t>
            </w:r>
          </w:p>
        </w:tc>
      </w:tr>
      <w:tr w:rsidR="00243C9A" w:rsidRPr="0002078C" w14:paraId="5F922B95" w14:textId="77777777" w:rsidTr="00656E72">
        <w:trPr>
          <w:trHeight w:val="1359"/>
          <w:jc w:val="center"/>
        </w:trPr>
        <w:tc>
          <w:tcPr>
            <w:tcW w:w="1368" w:type="pct"/>
            <w:vMerge/>
            <w:shd w:val="clear" w:color="auto" w:fill="auto"/>
            <w:vAlign w:val="center"/>
          </w:tcPr>
          <w:p w14:paraId="4F9B176B" w14:textId="77777777" w:rsidR="00243C9A" w:rsidRPr="0002078C" w:rsidRDefault="00243C9A" w:rsidP="00656E72">
            <w:pPr>
              <w:ind w:firstLineChars="200" w:firstLine="480"/>
              <w:rPr>
                <w:rFonts w:cs="Arial"/>
                <w:sz w:val="24"/>
              </w:rPr>
            </w:pPr>
          </w:p>
        </w:tc>
        <w:tc>
          <w:tcPr>
            <w:tcW w:w="3632" w:type="pct"/>
            <w:shd w:val="clear" w:color="auto" w:fill="F0F0F0"/>
            <w:vAlign w:val="center"/>
          </w:tcPr>
          <w:p w14:paraId="0BDE3A6B" w14:textId="77777777" w:rsidR="00243C9A" w:rsidRPr="0002078C" w:rsidRDefault="00243C9A" w:rsidP="004A0C91">
            <w:pPr>
              <w:pStyle w:val="MPMCWarningtext"/>
            </w:pPr>
            <w:r w:rsidRPr="0002078C">
              <w:t>系统损坏风险！</w:t>
            </w:r>
          </w:p>
          <w:p w14:paraId="6773C67A" w14:textId="77777777" w:rsidR="00243C9A" w:rsidRPr="0002078C" w:rsidRDefault="00243C9A" w:rsidP="004A0C91">
            <w:pPr>
              <w:pStyle w:val="MPMCWarningtext"/>
            </w:pPr>
            <w:r w:rsidRPr="004A0C91">
              <w:rPr>
                <w:rFonts w:hint="eastAsia"/>
              </w:rPr>
              <w:t>在</w:t>
            </w:r>
            <w:r w:rsidRPr="0002078C">
              <w:rPr>
                <w:rFonts w:hint="eastAsia"/>
              </w:rPr>
              <w:t>储能系统的</w:t>
            </w:r>
            <w:r w:rsidRPr="004A0C91">
              <w:rPr>
                <w:rFonts w:hint="eastAsia"/>
              </w:rPr>
              <w:t>储存</w:t>
            </w:r>
            <w:r w:rsidRPr="0002078C">
              <w:rPr>
                <w:rFonts w:hint="eastAsia"/>
              </w:rPr>
              <w:t>过程中，对于因用户不遵守本手册规定的存储方法和要求而造成系统的损坏，首帆动力科技股份有限公司不承担任何责任。</w:t>
            </w:r>
          </w:p>
        </w:tc>
      </w:tr>
    </w:tbl>
    <w:p w14:paraId="059ED73D" w14:textId="77777777" w:rsidR="000619EB" w:rsidRPr="0002078C" w:rsidRDefault="000619EB" w:rsidP="00243C9A">
      <w:pPr>
        <w:ind w:left="0"/>
        <w:rPr>
          <w:rFonts w:cs="Arial"/>
        </w:rPr>
        <w:sectPr w:rsidR="000619EB" w:rsidRPr="0002078C" w:rsidSect="00F13862">
          <w:headerReference w:type="default" r:id="rId29"/>
          <w:pgSz w:w="11906" w:h="16838"/>
          <w:pgMar w:top="1440" w:right="1080" w:bottom="1440" w:left="1080" w:header="567" w:footer="0" w:gutter="0"/>
          <w:cols w:space="720"/>
          <w:docGrid w:type="lines" w:linePitch="312"/>
        </w:sectPr>
      </w:pPr>
    </w:p>
    <w:p w14:paraId="39B3E60C" w14:textId="626ACA46" w:rsidR="000619EB" w:rsidRPr="0002078C" w:rsidRDefault="00FA0C7A" w:rsidP="00C7064E">
      <w:pPr>
        <w:pStyle w:val="Heading1"/>
      </w:pPr>
      <w:bookmarkStart w:id="153" w:name="_Toc148291298"/>
      <w:bookmarkStart w:id="154" w:name="_Toc148291379"/>
      <w:bookmarkStart w:id="155" w:name="_Toc148291997"/>
      <w:bookmarkStart w:id="156" w:name="_Toc148612458"/>
      <w:r w:rsidRPr="0002078C">
        <w:lastRenderedPageBreak/>
        <w:t>地基建设</w:t>
      </w:r>
      <w:bookmarkEnd w:id="153"/>
      <w:bookmarkEnd w:id="154"/>
      <w:bookmarkEnd w:id="155"/>
      <w:bookmarkEnd w:id="156"/>
    </w:p>
    <w:p w14:paraId="458D3E9D" w14:textId="77777777" w:rsidR="00FA0C7A" w:rsidRPr="0002078C" w:rsidRDefault="00FA0C7A" w:rsidP="00D744A3">
      <w:pPr>
        <w:pStyle w:val="MPMCNormal"/>
        <w:rPr>
          <w:lang w:val="zh-CN"/>
        </w:rPr>
      </w:pPr>
      <w:r w:rsidRPr="0002078C">
        <w:rPr>
          <w:lang w:val="zh-CN"/>
        </w:rPr>
        <w:t>在地基选址时，请遵循下述原则：</w:t>
      </w:r>
    </w:p>
    <w:p w14:paraId="56A7E839" w14:textId="5908FCF9" w:rsidR="00FA0C7A" w:rsidRDefault="00FA0C7A" w:rsidP="00F4536C">
      <w:pPr>
        <w:pStyle w:val="ListNumber"/>
        <w:numPr>
          <w:ilvl w:val="0"/>
          <w:numId w:val="13"/>
        </w:numPr>
        <w:ind w:left="1384" w:hanging="244"/>
      </w:pPr>
      <w:r w:rsidRPr="0002078C">
        <w:t>应充分考虑此储能系统安装地的气候环境、土壤地质条件（如应力波发射情况，地下水位）等特点；</w:t>
      </w:r>
    </w:p>
    <w:p w14:paraId="0F8129FA" w14:textId="77777777" w:rsidR="00F4536C" w:rsidRPr="0002078C" w:rsidRDefault="00F4536C" w:rsidP="00F4536C">
      <w:pPr>
        <w:pStyle w:val="ListNumber"/>
        <w:numPr>
          <w:ilvl w:val="0"/>
          <w:numId w:val="13"/>
        </w:numPr>
        <w:ind w:left="1384" w:hanging="244"/>
      </w:pPr>
      <w:r w:rsidRPr="0002078C">
        <w:t>周围环境气候干燥，通风良好，远离易燃易爆区域；</w:t>
      </w:r>
    </w:p>
    <w:p w14:paraId="0284AEB9" w14:textId="59AA8265" w:rsidR="00FA0C7A" w:rsidRPr="0002078C" w:rsidRDefault="00F4536C" w:rsidP="00F4536C">
      <w:pPr>
        <w:pStyle w:val="ListNumber"/>
        <w:numPr>
          <w:ilvl w:val="0"/>
          <w:numId w:val="13"/>
        </w:numPr>
        <w:ind w:left="1384" w:hanging="244"/>
      </w:pPr>
      <w:r w:rsidRPr="0002078C">
        <w:t>地基土壤需要有一定的紧实度，建议安装场地土壤的相对密实度</w:t>
      </w:r>
      <w:r w:rsidRPr="0002078C">
        <w:t>≥ 98%</w:t>
      </w:r>
      <w:r w:rsidRPr="0002078C">
        <w:t>，若土壤松散，请务必采取措施保证地基稳固</w:t>
      </w:r>
      <w:r>
        <w:rPr>
          <w:rFonts w:hint="eastAsia"/>
        </w:rPr>
        <w:t>。</w:t>
      </w:r>
    </w:p>
    <w:p w14:paraId="372FA4C8" w14:textId="696CA970" w:rsidR="0051166F" w:rsidRPr="0002078C" w:rsidRDefault="0051166F" w:rsidP="00F4536C">
      <w:pPr>
        <w:pStyle w:val="MPMCListnumbered"/>
        <w:numPr>
          <w:ilvl w:val="0"/>
          <w:numId w:val="0"/>
        </w:numPr>
        <w:sectPr w:rsidR="0051166F" w:rsidRPr="0002078C" w:rsidSect="00F13862">
          <w:headerReference w:type="default" r:id="rId30"/>
          <w:pgSz w:w="11906" w:h="16838"/>
          <w:pgMar w:top="1440" w:right="1080" w:bottom="1440" w:left="1080" w:header="567" w:footer="0" w:gutter="0"/>
          <w:cols w:space="720"/>
          <w:docGrid w:type="lines" w:linePitch="312"/>
        </w:sectPr>
      </w:pPr>
    </w:p>
    <w:p w14:paraId="39D161A1" w14:textId="40A317EF" w:rsidR="00FA0C7A" w:rsidRDefault="00FA0C7A" w:rsidP="00C7064E">
      <w:pPr>
        <w:pStyle w:val="Heading1"/>
      </w:pPr>
      <w:bookmarkStart w:id="157" w:name="_Toc148291299"/>
      <w:bookmarkStart w:id="158" w:name="_Toc148291380"/>
      <w:bookmarkStart w:id="159" w:name="_Toc148291998"/>
      <w:bookmarkStart w:id="160" w:name="_Toc148612459"/>
      <w:r w:rsidRPr="0002078C">
        <w:lastRenderedPageBreak/>
        <w:t>设备安装</w:t>
      </w:r>
      <w:bookmarkEnd w:id="157"/>
      <w:bookmarkEnd w:id="158"/>
      <w:bookmarkEnd w:id="159"/>
      <w:bookmarkEnd w:id="160"/>
    </w:p>
    <w:tbl>
      <w:tblPr>
        <w:tblW w:w="503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671"/>
        <w:gridCol w:w="7091"/>
      </w:tblGrid>
      <w:tr w:rsidR="00DE3A1B" w:rsidRPr="0002078C" w14:paraId="66151355" w14:textId="77777777" w:rsidTr="00FE3BBE">
        <w:trPr>
          <w:trHeight w:val="439"/>
          <w:jc w:val="center"/>
        </w:trPr>
        <w:tc>
          <w:tcPr>
            <w:tcW w:w="1368" w:type="pct"/>
            <w:vMerge w:val="restart"/>
            <w:shd w:val="clear" w:color="auto" w:fill="auto"/>
            <w:vAlign w:val="center"/>
          </w:tcPr>
          <w:p w14:paraId="309B2738" w14:textId="77777777" w:rsidR="00DE3A1B" w:rsidRPr="0002078C" w:rsidRDefault="00DE3A1B" w:rsidP="00656E72">
            <w:pPr>
              <w:ind w:firstLineChars="200" w:firstLine="440"/>
              <w:rPr>
                <w:rFonts w:cs="Arial"/>
                <w:szCs w:val="22"/>
              </w:rPr>
            </w:pPr>
            <w:r w:rsidRPr="0002078C">
              <w:rPr>
                <w:rFonts w:cs="Arial"/>
                <w:noProof/>
                <w:szCs w:val="21"/>
              </w:rPr>
              <w:drawing>
                <wp:anchor distT="0" distB="0" distL="114300" distR="114300" simplePos="0" relativeHeight="251719680" behindDoc="0" locked="0" layoutInCell="1" allowOverlap="1" wp14:anchorId="4A30A569" wp14:editId="1DF21FE5">
                  <wp:simplePos x="0" y="0"/>
                  <wp:positionH relativeFrom="column">
                    <wp:posOffset>800735</wp:posOffset>
                  </wp:positionH>
                  <wp:positionV relativeFrom="paragraph">
                    <wp:posOffset>-135890</wp:posOffset>
                  </wp:positionV>
                  <wp:extent cx="581025" cy="514350"/>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extLst>
                              <a:ext uri="{28A0092B-C50C-407E-A947-70E740481C1C}">
                                <a14:useLocalDpi xmlns:a14="http://schemas.microsoft.com/office/drawing/2010/main" val="0"/>
                              </a:ext>
                            </a:extLst>
                          </a:blip>
                          <a:srcRect r="42624"/>
                          <a:stretch>
                            <a:fillRect/>
                          </a:stretch>
                        </pic:blipFill>
                        <pic:spPr bwMode="auto">
                          <a:xfrm>
                            <a:off x="0" y="0"/>
                            <a:ext cx="58102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78C">
              <w:rPr>
                <w:rFonts w:cs="Arial"/>
                <w:sz w:val="24"/>
              </w:rPr>
              <w:br w:type="page"/>
            </w:r>
            <w:r w:rsidRPr="0002078C">
              <w:rPr>
                <w:rFonts w:cs="Arial"/>
                <w:sz w:val="24"/>
              </w:rPr>
              <w:br w:type="page"/>
            </w:r>
          </w:p>
        </w:tc>
        <w:tc>
          <w:tcPr>
            <w:tcW w:w="3632" w:type="pct"/>
            <w:shd w:val="clear" w:color="auto" w:fill="CC0000"/>
            <w:vAlign w:val="center"/>
          </w:tcPr>
          <w:p w14:paraId="4B3C5EFE" w14:textId="53D26CEE" w:rsidR="00DE3A1B" w:rsidRPr="0002078C" w:rsidRDefault="00DE3A1B" w:rsidP="00656E72">
            <w:pPr>
              <w:pStyle w:val="a"/>
              <w:spacing w:before="0" w:after="0" w:line="276" w:lineRule="auto"/>
              <w:ind w:left="0"/>
              <w:jc w:val="center"/>
              <w:rPr>
                <w:rFonts w:cs="Arial"/>
                <w:sz w:val="22"/>
                <w:szCs w:val="22"/>
              </w:rPr>
            </w:pPr>
            <w:r w:rsidRPr="0002078C">
              <w:rPr>
                <w:rFonts w:cs="Arial"/>
                <w:noProof/>
                <w:sz w:val="22"/>
                <w:szCs w:val="22"/>
              </w:rPr>
              <w:drawing>
                <wp:inline distT="0" distB="0" distL="0" distR="0" wp14:anchorId="77C68271" wp14:editId="6CBE4CE9">
                  <wp:extent cx="136273" cy="119023"/>
                  <wp:effectExtent l="19050" t="0" r="0" b="0"/>
                  <wp:docPr id="48" name="Picture 48" descr="Warning 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sing.png"/>
                          <pic:cNvPicPr/>
                        </pic:nvPicPr>
                        <pic:blipFill>
                          <a:blip r:embed="rId17" cstate="print"/>
                          <a:stretch>
                            <a:fillRect/>
                          </a:stretch>
                        </pic:blipFill>
                        <pic:spPr>
                          <a:xfrm>
                            <a:off x="0" y="0"/>
                            <a:ext cx="137678" cy="120250"/>
                          </a:xfrm>
                          <a:prstGeom prst="rect">
                            <a:avLst/>
                          </a:prstGeom>
                        </pic:spPr>
                      </pic:pic>
                    </a:graphicData>
                  </a:graphic>
                </wp:inline>
              </w:drawing>
            </w:r>
            <w:r w:rsidRPr="0002078C">
              <w:rPr>
                <w:rFonts w:cs="Arial"/>
                <w:b/>
                <w:sz w:val="22"/>
                <w:szCs w:val="22"/>
              </w:rPr>
              <w:t xml:space="preserve"> </w:t>
            </w:r>
            <w:r w:rsidR="00FE3BBE" w:rsidRPr="00FE3BBE">
              <w:rPr>
                <w:rFonts w:cs="Arial" w:hint="eastAsia"/>
                <w:b/>
                <w:color w:val="FFFFFF" w:themeColor="background1"/>
                <w:sz w:val="22"/>
                <w:szCs w:val="22"/>
              </w:rPr>
              <w:t>危险</w:t>
            </w:r>
          </w:p>
        </w:tc>
      </w:tr>
      <w:tr w:rsidR="00DE3A1B" w:rsidRPr="0002078C" w14:paraId="509468FA" w14:textId="77777777" w:rsidTr="00656E72">
        <w:trPr>
          <w:trHeight w:val="1359"/>
          <w:jc w:val="center"/>
        </w:trPr>
        <w:tc>
          <w:tcPr>
            <w:tcW w:w="1368" w:type="pct"/>
            <w:vMerge/>
            <w:shd w:val="clear" w:color="auto" w:fill="auto"/>
            <w:vAlign w:val="center"/>
          </w:tcPr>
          <w:p w14:paraId="519394A5" w14:textId="77777777" w:rsidR="00DE3A1B" w:rsidRPr="0002078C" w:rsidRDefault="00DE3A1B" w:rsidP="00656E72">
            <w:pPr>
              <w:ind w:firstLineChars="200" w:firstLine="480"/>
              <w:rPr>
                <w:rFonts w:cs="Arial"/>
                <w:sz w:val="24"/>
              </w:rPr>
            </w:pPr>
          </w:p>
        </w:tc>
        <w:tc>
          <w:tcPr>
            <w:tcW w:w="3632" w:type="pct"/>
            <w:shd w:val="clear" w:color="auto" w:fill="F0F0F0"/>
            <w:vAlign w:val="center"/>
          </w:tcPr>
          <w:p w14:paraId="25BA65F2" w14:textId="27A87F9F" w:rsidR="00DE3A1B" w:rsidRPr="002F1B31" w:rsidRDefault="00DE3A1B" w:rsidP="002F1B31">
            <w:pPr>
              <w:pStyle w:val="MPMCWarningtext"/>
            </w:pPr>
            <w:r w:rsidRPr="002F1B31">
              <w:rPr>
                <w:rFonts w:hint="eastAsia"/>
              </w:rPr>
              <w:t>重伤或死亡风险！</w:t>
            </w:r>
          </w:p>
          <w:p w14:paraId="7AE5ACE2" w14:textId="110AAF83" w:rsidR="00DE3A1B" w:rsidRPr="002F1B31" w:rsidRDefault="00DE3A1B" w:rsidP="002F1B31">
            <w:pPr>
              <w:pStyle w:val="MPMCWarningtext"/>
            </w:pPr>
            <w:r w:rsidRPr="002F1B31">
              <w:rPr>
                <w:rFonts w:hint="eastAsia"/>
              </w:rPr>
              <w:t>设备安装过程中不遵守手册中的安全规范或非专业人员对本设备进行安装，将可能造成严重的人身伤害或死亡。</w:t>
            </w:r>
          </w:p>
          <w:p w14:paraId="58264E3D" w14:textId="0C9E864C" w:rsidR="00DE3A1B" w:rsidRPr="0002078C" w:rsidRDefault="00DE3A1B" w:rsidP="002F1B31">
            <w:pPr>
              <w:pStyle w:val="MPMCWarningtext"/>
            </w:pPr>
            <w:r w:rsidRPr="002F1B31">
              <w:rPr>
                <w:rFonts w:hint="eastAsia"/>
              </w:rPr>
              <w:t>只有经过培训的专业人员才可对本设备进行操作</w:t>
            </w:r>
            <w:r w:rsidR="006772DC" w:rsidRPr="002F1B31">
              <w:rPr>
                <w:rFonts w:hint="eastAsia"/>
              </w:rPr>
              <w:t>。</w:t>
            </w:r>
          </w:p>
        </w:tc>
      </w:tr>
    </w:tbl>
    <w:p w14:paraId="688C3175" w14:textId="104AD6F5" w:rsidR="00FA0C7A" w:rsidRPr="0002078C" w:rsidRDefault="00FA0C7A" w:rsidP="002A6A0E">
      <w:pPr>
        <w:pStyle w:val="Heading2"/>
      </w:pPr>
      <w:bookmarkStart w:id="161" w:name="_Toc148291300"/>
      <w:bookmarkStart w:id="162" w:name="_Toc148291381"/>
      <w:bookmarkStart w:id="163" w:name="_Toc148291999"/>
      <w:bookmarkStart w:id="164" w:name="_Toc148612460"/>
      <w:r w:rsidRPr="0002078C">
        <w:t>安装说明</w:t>
      </w:r>
      <w:bookmarkEnd w:id="161"/>
      <w:bookmarkEnd w:id="162"/>
      <w:bookmarkEnd w:id="163"/>
      <w:bookmarkEnd w:id="164"/>
    </w:p>
    <w:p w14:paraId="65525242" w14:textId="5AF84677" w:rsidR="00FA0C7A" w:rsidRPr="0002078C" w:rsidRDefault="00FA0C7A" w:rsidP="002F1B31">
      <w:pPr>
        <w:pStyle w:val="MPMCNormal"/>
        <w:rPr>
          <w:lang w:val="zh-CN"/>
        </w:rPr>
      </w:pPr>
      <w:r w:rsidRPr="0002078C">
        <w:rPr>
          <w:lang w:val="zh-CN"/>
        </w:rPr>
        <w:t>储能系统内部设备在出厂前均已可靠连接、测试，需要在项目现场进行箱体的安装固定、线缆连接、外部信号线缆连接以及</w:t>
      </w:r>
      <w:r w:rsidRPr="0002078C">
        <w:t>储能系统</w:t>
      </w:r>
      <w:r w:rsidRPr="0002078C">
        <w:rPr>
          <w:lang w:val="zh-CN"/>
        </w:rPr>
        <w:t>接地连接。安装流程如下图所示：</w:t>
      </w:r>
    </w:p>
    <w:tbl>
      <w:tblPr>
        <w:tblStyle w:val="TableGrid"/>
        <w:tblW w:w="0" w:type="auto"/>
        <w:tblInd w:w="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8"/>
      </w:tblGrid>
      <w:tr w:rsidR="00310731" w14:paraId="55A329DB" w14:textId="77777777" w:rsidTr="000F5A43">
        <w:trPr>
          <w:trHeight w:val="3249"/>
        </w:trPr>
        <w:tc>
          <w:tcPr>
            <w:tcW w:w="8608" w:type="dxa"/>
          </w:tcPr>
          <w:p w14:paraId="4FA70622" w14:textId="388BAAAC" w:rsidR="00310731" w:rsidRDefault="00FD6034" w:rsidP="00310731">
            <w:pPr>
              <w:pStyle w:val="MPMCNormal"/>
              <w:ind w:left="0"/>
            </w:pPr>
            <w:r>
              <w:rPr>
                <w:noProof/>
              </w:rPr>
              <mc:AlternateContent>
                <mc:Choice Requires="wpg">
                  <w:drawing>
                    <wp:anchor distT="0" distB="0" distL="114300" distR="114300" simplePos="0" relativeHeight="251799552" behindDoc="0" locked="0" layoutInCell="1" allowOverlap="1" wp14:anchorId="611F48FF" wp14:editId="2068D146">
                      <wp:simplePos x="0" y="0"/>
                      <wp:positionH relativeFrom="column">
                        <wp:posOffset>-63207</wp:posOffset>
                      </wp:positionH>
                      <wp:positionV relativeFrom="paragraph">
                        <wp:posOffset>10404</wp:posOffset>
                      </wp:positionV>
                      <wp:extent cx="5457923" cy="2034833"/>
                      <wp:effectExtent l="0" t="0" r="9525" b="3810"/>
                      <wp:wrapNone/>
                      <wp:docPr id="2779" name="Group 2779"/>
                      <wp:cNvGraphicFramePr/>
                      <a:graphic xmlns:a="http://schemas.openxmlformats.org/drawingml/2006/main">
                        <a:graphicData uri="http://schemas.microsoft.com/office/word/2010/wordprocessingGroup">
                          <wpg:wgp>
                            <wpg:cNvGrpSpPr/>
                            <wpg:grpSpPr>
                              <a:xfrm>
                                <a:off x="0" y="0"/>
                                <a:ext cx="5457923" cy="2034833"/>
                                <a:chOff x="0" y="0"/>
                                <a:chExt cx="5457923" cy="2034833"/>
                              </a:xfrm>
                            </wpg:grpSpPr>
                            <wpg:grpSp>
                              <wpg:cNvPr id="2776" name="Group 2776"/>
                              <wpg:cNvGrpSpPr/>
                              <wpg:grpSpPr>
                                <a:xfrm>
                                  <a:off x="0" y="0"/>
                                  <a:ext cx="1237615" cy="1232975"/>
                                  <a:chOff x="0" y="0"/>
                                  <a:chExt cx="1237615" cy="1232975"/>
                                </a:xfrm>
                              </wpg:grpSpPr>
                              <wps:wsp>
                                <wps:cNvPr id="5" name="Rounded Rectangle 5"/>
                                <wps:cNvSpPr/>
                                <wps:spPr>
                                  <a:xfrm>
                                    <a:off x="0" y="0"/>
                                    <a:ext cx="779228" cy="438150"/>
                                  </a:xfrm>
                                  <a:prstGeom prst="roundRect">
                                    <a:avLst/>
                                  </a:prstGeom>
                                  <a:solidFill>
                                    <a:srgbClr val="89B929"/>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C3440" w14:textId="77777777" w:rsidR="00497180" w:rsidRPr="00310731" w:rsidRDefault="00497180" w:rsidP="00310731">
                                      <w:pPr>
                                        <w:pStyle w:val="MPMCtabletextcentered"/>
                                        <w:rPr>
                                          <w:color w:val="000000" w:themeColor="text1"/>
                                        </w:rPr>
                                      </w:pPr>
                                      <w:r w:rsidRPr="00310731">
                                        <w:rPr>
                                          <w:color w:val="000000" w:themeColor="text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4" name="Rounded Rectangle 5"/>
                                <wps:cNvSpPr/>
                                <wps:spPr>
                                  <a:xfrm>
                                    <a:off x="0" y="794825"/>
                                    <a:ext cx="1237615" cy="438150"/>
                                  </a:xfrm>
                                  <a:prstGeom prst="roundRect">
                                    <a:avLst/>
                                  </a:prstGeom>
                                  <a:solidFill>
                                    <a:srgbClr val="89B929"/>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4AC6A7" w14:textId="77777777" w:rsidR="00497180" w:rsidRPr="00310731" w:rsidRDefault="00497180" w:rsidP="00310731">
                                      <w:pPr>
                                        <w:pStyle w:val="MPMCtabletextcentered"/>
                                        <w:rPr>
                                          <w:color w:val="000000" w:themeColor="text1"/>
                                        </w:rPr>
                                      </w:pPr>
                                      <w:r>
                                        <w:rPr>
                                          <w:rFonts w:hint="eastAsia"/>
                                          <w:color w:val="000000" w:themeColor="text1"/>
                                        </w:rPr>
                                        <w:t>1</w:t>
                                      </w:r>
                                      <w:r>
                                        <w:rPr>
                                          <w:color w:val="000000" w:themeColor="text1"/>
                                        </w:rPr>
                                        <w:t xml:space="preserve">. </w:t>
                                      </w:r>
                                      <w:r w:rsidRPr="00310731">
                                        <w:rPr>
                                          <w:rFonts w:hint="eastAsia"/>
                                          <w:color w:val="000000" w:themeColor="text1"/>
                                        </w:rPr>
                                        <w:t>安装前准备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7" name="Arrow: Down 2767"/>
                                <wps:cNvSpPr/>
                                <wps:spPr>
                                  <a:xfrm>
                                    <a:off x="267286" y="464234"/>
                                    <a:ext cx="218050" cy="307438"/>
                                  </a:xfrm>
                                  <a:prstGeom prst="downArrow">
                                    <a:avLst/>
                                  </a:prstGeom>
                                  <a:noFill/>
                                  <a:ln>
                                    <a:solidFill>
                                      <a:srgbClr val="89B9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77" name="Group 2777"/>
                              <wpg:cNvGrpSpPr/>
                              <wpg:grpSpPr>
                                <a:xfrm>
                                  <a:off x="1301262" y="787791"/>
                                  <a:ext cx="4156661" cy="445184"/>
                                  <a:chOff x="0" y="0"/>
                                  <a:chExt cx="4156661" cy="445184"/>
                                </a:xfrm>
                              </wpg:grpSpPr>
                              <wps:wsp>
                                <wps:cNvPr id="2755" name="Rounded Rectangle 5"/>
                                <wps:cNvSpPr/>
                                <wps:spPr>
                                  <a:xfrm>
                                    <a:off x="246184" y="0"/>
                                    <a:ext cx="1272540" cy="438150"/>
                                  </a:xfrm>
                                  <a:prstGeom prst="roundRect">
                                    <a:avLst/>
                                  </a:prstGeom>
                                  <a:solidFill>
                                    <a:srgbClr val="89B929"/>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8D6854" w14:textId="77777777" w:rsidR="00497180" w:rsidRPr="00310731" w:rsidRDefault="00497180" w:rsidP="00310731">
                                      <w:pPr>
                                        <w:pStyle w:val="MPMCtabletextcentered"/>
                                        <w:rPr>
                                          <w:color w:val="000000" w:themeColor="text1"/>
                                        </w:rPr>
                                      </w:pPr>
                                      <w:r>
                                        <w:rPr>
                                          <w:rFonts w:hint="eastAsia"/>
                                          <w:color w:val="000000" w:themeColor="text1"/>
                                        </w:rPr>
                                        <w:t>2</w:t>
                                      </w:r>
                                      <w:r>
                                        <w:rPr>
                                          <w:color w:val="000000" w:themeColor="text1"/>
                                        </w:rPr>
                                        <w:t xml:space="preserve">. </w:t>
                                      </w:r>
                                      <w:r>
                                        <w:rPr>
                                          <w:rFonts w:hint="eastAsia"/>
                                          <w:color w:val="000000" w:themeColor="text1"/>
                                        </w:rPr>
                                        <w:t>结构安装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9" name="Rounded Rectangle 5"/>
                                <wps:cNvSpPr/>
                                <wps:spPr>
                                  <a:xfrm>
                                    <a:off x="1821766" y="7034"/>
                                    <a:ext cx="1257935" cy="438150"/>
                                  </a:xfrm>
                                  <a:prstGeom prst="roundRect">
                                    <a:avLst/>
                                  </a:prstGeom>
                                  <a:solidFill>
                                    <a:srgbClr val="89B929"/>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A6ABB3" w14:textId="77777777" w:rsidR="00497180" w:rsidRPr="00310731" w:rsidRDefault="00497180" w:rsidP="00310731">
                                      <w:pPr>
                                        <w:pStyle w:val="MPMCtabletextcentered"/>
                                        <w:rPr>
                                          <w:color w:val="000000" w:themeColor="text1"/>
                                        </w:rPr>
                                      </w:pPr>
                                      <w:r>
                                        <w:rPr>
                                          <w:rFonts w:hint="eastAsia"/>
                                          <w:color w:val="000000" w:themeColor="text1"/>
                                        </w:rPr>
                                        <w:t>3</w:t>
                                      </w:r>
                                      <w:r>
                                        <w:rPr>
                                          <w:color w:val="000000" w:themeColor="text1"/>
                                        </w:rPr>
                                        <w:t xml:space="preserve">. </w:t>
                                      </w:r>
                                      <w:r>
                                        <w:rPr>
                                          <w:rFonts w:hint="eastAsia"/>
                                          <w:color w:val="000000" w:themeColor="text1"/>
                                        </w:rPr>
                                        <w:t>电气连接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4" name="Rounded Rectangle 5"/>
                                <wps:cNvSpPr/>
                                <wps:spPr>
                                  <a:xfrm>
                                    <a:off x="3376246" y="7034"/>
                                    <a:ext cx="780415" cy="438150"/>
                                  </a:xfrm>
                                  <a:prstGeom prst="roundRect">
                                    <a:avLst/>
                                  </a:prstGeom>
                                  <a:solidFill>
                                    <a:srgbClr val="89B929"/>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50B2D" w14:textId="77777777" w:rsidR="00497180" w:rsidRPr="00310731" w:rsidRDefault="00497180" w:rsidP="00310731">
                                      <w:pPr>
                                        <w:pStyle w:val="MPMCtabletextcentered"/>
                                        <w:rPr>
                                          <w:color w:val="000000" w:themeColor="text1"/>
                                        </w:rPr>
                                      </w:pPr>
                                      <w:r>
                                        <w:rPr>
                                          <w:rFonts w:hint="eastAsia"/>
                                          <w:color w:val="000000" w:themeColor="text1"/>
                                        </w:rPr>
                                        <w:t>4</w:t>
                                      </w:r>
                                      <w:r>
                                        <w:rPr>
                                          <w:color w:val="000000" w:themeColor="text1"/>
                                        </w:rPr>
                                        <w:t>.</w:t>
                                      </w:r>
                                      <w:r>
                                        <w:rPr>
                                          <w:rFonts w:hint="eastAsia"/>
                                          <w:color w:val="000000" w:themeColor="text1"/>
                                        </w:rPr>
                                        <w:t>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9" name="Arrow: Right 2769"/>
                                <wps:cNvSpPr/>
                                <wps:spPr>
                                  <a:xfrm>
                                    <a:off x="0" y="84406"/>
                                    <a:ext cx="208780" cy="264277"/>
                                  </a:xfrm>
                                  <a:prstGeom prst="rightArrow">
                                    <a:avLst/>
                                  </a:prstGeom>
                                  <a:noFill/>
                                  <a:ln>
                                    <a:solidFill>
                                      <a:srgbClr val="89B9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2" name="Arrow: Right 2772"/>
                                <wps:cNvSpPr/>
                                <wps:spPr>
                                  <a:xfrm>
                                    <a:off x="1568547" y="84406"/>
                                    <a:ext cx="208280" cy="264160"/>
                                  </a:xfrm>
                                  <a:prstGeom prst="rightArrow">
                                    <a:avLst/>
                                  </a:prstGeom>
                                  <a:noFill/>
                                  <a:ln>
                                    <a:solidFill>
                                      <a:srgbClr val="89B9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3" name="Arrow: Right 2773"/>
                                <wps:cNvSpPr/>
                                <wps:spPr>
                                  <a:xfrm>
                                    <a:off x="3123027" y="84406"/>
                                    <a:ext cx="208780" cy="264277"/>
                                  </a:xfrm>
                                  <a:prstGeom prst="rightArrow">
                                    <a:avLst/>
                                  </a:prstGeom>
                                  <a:noFill/>
                                  <a:ln>
                                    <a:solidFill>
                                      <a:srgbClr val="89B9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78" name="Group 2778"/>
                              <wpg:cNvGrpSpPr/>
                              <wpg:grpSpPr>
                                <a:xfrm>
                                  <a:off x="4677508" y="1252025"/>
                                  <a:ext cx="779145" cy="782808"/>
                                  <a:chOff x="0" y="0"/>
                                  <a:chExt cx="779145" cy="782808"/>
                                </a:xfrm>
                              </wpg:grpSpPr>
                              <wps:wsp>
                                <wps:cNvPr id="2762" name="Rounded Rectangle 5"/>
                                <wps:cNvSpPr/>
                                <wps:spPr>
                                  <a:xfrm>
                                    <a:off x="0" y="344658"/>
                                    <a:ext cx="779145" cy="438150"/>
                                  </a:xfrm>
                                  <a:prstGeom prst="roundRect">
                                    <a:avLst/>
                                  </a:prstGeom>
                                  <a:solidFill>
                                    <a:srgbClr val="89B929"/>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7B948A" w14:textId="77777777" w:rsidR="00497180" w:rsidRPr="00310731" w:rsidRDefault="00497180" w:rsidP="00310731">
                                      <w:pPr>
                                        <w:pStyle w:val="MPMCtabletextcentered"/>
                                        <w:rPr>
                                          <w:color w:val="000000" w:themeColor="text1"/>
                                        </w:rPr>
                                      </w:pPr>
                                      <w:r>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4" name="Arrow: Down 2774"/>
                                <wps:cNvSpPr/>
                                <wps:spPr>
                                  <a:xfrm>
                                    <a:off x="288387" y="0"/>
                                    <a:ext cx="218050" cy="307438"/>
                                  </a:xfrm>
                                  <a:prstGeom prst="downArrow">
                                    <a:avLst/>
                                  </a:prstGeom>
                                  <a:noFill/>
                                  <a:ln>
                                    <a:solidFill>
                                      <a:srgbClr val="89B9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11F48FF" id="Group 2779" o:spid="_x0000_s1028" style="position:absolute;left:0;text-align:left;margin-left:-5pt;margin-top:.8pt;width:429.75pt;height:160.2pt;z-index:251799552" coordsize="54579,20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">
                      <v:group id="Group 2776" o:spid="_x0000_s1029" style="position:absolute;width:12376;height:12329" coordsize="12376,1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">
                        <v:roundrect id="Rounded Rectangle 5" o:spid="_x0000_s1030" style="position:absolute;width:7792;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" fillcolor="#89b929" stroked="f" strokeweight=".25pt">
                          <v:stroke joinstyle="miter"/>
                          <v:textbox>
                            <w:txbxContent>
                              <w:p w14:paraId="404C3440" w14:textId="77777777" w:rsidR="00497180" w:rsidRPr="00310731" w:rsidRDefault="00497180" w:rsidP="00310731">
                                <w:pPr>
                                  <w:pStyle w:val="MPMCtabletextcentered"/>
                                  <w:rPr>
                                    <w:color w:val="000000" w:themeColor="text1"/>
                                  </w:rPr>
                                </w:pPr>
                                <w:r w:rsidRPr="00310731">
                                  <w:rPr>
                                    <w:color w:val="000000" w:themeColor="text1"/>
                                  </w:rPr>
                                  <w:t>开始</w:t>
                                </w:r>
                              </w:p>
                            </w:txbxContent>
                          </v:textbox>
                        </v:roundrect>
                        <v:roundrect id="Rounded Rectangle 5" o:spid="_x0000_s1031" style="position:absolute;top:7948;width:12376;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" fillcolor="#89b929" stroked="f" strokeweight=".25pt">
                          <v:stroke joinstyle="miter"/>
                          <v:textbox>
                            <w:txbxContent>
                              <w:p w14:paraId="4E4AC6A7" w14:textId="77777777" w:rsidR="00497180" w:rsidRPr="00310731" w:rsidRDefault="00497180" w:rsidP="00310731">
                                <w:pPr>
                                  <w:pStyle w:val="MPMCtabletextcentered"/>
                                  <w:rPr>
                                    <w:color w:val="000000" w:themeColor="text1"/>
                                  </w:rPr>
                                </w:pPr>
                                <w:r>
                                  <w:rPr>
                                    <w:rFonts w:hint="eastAsia"/>
                                    <w:color w:val="000000" w:themeColor="text1"/>
                                  </w:rPr>
                                  <w:t>1</w:t>
                                </w:r>
                                <w:r>
                                  <w:rPr>
                                    <w:color w:val="000000" w:themeColor="text1"/>
                                  </w:rPr>
                                  <w:t xml:space="preserve">. </w:t>
                                </w:r>
                                <w:r w:rsidRPr="00310731">
                                  <w:rPr>
                                    <w:rFonts w:hint="eastAsia"/>
                                    <w:color w:val="000000" w:themeColor="text1"/>
                                  </w:rPr>
                                  <w:t>安装前准备</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67" o:spid="_x0000_s1032" type="#_x0000_t67" style="position:absolute;left:2672;top:4642;width:2181;height:3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" adj="13940" filled="f" strokecolor="#89b929" strokeweight="1pt"/>
                      </v:group>
                      <v:group id="Group 2777" o:spid="_x0000_s1033" style="position:absolute;left:13012;top:7877;width:41567;height:4452" coordsize="41566,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">
                        <v:roundrect id="Rounded Rectangle 5" o:spid="_x0000_s1034" style="position:absolute;left:2461;width:12726;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" fillcolor="#89b929" stroked="f" strokeweight=".25pt">
                          <v:stroke joinstyle="miter"/>
                          <v:textbox>
                            <w:txbxContent>
                              <w:p w14:paraId="7D8D6854" w14:textId="77777777" w:rsidR="00497180" w:rsidRPr="00310731" w:rsidRDefault="00497180" w:rsidP="00310731">
                                <w:pPr>
                                  <w:pStyle w:val="MPMCtabletextcentered"/>
                                  <w:rPr>
                                    <w:color w:val="000000" w:themeColor="text1"/>
                                  </w:rPr>
                                </w:pPr>
                                <w:r>
                                  <w:rPr>
                                    <w:rFonts w:hint="eastAsia"/>
                                    <w:color w:val="000000" w:themeColor="text1"/>
                                  </w:rPr>
                                  <w:t>2</w:t>
                                </w:r>
                                <w:r>
                                  <w:rPr>
                                    <w:color w:val="000000" w:themeColor="text1"/>
                                  </w:rPr>
                                  <w:t xml:space="preserve">. </w:t>
                                </w:r>
                                <w:r>
                                  <w:rPr>
                                    <w:rFonts w:hint="eastAsia"/>
                                    <w:color w:val="000000" w:themeColor="text1"/>
                                  </w:rPr>
                                  <w:t>结构安装</w:t>
                                </w:r>
                              </w:p>
                            </w:txbxContent>
                          </v:textbox>
                        </v:roundrect>
                        <v:roundrect id="Rounded Rectangle 5" o:spid="_x0000_s1035" style="position:absolute;left:18217;top:70;width:1258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" fillcolor="#89b929" stroked="f" strokeweight=".25pt">
                          <v:stroke joinstyle="miter"/>
                          <v:textbox>
                            <w:txbxContent>
                              <w:p w14:paraId="4EA6ABB3" w14:textId="77777777" w:rsidR="00497180" w:rsidRPr="00310731" w:rsidRDefault="00497180" w:rsidP="00310731">
                                <w:pPr>
                                  <w:pStyle w:val="MPMCtabletextcentered"/>
                                  <w:rPr>
                                    <w:color w:val="000000" w:themeColor="text1"/>
                                  </w:rPr>
                                </w:pPr>
                                <w:r>
                                  <w:rPr>
                                    <w:rFonts w:hint="eastAsia"/>
                                    <w:color w:val="000000" w:themeColor="text1"/>
                                  </w:rPr>
                                  <w:t>3</w:t>
                                </w:r>
                                <w:r>
                                  <w:rPr>
                                    <w:color w:val="000000" w:themeColor="text1"/>
                                  </w:rPr>
                                  <w:t xml:space="preserve">. </w:t>
                                </w:r>
                                <w:r>
                                  <w:rPr>
                                    <w:rFonts w:hint="eastAsia"/>
                                    <w:color w:val="000000" w:themeColor="text1"/>
                                  </w:rPr>
                                  <w:t>电气连接</w:t>
                                </w:r>
                              </w:p>
                            </w:txbxContent>
                          </v:textbox>
                        </v:roundrect>
                        <v:roundrect id="Rounded Rectangle 5" o:spid="_x0000_s1036" style="position:absolute;left:33762;top:70;width:7804;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" fillcolor="#89b929" stroked="f" strokeweight=".25pt">
                          <v:stroke joinstyle="miter"/>
                          <v:textbox>
                            <w:txbxContent>
                              <w:p w14:paraId="3C550B2D" w14:textId="77777777" w:rsidR="00497180" w:rsidRPr="00310731" w:rsidRDefault="00497180" w:rsidP="00310731">
                                <w:pPr>
                                  <w:pStyle w:val="MPMCtabletextcentered"/>
                                  <w:rPr>
                                    <w:color w:val="000000" w:themeColor="text1"/>
                                  </w:rPr>
                                </w:pPr>
                                <w:r>
                                  <w:rPr>
                                    <w:rFonts w:hint="eastAsia"/>
                                    <w:color w:val="000000" w:themeColor="text1"/>
                                  </w:rPr>
                                  <w:t>4</w:t>
                                </w:r>
                                <w:r>
                                  <w:rPr>
                                    <w:color w:val="000000" w:themeColor="text1"/>
                                  </w:rPr>
                                  <w:t>.</w:t>
                                </w:r>
                                <w:r>
                                  <w:rPr>
                                    <w:rFonts w:hint="eastAsia"/>
                                    <w:color w:val="000000" w:themeColor="text1"/>
                                  </w:rPr>
                                  <w:t>检查</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69" o:spid="_x0000_s1037" type="#_x0000_t13" style="position:absolute;top:844;width:2087;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" adj="10800" filled="f" strokecolor="#89b929" strokeweight="1pt"/>
                        <v:shape id="Arrow: Right 2772" o:spid="_x0000_s1038" type="#_x0000_t13" style="position:absolute;left:15685;top:844;width:2083;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" adj="10800" filled="f" strokecolor="#89b929" strokeweight="1pt"/>
                        <v:shape id="Arrow: Right 2773" o:spid="_x0000_s1039" type="#_x0000_t13" style="position:absolute;left:31230;top:844;width:2088;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" adj="10800" filled="f" strokecolor="#89b929" strokeweight="1pt"/>
                      </v:group>
                      <v:group id="Group 2778" o:spid="_x0000_s1040" style="position:absolute;left:46775;top:12520;width:7791;height:7828" coordsize="7791,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">
                        <v:roundrect id="Rounded Rectangle 5" o:spid="_x0000_s1041" style="position:absolute;top:3446;width:7791;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" fillcolor="#89b929" stroked="f" strokeweight=".25pt">
                          <v:stroke joinstyle="miter"/>
                          <v:textbox>
                            <w:txbxContent>
                              <w:p w14:paraId="377B948A" w14:textId="77777777" w:rsidR="00497180" w:rsidRPr="00310731" w:rsidRDefault="00497180" w:rsidP="00310731">
                                <w:pPr>
                                  <w:pStyle w:val="MPMCtabletextcentered"/>
                                  <w:rPr>
                                    <w:color w:val="000000" w:themeColor="text1"/>
                                  </w:rPr>
                                </w:pPr>
                                <w:r>
                                  <w:rPr>
                                    <w:rFonts w:hint="eastAsia"/>
                                    <w:color w:val="000000" w:themeColor="text1"/>
                                  </w:rPr>
                                  <w:t>结束</w:t>
                                </w:r>
                              </w:p>
                            </w:txbxContent>
                          </v:textbox>
                        </v:roundrect>
                        <v:shape id="Arrow: Down 2774" o:spid="_x0000_s1042" type="#_x0000_t67" style="position:absolute;left:2883;width:2181;height:3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" adj="13940" filled="f" strokecolor="#89b929" strokeweight="1pt"/>
                      </v:group>
                    </v:group>
                  </w:pict>
                </mc:Fallback>
              </mc:AlternateContent>
            </w:r>
          </w:p>
        </w:tc>
      </w:tr>
    </w:tbl>
    <w:p w14:paraId="11208EF4" w14:textId="6676E903" w:rsidR="00FA0C7A" w:rsidRPr="0002078C" w:rsidRDefault="005C44AB" w:rsidP="007C3067">
      <w:pPr>
        <w:pStyle w:val="Caption"/>
        <w:ind w:left="0"/>
        <w:jc w:val="center"/>
        <w:rPr>
          <w:rFonts w:cs="Arial"/>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7EA0">
        <w:rPr>
          <w:noProof/>
        </w:rPr>
        <w:t>5</w:t>
      </w:r>
      <w:r>
        <w:fldChar w:fldCharType="end"/>
      </w:r>
      <w:r w:rsidR="00F83C09" w:rsidRPr="0002078C">
        <w:rPr>
          <w:rFonts w:cs="Arial"/>
        </w:rPr>
        <w:t xml:space="preserve"> </w:t>
      </w:r>
      <w:r w:rsidR="00FA0C7A" w:rsidRPr="0002078C">
        <w:rPr>
          <w:rFonts w:cs="Arial"/>
        </w:rPr>
        <w:t>储能系统安装流程图</w:t>
      </w:r>
    </w:p>
    <w:p w14:paraId="2918E1C3" w14:textId="77777777" w:rsidR="00FA0C7A" w:rsidRPr="0002078C" w:rsidRDefault="00FA0C7A" w:rsidP="002F1B31">
      <w:pPr>
        <w:pStyle w:val="MPMCNormal"/>
        <w:rPr>
          <w:lang w:val="zh-CN"/>
        </w:rPr>
      </w:pPr>
      <w:r w:rsidRPr="0002078C">
        <w:rPr>
          <w:lang w:val="zh-CN"/>
        </w:rPr>
        <w:t>储能系统安装流程详细描述如下表所示：</w:t>
      </w:r>
    </w:p>
    <w:tbl>
      <w:tblPr>
        <w:tblW w:w="8120" w:type="dxa"/>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000" w:firstRow="0" w:lastRow="0" w:firstColumn="0" w:lastColumn="0" w:noHBand="0" w:noVBand="0"/>
      </w:tblPr>
      <w:tblGrid>
        <w:gridCol w:w="2127"/>
        <w:gridCol w:w="5993"/>
      </w:tblGrid>
      <w:tr w:rsidR="00C74AF0" w:rsidRPr="0002078C" w14:paraId="0D32E2DF" w14:textId="77777777" w:rsidTr="00177E93">
        <w:trPr>
          <w:trHeight w:hRule="exact" w:val="454"/>
          <w:tblHeader/>
        </w:trPr>
        <w:tc>
          <w:tcPr>
            <w:tcW w:w="2127" w:type="dxa"/>
            <w:shd w:val="clear" w:color="auto" w:fill="BEBEBE"/>
          </w:tcPr>
          <w:p w14:paraId="3A99B561" w14:textId="77777777" w:rsidR="00C74AF0" w:rsidRPr="0002078C" w:rsidRDefault="00C74AF0" w:rsidP="009A1ABB">
            <w:pPr>
              <w:pStyle w:val="MPMCTabletitle"/>
              <w:rPr>
                <w:lang w:val="zh-CN"/>
              </w:rPr>
            </w:pPr>
            <w:r w:rsidRPr="0002078C">
              <w:rPr>
                <w:lang w:val="zh-CN"/>
              </w:rPr>
              <w:t>安装规程</w:t>
            </w:r>
          </w:p>
        </w:tc>
        <w:tc>
          <w:tcPr>
            <w:tcW w:w="5993" w:type="dxa"/>
            <w:shd w:val="clear" w:color="auto" w:fill="BEBEBE"/>
          </w:tcPr>
          <w:p w14:paraId="35D02547" w14:textId="77777777" w:rsidR="00C74AF0" w:rsidRPr="0002078C" w:rsidRDefault="00C74AF0" w:rsidP="009A1ABB">
            <w:pPr>
              <w:pStyle w:val="MPMCTabletitle"/>
              <w:rPr>
                <w:lang w:val="zh-CN"/>
              </w:rPr>
            </w:pPr>
            <w:r w:rsidRPr="0002078C">
              <w:t>安装描述</w:t>
            </w:r>
            <w:r w:rsidRPr="0002078C">
              <w:t xml:space="preserve"> </w:t>
            </w:r>
          </w:p>
        </w:tc>
      </w:tr>
      <w:tr w:rsidR="00C74AF0" w:rsidRPr="0002078C" w14:paraId="6124B1C4" w14:textId="77777777" w:rsidTr="00A335B9">
        <w:trPr>
          <w:trHeight w:val="1845"/>
        </w:trPr>
        <w:tc>
          <w:tcPr>
            <w:tcW w:w="2127" w:type="dxa"/>
            <w:tcBorders>
              <w:bottom w:val="single" w:sz="18" w:space="0" w:color="FFFFFF" w:themeColor="background1"/>
            </w:tcBorders>
            <w:vAlign w:val="center"/>
          </w:tcPr>
          <w:p w14:paraId="743642D3" w14:textId="77777777" w:rsidR="00C74AF0" w:rsidRPr="002F1B31" w:rsidRDefault="00C74AF0" w:rsidP="002F1B31">
            <w:pPr>
              <w:pStyle w:val="MPMCtabletextcentered"/>
            </w:pPr>
            <w:r w:rsidRPr="002F1B31">
              <w:t>安装前准备</w:t>
            </w:r>
          </w:p>
        </w:tc>
        <w:tc>
          <w:tcPr>
            <w:tcW w:w="5993" w:type="dxa"/>
            <w:tcBorders>
              <w:bottom w:val="single" w:sz="18" w:space="0" w:color="FFFFFF" w:themeColor="background1"/>
            </w:tcBorders>
          </w:tcPr>
          <w:p w14:paraId="60AE933C" w14:textId="77777777" w:rsidR="00C74AF0" w:rsidRPr="0002078C" w:rsidRDefault="00C74AF0" w:rsidP="00737686">
            <w:pPr>
              <w:pStyle w:val="MPMCtabletextbullet"/>
            </w:pPr>
            <w:r w:rsidRPr="0002078C">
              <w:t>检查储能系统的外观是否损伤</w:t>
            </w:r>
          </w:p>
          <w:p w14:paraId="245344EF" w14:textId="77777777" w:rsidR="00C74AF0" w:rsidRPr="0002078C" w:rsidRDefault="00C74AF0" w:rsidP="00737686">
            <w:pPr>
              <w:pStyle w:val="MPMCtabletextbullet"/>
            </w:pPr>
            <w:r w:rsidRPr="0002078C">
              <w:t>检查储能系统内是否有器件损伤或脱落</w:t>
            </w:r>
          </w:p>
          <w:p w14:paraId="29883A06" w14:textId="77777777" w:rsidR="00C74AF0" w:rsidRPr="0002078C" w:rsidRDefault="00C74AF0" w:rsidP="00737686">
            <w:pPr>
              <w:pStyle w:val="MPMCtabletextbullet"/>
            </w:pPr>
            <w:r w:rsidRPr="0002078C">
              <w:t>确认所有部件完整无遗失</w:t>
            </w:r>
          </w:p>
          <w:p w14:paraId="6A26D0AB" w14:textId="77777777" w:rsidR="00C74AF0" w:rsidRPr="0002078C" w:rsidRDefault="00C74AF0" w:rsidP="00737686">
            <w:pPr>
              <w:pStyle w:val="MPMCtabletextbullet"/>
            </w:pPr>
            <w:r w:rsidRPr="0002078C">
              <w:t>确认安装环境满足要求</w:t>
            </w:r>
          </w:p>
          <w:p w14:paraId="6E201DD0" w14:textId="77777777" w:rsidR="00C74AF0" w:rsidRPr="0002078C" w:rsidRDefault="00C74AF0" w:rsidP="00737686">
            <w:pPr>
              <w:pStyle w:val="MPMCtabletextbullet"/>
            </w:pPr>
            <w:r w:rsidRPr="0002078C">
              <w:t>确认项目现场是否有吊装储能系统的设备</w:t>
            </w:r>
          </w:p>
        </w:tc>
      </w:tr>
      <w:tr w:rsidR="00C74AF0" w:rsidRPr="0002078C" w14:paraId="08B16829" w14:textId="77777777" w:rsidTr="00B817BE">
        <w:trPr>
          <w:trHeight w:val="104"/>
        </w:trPr>
        <w:tc>
          <w:tcPr>
            <w:tcW w:w="2127" w:type="dxa"/>
            <w:shd w:val="clear" w:color="auto" w:fill="F0F0F0"/>
            <w:vAlign w:val="center"/>
          </w:tcPr>
          <w:p w14:paraId="57C49A1F" w14:textId="77777777" w:rsidR="00C74AF0" w:rsidRPr="002F1B31" w:rsidRDefault="00C74AF0" w:rsidP="002F1B31">
            <w:pPr>
              <w:pStyle w:val="MPMCtabletextcentered"/>
            </w:pPr>
            <w:r w:rsidRPr="002F1B31">
              <w:t>结构安装</w:t>
            </w:r>
          </w:p>
        </w:tc>
        <w:tc>
          <w:tcPr>
            <w:tcW w:w="5993" w:type="dxa"/>
            <w:shd w:val="clear" w:color="auto" w:fill="F0F0F0"/>
          </w:tcPr>
          <w:p w14:paraId="2C598303" w14:textId="77777777" w:rsidR="00C74AF0" w:rsidRPr="0002078C" w:rsidRDefault="00C74AF0" w:rsidP="00737686">
            <w:pPr>
              <w:pStyle w:val="MPMCtabletextbullet"/>
            </w:pPr>
            <w:r w:rsidRPr="0002078C">
              <w:t>使用吊机将储能系统移动到预制好的地基上</w:t>
            </w:r>
          </w:p>
          <w:p w14:paraId="0103C536" w14:textId="77777777" w:rsidR="00C74AF0" w:rsidRPr="0002078C" w:rsidRDefault="00C74AF0" w:rsidP="00737686">
            <w:pPr>
              <w:pStyle w:val="MPMCtabletextbullet"/>
            </w:pPr>
            <w:r w:rsidRPr="0002078C">
              <w:t>根据项目要求进行固定储能系统</w:t>
            </w:r>
          </w:p>
        </w:tc>
      </w:tr>
      <w:tr w:rsidR="00C74AF0" w:rsidRPr="0002078C" w14:paraId="2E8E16EB" w14:textId="77777777" w:rsidTr="00B817BE">
        <w:trPr>
          <w:trHeight w:val="873"/>
        </w:trPr>
        <w:tc>
          <w:tcPr>
            <w:tcW w:w="2127" w:type="dxa"/>
            <w:vAlign w:val="center"/>
          </w:tcPr>
          <w:p w14:paraId="18F5A193" w14:textId="77777777" w:rsidR="00C74AF0" w:rsidRPr="002F1B31" w:rsidRDefault="00C74AF0" w:rsidP="002F1B31">
            <w:pPr>
              <w:pStyle w:val="MPMCtabletextcentered"/>
            </w:pPr>
            <w:r w:rsidRPr="002F1B31">
              <w:lastRenderedPageBreak/>
              <w:t>电气连接</w:t>
            </w:r>
          </w:p>
        </w:tc>
        <w:tc>
          <w:tcPr>
            <w:tcW w:w="5993" w:type="dxa"/>
          </w:tcPr>
          <w:p w14:paraId="2244379E" w14:textId="77777777" w:rsidR="00C74AF0" w:rsidRPr="0002078C" w:rsidRDefault="00C74AF0" w:rsidP="00737686">
            <w:pPr>
              <w:pStyle w:val="MPMCtabletextbullet"/>
            </w:pPr>
            <w:r w:rsidRPr="0002078C">
              <w:t>连接接地点</w:t>
            </w:r>
          </w:p>
          <w:p w14:paraId="2E1674DD" w14:textId="77777777" w:rsidR="00C74AF0" w:rsidRPr="0002078C" w:rsidRDefault="00C74AF0" w:rsidP="00737686">
            <w:pPr>
              <w:pStyle w:val="MPMCtabletextbullet"/>
            </w:pPr>
            <w:r w:rsidRPr="0002078C">
              <w:t>连接外部通讯、动力线缆</w:t>
            </w:r>
            <w:r w:rsidRPr="0002078C">
              <w:t xml:space="preserve"> </w:t>
            </w:r>
          </w:p>
        </w:tc>
      </w:tr>
    </w:tbl>
    <w:p w14:paraId="1C12024A" w14:textId="4E1F6B87" w:rsidR="00FA0C7A" w:rsidRPr="0002078C" w:rsidRDefault="00FA0C7A" w:rsidP="002A6A0E">
      <w:pPr>
        <w:pStyle w:val="Heading2"/>
      </w:pPr>
      <w:bookmarkStart w:id="165" w:name="_Toc148291301"/>
      <w:bookmarkStart w:id="166" w:name="_Toc148291382"/>
      <w:bookmarkStart w:id="167" w:name="_Toc148292000"/>
      <w:bookmarkStart w:id="168" w:name="_Toc148612461"/>
      <w:r w:rsidRPr="0002078C">
        <w:t>安装前准备</w:t>
      </w:r>
      <w:r w:rsidR="00E716A8" w:rsidRPr="0002078C">
        <w:t>及结构安装</w:t>
      </w:r>
      <w:bookmarkEnd w:id="165"/>
      <w:bookmarkEnd w:id="166"/>
      <w:bookmarkEnd w:id="167"/>
      <w:bookmarkEnd w:id="168"/>
    </w:p>
    <w:p w14:paraId="79EE8298" w14:textId="232BAE9B" w:rsidR="00FA0C7A" w:rsidRPr="0002078C" w:rsidRDefault="00FA0C7A" w:rsidP="002A6A0E">
      <w:pPr>
        <w:pStyle w:val="Heading3"/>
      </w:pPr>
      <w:bookmarkStart w:id="169" w:name="_Toc148291302"/>
      <w:bookmarkStart w:id="170" w:name="_Toc148291383"/>
      <w:bookmarkStart w:id="171" w:name="_Toc148292001"/>
      <w:bookmarkStart w:id="172" w:name="_Toc148612462"/>
      <w:r w:rsidRPr="0002078C">
        <w:t>安装环境要求</w:t>
      </w:r>
      <w:bookmarkEnd w:id="169"/>
      <w:bookmarkEnd w:id="170"/>
      <w:bookmarkEnd w:id="171"/>
      <w:bookmarkEnd w:id="172"/>
    </w:p>
    <w:p w14:paraId="4E150222" w14:textId="77777777" w:rsidR="00FA0C7A" w:rsidRPr="0002078C" w:rsidRDefault="00FA0C7A" w:rsidP="00F5219E">
      <w:pPr>
        <w:pStyle w:val="MPMCNormal"/>
        <w:rPr>
          <w:lang w:val="en-GB"/>
        </w:rPr>
      </w:pPr>
      <w:r w:rsidRPr="0002078C">
        <w:rPr>
          <w:lang w:val="en-GB"/>
        </w:rPr>
        <w:t>储能系统箱体安装环境应该满足如下</w:t>
      </w:r>
      <w:r w:rsidRPr="0002078C">
        <w:t>表</w:t>
      </w:r>
      <w:r w:rsidRPr="0002078C">
        <w:rPr>
          <w:lang w:val="en-GB"/>
        </w:rPr>
        <w:t>要求：</w:t>
      </w:r>
    </w:p>
    <w:tbl>
      <w:tblPr>
        <w:tblW w:w="8496" w:type="dxa"/>
        <w:tblInd w:w="1111"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000" w:firstRow="0" w:lastRow="0" w:firstColumn="0" w:lastColumn="0" w:noHBand="0" w:noVBand="0"/>
      </w:tblPr>
      <w:tblGrid>
        <w:gridCol w:w="2268"/>
        <w:gridCol w:w="6228"/>
      </w:tblGrid>
      <w:tr w:rsidR="00FA0C7A" w:rsidRPr="0002078C" w14:paraId="06753B7A" w14:textId="77777777" w:rsidTr="004525D7">
        <w:trPr>
          <w:trHeight w:hRule="exact" w:val="454"/>
        </w:trPr>
        <w:tc>
          <w:tcPr>
            <w:tcW w:w="2268" w:type="dxa"/>
            <w:shd w:val="clear" w:color="auto" w:fill="BEBEBE"/>
            <w:vAlign w:val="center"/>
          </w:tcPr>
          <w:p w14:paraId="16FFACCB" w14:textId="77777777" w:rsidR="00FA0C7A" w:rsidRPr="0002078C" w:rsidRDefault="00FA0C7A" w:rsidP="009A1ABB">
            <w:pPr>
              <w:pStyle w:val="MPMCTabletitle"/>
            </w:pPr>
            <w:bookmarkStart w:id="173" w:name="OLE_LINK1"/>
            <w:r w:rsidRPr="0002078C">
              <w:t>项目</w:t>
            </w:r>
          </w:p>
        </w:tc>
        <w:tc>
          <w:tcPr>
            <w:tcW w:w="6228" w:type="dxa"/>
            <w:shd w:val="clear" w:color="auto" w:fill="BEBEBE"/>
            <w:vAlign w:val="center"/>
          </w:tcPr>
          <w:p w14:paraId="6994A470" w14:textId="77777777" w:rsidR="00FA0C7A" w:rsidRPr="0002078C" w:rsidRDefault="00FA0C7A" w:rsidP="009A1ABB">
            <w:pPr>
              <w:pStyle w:val="MPMCTabletitle"/>
            </w:pPr>
            <w:r w:rsidRPr="0002078C">
              <w:t>要求</w:t>
            </w:r>
          </w:p>
        </w:tc>
      </w:tr>
      <w:tr w:rsidR="00FA0C7A" w:rsidRPr="0002078C" w14:paraId="2802719F" w14:textId="77777777" w:rsidTr="004525D7">
        <w:trPr>
          <w:trHeight w:val="23"/>
        </w:trPr>
        <w:tc>
          <w:tcPr>
            <w:tcW w:w="2268" w:type="dxa"/>
            <w:tcBorders>
              <w:bottom w:val="single" w:sz="18" w:space="0" w:color="FFFFFF" w:themeColor="background1"/>
            </w:tcBorders>
            <w:vAlign w:val="center"/>
          </w:tcPr>
          <w:p w14:paraId="5A77622E" w14:textId="77777777" w:rsidR="00FA0C7A" w:rsidRPr="0002078C" w:rsidRDefault="00FA0C7A" w:rsidP="00F5219E">
            <w:pPr>
              <w:pStyle w:val="MPMCtabletextcentered"/>
              <w:rPr>
                <w:lang w:val="zh-CN"/>
              </w:rPr>
            </w:pPr>
            <w:r w:rsidRPr="0002078C">
              <w:rPr>
                <w:lang w:val="zh-CN"/>
              </w:rPr>
              <w:t>安装地</w:t>
            </w:r>
          </w:p>
        </w:tc>
        <w:tc>
          <w:tcPr>
            <w:tcW w:w="6228" w:type="dxa"/>
            <w:tcBorders>
              <w:bottom w:val="single" w:sz="18" w:space="0" w:color="FFFFFF" w:themeColor="background1"/>
            </w:tcBorders>
            <w:vAlign w:val="center"/>
          </w:tcPr>
          <w:p w14:paraId="30FE54A8" w14:textId="77777777" w:rsidR="00FA0C7A" w:rsidRPr="0002078C" w:rsidRDefault="00FA0C7A" w:rsidP="00F5219E">
            <w:pPr>
              <w:pStyle w:val="MPMCtabletextcentered"/>
              <w:rPr>
                <w:lang w:val="zh-CN"/>
              </w:rPr>
            </w:pPr>
            <w:r w:rsidRPr="0002078C">
              <w:rPr>
                <w:lang w:val="zh-CN"/>
              </w:rPr>
              <w:t>地表倾斜度</w:t>
            </w:r>
            <w:r w:rsidRPr="0002078C">
              <w:rPr>
                <w:lang w:val="zh-CN"/>
              </w:rPr>
              <w:t>≤1°</w:t>
            </w:r>
            <w:r w:rsidRPr="0002078C">
              <w:rPr>
                <w:lang w:val="zh-CN"/>
              </w:rPr>
              <w:t>，抗震能力＞</w:t>
            </w:r>
            <w:r w:rsidRPr="0002078C">
              <w:rPr>
                <w:lang w:val="zh-CN"/>
              </w:rPr>
              <w:t>8</w:t>
            </w:r>
            <w:r w:rsidRPr="0002078C">
              <w:rPr>
                <w:lang w:val="zh-CN"/>
              </w:rPr>
              <w:t>级</w:t>
            </w:r>
          </w:p>
        </w:tc>
      </w:tr>
      <w:tr w:rsidR="00FA0C7A" w:rsidRPr="0002078C" w14:paraId="2D0F95A0" w14:textId="77777777" w:rsidTr="004525D7">
        <w:trPr>
          <w:trHeight w:val="23"/>
        </w:trPr>
        <w:tc>
          <w:tcPr>
            <w:tcW w:w="2268" w:type="dxa"/>
            <w:shd w:val="clear" w:color="auto" w:fill="F0F0F0"/>
            <w:vAlign w:val="center"/>
          </w:tcPr>
          <w:p w14:paraId="00CDAA45" w14:textId="77777777" w:rsidR="00FA0C7A" w:rsidRPr="0002078C" w:rsidRDefault="00FA0C7A" w:rsidP="00F5219E">
            <w:pPr>
              <w:pStyle w:val="MPMCtabletextcentered"/>
              <w:rPr>
                <w:lang w:val="zh-CN"/>
              </w:rPr>
            </w:pPr>
            <w:r w:rsidRPr="0002078C">
              <w:rPr>
                <w:lang w:val="zh-CN"/>
              </w:rPr>
              <w:t>环境温度</w:t>
            </w:r>
          </w:p>
        </w:tc>
        <w:tc>
          <w:tcPr>
            <w:tcW w:w="6228" w:type="dxa"/>
            <w:shd w:val="clear" w:color="auto" w:fill="F0F0F0"/>
            <w:vAlign w:val="center"/>
          </w:tcPr>
          <w:p w14:paraId="6D09D3CF" w14:textId="77777777" w:rsidR="00FA0C7A" w:rsidRPr="0002078C" w:rsidRDefault="00FA0C7A" w:rsidP="00F5219E">
            <w:pPr>
              <w:pStyle w:val="MPMCtabletextcentered"/>
              <w:rPr>
                <w:lang w:val="zh-CN"/>
              </w:rPr>
            </w:pPr>
            <w:r w:rsidRPr="0002078C">
              <w:rPr>
                <w:lang w:val="zh-CN"/>
              </w:rPr>
              <w:t>-20~+50</w:t>
            </w:r>
            <w:r w:rsidRPr="0002078C">
              <w:rPr>
                <w:rFonts w:ascii="Cambria Math" w:hAnsi="Cambria Math" w:cs="Cambria Math"/>
                <w:lang w:val="zh-CN"/>
              </w:rPr>
              <w:t>℃</w:t>
            </w:r>
          </w:p>
        </w:tc>
      </w:tr>
      <w:tr w:rsidR="00FA0C7A" w:rsidRPr="0002078C" w14:paraId="3D13F106" w14:textId="77777777" w:rsidTr="004525D7">
        <w:trPr>
          <w:trHeight w:val="23"/>
        </w:trPr>
        <w:tc>
          <w:tcPr>
            <w:tcW w:w="2268" w:type="dxa"/>
            <w:tcBorders>
              <w:bottom w:val="single" w:sz="18" w:space="0" w:color="FFFFFF" w:themeColor="background1"/>
            </w:tcBorders>
            <w:vAlign w:val="center"/>
          </w:tcPr>
          <w:p w14:paraId="49EBF005" w14:textId="77777777" w:rsidR="00FA0C7A" w:rsidRPr="0002078C" w:rsidRDefault="00FA0C7A" w:rsidP="00F5219E">
            <w:pPr>
              <w:pStyle w:val="MPMCtabletextcentered"/>
              <w:rPr>
                <w:lang w:val="zh-CN"/>
              </w:rPr>
            </w:pPr>
            <w:r w:rsidRPr="0002078C">
              <w:rPr>
                <w:lang w:val="zh-CN"/>
              </w:rPr>
              <w:t>相对湿度</w:t>
            </w:r>
          </w:p>
        </w:tc>
        <w:tc>
          <w:tcPr>
            <w:tcW w:w="6228" w:type="dxa"/>
            <w:tcBorders>
              <w:bottom w:val="single" w:sz="18" w:space="0" w:color="FFFFFF" w:themeColor="background1"/>
            </w:tcBorders>
            <w:vAlign w:val="center"/>
          </w:tcPr>
          <w:p w14:paraId="7B63C1EF" w14:textId="77777777" w:rsidR="00FA0C7A" w:rsidRPr="0002078C" w:rsidRDefault="00FA0C7A" w:rsidP="00F5219E">
            <w:pPr>
              <w:pStyle w:val="MPMCtabletextcentered"/>
              <w:rPr>
                <w:lang w:val="zh-CN"/>
              </w:rPr>
            </w:pPr>
            <w:r w:rsidRPr="0002078C">
              <w:rPr>
                <w:lang w:val="zh-CN"/>
              </w:rPr>
              <w:t>≤</w:t>
            </w:r>
            <w:r w:rsidR="00E7583D" w:rsidRPr="0002078C">
              <w:rPr>
                <w:lang w:val="zh-CN"/>
              </w:rPr>
              <w:t xml:space="preserve"> </w:t>
            </w:r>
            <w:r w:rsidRPr="0002078C">
              <w:rPr>
                <w:lang w:val="zh-CN"/>
              </w:rPr>
              <w:t xml:space="preserve">95%, </w:t>
            </w:r>
            <w:r w:rsidRPr="0002078C">
              <w:rPr>
                <w:lang w:val="zh-CN"/>
              </w:rPr>
              <w:t>无凝露</w:t>
            </w:r>
          </w:p>
        </w:tc>
      </w:tr>
      <w:tr w:rsidR="00FA0C7A" w:rsidRPr="0002078C" w14:paraId="0F7E4BBE" w14:textId="77777777" w:rsidTr="004525D7">
        <w:trPr>
          <w:trHeight w:val="23"/>
        </w:trPr>
        <w:tc>
          <w:tcPr>
            <w:tcW w:w="2268" w:type="dxa"/>
            <w:shd w:val="clear" w:color="auto" w:fill="F0F0F0"/>
            <w:vAlign w:val="center"/>
          </w:tcPr>
          <w:p w14:paraId="41124F1E" w14:textId="77777777" w:rsidR="00FA0C7A" w:rsidRPr="0002078C" w:rsidRDefault="00FA0C7A" w:rsidP="00F5219E">
            <w:pPr>
              <w:pStyle w:val="MPMCtabletextcentered"/>
              <w:rPr>
                <w:lang w:val="zh-CN"/>
              </w:rPr>
            </w:pPr>
            <w:r w:rsidRPr="0002078C">
              <w:rPr>
                <w:lang w:val="zh-CN"/>
              </w:rPr>
              <w:t>海拔高度</w:t>
            </w:r>
          </w:p>
        </w:tc>
        <w:tc>
          <w:tcPr>
            <w:tcW w:w="6228" w:type="dxa"/>
            <w:shd w:val="clear" w:color="auto" w:fill="F0F0F0"/>
            <w:vAlign w:val="center"/>
          </w:tcPr>
          <w:p w14:paraId="767206DD" w14:textId="77777777" w:rsidR="00FA0C7A" w:rsidRPr="0002078C" w:rsidRDefault="00FA0C7A" w:rsidP="00F5219E">
            <w:pPr>
              <w:pStyle w:val="MPMCtabletextcentered"/>
              <w:rPr>
                <w:lang w:val="zh-CN"/>
              </w:rPr>
            </w:pPr>
            <w:r w:rsidRPr="0002078C">
              <w:rPr>
                <w:lang w:val="zh-CN"/>
              </w:rPr>
              <w:t>≤2000</w:t>
            </w:r>
            <w:r w:rsidR="00E7583D" w:rsidRPr="0002078C">
              <w:rPr>
                <w:lang w:val="zh-CN"/>
              </w:rPr>
              <w:t xml:space="preserve"> </w:t>
            </w:r>
            <w:r w:rsidRPr="0002078C">
              <w:rPr>
                <w:lang w:val="zh-CN"/>
              </w:rPr>
              <w:t>m</w:t>
            </w:r>
          </w:p>
        </w:tc>
      </w:tr>
    </w:tbl>
    <w:p w14:paraId="7B2C6A72" w14:textId="6257D5FD" w:rsidR="00FA0C7A" w:rsidRPr="0002078C" w:rsidRDefault="00111C38" w:rsidP="002A6A0E">
      <w:pPr>
        <w:pStyle w:val="Heading3"/>
      </w:pPr>
      <w:bookmarkStart w:id="174" w:name="_Toc148291303"/>
      <w:bookmarkStart w:id="175" w:name="_Toc148291384"/>
      <w:bookmarkStart w:id="176" w:name="_Toc148292002"/>
      <w:bookmarkStart w:id="177" w:name="_Toc148612463"/>
      <w:bookmarkEnd w:id="173"/>
      <w:r w:rsidRPr="0002078C">
        <w:t>结构安装</w:t>
      </w:r>
      <w:bookmarkEnd w:id="174"/>
      <w:bookmarkEnd w:id="175"/>
      <w:bookmarkEnd w:id="176"/>
      <w:bookmarkEnd w:id="177"/>
    </w:p>
    <w:p w14:paraId="71FCA0FB" w14:textId="5B1460B7" w:rsidR="00FA0C7A" w:rsidRPr="0002078C" w:rsidRDefault="00FA0C7A" w:rsidP="007B7CEC">
      <w:pPr>
        <w:pStyle w:val="Heading4"/>
        <w:rPr>
          <w:rFonts w:ascii="Arial" w:hAnsi="Arial" w:cs="Arial"/>
        </w:rPr>
      </w:pPr>
      <w:bookmarkStart w:id="178" w:name="_Toc148291304"/>
      <w:bookmarkStart w:id="179" w:name="_Toc148292003"/>
      <w:bookmarkStart w:id="180" w:name="_Toc148612464"/>
      <w:r w:rsidRPr="0002078C">
        <w:rPr>
          <w:rFonts w:ascii="Arial" w:hAnsi="Arial" w:cs="Arial"/>
        </w:rPr>
        <w:t>储能系统箱体固定连接</w:t>
      </w:r>
      <w:bookmarkEnd w:id="178"/>
      <w:bookmarkEnd w:id="179"/>
      <w:bookmarkEnd w:id="180"/>
    </w:p>
    <w:p w14:paraId="03B8A9E9" w14:textId="1166C01B" w:rsidR="00FA0C7A" w:rsidRPr="007E59C1" w:rsidRDefault="005E29A6" w:rsidP="007E59C1">
      <w:pPr>
        <w:pStyle w:val="ListNumber"/>
        <w:numPr>
          <w:ilvl w:val="0"/>
          <w:numId w:val="14"/>
        </w:numPr>
        <w:ind w:left="1384" w:hanging="244"/>
      </w:pPr>
      <w:r w:rsidRPr="0002078C">
        <w:t>使用吊车（推荐吊装能力</w:t>
      </w:r>
      <w:r w:rsidR="00FA0C7A" w:rsidRPr="0002078C">
        <w:t>8</w:t>
      </w:r>
      <w:r w:rsidR="00FA0C7A" w:rsidRPr="0002078C">
        <w:t>吨</w:t>
      </w:r>
      <w:r w:rsidR="00FA0C7A" w:rsidRPr="0002078C">
        <w:t>-12</w:t>
      </w:r>
      <w:r w:rsidRPr="0002078C">
        <w:t>吨）或叉车（推荐叉举能力</w:t>
      </w:r>
      <w:r w:rsidRPr="0002078C">
        <w:t>8</w:t>
      </w:r>
      <w:r w:rsidRPr="0002078C">
        <w:t>吨以上）</w:t>
      </w:r>
      <w:r w:rsidR="00FA0C7A" w:rsidRPr="0002078C">
        <w:t>缓慢地将储能</w:t>
      </w:r>
      <w:r w:rsidR="002C4E05" w:rsidRPr="0002078C">
        <w:t>系统整体吊装（或叉举）至预制好的基础上，具体作业方式</w:t>
      </w:r>
      <w:r w:rsidR="005744C1" w:rsidRPr="0002078C">
        <w:t>参考</w:t>
      </w:r>
      <w:r w:rsidR="006E1577" w:rsidRPr="00086F22">
        <w:rPr>
          <w:rStyle w:val="IntenseReference"/>
        </w:rPr>
        <w:fldChar w:fldCharType="begin"/>
      </w:r>
      <w:r w:rsidR="006E1577" w:rsidRPr="00086F22">
        <w:rPr>
          <w:rStyle w:val="IntenseReference"/>
        </w:rPr>
        <w:instrText xml:space="preserve"> REF _Ref147824242 \r \h  \* MERGEFORMAT </w:instrText>
      </w:r>
      <w:r w:rsidR="006E1577" w:rsidRPr="00086F22">
        <w:rPr>
          <w:rStyle w:val="IntenseReference"/>
        </w:rPr>
      </w:r>
      <w:r w:rsidR="006E1577" w:rsidRPr="00086F22">
        <w:rPr>
          <w:rStyle w:val="IntenseReference"/>
        </w:rPr>
        <w:fldChar w:fldCharType="separate"/>
      </w:r>
      <w:r w:rsidR="003F7EA0">
        <w:rPr>
          <w:rStyle w:val="IntenseReference"/>
        </w:rPr>
        <w:t>4.1</w:t>
      </w:r>
      <w:r w:rsidR="006E1577" w:rsidRPr="00086F22">
        <w:rPr>
          <w:rStyle w:val="IntenseReference"/>
        </w:rPr>
        <w:fldChar w:fldCharType="end"/>
      </w:r>
      <w:r w:rsidR="005744C1" w:rsidRPr="00086F22">
        <w:rPr>
          <w:rStyle w:val="IntenseReference"/>
        </w:rPr>
        <w:fldChar w:fldCharType="begin"/>
      </w:r>
      <w:r w:rsidR="005744C1" w:rsidRPr="00086F22">
        <w:rPr>
          <w:rStyle w:val="IntenseReference"/>
        </w:rPr>
        <w:instrText xml:space="preserve"> REF _Ref147824242 \h  \* MERGEFORMAT </w:instrText>
      </w:r>
      <w:r w:rsidR="005744C1" w:rsidRPr="00086F22">
        <w:rPr>
          <w:rStyle w:val="IntenseReference"/>
        </w:rPr>
      </w:r>
      <w:r w:rsidR="005744C1" w:rsidRPr="00086F22">
        <w:rPr>
          <w:rStyle w:val="IntenseReference"/>
        </w:rPr>
        <w:fldChar w:fldCharType="separate"/>
      </w:r>
      <w:r w:rsidR="003F7EA0" w:rsidRPr="003F7EA0">
        <w:rPr>
          <w:rStyle w:val="IntenseReference"/>
        </w:rPr>
        <w:t>吊装作业</w:t>
      </w:r>
      <w:r w:rsidR="005744C1" w:rsidRPr="00086F22">
        <w:rPr>
          <w:rStyle w:val="IntenseReference"/>
        </w:rPr>
        <w:fldChar w:fldCharType="end"/>
      </w:r>
      <w:r w:rsidR="00FA0C7A" w:rsidRPr="0002078C">
        <w:t>或</w:t>
      </w:r>
      <w:r w:rsidR="006E1577" w:rsidRPr="00086F22">
        <w:rPr>
          <w:rStyle w:val="IntenseReference"/>
        </w:rPr>
        <w:fldChar w:fldCharType="begin"/>
      </w:r>
      <w:r w:rsidR="006E1577" w:rsidRPr="00086F22">
        <w:rPr>
          <w:rStyle w:val="IntenseReference"/>
        </w:rPr>
        <w:instrText xml:space="preserve"> REF _Ref147996201 \r \h  \* MERGEFORMAT </w:instrText>
      </w:r>
      <w:r w:rsidR="006E1577" w:rsidRPr="00086F22">
        <w:rPr>
          <w:rStyle w:val="IntenseReference"/>
        </w:rPr>
      </w:r>
      <w:r w:rsidR="006E1577" w:rsidRPr="00086F22">
        <w:rPr>
          <w:rStyle w:val="IntenseReference"/>
        </w:rPr>
        <w:fldChar w:fldCharType="separate"/>
      </w:r>
      <w:r w:rsidR="003F7EA0">
        <w:rPr>
          <w:rStyle w:val="IntenseReference"/>
        </w:rPr>
        <w:t>4.2</w:t>
      </w:r>
      <w:r w:rsidR="006E1577" w:rsidRPr="00086F22">
        <w:rPr>
          <w:rStyle w:val="IntenseReference"/>
        </w:rPr>
        <w:fldChar w:fldCharType="end"/>
      </w:r>
      <w:r w:rsidR="00312D26" w:rsidRPr="00086F22">
        <w:rPr>
          <w:rStyle w:val="IntenseReference"/>
        </w:rPr>
        <w:fldChar w:fldCharType="begin"/>
      </w:r>
      <w:r w:rsidR="00312D26" w:rsidRPr="00086F22">
        <w:rPr>
          <w:rStyle w:val="IntenseReference"/>
        </w:rPr>
        <w:instrText xml:space="preserve"> REF _Ref147936053 \h </w:instrText>
      </w:r>
      <w:r w:rsidR="005E0636" w:rsidRPr="00086F22">
        <w:rPr>
          <w:rStyle w:val="IntenseReference"/>
        </w:rPr>
        <w:instrText xml:space="preserve"> \* MERGEFORMAT </w:instrText>
      </w:r>
      <w:r w:rsidR="00312D26" w:rsidRPr="00086F22">
        <w:rPr>
          <w:rStyle w:val="IntenseReference"/>
        </w:rPr>
      </w:r>
      <w:r w:rsidR="00312D26" w:rsidRPr="00086F22">
        <w:rPr>
          <w:rStyle w:val="IntenseReference"/>
        </w:rPr>
        <w:fldChar w:fldCharType="separate"/>
      </w:r>
      <w:r w:rsidR="003F7EA0" w:rsidRPr="003F7EA0">
        <w:rPr>
          <w:rStyle w:val="IntenseReference"/>
        </w:rPr>
        <w:t>叉车作业</w:t>
      </w:r>
      <w:r w:rsidR="00312D26" w:rsidRPr="00086F22">
        <w:rPr>
          <w:rStyle w:val="IntenseReference"/>
        </w:rPr>
        <w:fldChar w:fldCharType="end"/>
      </w:r>
      <w:r w:rsidR="00FA0C7A" w:rsidRPr="00F5219E">
        <w:rPr>
          <w:i/>
          <w:color w:val="0000FF"/>
        </w:rPr>
        <w:t>；</w:t>
      </w:r>
    </w:p>
    <w:p w14:paraId="475B9065" w14:textId="77777777" w:rsidR="007E59C1" w:rsidRPr="0002078C" w:rsidRDefault="007E59C1" w:rsidP="007E59C1">
      <w:pPr>
        <w:pStyle w:val="ListNumber"/>
        <w:numPr>
          <w:ilvl w:val="0"/>
          <w:numId w:val="14"/>
        </w:numPr>
        <w:ind w:left="1384" w:hanging="244"/>
      </w:pPr>
      <w:r w:rsidRPr="0002078C">
        <w:t>储能系统吊装完成后，根据项目要求固定储能系统；</w:t>
      </w:r>
    </w:p>
    <w:p w14:paraId="714F81F9" w14:textId="77777777" w:rsidR="007E59C1" w:rsidRPr="0002078C" w:rsidRDefault="007E59C1" w:rsidP="007E59C1">
      <w:pPr>
        <w:pStyle w:val="ListNumber"/>
        <w:numPr>
          <w:ilvl w:val="0"/>
          <w:numId w:val="14"/>
        </w:numPr>
        <w:ind w:left="1384" w:hanging="244"/>
      </w:pPr>
      <w:r w:rsidRPr="0002078C">
        <w:t>焊接完成后对焊缝进行防腐处理。</w:t>
      </w:r>
    </w:p>
    <w:p w14:paraId="0E1C3BB5" w14:textId="669D430C" w:rsidR="00FA0C7A" w:rsidRPr="0002078C" w:rsidRDefault="00FA0C7A" w:rsidP="005C467A">
      <w:pPr>
        <w:pStyle w:val="Heading4"/>
        <w:rPr>
          <w:rFonts w:ascii="Arial" w:hAnsi="Arial" w:cs="Arial"/>
        </w:rPr>
      </w:pPr>
      <w:bookmarkStart w:id="181" w:name="_Toc148291305"/>
      <w:bookmarkStart w:id="182" w:name="_Toc148292004"/>
      <w:bookmarkStart w:id="183" w:name="_Toc148612465"/>
      <w:r w:rsidRPr="0002078C">
        <w:rPr>
          <w:rFonts w:ascii="Arial" w:hAnsi="Arial" w:cs="Arial"/>
        </w:rPr>
        <w:lastRenderedPageBreak/>
        <w:t>储能系统接地连接</w:t>
      </w:r>
      <w:bookmarkEnd w:id="181"/>
      <w:bookmarkEnd w:id="182"/>
      <w:bookmarkEnd w:id="183"/>
    </w:p>
    <w:p w14:paraId="6C2B55C9" w14:textId="72FE6A14" w:rsidR="00A60CEB" w:rsidRPr="00896D9B" w:rsidRDefault="003E564D" w:rsidP="005C467A">
      <w:pPr>
        <w:pStyle w:val="MPMCNormal"/>
        <w:keepNext/>
        <w:keepLines/>
      </w:pPr>
      <w:r w:rsidRPr="0002078C">
        <w:t>使</w:t>
      </w:r>
      <w:r w:rsidR="00A60CEB" w:rsidRPr="0002078C">
        <w:rPr>
          <w:lang w:val="en-GB"/>
        </w:rPr>
        <w:t>用</w:t>
      </w:r>
      <w:r w:rsidRPr="0002078C">
        <w:rPr>
          <w:lang w:val="en-GB"/>
        </w:rPr>
        <w:t>M10</w:t>
      </w:r>
      <w:r w:rsidRPr="0002078C">
        <w:rPr>
          <w:lang w:val="en-GB"/>
        </w:rPr>
        <w:t>的</w:t>
      </w:r>
      <w:r w:rsidR="00A60CEB" w:rsidRPr="0002078C">
        <w:rPr>
          <w:lang w:val="en-GB"/>
        </w:rPr>
        <w:t>螺栓连接预制在基础上的接地体与储能系统内的接地铜排。接地地点如</w:t>
      </w:r>
      <w:r w:rsidR="004E0FF0" w:rsidRPr="004E0FF0">
        <w:rPr>
          <w:rStyle w:val="IntenseReference"/>
        </w:rPr>
        <w:fldChar w:fldCharType="begin"/>
      </w:r>
      <w:r w:rsidR="004E0FF0" w:rsidRPr="004E0FF0">
        <w:rPr>
          <w:rStyle w:val="IntenseReference"/>
        </w:rPr>
        <w:instrText xml:space="preserve"> REF _Ref148302734 \h </w:instrText>
      </w:r>
      <w:r w:rsidR="004E0FF0">
        <w:rPr>
          <w:rStyle w:val="IntenseReference"/>
        </w:rPr>
        <w:instrText xml:space="preserve"> \* MERGEFORMAT </w:instrText>
      </w:r>
      <w:r w:rsidR="004E0FF0" w:rsidRPr="004E0FF0">
        <w:rPr>
          <w:rStyle w:val="IntenseReference"/>
        </w:rPr>
      </w:r>
      <w:r w:rsidR="004E0FF0" w:rsidRPr="004E0FF0">
        <w:rPr>
          <w:rStyle w:val="IntenseReference"/>
        </w:rPr>
        <w:fldChar w:fldCharType="separate"/>
      </w:r>
      <w:r w:rsidR="003F7EA0" w:rsidRPr="003F7EA0">
        <w:rPr>
          <w:rStyle w:val="IntenseReference"/>
          <w:rFonts w:hint="eastAsia"/>
        </w:rPr>
        <w:t>图</w:t>
      </w:r>
      <w:r w:rsidR="003F7EA0" w:rsidRPr="003F7EA0">
        <w:rPr>
          <w:rStyle w:val="IntenseReference"/>
        </w:rPr>
        <w:t>6</w:t>
      </w:r>
      <w:r w:rsidR="004E0FF0" w:rsidRPr="004E0FF0">
        <w:rPr>
          <w:rStyle w:val="IntenseReference"/>
        </w:rPr>
        <w:fldChar w:fldCharType="end"/>
      </w:r>
      <w:r w:rsidR="00A60CEB" w:rsidRPr="0002078C">
        <w:rPr>
          <w:lang w:val="en-GB"/>
        </w:rPr>
        <w:t>所示：</w:t>
      </w:r>
    </w:p>
    <w:p w14:paraId="5586E15A" w14:textId="6A687235" w:rsidR="00FA0C7A" w:rsidRPr="0002078C" w:rsidRDefault="003B71C6" w:rsidP="005C467A">
      <w:pPr>
        <w:keepNext/>
        <w:keepLines/>
        <w:ind w:left="2090"/>
        <w:rPr>
          <w:lang w:val="en-GB"/>
        </w:rPr>
      </w:pPr>
      <w:r>
        <w:rPr>
          <w:noProof/>
        </w:rPr>
        <w:drawing>
          <wp:inline distT="0" distB="0" distL="0" distR="0" wp14:anchorId="43F2383D" wp14:editId="3E111871">
            <wp:extent cx="2526797" cy="278892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接地点位置.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26797" cy="2788926"/>
                    </a:xfrm>
                    <a:prstGeom prst="rect">
                      <a:avLst/>
                    </a:prstGeom>
                  </pic:spPr>
                </pic:pic>
              </a:graphicData>
            </a:graphic>
          </wp:inline>
        </w:drawing>
      </w:r>
    </w:p>
    <w:p w14:paraId="328011BD" w14:textId="02568689" w:rsidR="00FA0C7A" w:rsidRDefault="00B8601D" w:rsidP="007C3067">
      <w:pPr>
        <w:pStyle w:val="Caption"/>
        <w:keepNext/>
        <w:keepLines/>
        <w:ind w:left="0"/>
        <w:jc w:val="center"/>
        <w:rPr>
          <w:lang w:val="en-GB"/>
        </w:rPr>
      </w:pPr>
      <w:bookmarkStart w:id="184" w:name="_Ref14830273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7EA0">
        <w:rPr>
          <w:noProof/>
        </w:rPr>
        <w:t>6</w:t>
      </w:r>
      <w:r>
        <w:fldChar w:fldCharType="end"/>
      </w:r>
      <w:bookmarkEnd w:id="184"/>
      <w:r w:rsidR="00FA0C7A" w:rsidRPr="0002078C">
        <w:rPr>
          <w:lang w:val="en-GB"/>
        </w:rPr>
        <w:t xml:space="preserve"> </w:t>
      </w:r>
      <w:r w:rsidR="00FA0C7A" w:rsidRPr="0002078C">
        <w:rPr>
          <w:lang w:val="en-GB"/>
        </w:rPr>
        <w:t>储能系统接地点</w:t>
      </w:r>
    </w:p>
    <w:tbl>
      <w:tblPr>
        <w:tblStyle w:val="TableGrid"/>
        <w:tblW w:w="0" w:type="auto"/>
        <w:tblInd w:w="1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2515"/>
      </w:tblGrid>
      <w:tr w:rsidR="00B22D75" w:rsidRPr="0002078C" w14:paraId="58E1A51E" w14:textId="77777777" w:rsidTr="00D65F31">
        <w:trPr>
          <w:trHeight w:hRule="exact" w:val="454"/>
        </w:trPr>
        <w:tc>
          <w:tcPr>
            <w:tcW w:w="2588" w:type="dxa"/>
            <w:vAlign w:val="center"/>
          </w:tcPr>
          <w:p w14:paraId="36622ADF" w14:textId="547C3436" w:rsidR="00B22D75" w:rsidRPr="0002078C" w:rsidRDefault="00B22D75" w:rsidP="00992DCF">
            <w:pPr>
              <w:pStyle w:val="MPMCtabletext"/>
            </w:pPr>
            <w:r w:rsidRPr="0002078C">
              <w:t xml:space="preserve">1. </w:t>
            </w:r>
            <w:r>
              <w:rPr>
                <w:rFonts w:hint="eastAsia"/>
              </w:rPr>
              <w:t>接地点</w:t>
            </w:r>
          </w:p>
        </w:tc>
        <w:tc>
          <w:tcPr>
            <w:tcW w:w="2515" w:type="dxa"/>
            <w:vAlign w:val="center"/>
          </w:tcPr>
          <w:p w14:paraId="6F1377A3" w14:textId="002D8905" w:rsidR="00B22D75" w:rsidRPr="0002078C" w:rsidRDefault="00B22D75" w:rsidP="00992DCF">
            <w:pPr>
              <w:pStyle w:val="MPMCtabletext"/>
            </w:pPr>
          </w:p>
        </w:tc>
      </w:tr>
    </w:tbl>
    <w:p w14:paraId="514F0FA2" w14:textId="2031D00E" w:rsidR="00FA0C7A" w:rsidRDefault="00FA0C7A" w:rsidP="002A6A0E">
      <w:pPr>
        <w:pStyle w:val="Heading2"/>
      </w:pPr>
      <w:bookmarkStart w:id="185" w:name="_Toc148291306"/>
      <w:bookmarkStart w:id="186" w:name="_Toc148291385"/>
      <w:bookmarkStart w:id="187" w:name="_Toc148292005"/>
      <w:bookmarkStart w:id="188" w:name="_Toc148612466"/>
      <w:r w:rsidRPr="0002078C">
        <w:t>电气连接</w:t>
      </w:r>
      <w:bookmarkEnd w:id="185"/>
      <w:bookmarkEnd w:id="186"/>
      <w:bookmarkEnd w:id="187"/>
      <w:bookmarkEnd w:id="188"/>
    </w:p>
    <w:tbl>
      <w:tblPr>
        <w:tblW w:w="503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671"/>
        <w:gridCol w:w="7091"/>
      </w:tblGrid>
      <w:tr w:rsidR="0054487F" w:rsidRPr="0002078C" w14:paraId="3A6E0010" w14:textId="77777777" w:rsidTr="00656E72">
        <w:trPr>
          <w:trHeight w:val="439"/>
          <w:jc w:val="center"/>
        </w:trPr>
        <w:tc>
          <w:tcPr>
            <w:tcW w:w="1368" w:type="pct"/>
            <w:vMerge w:val="restart"/>
            <w:shd w:val="clear" w:color="auto" w:fill="auto"/>
            <w:vAlign w:val="center"/>
          </w:tcPr>
          <w:p w14:paraId="6117AAD7" w14:textId="77777777" w:rsidR="0054487F" w:rsidRPr="0002078C" w:rsidRDefault="0054487F" w:rsidP="00656E72">
            <w:pPr>
              <w:ind w:firstLineChars="200" w:firstLine="440"/>
              <w:rPr>
                <w:rFonts w:cs="Arial"/>
                <w:szCs w:val="22"/>
              </w:rPr>
            </w:pPr>
            <w:r w:rsidRPr="0002078C">
              <w:rPr>
                <w:rFonts w:cs="Arial"/>
                <w:noProof/>
                <w:szCs w:val="21"/>
              </w:rPr>
              <w:drawing>
                <wp:anchor distT="0" distB="0" distL="114300" distR="114300" simplePos="0" relativeHeight="251722752" behindDoc="0" locked="0" layoutInCell="1" allowOverlap="1" wp14:anchorId="6D4C9F17" wp14:editId="1AB12823">
                  <wp:simplePos x="0" y="0"/>
                  <wp:positionH relativeFrom="column">
                    <wp:posOffset>800735</wp:posOffset>
                  </wp:positionH>
                  <wp:positionV relativeFrom="paragraph">
                    <wp:posOffset>-135890</wp:posOffset>
                  </wp:positionV>
                  <wp:extent cx="581025" cy="51435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extLst>
                              <a:ext uri="{28A0092B-C50C-407E-A947-70E740481C1C}">
                                <a14:useLocalDpi xmlns:a14="http://schemas.microsoft.com/office/drawing/2010/main" val="0"/>
                              </a:ext>
                            </a:extLst>
                          </a:blip>
                          <a:srcRect r="42624"/>
                          <a:stretch>
                            <a:fillRect/>
                          </a:stretch>
                        </pic:blipFill>
                        <pic:spPr bwMode="auto">
                          <a:xfrm>
                            <a:off x="0" y="0"/>
                            <a:ext cx="58102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78C">
              <w:rPr>
                <w:rFonts w:cs="Arial"/>
                <w:sz w:val="24"/>
              </w:rPr>
              <w:br w:type="page"/>
            </w:r>
            <w:r w:rsidRPr="0002078C">
              <w:rPr>
                <w:rFonts w:cs="Arial"/>
                <w:sz w:val="24"/>
              </w:rPr>
              <w:br w:type="page"/>
            </w:r>
          </w:p>
        </w:tc>
        <w:tc>
          <w:tcPr>
            <w:tcW w:w="3632" w:type="pct"/>
            <w:shd w:val="clear" w:color="auto" w:fill="FF9900"/>
            <w:vAlign w:val="center"/>
          </w:tcPr>
          <w:p w14:paraId="6401F702" w14:textId="77777777" w:rsidR="0054487F" w:rsidRPr="0002078C" w:rsidRDefault="0054487F" w:rsidP="00656E72">
            <w:pPr>
              <w:pStyle w:val="a"/>
              <w:spacing w:before="0" w:after="0" w:line="276" w:lineRule="auto"/>
              <w:ind w:left="0"/>
              <w:jc w:val="center"/>
              <w:rPr>
                <w:rFonts w:cs="Arial"/>
                <w:sz w:val="22"/>
                <w:szCs w:val="22"/>
              </w:rPr>
            </w:pPr>
            <w:r w:rsidRPr="0002078C">
              <w:rPr>
                <w:rFonts w:cs="Arial"/>
                <w:noProof/>
                <w:sz w:val="22"/>
                <w:szCs w:val="22"/>
              </w:rPr>
              <w:drawing>
                <wp:inline distT="0" distB="0" distL="0" distR="0" wp14:anchorId="6026F3A6" wp14:editId="195D8223">
                  <wp:extent cx="136273" cy="119023"/>
                  <wp:effectExtent l="19050" t="0" r="0" b="0"/>
                  <wp:docPr id="51" name="Picture 51" descr="Warning 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sing.png"/>
                          <pic:cNvPicPr/>
                        </pic:nvPicPr>
                        <pic:blipFill>
                          <a:blip r:embed="rId17" cstate="print"/>
                          <a:stretch>
                            <a:fillRect/>
                          </a:stretch>
                        </pic:blipFill>
                        <pic:spPr>
                          <a:xfrm>
                            <a:off x="0" y="0"/>
                            <a:ext cx="137678" cy="120250"/>
                          </a:xfrm>
                          <a:prstGeom prst="rect">
                            <a:avLst/>
                          </a:prstGeom>
                        </pic:spPr>
                      </pic:pic>
                    </a:graphicData>
                  </a:graphic>
                </wp:inline>
              </w:drawing>
            </w:r>
            <w:r w:rsidRPr="0002078C">
              <w:rPr>
                <w:rFonts w:cs="Arial"/>
                <w:b/>
                <w:sz w:val="22"/>
                <w:szCs w:val="22"/>
              </w:rPr>
              <w:t xml:space="preserve"> </w:t>
            </w:r>
            <w:r w:rsidRPr="0002078C">
              <w:rPr>
                <w:rFonts w:cs="Arial"/>
                <w:b/>
                <w:sz w:val="22"/>
                <w:szCs w:val="22"/>
              </w:rPr>
              <w:t>警告</w:t>
            </w:r>
          </w:p>
        </w:tc>
      </w:tr>
      <w:tr w:rsidR="0054487F" w:rsidRPr="0002078C" w14:paraId="12265E46" w14:textId="77777777" w:rsidTr="00656E72">
        <w:trPr>
          <w:trHeight w:val="1359"/>
          <w:jc w:val="center"/>
        </w:trPr>
        <w:tc>
          <w:tcPr>
            <w:tcW w:w="1368" w:type="pct"/>
            <w:vMerge/>
            <w:shd w:val="clear" w:color="auto" w:fill="auto"/>
            <w:vAlign w:val="center"/>
          </w:tcPr>
          <w:p w14:paraId="290534B7" w14:textId="77777777" w:rsidR="0054487F" w:rsidRPr="0002078C" w:rsidRDefault="0054487F" w:rsidP="00656E72">
            <w:pPr>
              <w:ind w:firstLineChars="200" w:firstLine="480"/>
              <w:rPr>
                <w:rFonts w:cs="Arial"/>
                <w:sz w:val="24"/>
              </w:rPr>
            </w:pPr>
          </w:p>
        </w:tc>
        <w:tc>
          <w:tcPr>
            <w:tcW w:w="3632" w:type="pct"/>
            <w:shd w:val="clear" w:color="auto" w:fill="F0F0F0"/>
            <w:vAlign w:val="center"/>
          </w:tcPr>
          <w:p w14:paraId="47C40E39" w14:textId="77777777" w:rsidR="0054487F" w:rsidRPr="00F37A84" w:rsidRDefault="0054487F" w:rsidP="00F37A84">
            <w:pPr>
              <w:pStyle w:val="MPMCWarningtext"/>
            </w:pPr>
            <w:r w:rsidRPr="00F37A84">
              <w:rPr>
                <w:rFonts w:hint="eastAsia"/>
              </w:rPr>
              <w:t>触电风险！</w:t>
            </w:r>
          </w:p>
          <w:p w14:paraId="47626DF5" w14:textId="77777777" w:rsidR="0054487F" w:rsidRPr="00F37A84" w:rsidRDefault="0054487F" w:rsidP="00F37A84">
            <w:pPr>
              <w:pStyle w:val="MPMCWarningtext"/>
            </w:pPr>
            <w:r w:rsidRPr="00F37A84">
              <w:rPr>
                <w:rFonts w:hint="eastAsia"/>
              </w:rPr>
              <w:t>接线不正确可能导致死亡或严重受伤。</w:t>
            </w:r>
          </w:p>
          <w:p w14:paraId="26213443" w14:textId="77777777" w:rsidR="0054487F" w:rsidRPr="00F37A84" w:rsidRDefault="0054487F" w:rsidP="00F37A84">
            <w:pPr>
              <w:pStyle w:val="MPMCWarningtext"/>
            </w:pPr>
            <w:r w:rsidRPr="00F37A84">
              <w:rPr>
                <w:rFonts w:hint="eastAsia"/>
              </w:rPr>
              <w:t>所有电气连接必须在明确指导下进行。</w:t>
            </w:r>
          </w:p>
          <w:p w14:paraId="62DEA32A" w14:textId="77777777" w:rsidR="0054487F" w:rsidRPr="0002078C" w:rsidRDefault="0054487F" w:rsidP="00F37A84">
            <w:pPr>
              <w:pStyle w:val="MPMCWarningtext"/>
            </w:pPr>
            <w:r w:rsidRPr="00F37A84">
              <w:rPr>
                <w:rFonts w:hint="eastAsia"/>
              </w:rPr>
              <w:t>必须使用带有绝缘防护层的工具。</w:t>
            </w:r>
          </w:p>
        </w:tc>
      </w:tr>
    </w:tbl>
    <w:p w14:paraId="64FB5900" w14:textId="77777777" w:rsidR="00FA0C7A" w:rsidRPr="0002078C" w:rsidRDefault="00FA0C7A" w:rsidP="00F37A84">
      <w:pPr>
        <w:pStyle w:val="MPMCNormal"/>
        <w:rPr>
          <w:lang w:val="en-GB"/>
        </w:rPr>
      </w:pPr>
      <w:r w:rsidRPr="0002078C">
        <w:rPr>
          <w:lang w:val="en-GB"/>
        </w:rPr>
        <w:t>储能系统内部接线工作已在出厂前全部完成，用户只需要连接对外接线即可。</w:t>
      </w:r>
    </w:p>
    <w:p w14:paraId="19925056" w14:textId="48A3C852" w:rsidR="00FA0C7A" w:rsidRPr="0002078C" w:rsidRDefault="00FA0C7A" w:rsidP="0070526E">
      <w:pPr>
        <w:pStyle w:val="Heading3"/>
      </w:pPr>
      <w:bookmarkStart w:id="189" w:name="_Toc148291307"/>
      <w:bookmarkStart w:id="190" w:name="_Toc148291386"/>
      <w:bookmarkStart w:id="191" w:name="_Toc148292006"/>
      <w:bookmarkStart w:id="192" w:name="_Toc148612467"/>
      <w:r w:rsidRPr="0002078C">
        <w:lastRenderedPageBreak/>
        <w:t>储能系统接口</w:t>
      </w:r>
      <w:r w:rsidR="001A5B7E" w:rsidRPr="0002078C">
        <w:t>位置</w:t>
      </w:r>
      <w:bookmarkEnd w:id="189"/>
      <w:bookmarkEnd w:id="190"/>
      <w:bookmarkEnd w:id="191"/>
      <w:bookmarkEnd w:id="192"/>
    </w:p>
    <w:p w14:paraId="1D20A5F9" w14:textId="5C3FABB9" w:rsidR="00FA0C7A" w:rsidRPr="0002078C" w:rsidRDefault="00FA0C7A" w:rsidP="0070526E">
      <w:pPr>
        <w:pStyle w:val="MPMCNormal"/>
        <w:keepNext/>
        <w:keepLines/>
        <w:rPr>
          <w:lang w:val="en-GB"/>
        </w:rPr>
      </w:pPr>
      <w:r w:rsidRPr="0002078C">
        <w:t>储能系统</w:t>
      </w:r>
      <w:r w:rsidRPr="0002078C">
        <w:rPr>
          <w:lang w:val="en-GB"/>
        </w:rPr>
        <w:t>底部设有线缆</w:t>
      </w:r>
      <w:r w:rsidR="00A60CEB" w:rsidRPr="0002078C">
        <w:rPr>
          <w:lang w:val="en-GB"/>
        </w:rPr>
        <w:t>接</w:t>
      </w:r>
      <w:r w:rsidRPr="0002078C">
        <w:rPr>
          <w:lang w:val="en-GB"/>
        </w:rPr>
        <w:t>口、对外通讯线</w:t>
      </w:r>
      <w:r w:rsidR="00A60CEB" w:rsidRPr="0002078C">
        <w:rPr>
          <w:lang w:val="en-GB"/>
        </w:rPr>
        <w:t>接</w:t>
      </w:r>
      <w:r w:rsidR="001A5B7E" w:rsidRPr="0002078C">
        <w:rPr>
          <w:lang w:val="en-GB"/>
        </w:rPr>
        <w:t>口和</w:t>
      </w:r>
      <w:r w:rsidRPr="0002078C">
        <w:rPr>
          <w:lang w:val="en-GB"/>
        </w:rPr>
        <w:t>接地</w:t>
      </w:r>
      <w:r w:rsidR="00A60CEB" w:rsidRPr="0002078C">
        <w:rPr>
          <w:lang w:val="en-GB"/>
        </w:rPr>
        <w:t>铜</w:t>
      </w:r>
      <w:r w:rsidRPr="0002078C">
        <w:rPr>
          <w:lang w:val="en-GB"/>
        </w:rPr>
        <w:t>排</w:t>
      </w:r>
      <w:r w:rsidR="00A60CEB" w:rsidRPr="0002078C">
        <w:rPr>
          <w:lang w:val="en-GB"/>
        </w:rPr>
        <w:t>接口</w:t>
      </w:r>
      <w:r w:rsidRPr="0002078C">
        <w:rPr>
          <w:lang w:val="en-GB"/>
        </w:rPr>
        <w:t>，详细开孔位置如</w:t>
      </w:r>
      <w:r w:rsidR="00E2275D" w:rsidRPr="00E2275D">
        <w:rPr>
          <w:rStyle w:val="IntenseReference"/>
        </w:rPr>
        <w:fldChar w:fldCharType="begin"/>
      </w:r>
      <w:r w:rsidR="00E2275D" w:rsidRPr="00E2275D">
        <w:rPr>
          <w:rStyle w:val="IntenseReference"/>
        </w:rPr>
        <w:instrText xml:space="preserve"> REF _Ref148302764 \h </w:instrText>
      </w:r>
      <w:r w:rsidR="00E2275D">
        <w:rPr>
          <w:rStyle w:val="IntenseReference"/>
        </w:rPr>
        <w:instrText xml:space="preserve"> \* MERGEFORMAT </w:instrText>
      </w:r>
      <w:r w:rsidR="00E2275D" w:rsidRPr="00E2275D">
        <w:rPr>
          <w:rStyle w:val="IntenseReference"/>
        </w:rPr>
      </w:r>
      <w:r w:rsidR="00E2275D" w:rsidRPr="00E2275D">
        <w:rPr>
          <w:rStyle w:val="IntenseReference"/>
        </w:rPr>
        <w:fldChar w:fldCharType="separate"/>
      </w:r>
      <w:r w:rsidR="003F7EA0" w:rsidRPr="003F7EA0">
        <w:rPr>
          <w:rStyle w:val="IntenseReference"/>
          <w:rFonts w:hint="eastAsia"/>
        </w:rPr>
        <w:t>图</w:t>
      </w:r>
      <w:r w:rsidR="003F7EA0" w:rsidRPr="003F7EA0">
        <w:rPr>
          <w:rStyle w:val="IntenseReference"/>
        </w:rPr>
        <w:t>7</w:t>
      </w:r>
      <w:r w:rsidR="00E2275D" w:rsidRPr="00E2275D">
        <w:rPr>
          <w:rStyle w:val="IntenseReference"/>
        </w:rPr>
        <w:fldChar w:fldCharType="end"/>
      </w:r>
      <w:r w:rsidRPr="0002078C">
        <w:rPr>
          <w:lang w:val="en-GB"/>
        </w:rPr>
        <w:t>所示：</w:t>
      </w:r>
    </w:p>
    <w:p w14:paraId="088BF3D0" w14:textId="506CB7F2" w:rsidR="00FA0C7A" w:rsidRPr="0002078C" w:rsidRDefault="00471D1F" w:rsidP="0070526E">
      <w:pPr>
        <w:pStyle w:val="BodyText"/>
        <w:keepNext/>
        <w:keepLines/>
        <w:spacing w:before="120" w:after="120" w:line="360" w:lineRule="auto"/>
        <w:ind w:leftChars="0" w:left="0" w:rightChars="0" w:right="0"/>
        <w:jc w:val="center"/>
        <w:rPr>
          <w:lang w:val="en-GB" w:eastAsia="zh-CN"/>
        </w:rPr>
      </w:pPr>
      <w:r>
        <w:rPr>
          <w:noProof/>
          <w:lang w:eastAsia="zh-CN"/>
        </w:rPr>
        <w:drawing>
          <wp:inline distT="0" distB="0" distL="0" distR="0" wp14:anchorId="75D99D2C" wp14:editId="38D5D99C">
            <wp:extent cx="2886462" cy="202997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开孔位置图.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86462" cy="2029972"/>
                    </a:xfrm>
                    <a:prstGeom prst="rect">
                      <a:avLst/>
                    </a:prstGeom>
                  </pic:spPr>
                </pic:pic>
              </a:graphicData>
            </a:graphic>
          </wp:inline>
        </w:drawing>
      </w:r>
    </w:p>
    <w:p w14:paraId="7C15286F" w14:textId="5BE0286D" w:rsidR="00FA0C7A" w:rsidRDefault="002F5B92" w:rsidP="007C3067">
      <w:pPr>
        <w:pStyle w:val="Caption"/>
        <w:keepNext/>
        <w:keepLines/>
        <w:ind w:left="0"/>
        <w:jc w:val="center"/>
        <w:rPr>
          <w:szCs w:val="18"/>
        </w:rPr>
      </w:pPr>
      <w:bookmarkStart w:id="193" w:name="_Ref14830276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7EA0">
        <w:rPr>
          <w:noProof/>
        </w:rPr>
        <w:t>7</w:t>
      </w:r>
      <w:r>
        <w:fldChar w:fldCharType="end"/>
      </w:r>
      <w:bookmarkEnd w:id="193"/>
      <w:r>
        <w:rPr>
          <w:rFonts w:hint="eastAsia"/>
          <w:szCs w:val="18"/>
        </w:rPr>
        <w:t xml:space="preserve"> </w:t>
      </w:r>
      <w:r w:rsidR="00FA0C7A" w:rsidRPr="0002078C">
        <w:rPr>
          <w:szCs w:val="18"/>
        </w:rPr>
        <w:t>储能系统底部开孔示意图</w:t>
      </w:r>
    </w:p>
    <w:tbl>
      <w:tblPr>
        <w:tblStyle w:val="TableGrid"/>
        <w:tblW w:w="0" w:type="auto"/>
        <w:tblInd w:w="1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2515"/>
      </w:tblGrid>
      <w:tr w:rsidR="00501BD1" w:rsidRPr="0002078C" w14:paraId="0C12D804" w14:textId="77777777" w:rsidTr="00D65F31">
        <w:trPr>
          <w:trHeight w:hRule="exact" w:val="454"/>
        </w:trPr>
        <w:tc>
          <w:tcPr>
            <w:tcW w:w="2588" w:type="dxa"/>
            <w:vAlign w:val="center"/>
          </w:tcPr>
          <w:p w14:paraId="48D1FD64" w14:textId="26B7C30E" w:rsidR="00501BD1" w:rsidRPr="0002078C" w:rsidRDefault="00501BD1" w:rsidP="0070526E">
            <w:pPr>
              <w:pStyle w:val="MPMCtabletext"/>
              <w:keepNext/>
              <w:keepLines/>
            </w:pPr>
            <w:r w:rsidRPr="0002078C">
              <w:t>1.</w:t>
            </w:r>
            <w:r w:rsidRPr="00501BD1">
              <w:rPr>
                <w:rFonts w:hint="eastAsia"/>
              </w:rPr>
              <w:t>对外通讯接口</w:t>
            </w:r>
          </w:p>
        </w:tc>
        <w:tc>
          <w:tcPr>
            <w:tcW w:w="2515" w:type="dxa"/>
            <w:vAlign w:val="center"/>
          </w:tcPr>
          <w:p w14:paraId="3AF2B4E7" w14:textId="135DBCDC" w:rsidR="00501BD1" w:rsidRPr="0002078C" w:rsidRDefault="00501BD1" w:rsidP="0070526E">
            <w:pPr>
              <w:pStyle w:val="MPMCtabletext"/>
              <w:keepNext/>
              <w:keepLines/>
            </w:pPr>
            <w:r>
              <w:t>2</w:t>
            </w:r>
            <w:r w:rsidRPr="0002078C">
              <w:t>.</w:t>
            </w:r>
            <w:r w:rsidRPr="00501BD1">
              <w:rPr>
                <w:rFonts w:hint="eastAsia"/>
              </w:rPr>
              <w:t>线缆及接地铜排接口</w:t>
            </w:r>
          </w:p>
        </w:tc>
      </w:tr>
    </w:tbl>
    <w:p w14:paraId="56CE2273" w14:textId="6F6342F2" w:rsidR="00FA0C7A" w:rsidRPr="0002078C" w:rsidRDefault="00FA0C7A" w:rsidP="002A6A0E">
      <w:pPr>
        <w:pStyle w:val="Heading3"/>
      </w:pPr>
      <w:bookmarkStart w:id="194" w:name="_Toc148291308"/>
      <w:bookmarkStart w:id="195" w:name="_Toc148291387"/>
      <w:bookmarkStart w:id="196" w:name="_Toc148292007"/>
      <w:bookmarkStart w:id="197" w:name="_Toc148612468"/>
      <w:r w:rsidRPr="0002078C">
        <w:t>储能系统</w:t>
      </w:r>
      <w:r w:rsidR="00451C0D" w:rsidRPr="0002078C">
        <w:t>对外</w:t>
      </w:r>
      <w:r w:rsidRPr="0002078C">
        <w:t>接口</w:t>
      </w:r>
      <w:bookmarkEnd w:id="194"/>
      <w:bookmarkEnd w:id="195"/>
      <w:bookmarkEnd w:id="196"/>
      <w:bookmarkEnd w:id="197"/>
    </w:p>
    <w:p w14:paraId="3D0C81AD" w14:textId="77777777" w:rsidR="00525928" w:rsidRPr="0002078C" w:rsidRDefault="00FA0C7A" w:rsidP="00F37A84">
      <w:pPr>
        <w:pStyle w:val="MPMCNormal"/>
        <w:rPr>
          <w:lang w:val="en-GB"/>
        </w:rPr>
      </w:pPr>
      <w:r w:rsidRPr="0002078C">
        <w:t>储能系统</w:t>
      </w:r>
      <w:r w:rsidRPr="0002078C">
        <w:rPr>
          <w:lang w:val="en-GB"/>
        </w:rPr>
        <w:t>对外的接口包含了</w:t>
      </w:r>
      <w:r w:rsidR="00826363" w:rsidRPr="0002078C">
        <w:rPr>
          <w:lang w:val="en-GB"/>
        </w:rPr>
        <w:t>对外</w:t>
      </w:r>
      <w:r w:rsidR="00726B07" w:rsidRPr="0002078C">
        <w:rPr>
          <w:lang w:val="en-GB"/>
        </w:rPr>
        <w:t>通讯</w:t>
      </w:r>
      <w:r w:rsidR="0035408A" w:rsidRPr="0002078C">
        <w:rPr>
          <w:lang w:val="en-GB"/>
        </w:rPr>
        <w:t>接</w:t>
      </w:r>
      <w:r w:rsidR="00826363" w:rsidRPr="0002078C">
        <w:rPr>
          <w:lang w:val="en-GB"/>
        </w:rPr>
        <w:t>口</w:t>
      </w:r>
      <w:r w:rsidR="00525928" w:rsidRPr="0002078C">
        <w:rPr>
          <w:lang w:val="en-GB"/>
        </w:rPr>
        <w:t>以及</w:t>
      </w:r>
      <w:r w:rsidR="00826363" w:rsidRPr="0002078C">
        <w:rPr>
          <w:lang w:val="en-GB"/>
        </w:rPr>
        <w:t>交流输出线缆接口</w:t>
      </w:r>
      <w:r w:rsidRPr="0002078C">
        <w:rPr>
          <w:lang w:val="en-GB"/>
        </w:rPr>
        <w:t>，具体接线端口说明如下表所示：</w:t>
      </w:r>
    </w:p>
    <w:tbl>
      <w:tblPr>
        <w:tblW w:w="4375" w:type="pct"/>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735"/>
        <w:gridCol w:w="1617"/>
        <w:gridCol w:w="3192"/>
        <w:gridCol w:w="765"/>
        <w:gridCol w:w="2179"/>
      </w:tblGrid>
      <w:tr w:rsidR="005270CE" w:rsidRPr="0002078C" w14:paraId="005933E7" w14:textId="77777777" w:rsidTr="00F37A84">
        <w:trPr>
          <w:trHeight w:val="270"/>
        </w:trPr>
        <w:tc>
          <w:tcPr>
            <w:tcW w:w="435" w:type="pct"/>
            <w:shd w:val="clear" w:color="auto" w:fill="BEBEBE"/>
            <w:noWrap/>
            <w:vAlign w:val="center"/>
          </w:tcPr>
          <w:p w14:paraId="23D792E8" w14:textId="77777777" w:rsidR="00525928" w:rsidRPr="0002078C" w:rsidRDefault="00525928" w:rsidP="009A1ABB">
            <w:pPr>
              <w:pStyle w:val="MPMCTabletitle"/>
            </w:pPr>
            <w:r w:rsidRPr="0002078C">
              <w:t>序号</w:t>
            </w:r>
          </w:p>
        </w:tc>
        <w:tc>
          <w:tcPr>
            <w:tcW w:w="954" w:type="pct"/>
            <w:shd w:val="clear" w:color="auto" w:fill="BEBEBE"/>
            <w:noWrap/>
            <w:vAlign w:val="center"/>
          </w:tcPr>
          <w:p w14:paraId="202B8595" w14:textId="77777777" w:rsidR="00525928" w:rsidRPr="0002078C" w:rsidRDefault="00525928" w:rsidP="009A1ABB">
            <w:pPr>
              <w:pStyle w:val="MPMCTabletitle"/>
            </w:pPr>
            <w:r w:rsidRPr="0002078C">
              <w:t>描述</w:t>
            </w:r>
          </w:p>
        </w:tc>
        <w:tc>
          <w:tcPr>
            <w:tcW w:w="1874" w:type="pct"/>
            <w:shd w:val="clear" w:color="auto" w:fill="BEBEBE"/>
            <w:noWrap/>
            <w:vAlign w:val="center"/>
          </w:tcPr>
          <w:p w14:paraId="40B05A8E" w14:textId="77777777" w:rsidR="00525928" w:rsidRPr="0002078C" w:rsidRDefault="00525928" w:rsidP="009A1ABB">
            <w:pPr>
              <w:pStyle w:val="MPMCTabletitle"/>
            </w:pPr>
            <w:r w:rsidRPr="0002078C">
              <w:t>推荐型号</w:t>
            </w:r>
          </w:p>
        </w:tc>
        <w:tc>
          <w:tcPr>
            <w:tcW w:w="452" w:type="pct"/>
            <w:shd w:val="clear" w:color="auto" w:fill="BEBEBE"/>
            <w:vAlign w:val="center"/>
          </w:tcPr>
          <w:p w14:paraId="488EC09E" w14:textId="77777777" w:rsidR="00525928" w:rsidRPr="0002078C" w:rsidRDefault="00525928" w:rsidP="009A1ABB">
            <w:pPr>
              <w:pStyle w:val="MPMCTabletitle"/>
            </w:pPr>
            <w:r w:rsidRPr="0002078C">
              <w:t>数量</w:t>
            </w:r>
          </w:p>
        </w:tc>
        <w:tc>
          <w:tcPr>
            <w:tcW w:w="1285" w:type="pct"/>
            <w:shd w:val="clear" w:color="auto" w:fill="BEBEBE"/>
            <w:vAlign w:val="center"/>
          </w:tcPr>
          <w:p w14:paraId="27804EBB" w14:textId="77777777" w:rsidR="00525928" w:rsidRPr="0002078C" w:rsidRDefault="00525928" w:rsidP="009A1ABB">
            <w:pPr>
              <w:pStyle w:val="MPMCTabletitle"/>
            </w:pPr>
            <w:r w:rsidRPr="0002078C">
              <w:t>备注</w:t>
            </w:r>
          </w:p>
        </w:tc>
      </w:tr>
      <w:tr w:rsidR="005270CE" w:rsidRPr="00F37A84" w14:paraId="5C4D8BA6" w14:textId="77777777" w:rsidTr="00F37A84">
        <w:trPr>
          <w:trHeight w:val="270"/>
        </w:trPr>
        <w:tc>
          <w:tcPr>
            <w:tcW w:w="435" w:type="pct"/>
            <w:tcBorders>
              <w:bottom w:val="single" w:sz="18" w:space="0" w:color="FFFFFF" w:themeColor="background1"/>
            </w:tcBorders>
            <w:noWrap/>
            <w:vAlign w:val="center"/>
          </w:tcPr>
          <w:p w14:paraId="7928E1D5" w14:textId="77777777" w:rsidR="00525928" w:rsidRPr="00F37A84" w:rsidRDefault="00AA7FD2" w:rsidP="00F37A84">
            <w:pPr>
              <w:pStyle w:val="MPMCtabletextcentered"/>
            </w:pPr>
            <w:r w:rsidRPr="00F37A84">
              <w:t>1</w:t>
            </w:r>
          </w:p>
        </w:tc>
        <w:tc>
          <w:tcPr>
            <w:tcW w:w="954" w:type="pct"/>
            <w:tcBorders>
              <w:bottom w:val="single" w:sz="18" w:space="0" w:color="FFFFFF" w:themeColor="background1"/>
            </w:tcBorders>
            <w:noWrap/>
            <w:vAlign w:val="center"/>
          </w:tcPr>
          <w:p w14:paraId="306C9C12" w14:textId="77777777" w:rsidR="00525928" w:rsidRPr="00F37A84" w:rsidRDefault="00525928" w:rsidP="00F37A84">
            <w:pPr>
              <w:pStyle w:val="MPMCtabletextcentered"/>
            </w:pPr>
            <w:r w:rsidRPr="00F37A84">
              <w:t>对外</w:t>
            </w:r>
            <w:r w:rsidR="00726B07" w:rsidRPr="00F37A84">
              <w:t>通讯</w:t>
            </w:r>
            <w:r w:rsidR="0035408A" w:rsidRPr="00F37A84">
              <w:t>接</w:t>
            </w:r>
            <w:r w:rsidRPr="00F37A84">
              <w:t>口</w:t>
            </w:r>
          </w:p>
        </w:tc>
        <w:tc>
          <w:tcPr>
            <w:tcW w:w="1874" w:type="pct"/>
            <w:tcBorders>
              <w:bottom w:val="single" w:sz="18" w:space="0" w:color="FFFFFF" w:themeColor="background1"/>
            </w:tcBorders>
            <w:noWrap/>
            <w:vAlign w:val="center"/>
          </w:tcPr>
          <w:p w14:paraId="51AC31C9" w14:textId="77777777" w:rsidR="00525928" w:rsidRPr="00F37A84" w:rsidRDefault="00525928" w:rsidP="00F37A84">
            <w:pPr>
              <w:pStyle w:val="MPMCtabletextcentered"/>
            </w:pPr>
            <w:r w:rsidRPr="00F37A84">
              <w:t>超六类网线</w:t>
            </w:r>
          </w:p>
        </w:tc>
        <w:tc>
          <w:tcPr>
            <w:tcW w:w="452" w:type="pct"/>
            <w:tcBorders>
              <w:bottom w:val="single" w:sz="18" w:space="0" w:color="FFFFFF" w:themeColor="background1"/>
            </w:tcBorders>
            <w:vAlign w:val="center"/>
          </w:tcPr>
          <w:p w14:paraId="55FEBE4A" w14:textId="77777777" w:rsidR="00525928" w:rsidRPr="00F37A84" w:rsidRDefault="00525928" w:rsidP="00F37A84">
            <w:pPr>
              <w:pStyle w:val="MPMCtabletextcentered"/>
            </w:pPr>
            <w:r w:rsidRPr="00F37A84">
              <w:t>若干</w:t>
            </w:r>
          </w:p>
        </w:tc>
        <w:tc>
          <w:tcPr>
            <w:tcW w:w="1285" w:type="pct"/>
            <w:tcBorders>
              <w:bottom w:val="single" w:sz="18" w:space="0" w:color="FFFFFF" w:themeColor="background1"/>
            </w:tcBorders>
            <w:vAlign w:val="center"/>
          </w:tcPr>
          <w:p w14:paraId="28D707A8" w14:textId="77777777" w:rsidR="00525928" w:rsidRPr="00F37A84" w:rsidRDefault="00525928" w:rsidP="00F37A84">
            <w:pPr>
              <w:pStyle w:val="MPMCtabletextcentered"/>
            </w:pPr>
            <w:r w:rsidRPr="00F37A84">
              <w:t>以客户接线距离为依据</w:t>
            </w:r>
          </w:p>
        </w:tc>
      </w:tr>
      <w:tr w:rsidR="005270CE" w:rsidRPr="00F37A84" w14:paraId="4E7EA280" w14:textId="77777777" w:rsidTr="00F37A84">
        <w:trPr>
          <w:trHeight w:val="270"/>
        </w:trPr>
        <w:tc>
          <w:tcPr>
            <w:tcW w:w="435" w:type="pct"/>
            <w:shd w:val="clear" w:color="auto" w:fill="F0F0F0"/>
            <w:noWrap/>
            <w:vAlign w:val="center"/>
          </w:tcPr>
          <w:p w14:paraId="25F3546B" w14:textId="77777777" w:rsidR="00AA7FD2" w:rsidRPr="00F37A84" w:rsidRDefault="00AA7FD2" w:rsidP="00F37A84">
            <w:pPr>
              <w:pStyle w:val="MPMCtabletextcentered"/>
            </w:pPr>
            <w:r w:rsidRPr="00F37A84">
              <w:t>2</w:t>
            </w:r>
          </w:p>
        </w:tc>
        <w:tc>
          <w:tcPr>
            <w:tcW w:w="954" w:type="pct"/>
            <w:shd w:val="clear" w:color="auto" w:fill="F0F0F0"/>
            <w:noWrap/>
            <w:vAlign w:val="center"/>
          </w:tcPr>
          <w:p w14:paraId="02FA630B" w14:textId="77777777" w:rsidR="00AA7FD2" w:rsidRPr="00F37A84" w:rsidRDefault="00AA7FD2" w:rsidP="00F37A84">
            <w:pPr>
              <w:pStyle w:val="MPMCtabletextcentered"/>
            </w:pPr>
            <w:r w:rsidRPr="00F37A84">
              <w:t>交流输出线缆</w:t>
            </w:r>
          </w:p>
        </w:tc>
        <w:tc>
          <w:tcPr>
            <w:tcW w:w="1874" w:type="pct"/>
            <w:shd w:val="clear" w:color="auto" w:fill="F0F0F0"/>
            <w:noWrap/>
            <w:vAlign w:val="center"/>
          </w:tcPr>
          <w:p w14:paraId="5AB64C20" w14:textId="77777777" w:rsidR="00AA7FD2" w:rsidRPr="00F37A84" w:rsidRDefault="00AA7FD2" w:rsidP="00F37A84">
            <w:pPr>
              <w:pStyle w:val="MPMCtabletextcentered"/>
            </w:pPr>
            <w:r w:rsidRPr="00F37A84">
              <w:t>铜线缆（</w:t>
            </w:r>
            <w:r w:rsidRPr="00F37A84">
              <w:t>4*25mm</w:t>
            </w:r>
            <w:r w:rsidRPr="00FA4537">
              <w:rPr>
                <w:vertAlign w:val="superscript"/>
              </w:rPr>
              <w:t>2</w:t>
            </w:r>
            <w:r w:rsidRPr="00F37A84">
              <w:t xml:space="preserve"> 0.69-1KV</w:t>
            </w:r>
            <w:r w:rsidRPr="00F37A84">
              <w:t>）</w:t>
            </w:r>
          </w:p>
        </w:tc>
        <w:tc>
          <w:tcPr>
            <w:tcW w:w="452" w:type="pct"/>
            <w:shd w:val="clear" w:color="auto" w:fill="F0F0F0"/>
            <w:vAlign w:val="center"/>
          </w:tcPr>
          <w:p w14:paraId="1E934B22" w14:textId="77777777" w:rsidR="00AA7FD2" w:rsidRPr="00F37A84" w:rsidRDefault="00AA7FD2" w:rsidP="00F37A84">
            <w:pPr>
              <w:pStyle w:val="MPMCtabletextcentered"/>
            </w:pPr>
            <w:r w:rsidRPr="00F37A84">
              <w:t>1</w:t>
            </w:r>
            <w:r w:rsidRPr="00F37A84">
              <w:t>套</w:t>
            </w:r>
          </w:p>
        </w:tc>
        <w:tc>
          <w:tcPr>
            <w:tcW w:w="1285" w:type="pct"/>
            <w:shd w:val="clear" w:color="auto" w:fill="F0F0F0"/>
            <w:vAlign w:val="center"/>
          </w:tcPr>
          <w:p w14:paraId="13B62A3A" w14:textId="77777777" w:rsidR="00AA7FD2" w:rsidRPr="00F37A84" w:rsidRDefault="00AA7FD2" w:rsidP="00F37A84">
            <w:pPr>
              <w:pStyle w:val="MPMCtabletextcentered"/>
            </w:pPr>
            <w:r w:rsidRPr="00F37A84">
              <w:t>50kW</w:t>
            </w:r>
            <w:r w:rsidRPr="00F37A84">
              <w:t>推荐值</w:t>
            </w:r>
          </w:p>
        </w:tc>
      </w:tr>
    </w:tbl>
    <w:p w14:paraId="6B2CE183" w14:textId="001C59FD" w:rsidR="00FA0C7A" w:rsidRPr="0002078C" w:rsidRDefault="00D71A34" w:rsidP="00111FB2">
      <w:pPr>
        <w:pStyle w:val="Heading3"/>
      </w:pPr>
      <w:bookmarkStart w:id="198" w:name="_Toc148291309"/>
      <w:bookmarkStart w:id="199" w:name="_Toc148291388"/>
      <w:bookmarkStart w:id="200" w:name="_Toc148292008"/>
      <w:bookmarkStart w:id="201" w:name="_Toc148612469"/>
      <w:r w:rsidRPr="0002078C">
        <w:lastRenderedPageBreak/>
        <w:t>储能系统</w:t>
      </w:r>
      <w:r w:rsidR="00FA0C7A" w:rsidRPr="0002078C">
        <w:t>电气连接</w:t>
      </w:r>
      <w:bookmarkEnd w:id="198"/>
      <w:bookmarkEnd w:id="199"/>
      <w:bookmarkEnd w:id="200"/>
      <w:bookmarkEnd w:id="201"/>
    </w:p>
    <w:p w14:paraId="33D456B3" w14:textId="271FA0D6" w:rsidR="00F320F2" w:rsidRPr="0002078C" w:rsidRDefault="00FA0C7A" w:rsidP="00111FB2">
      <w:pPr>
        <w:pStyle w:val="Heading4"/>
        <w:rPr>
          <w:rFonts w:ascii="Arial" w:hAnsi="Arial" w:cs="Arial"/>
        </w:rPr>
      </w:pPr>
      <w:bookmarkStart w:id="202" w:name="_Toc148291310"/>
      <w:bookmarkStart w:id="203" w:name="_Toc148292009"/>
      <w:bookmarkStart w:id="204" w:name="_Toc148612470"/>
      <w:r w:rsidRPr="0002078C">
        <w:rPr>
          <w:rFonts w:ascii="Arial" w:hAnsi="Arial" w:cs="Arial"/>
        </w:rPr>
        <w:t>交流线缆接线</w:t>
      </w:r>
      <w:bookmarkEnd w:id="202"/>
      <w:bookmarkEnd w:id="203"/>
      <w:bookmarkEnd w:id="204"/>
    </w:p>
    <w:p w14:paraId="740EF175" w14:textId="1465ED98" w:rsidR="00FA0C7A" w:rsidRPr="0002078C" w:rsidRDefault="00FA0C7A" w:rsidP="00111FB2">
      <w:pPr>
        <w:pStyle w:val="MPMCNormal"/>
        <w:keepNext/>
        <w:keepLines/>
      </w:pPr>
      <w:r w:rsidRPr="0002078C">
        <w:t>交流线缆的接口位置和大小如</w:t>
      </w:r>
      <w:r w:rsidR="00F72E9C" w:rsidRPr="00F72E9C">
        <w:rPr>
          <w:rStyle w:val="IntenseReference"/>
        </w:rPr>
        <w:fldChar w:fldCharType="begin"/>
      </w:r>
      <w:r w:rsidR="00F72E9C" w:rsidRPr="00F72E9C">
        <w:rPr>
          <w:rStyle w:val="IntenseReference"/>
        </w:rPr>
        <w:instrText xml:space="preserve"> REF _Ref148302786 \h </w:instrText>
      </w:r>
      <w:r w:rsidR="00F72E9C">
        <w:rPr>
          <w:rStyle w:val="IntenseReference"/>
        </w:rPr>
        <w:instrText xml:space="preserve"> \* MERGEFORMAT </w:instrText>
      </w:r>
      <w:r w:rsidR="00F72E9C" w:rsidRPr="00F72E9C">
        <w:rPr>
          <w:rStyle w:val="IntenseReference"/>
        </w:rPr>
      </w:r>
      <w:r w:rsidR="00F72E9C" w:rsidRPr="00F72E9C">
        <w:rPr>
          <w:rStyle w:val="IntenseReference"/>
        </w:rPr>
        <w:fldChar w:fldCharType="separate"/>
      </w:r>
      <w:r w:rsidR="003F7EA0" w:rsidRPr="003F7EA0">
        <w:rPr>
          <w:rStyle w:val="IntenseReference"/>
          <w:rFonts w:hint="eastAsia"/>
        </w:rPr>
        <w:t>图</w:t>
      </w:r>
      <w:r w:rsidR="003F7EA0" w:rsidRPr="003F7EA0">
        <w:rPr>
          <w:rStyle w:val="IntenseReference"/>
        </w:rPr>
        <w:t>8</w:t>
      </w:r>
      <w:r w:rsidR="00F72E9C" w:rsidRPr="00F72E9C">
        <w:rPr>
          <w:rStyle w:val="IntenseReference"/>
        </w:rPr>
        <w:fldChar w:fldCharType="end"/>
      </w:r>
      <w:r w:rsidRPr="0002078C">
        <w:t>所示：</w:t>
      </w:r>
    </w:p>
    <w:p w14:paraId="7C520CF0" w14:textId="1683CADB" w:rsidR="00FA0C7A" w:rsidRDefault="00FA0C7A" w:rsidP="00111FB2">
      <w:pPr>
        <w:pStyle w:val="BodyText"/>
        <w:keepNext/>
        <w:keepLines/>
        <w:spacing w:before="120" w:after="120" w:line="360" w:lineRule="auto"/>
        <w:ind w:leftChars="0" w:left="0" w:rightChars="0" w:right="0"/>
        <w:jc w:val="center"/>
        <w:rPr>
          <w:noProof/>
          <w:lang w:eastAsia="zh-CN"/>
        </w:rPr>
      </w:pPr>
    </w:p>
    <w:p w14:paraId="5909E649" w14:textId="39FB1F66" w:rsidR="00D118FC" w:rsidRDefault="00D118FC" w:rsidP="00111FB2">
      <w:pPr>
        <w:pStyle w:val="BodyText"/>
        <w:keepNext/>
        <w:keepLines/>
        <w:spacing w:before="120" w:after="120" w:line="360" w:lineRule="auto"/>
        <w:ind w:leftChars="0" w:left="0" w:rightChars="0" w:right="0"/>
        <w:jc w:val="center"/>
        <w:rPr>
          <w:noProof/>
          <w:lang w:eastAsia="zh-CN"/>
        </w:rPr>
      </w:pPr>
    </w:p>
    <w:p w14:paraId="606811F7" w14:textId="1232FAC2" w:rsidR="00D118FC" w:rsidRDefault="00D118FC" w:rsidP="00111FB2">
      <w:pPr>
        <w:pStyle w:val="BodyText"/>
        <w:keepNext/>
        <w:keepLines/>
        <w:spacing w:before="120" w:after="120" w:line="360" w:lineRule="auto"/>
        <w:ind w:leftChars="0" w:left="0" w:rightChars="0" w:right="0"/>
        <w:jc w:val="center"/>
        <w:rPr>
          <w:noProof/>
          <w:lang w:eastAsia="zh-CN"/>
        </w:rPr>
      </w:pPr>
    </w:p>
    <w:p w14:paraId="48CA8DB0" w14:textId="73C71644" w:rsidR="00D118FC" w:rsidRDefault="00D118FC" w:rsidP="00111FB2">
      <w:pPr>
        <w:pStyle w:val="BodyText"/>
        <w:keepNext/>
        <w:keepLines/>
        <w:spacing w:before="120" w:after="120" w:line="360" w:lineRule="auto"/>
        <w:ind w:leftChars="0" w:left="0" w:rightChars="0" w:right="0"/>
        <w:jc w:val="center"/>
        <w:rPr>
          <w:noProof/>
          <w:lang w:eastAsia="zh-CN"/>
        </w:rPr>
      </w:pPr>
    </w:p>
    <w:p w14:paraId="37AE17FA" w14:textId="77777777" w:rsidR="00D118FC" w:rsidRPr="0002078C" w:rsidRDefault="00D118FC" w:rsidP="00111FB2">
      <w:pPr>
        <w:pStyle w:val="BodyText"/>
        <w:keepNext/>
        <w:keepLines/>
        <w:spacing w:before="120" w:after="120" w:line="360" w:lineRule="auto"/>
        <w:ind w:leftChars="0" w:left="0" w:rightChars="0" w:right="0"/>
        <w:jc w:val="center"/>
        <w:rPr>
          <w:lang w:eastAsia="zh-CN"/>
        </w:rPr>
      </w:pPr>
    </w:p>
    <w:p w14:paraId="72C741B4" w14:textId="7A39D6CD" w:rsidR="00FA0C7A" w:rsidRDefault="00822443" w:rsidP="007C3067">
      <w:pPr>
        <w:pStyle w:val="Caption"/>
        <w:keepNext/>
        <w:keepLines/>
        <w:ind w:left="0"/>
        <w:jc w:val="center"/>
        <w:rPr>
          <w:szCs w:val="18"/>
        </w:rPr>
      </w:pPr>
      <w:bookmarkStart w:id="205" w:name="_Ref14830278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7EA0">
        <w:rPr>
          <w:noProof/>
        </w:rPr>
        <w:t>8</w:t>
      </w:r>
      <w:r>
        <w:fldChar w:fldCharType="end"/>
      </w:r>
      <w:bookmarkEnd w:id="205"/>
      <w:r w:rsidR="00FA0C7A" w:rsidRPr="0002078C">
        <w:rPr>
          <w:szCs w:val="18"/>
        </w:rPr>
        <w:t xml:space="preserve"> </w:t>
      </w:r>
      <w:r w:rsidR="00FA0C7A" w:rsidRPr="0002078C">
        <w:rPr>
          <w:szCs w:val="18"/>
        </w:rPr>
        <w:t>储能系统交流线缆接口示意图</w:t>
      </w:r>
    </w:p>
    <w:tbl>
      <w:tblPr>
        <w:tblStyle w:val="TableGrid"/>
        <w:tblW w:w="0" w:type="auto"/>
        <w:tblInd w:w="1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2515"/>
      </w:tblGrid>
      <w:tr w:rsidR="00774ED4" w:rsidRPr="0002078C" w14:paraId="343C55D5" w14:textId="77777777" w:rsidTr="00D65F31">
        <w:trPr>
          <w:trHeight w:hRule="exact" w:val="454"/>
        </w:trPr>
        <w:tc>
          <w:tcPr>
            <w:tcW w:w="2588" w:type="dxa"/>
            <w:vAlign w:val="center"/>
          </w:tcPr>
          <w:p w14:paraId="663FA6FF" w14:textId="17B098B1" w:rsidR="00774ED4" w:rsidRPr="0002078C" w:rsidRDefault="00774ED4" w:rsidP="00111FB2">
            <w:pPr>
              <w:pStyle w:val="MPMCtabletext"/>
              <w:keepNext/>
              <w:keepLines/>
            </w:pPr>
            <w:r w:rsidRPr="0002078C">
              <w:t>1.</w:t>
            </w:r>
            <w:r w:rsidRPr="00774ED4">
              <w:rPr>
                <w:rFonts w:hint="eastAsia"/>
              </w:rPr>
              <w:t>接地接口</w:t>
            </w:r>
          </w:p>
        </w:tc>
        <w:tc>
          <w:tcPr>
            <w:tcW w:w="2515" w:type="dxa"/>
            <w:vAlign w:val="center"/>
          </w:tcPr>
          <w:p w14:paraId="32F676E7" w14:textId="3931A9F5" w:rsidR="00774ED4" w:rsidRPr="0002078C" w:rsidRDefault="00774ED4" w:rsidP="00111FB2">
            <w:pPr>
              <w:pStyle w:val="MPMCtabletext"/>
              <w:keepNext/>
              <w:keepLines/>
            </w:pPr>
            <w:r>
              <w:t>3</w:t>
            </w:r>
            <w:r w:rsidRPr="0002078C">
              <w:t>.</w:t>
            </w:r>
            <w:r w:rsidRPr="00774ED4">
              <w:rPr>
                <w:rFonts w:hint="eastAsia"/>
              </w:rPr>
              <w:t>零线接口</w:t>
            </w:r>
          </w:p>
        </w:tc>
      </w:tr>
      <w:tr w:rsidR="00774ED4" w:rsidRPr="0002078C" w14:paraId="488CC897" w14:textId="77777777" w:rsidTr="00D65F31">
        <w:trPr>
          <w:trHeight w:hRule="exact" w:val="454"/>
        </w:trPr>
        <w:tc>
          <w:tcPr>
            <w:tcW w:w="2588" w:type="dxa"/>
            <w:vAlign w:val="center"/>
          </w:tcPr>
          <w:p w14:paraId="09B5A506" w14:textId="6C364A3D" w:rsidR="00774ED4" w:rsidRPr="0002078C" w:rsidRDefault="00774ED4" w:rsidP="00111FB2">
            <w:pPr>
              <w:pStyle w:val="MPMCtabletext"/>
              <w:keepNext/>
              <w:keepLines/>
            </w:pPr>
            <w:r w:rsidRPr="0002078C">
              <w:t>2.</w:t>
            </w:r>
            <w:r w:rsidRPr="00774ED4">
              <w:rPr>
                <w:rFonts w:hint="eastAsia"/>
              </w:rPr>
              <w:t>火线接口</w:t>
            </w:r>
          </w:p>
        </w:tc>
        <w:tc>
          <w:tcPr>
            <w:tcW w:w="2515" w:type="dxa"/>
            <w:vAlign w:val="center"/>
          </w:tcPr>
          <w:p w14:paraId="18888616" w14:textId="3C969E56" w:rsidR="00774ED4" w:rsidRPr="0002078C" w:rsidRDefault="00774ED4" w:rsidP="00111FB2">
            <w:pPr>
              <w:pStyle w:val="MPMCtabletext"/>
              <w:keepNext/>
              <w:keepLines/>
            </w:pPr>
          </w:p>
        </w:tc>
      </w:tr>
    </w:tbl>
    <w:p w14:paraId="0E0D79D2" w14:textId="77777777" w:rsidR="00655AF6" w:rsidRDefault="00655AF6" w:rsidP="00655AF6">
      <w:pPr>
        <w:keepNext/>
        <w:keepLines/>
        <w:ind w:left="0"/>
        <w:rPr>
          <w:rFonts w:cs="Arial"/>
        </w:rPr>
        <w:sectPr w:rsidR="00655AF6" w:rsidSect="00F13862">
          <w:headerReference w:type="default" r:id="rId33"/>
          <w:pgSz w:w="11906" w:h="16838"/>
          <w:pgMar w:top="1440" w:right="1080" w:bottom="1440" w:left="1080" w:header="567" w:footer="0" w:gutter="0"/>
          <w:cols w:space="720"/>
          <w:docGrid w:type="lines" w:linePitch="312"/>
        </w:sectPr>
      </w:pPr>
    </w:p>
    <w:p w14:paraId="36072B1B" w14:textId="1C7DF251" w:rsidR="00FA0C7A" w:rsidRPr="0002078C" w:rsidRDefault="00FA0C7A" w:rsidP="000662D0">
      <w:pPr>
        <w:pStyle w:val="MPMCNormal"/>
      </w:pPr>
      <w:r w:rsidRPr="0002078C">
        <w:lastRenderedPageBreak/>
        <w:t>线缆与铜排连接规范如</w:t>
      </w:r>
      <w:r w:rsidR="009E6051" w:rsidRPr="009E6051">
        <w:rPr>
          <w:rStyle w:val="IntenseReference"/>
        </w:rPr>
        <w:fldChar w:fldCharType="begin"/>
      </w:r>
      <w:r w:rsidR="009E6051" w:rsidRPr="009E6051">
        <w:rPr>
          <w:rStyle w:val="IntenseReference"/>
        </w:rPr>
        <w:instrText xml:space="preserve"> REF _Ref148302437 \h </w:instrText>
      </w:r>
      <w:r w:rsidR="009E6051">
        <w:rPr>
          <w:rStyle w:val="IntenseReference"/>
        </w:rPr>
        <w:instrText xml:space="preserve"> \* MERGEFORMAT </w:instrText>
      </w:r>
      <w:r w:rsidR="009E6051" w:rsidRPr="009E6051">
        <w:rPr>
          <w:rStyle w:val="IntenseReference"/>
        </w:rPr>
      </w:r>
      <w:r w:rsidR="009E6051" w:rsidRPr="009E6051">
        <w:rPr>
          <w:rStyle w:val="IntenseReference"/>
        </w:rPr>
        <w:fldChar w:fldCharType="separate"/>
      </w:r>
      <w:r w:rsidR="003F7EA0" w:rsidRPr="003F7EA0">
        <w:rPr>
          <w:rStyle w:val="IntenseReference"/>
          <w:rFonts w:hint="eastAsia"/>
        </w:rPr>
        <w:t>图</w:t>
      </w:r>
      <w:r w:rsidR="003F7EA0" w:rsidRPr="003F7EA0">
        <w:rPr>
          <w:rStyle w:val="IntenseReference"/>
        </w:rPr>
        <w:t>9</w:t>
      </w:r>
      <w:r w:rsidR="009E6051" w:rsidRPr="009E6051">
        <w:rPr>
          <w:rStyle w:val="IntenseReference"/>
        </w:rPr>
        <w:fldChar w:fldCharType="end"/>
      </w:r>
      <w:r w:rsidRPr="0002078C">
        <w:t>所示</w:t>
      </w:r>
      <w:r w:rsidR="007D089D" w:rsidRPr="0002078C">
        <w:t>：</w:t>
      </w:r>
    </w:p>
    <w:p w14:paraId="4C0D7F07" w14:textId="77777777" w:rsidR="00FA0C7A" w:rsidRPr="0002078C" w:rsidRDefault="008408DB" w:rsidP="00655AF6">
      <w:pPr>
        <w:pStyle w:val="BodyText"/>
        <w:keepNext/>
        <w:keepLines/>
        <w:spacing w:before="120" w:after="120" w:line="360" w:lineRule="auto"/>
        <w:ind w:leftChars="0" w:left="0" w:rightChars="0" w:right="0" w:firstLineChars="200" w:firstLine="440"/>
        <w:jc w:val="center"/>
        <w:rPr>
          <w:szCs w:val="18"/>
          <w:lang w:eastAsia="zh-CN"/>
        </w:rPr>
      </w:pPr>
      <w:r w:rsidRPr="0002078C">
        <w:rPr>
          <w:noProof/>
          <w:szCs w:val="18"/>
          <w:lang w:eastAsia="zh-CN"/>
        </w:rPr>
        <w:drawing>
          <wp:inline distT="0" distB="0" distL="0" distR="0" wp14:anchorId="73704F96" wp14:editId="3C731C0D">
            <wp:extent cx="3325375" cy="2602997"/>
            <wp:effectExtent l="0" t="0" r="889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线缆接线规范.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325375" cy="2602997"/>
                    </a:xfrm>
                    <a:prstGeom prst="rect">
                      <a:avLst/>
                    </a:prstGeom>
                  </pic:spPr>
                </pic:pic>
              </a:graphicData>
            </a:graphic>
          </wp:inline>
        </w:drawing>
      </w:r>
    </w:p>
    <w:p w14:paraId="3CCF0FAD" w14:textId="3899D103" w:rsidR="00FA0C7A" w:rsidRPr="0002078C" w:rsidRDefault="009E6051" w:rsidP="007C3067">
      <w:pPr>
        <w:pStyle w:val="Caption"/>
        <w:ind w:left="0"/>
        <w:jc w:val="center"/>
        <w:rPr>
          <w:szCs w:val="18"/>
        </w:rPr>
      </w:pPr>
      <w:bookmarkStart w:id="206" w:name="_Ref148302437"/>
      <w:bookmarkStart w:id="207" w:name="_Ref148302433"/>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7EA0">
        <w:rPr>
          <w:noProof/>
        </w:rPr>
        <w:t>9</w:t>
      </w:r>
      <w:r>
        <w:fldChar w:fldCharType="end"/>
      </w:r>
      <w:bookmarkEnd w:id="206"/>
      <w:r w:rsidR="00FA0C7A" w:rsidRPr="0002078C">
        <w:rPr>
          <w:szCs w:val="18"/>
        </w:rPr>
        <w:t xml:space="preserve"> </w:t>
      </w:r>
      <w:r w:rsidR="00FA0C7A" w:rsidRPr="0002078C">
        <w:rPr>
          <w:szCs w:val="18"/>
        </w:rPr>
        <w:t>线缆与铜排连接规范图</w:t>
      </w:r>
      <w:bookmarkEnd w:id="207"/>
    </w:p>
    <w:tbl>
      <w:tblPr>
        <w:tblStyle w:val="TableGrid"/>
        <w:tblW w:w="0" w:type="auto"/>
        <w:tblInd w:w="1111"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1418"/>
        <w:gridCol w:w="2410"/>
        <w:gridCol w:w="4252"/>
      </w:tblGrid>
      <w:tr w:rsidR="008408DB" w:rsidRPr="0002078C" w14:paraId="4C2AF092" w14:textId="77777777" w:rsidTr="00BB0641">
        <w:trPr>
          <w:cantSplit/>
          <w:trHeight w:val="454"/>
        </w:trPr>
        <w:tc>
          <w:tcPr>
            <w:tcW w:w="1418" w:type="dxa"/>
            <w:shd w:val="clear" w:color="auto" w:fill="BEBEBE"/>
            <w:vAlign w:val="center"/>
          </w:tcPr>
          <w:p w14:paraId="6E993B68" w14:textId="77777777" w:rsidR="008408DB" w:rsidRPr="0002078C" w:rsidRDefault="008408DB" w:rsidP="009A1ABB">
            <w:pPr>
              <w:pStyle w:val="MPMCTabletitle"/>
            </w:pPr>
            <w:r w:rsidRPr="0002078C">
              <w:t>序号</w:t>
            </w:r>
          </w:p>
        </w:tc>
        <w:tc>
          <w:tcPr>
            <w:tcW w:w="2410" w:type="dxa"/>
            <w:shd w:val="clear" w:color="auto" w:fill="BEBEBE"/>
            <w:vAlign w:val="center"/>
          </w:tcPr>
          <w:p w14:paraId="078903A3" w14:textId="77777777" w:rsidR="008408DB" w:rsidRPr="0002078C" w:rsidRDefault="008408DB" w:rsidP="009A1ABB">
            <w:pPr>
              <w:pStyle w:val="MPMCTabletitle"/>
            </w:pPr>
            <w:r w:rsidRPr="0002078C">
              <w:t>描述</w:t>
            </w:r>
          </w:p>
        </w:tc>
        <w:tc>
          <w:tcPr>
            <w:tcW w:w="4252" w:type="dxa"/>
            <w:shd w:val="clear" w:color="auto" w:fill="BEBEBE"/>
            <w:vAlign w:val="center"/>
          </w:tcPr>
          <w:p w14:paraId="2E5D4B9F" w14:textId="77777777" w:rsidR="008408DB" w:rsidRPr="0002078C" w:rsidRDefault="008408DB" w:rsidP="009A1ABB">
            <w:pPr>
              <w:pStyle w:val="MPMCTabletitle"/>
            </w:pPr>
            <w:r w:rsidRPr="0002078C">
              <w:t>型号</w:t>
            </w:r>
          </w:p>
        </w:tc>
      </w:tr>
      <w:tr w:rsidR="008408DB" w:rsidRPr="0002078C" w14:paraId="441E04FB" w14:textId="77777777" w:rsidTr="00BB0641">
        <w:trPr>
          <w:cantSplit/>
          <w:trHeight w:val="454"/>
        </w:trPr>
        <w:tc>
          <w:tcPr>
            <w:tcW w:w="1418" w:type="dxa"/>
            <w:tcBorders>
              <w:bottom w:val="single" w:sz="18" w:space="0" w:color="FFFFFF" w:themeColor="background1"/>
            </w:tcBorders>
            <w:vAlign w:val="center"/>
          </w:tcPr>
          <w:p w14:paraId="265BFAC4" w14:textId="77777777" w:rsidR="008408DB" w:rsidRPr="0002078C" w:rsidRDefault="008408DB" w:rsidP="000662D0">
            <w:pPr>
              <w:pStyle w:val="MPMCtabletextcentered"/>
            </w:pPr>
            <w:r w:rsidRPr="0002078C">
              <w:t>1</w:t>
            </w:r>
          </w:p>
        </w:tc>
        <w:tc>
          <w:tcPr>
            <w:tcW w:w="2410" w:type="dxa"/>
            <w:tcBorders>
              <w:bottom w:val="single" w:sz="18" w:space="0" w:color="FFFFFF" w:themeColor="background1"/>
            </w:tcBorders>
            <w:vAlign w:val="center"/>
          </w:tcPr>
          <w:p w14:paraId="31AFEFFF" w14:textId="77777777" w:rsidR="008408DB" w:rsidRPr="0002078C" w:rsidRDefault="008408DB" w:rsidP="000662D0">
            <w:pPr>
              <w:pStyle w:val="MPMCtabletextcentered"/>
            </w:pPr>
            <w:r w:rsidRPr="0002078C">
              <w:t>铜排</w:t>
            </w:r>
          </w:p>
        </w:tc>
        <w:tc>
          <w:tcPr>
            <w:tcW w:w="4252" w:type="dxa"/>
            <w:tcBorders>
              <w:bottom w:val="single" w:sz="18" w:space="0" w:color="FFFFFF" w:themeColor="background1"/>
            </w:tcBorders>
            <w:vAlign w:val="center"/>
          </w:tcPr>
          <w:p w14:paraId="4596C55B" w14:textId="77777777" w:rsidR="008408DB" w:rsidRPr="0002078C" w:rsidRDefault="008408DB" w:rsidP="000662D0">
            <w:pPr>
              <w:pStyle w:val="MPMCtabletextcentered"/>
            </w:pPr>
            <w:r w:rsidRPr="0002078C">
              <w:t>/</w:t>
            </w:r>
          </w:p>
        </w:tc>
      </w:tr>
      <w:tr w:rsidR="008408DB" w:rsidRPr="0002078C" w14:paraId="7F71148F" w14:textId="77777777" w:rsidTr="00BB0641">
        <w:trPr>
          <w:cantSplit/>
          <w:trHeight w:val="454"/>
        </w:trPr>
        <w:tc>
          <w:tcPr>
            <w:tcW w:w="1418" w:type="dxa"/>
            <w:shd w:val="clear" w:color="auto" w:fill="F0F0F0"/>
            <w:vAlign w:val="center"/>
          </w:tcPr>
          <w:p w14:paraId="4EB1F19E" w14:textId="77777777" w:rsidR="008408DB" w:rsidRPr="0002078C" w:rsidRDefault="008408DB" w:rsidP="000662D0">
            <w:pPr>
              <w:pStyle w:val="MPMCtabletextcentered"/>
            </w:pPr>
            <w:r w:rsidRPr="0002078C">
              <w:t>2</w:t>
            </w:r>
          </w:p>
        </w:tc>
        <w:tc>
          <w:tcPr>
            <w:tcW w:w="2410" w:type="dxa"/>
            <w:shd w:val="clear" w:color="auto" w:fill="F0F0F0"/>
            <w:vAlign w:val="center"/>
          </w:tcPr>
          <w:p w14:paraId="1B8F0B79" w14:textId="77777777" w:rsidR="008408DB" w:rsidRPr="0002078C" w:rsidRDefault="008408DB" w:rsidP="000662D0">
            <w:pPr>
              <w:pStyle w:val="MPMCtabletextcentered"/>
            </w:pPr>
            <w:r w:rsidRPr="0002078C">
              <w:t>线缆</w:t>
            </w:r>
          </w:p>
        </w:tc>
        <w:tc>
          <w:tcPr>
            <w:tcW w:w="4252" w:type="dxa"/>
            <w:shd w:val="clear" w:color="auto" w:fill="F0F0F0"/>
            <w:vAlign w:val="center"/>
          </w:tcPr>
          <w:p w14:paraId="59B7E8F6" w14:textId="77777777" w:rsidR="008408DB" w:rsidRPr="0002078C" w:rsidRDefault="008408DB" w:rsidP="000662D0">
            <w:pPr>
              <w:pStyle w:val="MPMCtabletextcentered"/>
            </w:pPr>
            <w:r w:rsidRPr="0002078C">
              <w:rPr>
                <w:color w:val="000000"/>
              </w:rPr>
              <w:t>2/0</w:t>
            </w:r>
            <w:r w:rsidR="000868D1" w:rsidRPr="0002078C">
              <w:rPr>
                <w:color w:val="000000"/>
              </w:rPr>
              <w:t xml:space="preserve"> </w:t>
            </w:r>
            <w:r w:rsidRPr="0002078C">
              <w:rPr>
                <w:color w:val="000000"/>
              </w:rPr>
              <w:t>AWG</w:t>
            </w:r>
          </w:p>
        </w:tc>
      </w:tr>
      <w:tr w:rsidR="008408DB" w:rsidRPr="0002078C" w14:paraId="6AB92A05" w14:textId="77777777" w:rsidTr="00BB0641">
        <w:trPr>
          <w:cantSplit/>
          <w:trHeight w:val="454"/>
        </w:trPr>
        <w:tc>
          <w:tcPr>
            <w:tcW w:w="1418" w:type="dxa"/>
            <w:tcBorders>
              <w:bottom w:val="single" w:sz="18" w:space="0" w:color="FFFFFF" w:themeColor="background1"/>
            </w:tcBorders>
            <w:vAlign w:val="center"/>
          </w:tcPr>
          <w:p w14:paraId="302EA112" w14:textId="77777777" w:rsidR="008408DB" w:rsidRPr="0002078C" w:rsidRDefault="008408DB" w:rsidP="000662D0">
            <w:pPr>
              <w:pStyle w:val="MPMCtabletextcentered"/>
            </w:pPr>
            <w:r w:rsidRPr="0002078C">
              <w:t>3</w:t>
            </w:r>
          </w:p>
        </w:tc>
        <w:tc>
          <w:tcPr>
            <w:tcW w:w="2410" w:type="dxa"/>
            <w:tcBorders>
              <w:bottom w:val="single" w:sz="18" w:space="0" w:color="FFFFFF" w:themeColor="background1"/>
            </w:tcBorders>
            <w:vAlign w:val="center"/>
          </w:tcPr>
          <w:p w14:paraId="07E5F168" w14:textId="77777777" w:rsidR="008408DB" w:rsidRPr="0002078C" w:rsidRDefault="008408DB" w:rsidP="000662D0">
            <w:pPr>
              <w:pStyle w:val="MPMCtabletextcentered"/>
            </w:pPr>
            <w:r w:rsidRPr="0002078C">
              <w:t>铜接线端子</w:t>
            </w:r>
          </w:p>
        </w:tc>
        <w:tc>
          <w:tcPr>
            <w:tcW w:w="4252" w:type="dxa"/>
            <w:tcBorders>
              <w:bottom w:val="single" w:sz="18" w:space="0" w:color="FFFFFF" w:themeColor="background1"/>
            </w:tcBorders>
            <w:vAlign w:val="center"/>
          </w:tcPr>
          <w:p w14:paraId="1B6AC94C" w14:textId="77777777" w:rsidR="008408DB" w:rsidRPr="0002078C" w:rsidRDefault="008408DB" w:rsidP="000662D0">
            <w:pPr>
              <w:pStyle w:val="MPMCtabletextcentered"/>
            </w:pPr>
            <w:r w:rsidRPr="0002078C">
              <w:t>AWG</w:t>
            </w:r>
            <w:r w:rsidR="000868D1" w:rsidRPr="0002078C">
              <w:t xml:space="preserve"> </w:t>
            </w:r>
            <w:r w:rsidRPr="0002078C">
              <w:t>2/0-3/8(10.4)</w:t>
            </w:r>
          </w:p>
        </w:tc>
      </w:tr>
      <w:tr w:rsidR="008408DB" w:rsidRPr="0002078C" w14:paraId="2A5D914B" w14:textId="77777777" w:rsidTr="00BB0641">
        <w:trPr>
          <w:cantSplit/>
          <w:trHeight w:val="454"/>
        </w:trPr>
        <w:tc>
          <w:tcPr>
            <w:tcW w:w="1418" w:type="dxa"/>
            <w:shd w:val="clear" w:color="auto" w:fill="F0F0F0"/>
            <w:vAlign w:val="center"/>
          </w:tcPr>
          <w:p w14:paraId="5C8DF19C" w14:textId="77777777" w:rsidR="008408DB" w:rsidRPr="0002078C" w:rsidRDefault="008408DB" w:rsidP="000662D0">
            <w:pPr>
              <w:pStyle w:val="MPMCtabletextcentered"/>
            </w:pPr>
            <w:r w:rsidRPr="0002078C">
              <w:t>4</w:t>
            </w:r>
          </w:p>
        </w:tc>
        <w:tc>
          <w:tcPr>
            <w:tcW w:w="2410" w:type="dxa"/>
            <w:shd w:val="clear" w:color="auto" w:fill="F0F0F0"/>
            <w:vAlign w:val="center"/>
          </w:tcPr>
          <w:p w14:paraId="4C7AC7CF" w14:textId="77777777" w:rsidR="008408DB" w:rsidRPr="0002078C" w:rsidRDefault="008408DB" w:rsidP="000662D0">
            <w:pPr>
              <w:pStyle w:val="MPMCtabletextcentered"/>
            </w:pPr>
            <w:r w:rsidRPr="0002078C">
              <w:t>螺栓</w:t>
            </w:r>
          </w:p>
        </w:tc>
        <w:tc>
          <w:tcPr>
            <w:tcW w:w="4252" w:type="dxa"/>
            <w:shd w:val="clear" w:color="auto" w:fill="F0F0F0"/>
            <w:vAlign w:val="center"/>
          </w:tcPr>
          <w:p w14:paraId="1D503DBF" w14:textId="77777777" w:rsidR="008408DB" w:rsidRPr="0002078C" w:rsidRDefault="008408DB" w:rsidP="000662D0">
            <w:pPr>
              <w:pStyle w:val="MPMCtabletextcentered"/>
            </w:pPr>
            <w:r w:rsidRPr="0002078C">
              <w:rPr>
                <w:lang w:val="fi-FI"/>
              </w:rPr>
              <w:t>M12</w:t>
            </w:r>
            <w:r w:rsidRPr="0002078C">
              <w:t>×</w:t>
            </w:r>
            <w:r w:rsidRPr="0002078C">
              <w:rPr>
                <w:lang w:val="fi-FI"/>
              </w:rPr>
              <w:t>30 8.8</w:t>
            </w:r>
            <w:r w:rsidRPr="0002078C">
              <w:t>级</w:t>
            </w:r>
          </w:p>
        </w:tc>
      </w:tr>
      <w:tr w:rsidR="008408DB" w:rsidRPr="0002078C" w14:paraId="5D4CF4A8" w14:textId="77777777" w:rsidTr="00BB0641">
        <w:trPr>
          <w:cantSplit/>
          <w:trHeight w:val="454"/>
        </w:trPr>
        <w:tc>
          <w:tcPr>
            <w:tcW w:w="1418" w:type="dxa"/>
            <w:tcBorders>
              <w:bottom w:val="single" w:sz="18" w:space="0" w:color="FFFFFF" w:themeColor="background1"/>
            </w:tcBorders>
            <w:vAlign w:val="center"/>
          </w:tcPr>
          <w:p w14:paraId="629BB9F8" w14:textId="77777777" w:rsidR="008408DB" w:rsidRPr="0002078C" w:rsidRDefault="008408DB" w:rsidP="000662D0">
            <w:pPr>
              <w:pStyle w:val="MPMCtabletextcentered"/>
            </w:pPr>
            <w:r w:rsidRPr="0002078C">
              <w:t>5</w:t>
            </w:r>
          </w:p>
        </w:tc>
        <w:tc>
          <w:tcPr>
            <w:tcW w:w="2410" w:type="dxa"/>
            <w:tcBorders>
              <w:bottom w:val="single" w:sz="18" w:space="0" w:color="FFFFFF" w:themeColor="background1"/>
            </w:tcBorders>
            <w:vAlign w:val="center"/>
          </w:tcPr>
          <w:p w14:paraId="0B3A4320" w14:textId="77777777" w:rsidR="008408DB" w:rsidRPr="0002078C" w:rsidRDefault="008408DB" w:rsidP="000662D0">
            <w:pPr>
              <w:pStyle w:val="MPMCtabletextcentered"/>
            </w:pPr>
            <w:r w:rsidRPr="0002078C">
              <w:t>弹簧垫片</w:t>
            </w:r>
          </w:p>
        </w:tc>
        <w:tc>
          <w:tcPr>
            <w:tcW w:w="4252" w:type="dxa"/>
            <w:tcBorders>
              <w:bottom w:val="single" w:sz="18" w:space="0" w:color="FFFFFF" w:themeColor="background1"/>
            </w:tcBorders>
            <w:vAlign w:val="center"/>
          </w:tcPr>
          <w:p w14:paraId="552DE8E8" w14:textId="77777777" w:rsidR="008408DB" w:rsidRPr="0002078C" w:rsidRDefault="008408DB" w:rsidP="000662D0">
            <w:pPr>
              <w:pStyle w:val="MPMCtabletextcentered"/>
            </w:pPr>
            <w:r w:rsidRPr="0002078C">
              <w:t>/</w:t>
            </w:r>
          </w:p>
        </w:tc>
      </w:tr>
      <w:tr w:rsidR="008408DB" w:rsidRPr="0002078C" w14:paraId="7DF8BC75" w14:textId="77777777" w:rsidTr="00BB0641">
        <w:trPr>
          <w:cantSplit/>
          <w:trHeight w:val="454"/>
        </w:trPr>
        <w:tc>
          <w:tcPr>
            <w:tcW w:w="1418" w:type="dxa"/>
            <w:shd w:val="clear" w:color="auto" w:fill="F0F0F0"/>
            <w:vAlign w:val="center"/>
          </w:tcPr>
          <w:p w14:paraId="6C52ABD8" w14:textId="77777777" w:rsidR="008408DB" w:rsidRPr="0002078C" w:rsidRDefault="008408DB" w:rsidP="000662D0">
            <w:pPr>
              <w:pStyle w:val="MPMCtabletextcentered"/>
            </w:pPr>
            <w:r w:rsidRPr="0002078C">
              <w:t>6</w:t>
            </w:r>
          </w:p>
        </w:tc>
        <w:tc>
          <w:tcPr>
            <w:tcW w:w="2410" w:type="dxa"/>
            <w:shd w:val="clear" w:color="auto" w:fill="F0F0F0"/>
            <w:vAlign w:val="center"/>
          </w:tcPr>
          <w:p w14:paraId="3A975D01" w14:textId="77777777" w:rsidR="008408DB" w:rsidRPr="0002078C" w:rsidRDefault="008408DB" w:rsidP="000662D0">
            <w:pPr>
              <w:pStyle w:val="MPMCtabletextcentered"/>
            </w:pPr>
            <w:r w:rsidRPr="0002078C">
              <w:t>垫片</w:t>
            </w:r>
          </w:p>
        </w:tc>
        <w:tc>
          <w:tcPr>
            <w:tcW w:w="4252" w:type="dxa"/>
            <w:shd w:val="clear" w:color="auto" w:fill="F0F0F0"/>
            <w:vAlign w:val="center"/>
          </w:tcPr>
          <w:p w14:paraId="5BD7B99E" w14:textId="77777777" w:rsidR="008408DB" w:rsidRPr="0002078C" w:rsidRDefault="008408DB" w:rsidP="000662D0">
            <w:pPr>
              <w:pStyle w:val="MPMCtabletextcentered"/>
            </w:pPr>
            <w:r w:rsidRPr="0002078C">
              <w:t>/</w:t>
            </w:r>
          </w:p>
        </w:tc>
      </w:tr>
      <w:tr w:rsidR="008408DB" w:rsidRPr="0002078C" w14:paraId="6C6B777E" w14:textId="77777777" w:rsidTr="00BB0641">
        <w:trPr>
          <w:cantSplit/>
          <w:trHeight w:val="454"/>
        </w:trPr>
        <w:tc>
          <w:tcPr>
            <w:tcW w:w="1418" w:type="dxa"/>
            <w:vAlign w:val="center"/>
          </w:tcPr>
          <w:p w14:paraId="4A62E172" w14:textId="77777777" w:rsidR="008408DB" w:rsidRPr="0002078C" w:rsidRDefault="008408DB" w:rsidP="000662D0">
            <w:pPr>
              <w:pStyle w:val="MPMCtabletextcentered"/>
            </w:pPr>
            <w:r w:rsidRPr="0002078C">
              <w:t>7</w:t>
            </w:r>
          </w:p>
        </w:tc>
        <w:tc>
          <w:tcPr>
            <w:tcW w:w="2410" w:type="dxa"/>
            <w:vAlign w:val="center"/>
          </w:tcPr>
          <w:p w14:paraId="4E6F9F84" w14:textId="77777777" w:rsidR="008408DB" w:rsidRPr="0002078C" w:rsidRDefault="008408DB" w:rsidP="000662D0">
            <w:pPr>
              <w:pStyle w:val="MPMCtabletextcentered"/>
            </w:pPr>
            <w:r w:rsidRPr="0002078C">
              <w:t>螺母</w:t>
            </w:r>
          </w:p>
        </w:tc>
        <w:tc>
          <w:tcPr>
            <w:tcW w:w="4252" w:type="dxa"/>
            <w:vAlign w:val="center"/>
          </w:tcPr>
          <w:p w14:paraId="2B476146" w14:textId="77777777" w:rsidR="008408DB" w:rsidRPr="0002078C" w:rsidRDefault="008408DB" w:rsidP="000662D0">
            <w:pPr>
              <w:pStyle w:val="MPMCtabletextcentered"/>
            </w:pPr>
            <w:r w:rsidRPr="0002078C">
              <w:rPr>
                <w:lang w:val="fi-FI"/>
              </w:rPr>
              <w:t>M12 8</w:t>
            </w:r>
            <w:r w:rsidRPr="0002078C">
              <w:t>级</w:t>
            </w:r>
          </w:p>
        </w:tc>
      </w:tr>
    </w:tbl>
    <w:p w14:paraId="71D41E66" w14:textId="77777777" w:rsidR="00B253B2" w:rsidRPr="000662D0" w:rsidRDefault="00BA70D1" w:rsidP="00432830">
      <w:pPr>
        <w:pStyle w:val="ListNumber"/>
        <w:numPr>
          <w:ilvl w:val="0"/>
          <w:numId w:val="15"/>
        </w:numPr>
        <w:rPr>
          <w:szCs w:val="18"/>
        </w:rPr>
      </w:pPr>
      <w:r w:rsidRPr="000662D0">
        <w:rPr>
          <w:szCs w:val="18"/>
        </w:rPr>
        <w:t>将电力线缆分别接到</w:t>
      </w:r>
      <w:r w:rsidRPr="0002078C">
        <w:t>L1,L2,L3,N</w:t>
      </w:r>
      <w:r w:rsidRPr="0002078C">
        <w:t>和地排上，用螺栓、弹簧垫片、垫片和螺母固定。</w:t>
      </w:r>
    </w:p>
    <w:tbl>
      <w:tblPr>
        <w:tblStyle w:val="TableGrid"/>
        <w:tblW w:w="0" w:type="auto"/>
        <w:tblInd w:w="1111"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2694"/>
        <w:gridCol w:w="5386"/>
      </w:tblGrid>
      <w:tr w:rsidR="00BA70D1" w:rsidRPr="0002078C" w14:paraId="7E897AE6" w14:textId="77777777" w:rsidTr="00BB0641">
        <w:trPr>
          <w:cantSplit/>
          <w:trHeight w:val="454"/>
        </w:trPr>
        <w:tc>
          <w:tcPr>
            <w:tcW w:w="8080" w:type="dxa"/>
            <w:gridSpan w:val="2"/>
            <w:shd w:val="clear" w:color="auto" w:fill="BEBEBE"/>
            <w:vAlign w:val="center"/>
          </w:tcPr>
          <w:p w14:paraId="719F122F" w14:textId="77777777" w:rsidR="00BA70D1" w:rsidRPr="0002078C" w:rsidRDefault="00BA70D1" w:rsidP="009A1ABB">
            <w:pPr>
              <w:pStyle w:val="MPMCTabletitle"/>
            </w:pPr>
            <w:r w:rsidRPr="0002078C">
              <w:t>规格</w:t>
            </w:r>
          </w:p>
        </w:tc>
      </w:tr>
      <w:tr w:rsidR="00BA70D1" w:rsidRPr="0002078C" w14:paraId="0E5CA074" w14:textId="77777777" w:rsidTr="00BB0641">
        <w:trPr>
          <w:cantSplit/>
          <w:trHeight w:val="454"/>
        </w:trPr>
        <w:tc>
          <w:tcPr>
            <w:tcW w:w="2694" w:type="dxa"/>
            <w:tcBorders>
              <w:bottom w:val="single" w:sz="18" w:space="0" w:color="FFFFFF" w:themeColor="background1"/>
            </w:tcBorders>
            <w:vAlign w:val="center"/>
          </w:tcPr>
          <w:p w14:paraId="7B3CC40F" w14:textId="77777777" w:rsidR="00BA70D1" w:rsidRPr="0002078C" w:rsidRDefault="00BA70D1" w:rsidP="000662D0">
            <w:pPr>
              <w:pStyle w:val="MPMCtabletextcentered"/>
            </w:pPr>
            <w:r w:rsidRPr="0002078C">
              <w:t>扳手规格</w:t>
            </w:r>
          </w:p>
        </w:tc>
        <w:tc>
          <w:tcPr>
            <w:tcW w:w="5386" w:type="dxa"/>
            <w:tcBorders>
              <w:bottom w:val="single" w:sz="18" w:space="0" w:color="FFFFFF" w:themeColor="background1"/>
            </w:tcBorders>
            <w:vAlign w:val="center"/>
          </w:tcPr>
          <w:p w14:paraId="653A730D" w14:textId="77777777" w:rsidR="00BA70D1" w:rsidRPr="0002078C" w:rsidRDefault="00BA70D1" w:rsidP="000662D0">
            <w:pPr>
              <w:pStyle w:val="MPMCtabletextcentered"/>
            </w:pPr>
            <w:r w:rsidRPr="0002078C">
              <w:t>17</w:t>
            </w:r>
          </w:p>
        </w:tc>
      </w:tr>
      <w:tr w:rsidR="00BA70D1" w:rsidRPr="0002078C" w14:paraId="083A804B" w14:textId="77777777" w:rsidTr="00BB0641">
        <w:trPr>
          <w:cantSplit/>
          <w:trHeight w:val="454"/>
        </w:trPr>
        <w:tc>
          <w:tcPr>
            <w:tcW w:w="2694" w:type="dxa"/>
            <w:shd w:val="clear" w:color="auto" w:fill="F0F0F0"/>
            <w:vAlign w:val="center"/>
          </w:tcPr>
          <w:p w14:paraId="128436BE" w14:textId="77777777" w:rsidR="00BA70D1" w:rsidRPr="0002078C" w:rsidRDefault="00BA70D1" w:rsidP="000662D0">
            <w:pPr>
              <w:pStyle w:val="MPMCtabletextcentered"/>
            </w:pPr>
            <w:r w:rsidRPr="0002078C">
              <w:t>拧紧力矩</w:t>
            </w:r>
          </w:p>
        </w:tc>
        <w:tc>
          <w:tcPr>
            <w:tcW w:w="5386" w:type="dxa"/>
            <w:shd w:val="clear" w:color="auto" w:fill="F0F0F0"/>
            <w:vAlign w:val="center"/>
          </w:tcPr>
          <w:p w14:paraId="7534DE21" w14:textId="63976385" w:rsidR="00BA70D1" w:rsidRPr="0002078C" w:rsidRDefault="00BA70D1" w:rsidP="000662D0">
            <w:pPr>
              <w:pStyle w:val="MPMCtabletextcentered"/>
            </w:pPr>
            <w:r w:rsidRPr="0002078C">
              <w:rPr>
                <w:color w:val="000000"/>
              </w:rPr>
              <w:t>41~51</w:t>
            </w:r>
            <w:r w:rsidR="0094798A" w:rsidRPr="0002078C">
              <w:rPr>
                <w:color w:val="000000"/>
              </w:rPr>
              <w:t xml:space="preserve"> </w:t>
            </w:r>
            <w:r w:rsidRPr="0002078C">
              <w:rPr>
                <w:color w:val="000000"/>
              </w:rPr>
              <w:t>Nm</w:t>
            </w:r>
          </w:p>
        </w:tc>
      </w:tr>
    </w:tbl>
    <w:p w14:paraId="47586ABA" w14:textId="6D62D193" w:rsidR="00FA0C7A" w:rsidRPr="0002078C" w:rsidRDefault="00FA0C7A" w:rsidP="00111FB2">
      <w:pPr>
        <w:pStyle w:val="Heading4"/>
        <w:rPr>
          <w:rFonts w:ascii="Arial" w:hAnsi="Arial" w:cs="Arial"/>
        </w:rPr>
      </w:pPr>
      <w:bookmarkStart w:id="208" w:name="_Toc148291311"/>
      <w:bookmarkStart w:id="209" w:name="_Toc148292010"/>
      <w:bookmarkStart w:id="210" w:name="_Toc148612471"/>
      <w:r w:rsidRPr="0002078C">
        <w:rPr>
          <w:rFonts w:ascii="Arial" w:hAnsi="Arial" w:cs="Arial"/>
        </w:rPr>
        <w:lastRenderedPageBreak/>
        <w:t>外部通讯接线</w:t>
      </w:r>
      <w:bookmarkEnd w:id="208"/>
      <w:bookmarkEnd w:id="209"/>
      <w:bookmarkEnd w:id="210"/>
    </w:p>
    <w:p w14:paraId="2603453A" w14:textId="2784A0CA" w:rsidR="00FA0C7A" w:rsidRDefault="00FA0C7A" w:rsidP="00111FB2">
      <w:pPr>
        <w:pStyle w:val="MPMCNormal"/>
        <w:keepNext/>
        <w:keepLines/>
      </w:pPr>
      <w:r w:rsidRPr="0002078C">
        <w:t>储能系统内部提供有</w:t>
      </w:r>
      <w:r w:rsidR="00C93543" w:rsidRPr="0002078C">
        <w:t>外部</w:t>
      </w:r>
      <w:r w:rsidRPr="0002078C">
        <w:t>通讯接口，位置如下</w:t>
      </w:r>
      <w:r w:rsidR="001076FE" w:rsidRPr="001076FE">
        <w:rPr>
          <w:rStyle w:val="IntenseReference"/>
        </w:rPr>
        <w:fldChar w:fldCharType="begin"/>
      </w:r>
      <w:r w:rsidR="001076FE" w:rsidRPr="001076FE">
        <w:rPr>
          <w:rStyle w:val="IntenseReference"/>
        </w:rPr>
        <w:instrText xml:space="preserve"> REF _Ref148302511 \h </w:instrText>
      </w:r>
      <w:r w:rsidR="001076FE">
        <w:rPr>
          <w:rStyle w:val="IntenseReference"/>
        </w:rPr>
        <w:instrText xml:space="preserve"> \* MERGEFORMAT </w:instrText>
      </w:r>
      <w:r w:rsidR="001076FE" w:rsidRPr="001076FE">
        <w:rPr>
          <w:rStyle w:val="IntenseReference"/>
        </w:rPr>
      </w:r>
      <w:r w:rsidR="001076FE" w:rsidRPr="001076FE">
        <w:rPr>
          <w:rStyle w:val="IntenseReference"/>
        </w:rPr>
        <w:fldChar w:fldCharType="separate"/>
      </w:r>
      <w:r w:rsidR="003F7EA0" w:rsidRPr="003F7EA0">
        <w:rPr>
          <w:rStyle w:val="IntenseReference"/>
          <w:rFonts w:hint="eastAsia"/>
        </w:rPr>
        <w:t>图</w:t>
      </w:r>
      <w:r w:rsidR="003F7EA0" w:rsidRPr="003F7EA0">
        <w:rPr>
          <w:rStyle w:val="IntenseReference"/>
        </w:rPr>
        <w:t>10</w:t>
      </w:r>
      <w:r w:rsidR="001076FE" w:rsidRPr="001076FE">
        <w:rPr>
          <w:rStyle w:val="IntenseReference"/>
        </w:rPr>
        <w:fldChar w:fldCharType="end"/>
      </w:r>
      <w:r w:rsidRPr="0002078C">
        <w:t>所示，现场需根据电气接线图进行相应接线工作。</w:t>
      </w:r>
    </w:p>
    <w:p w14:paraId="66838BDF" w14:textId="4C554EB6" w:rsidR="00FA0C7A" w:rsidRDefault="00FA0C7A" w:rsidP="00111FB2">
      <w:pPr>
        <w:pStyle w:val="BodyText"/>
        <w:keepNext/>
        <w:keepLines/>
        <w:spacing w:before="120" w:after="120" w:line="360" w:lineRule="auto"/>
        <w:ind w:leftChars="0" w:left="0" w:rightChars="0" w:right="0"/>
        <w:jc w:val="center"/>
        <w:rPr>
          <w:noProof/>
          <w:szCs w:val="18"/>
          <w:lang w:eastAsia="zh-CN"/>
        </w:rPr>
      </w:pPr>
    </w:p>
    <w:p w14:paraId="7FB975F4" w14:textId="3AF6266D" w:rsidR="008126E7" w:rsidRDefault="008126E7" w:rsidP="00111FB2">
      <w:pPr>
        <w:pStyle w:val="BodyText"/>
        <w:keepNext/>
        <w:keepLines/>
        <w:spacing w:before="120" w:after="120" w:line="360" w:lineRule="auto"/>
        <w:ind w:leftChars="0" w:left="0" w:rightChars="0" w:right="0"/>
        <w:jc w:val="center"/>
        <w:rPr>
          <w:noProof/>
          <w:szCs w:val="18"/>
          <w:lang w:eastAsia="zh-CN"/>
        </w:rPr>
      </w:pPr>
    </w:p>
    <w:p w14:paraId="102CF858" w14:textId="086DEA8B" w:rsidR="008126E7" w:rsidRDefault="008126E7" w:rsidP="00111FB2">
      <w:pPr>
        <w:pStyle w:val="BodyText"/>
        <w:keepNext/>
        <w:keepLines/>
        <w:spacing w:before="120" w:after="120" w:line="360" w:lineRule="auto"/>
        <w:ind w:leftChars="0" w:left="0" w:rightChars="0" w:right="0"/>
        <w:jc w:val="center"/>
        <w:rPr>
          <w:noProof/>
          <w:szCs w:val="18"/>
          <w:lang w:eastAsia="zh-CN"/>
        </w:rPr>
      </w:pPr>
    </w:p>
    <w:p w14:paraId="7BCB9E59" w14:textId="225DA262" w:rsidR="008126E7" w:rsidRDefault="008126E7" w:rsidP="00111FB2">
      <w:pPr>
        <w:pStyle w:val="BodyText"/>
        <w:keepNext/>
        <w:keepLines/>
        <w:spacing w:before="120" w:after="120" w:line="360" w:lineRule="auto"/>
        <w:ind w:leftChars="0" w:left="0" w:rightChars="0" w:right="0"/>
        <w:jc w:val="center"/>
        <w:rPr>
          <w:noProof/>
          <w:szCs w:val="18"/>
          <w:lang w:eastAsia="zh-CN"/>
        </w:rPr>
      </w:pPr>
    </w:p>
    <w:p w14:paraId="7D2B58A6" w14:textId="77777777" w:rsidR="008126E7" w:rsidRPr="0002078C" w:rsidRDefault="008126E7" w:rsidP="00111FB2">
      <w:pPr>
        <w:pStyle w:val="BodyText"/>
        <w:keepNext/>
        <w:keepLines/>
        <w:spacing w:before="120" w:after="120" w:line="360" w:lineRule="auto"/>
        <w:ind w:leftChars="0" w:left="0" w:rightChars="0" w:right="0"/>
        <w:jc w:val="center"/>
        <w:rPr>
          <w:szCs w:val="18"/>
          <w:lang w:eastAsia="zh-CN"/>
        </w:rPr>
      </w:pPr>
    </w:p>
    <w:p w14:paraId="5F99E6FE" w14:textId="68036B9C" w:rsidR="0051166F" w:rsidRDefault="001076FE" w:rsidP="007C3067">
      <w:pPr>
        <w:pStyle w:val="Caption"/>
        <w:keepNext/>
        <w:keepLines/>
        <w:ind w:left="0"/>
        <w:jc w:val="center"/>
        <w:rPr>
          <w:rFonts w:cs="Arial"/>
          <w:szCs w:val="21"/>
        </w:rPr>
      </w:pPr>
      <w:bookmarkStart w:id="211" w:name="_Ref14830251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7EA0">
        <w:rPr>
          <w:noProof/>
        </w:rPr>
        <w:t>10</w:t>
      </w:r>
      <w:r>
        <w:fldChar w:fldCharType="end"/>
      </w:r>
      <w:bookmarkEnd w:id="211"/>
      <w:r w:rsidR="00FA0C7A" w:rsidRPr="0002078C">
        <w:rPr>
          <w:rFonts w:cs="Arial"/>
          <w:szCs w:val="21"/>
        </w:rPr>
        <w:t xml:space="preserve"> PCS</w:t>
      </w:r>
      <w:r w:rsidR="00FA0C7A" w:rsidRPr="0002078C">
        <w:rPr>
          <w:rFonts w:cs="Arial"/>
          <w:szCs w:val="21"/>
        </w:rPr>
        <w:t>储能系统外部通讯接线示意图</w:t>
      </w:r>
    </w:p>
    <w:tbl>
      <w:tblPr>
        <w:tblStyle w:val="TableGrid"/>
        <w:tblW w:w="0" w:type="auto"/>
        <w:tblInd w:w="1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2515"/>
      </w:tblGrid>
      <w:tr w:rsidR="00834921" w:rsidRPr="0002078C" w14:paraId="23D9F1B7" w14:textId="77777777" w:rsidTr="00D65F31">
        <w:trPr>
          <w:trHeight w:hRule="exact" w:val="454"/>
        </w:trPr>
        <w:tc>
          <w:tcPr>
            <w:tcW w:w="2588" w:type="dxa"/>
            <w:vAlign w:val="center"/>
          </w:tcPr>
          <w:p w14:paraId="32F50BBA" w14:textId="3AB753FD" w:rsidR="00834921" w:rsidRPr="0002078C" w:rsidRDefault="00834921" w:rsidP="00111FB2">
            <w:pPr>
              <w:pStyle w:val="MPMCtabletext"/>
              <w:keepNext/>
              <w:keepLines/>
            </w:pPr>
            <w:r w:rsidRPr="0002078C">
              <w:t>1.</w:t>
            </w:r>
            <w:r w:rsidRPr="00834921">
              <w:rPr>
                <w:rFonts w:hint="eastAsia"/>
              </w:rPr>
              <w:t>外部通讯接口</w:t>
            </w:r>
          </w:p>
        </w:tc>
        <w:tc>
          <w:tcPr>
            <w:tcW w:w="2515" w:type="dxa"/>
            <w:vAlign w:val="center"/>
          </w:tcPr>
          <w:p w14:paraId="7DCFB183" w14:textId="2A796F55" w:rsidR="00834921" w:rsidRPr="0002078C" w:rsidRDefault="00834921" w:rsidP="00111FB2">
            <w:pPr>
              <w:pStyle w:val="MPMCtabletext"/>
              <w:keepNext/>
              <w:keepLines/>
            </w:pPr>
          </w:p>
        </w:tc>
      </w:tr>
    </w:tbl>
    <w:p w14:paraId="19D548D2" w14:textId="26576D8B" w:rsidR="00834921" w:rsidRDefault="00834921" w:rsidP="007F6A84">
      <w:pPr>
        <w:keepNext/>
        <w:ind w:left="0"/>
        <w:jc w:val="center"/>
        <w:rPr>
          <w:rFonts w:cs="Arial"/>
          <w:szCs w:val="21"/>
        </w:rPr>
      </w:pPr>
    </w:p>
    <w:p w14:paraId="079479BD" w14:textId="77777777" w:rsidR="00737FA4" w:rsidRPr="0002078C" w:rsidRDefault="00737FA4" w:rsidP="00B82B0C">
      <w:pPr>
        <w:keepNext/>
        <w:ind w:firstLineChars="200" w:firstLine="440"/>
        <w:jc w:val="center"/>
        <w:rPr>
          <w:rFonts w:cs="Arial"/>
          <w:szCs w:val="21"/>
        </w:rPr>
      </w:pPr>
    </w:p>
    <w:p w14:paraId="660EF0F2" w14:textId="77777777" w:rsidR="00F023F6" w:rsidRPr="0002078C" w:rsidRDefault="00F023F6" w:rsidP="00737FA4">
      <w:pPr>
        <w:rPr>
          <w:rFonts w:cs="Arial"/>
          <w:szCs w:val="21"/>
        </w:rPr>
        <w:sectPr w:rsidR="00F023F6" w:rsidRPr="0002078C" w:rsidSect="00F13862">
          <w:pgSz w:w="11906" w:h="16838"/>
          <w:pgMar w:top="1440" w:right="1080" w:bottom="1440" w:left="1080" w:header="567" w:footer="0" w:gutter="0"/>
          <w:cols w:space="720"/>
          <w:docGrid w:type="lines" w:linePitch="312"/>
        </w:sectPr>
      </w:pPr>
    </w:p>
    <w:p w14:paraId="663E50F9" w14:textId="68ACB21D" w:rsidR="00FA0C7A" w:rsidRPr="0002078C" w:rsidRDefault="00FA0C7A" w:rsidP="00C7064E">
      <w:pPr>
        <w:pStyle w:val="Heading1"/>
      </w:pPr>
      <w:bookmarkStart w:id="212" w:name="_Toc148291312"/>
      <w:bookmarkStart w:id="213" w:name="_Toc148291389"/>
      <w:bookmarkStart w:id="214" w:name="_Toc148292011"/>
      <w:bookmarkStart w:id="215" w:name="_Toc148612472"/>
      <w:r w:rsidRPr="0002078C">
        <w:lastRenderedPageBreak/>
        <w:t>产品操作</w:t>
      </w:r>
      <w:bookmarkEnd w:id="212"/>
      <w:bookmarkEnd w:id="213"/>
      <w:bookmarkEnd w:id="214"/>
      <w:bookmarkEnd w:id="215"/>
    </w:p>
    <w:p w14:paraId="7FB55138" w14:textId="429B679E" w:rsidR="00FA0C7A" w:rsidRPr="0002078C" w:rsidRDefault="00FA0C7A" w:rsidP="002A6A0E">
      <w:pPr>
        <w:pStyle w:val="Heading2"/>
      </w:pPr>
      <w:bookmarkStart w:id="216" w:name="_Toc148291313"/>
      <w:bookmarkStart w:id="217" w:name="_Toc148291390"/>
      <w:bookmarkStart w:id="218" w:name="_Toc148292012"/>
      <w:bookmarkStart w:id="219" w:name="_Toc148612473"/>
      <w:r w:rsidRPr="0002078C">
        <w:t>上电前检查</w:t>
      </w:r>
      <w:bookmarkEnd w:id="216"/>
      <w:bookmarkEnd w:id="217"/>
      <w:bookmarkEnd w:id="218"/>
      <w:bookmarkEnd w:id="219"/>
    </w:p>
    <w:p w14:paraId="69F9DFB5" w14:textId="7303EA76" w:rsidR="00FA0C7A" w:rsidRDefault="00FA0C7A" w:rsidP="00432830">
      <w:pPr>
        <w:pStyle w:val="ListNumber"/>
        <w:numPr>
          <w:ilvl w:val="0"/>
          <w:numId w:val="16"/>
        </w:numPr>
      </w:pPr>
      <w:r w:rsidRPr="0002078C">
        <w:t>检查储能系统内交流断路器是否处于断开状态；</w:t>
      </w:r>
    </w:p>
    <w:p w14:paraId="07C0430F" w14:textId="77777777" w:rsidR="001C3686" w:rsidRPr="0002078C" w:rsidRDefault="001C3686" w:rsidP="001C3686">
      <w:pPr>
        <w:pStyle w:val="ListNumber"/>
        <w:numPr>
          <w:ilvl w:val="0"/>
          <w:numId w:val="16"/>
        </w:numPr>
      </w:pPr>
      <w:r w:rsidRPr="0002078C">
        <w:t>检查储能系统内直流隔离开关是否处于断开状态；</w:t>
      </w:r>
    </w:p>
    <w:p w14:paraId="6239D742" w14:textId="77777777" w:rsidR="001C3686" w:rsidRPr="0002078C" w:rsidRDefault="001C3686" w:rsidP="001C3686">
      <w:pPr>
        <w:pStyle w:val="ListNumber"/>
        <w:numPr>
          <w:ilvl w:val="0"/>
          <w:numId w:val="16"/>
        </w:numPr>
      </w:pPr>
      <w:r w:rsidRPr="0002078C">
        <w:t>检查高压配电箱面板上的直流隔离开关是否处于断开状态；</w:t>
      </w:r>
    </w:p>
    <w:p w14:paraId="5EB90961" w14:textId="77777777" w:rsidR="001C3686" w:rsidRPr="0002078C" w:rsidRDefault="001C3686" w:rsidP="001C3686">
      <w:pPr>
        <w:pStyle w:val="ListNumber"/>
        <w:numPr>
          <w:ilvl w:val="0"/>
          <w:numId w:val="16"/>
        </w:numPr>
      </w:pPr>
      <w:r w:rsidRPr="0002078C">
        <w:t>检查各个电池</w:t>
      </w:r>
      <w:r w:rsidRPr="0002078C">
        <w:t>pack</w:t>
      </w:r>
      <w:r w:rsidRPr="0002078C">
        <w:t>间串联线缆是否连接可靠；</w:t>
      </w:r>
    </w:p>
    <w:p w14:paraId="3ECC266C" w14:textId="77777777" w:rsidR="001C3686" w:rsidRPr="0002078C" w:rsidRDefault="001C3686" w:rsidP="001C3686">
      <w:pPr>
        <w:pStyle w:val="ListNumber"/>
        <w:numPr>
          <w:ilvl w:val="0"/>
          <w:numId w:val="16"/>
        </w:numPr>
      </w:pPr>
      <w:r w:rsidRPr="0002078C">
        <w:t>检查所有通讯和供电线缆的连接端子是否连接可靠；</w:t>
      </w:r>
    </w:p>
    <w:p w14:paraId="5E632E9F" w14:textId="77777777" w:rsidR="001C3686" w:rsidRPr="0002078C" w:rsidRDefault="001C3686" w:rsidP="001C3686">
      <w:pPr>
        <w:pStyle w:val="ListNumber"/>
        <w:numPr>
          <w:ilvl w:val="0"/>
          <w:numId w:val="16"/>
        </w:numPr>
      </w:pPr>
      <w:r w:rsidRPr="0002078C">
        <w:t>检查高压配电箱面板上的通信、供电线束以及动力线缆是否连接正确；</w:t>
      </w:r>
    </w:p>
    <w:p w14:paraId="36388304" w14:textId="77777777" w:rsidR="001C3686" w:rsidRPr="0002078C" w:rsidRDefault="001C3686" w:rsidP="001C3686">
      <w:pPr>
        <w:pStyle w:val="ListNumber"/>
        <w:numPr>
          <w:ilvl w:val="0"/>
          <w:numId w:val="16"/>
        </w:numPr>
      </w:pPr>
      <w:r w:rsidRPr="0002078C">
        <w:t>检查储能系统内</w:t>
      </w:r>
      <w:r w:rsidRPr="0002078C">
        <w:t>LAN</w:t>
      </w:r>
      <w:r w:rsidRPr="0002078C">
        <w:t>口连接是否有问题。</w:t>
      </w:r>
    </w:p>
    <w:p w14:paraId="42F78C8F" w14:textId="329271CE" w:rsidR="00FA0C7A" w:rsidRPr="0002078C" w:rsidRDefault="00FA0C7A" w:rsidP="002A6A0E">
      <w:pPr>
        <w:pStyle w:val="Heading2"/>
      </w:pPr>
      <w:bookmarkStart w:id="220" w:name="_Toc148291314"/>
      <w:bookmarkStart w:id="221" w:name="_Toc148291391"/>
      <w:bookmarkStart w:id="222" w:name="_Toc148292013"/>
      <w:bookmarkStart w:id="223" w:name="_Toc148612474"/>
      <w:r w:rsidRPr="0002078C">
        <w:t>储能系统上电步骤</w:t>
      </w:r>
      <w:bookmarkEnd w:id="220"/>
      <w:bookmarkEnd w:id="221"/>
      <w:bookmarkEnd w:id="222"/>
      <w:bookmarkEnd w:id="223"/>
    </w:p>
    <w:p w14:paraId="2DD82CA2" w14:textId="37EAF09E" w:rsidR="00FA0C7A" w:rsidRDefault="00FA0C7A" w:rsidP="0034222F">
      <w:pPr>
        <w:pStyle w:val="ListNumber"/>
        <w:numPr>
          <w:ilvl w:val="0"/>
          <w:numId w:val="17"/>
        </w:numPr>
        <w:ind w:left="1384" w:hanging="244"/>
      </w:pPr>
      <w:r w:rsidRPr="0002078C">
        <w:t>先闭合储能系统的断路器，闭合低压供电开关，保证三级</w:t>
      </w:r>
      <w:r w:rsidRPr="0002078C">
        <w:t>BMS</w:t>
      </w:r>
      <w:r w:rsidRPr="0002078C">
        <w:t>、消防、</w:t>
      </w:r>
      <w:r w:rsidRPr="0002078C">
        <w:t>UPS</w:t>
      </w:r>
      <w:r w:rsidRPr="0002078C">
        <w:t>的供电以及高压盒的</w:t>
      </w:r>
      <w:r w:rsidRPr="0002078C">
        <w:t>220</w:t>
      </w:r>
      <w:r w:rsidR="00DD7F54" w:rsidRPr="0002078C">
        <w:t xml:space="preserve"> </w:t>
      </w:r>
      <w:r w:rsidRPr="0002078C">
        <w:t>VAC</w:t>
      </w:r>
      <w:r w:rsidRPr="0002078C">
        <w:t>供电正常等；</w:t>
      </w:r>
    </w:p>
    <w:p w14:paraId="028BF984" w14:textId="77777777" w:rsidR="0034222F" w:rsidRPr="0002078C" w:rsidRDefault="0034222F" w:rsidP="0034222F">
      <w:pPr>
        <w:pStyle w:val="ListNumber"/>
        <w:numPr>
          <w:ilvl w:val="0"/>
          <w:numId w:val="17"/>
        </w:numPr>
        <w:ind w:left="1384" w:hanging="244"/>
      </w:pPr>
      <w:r w:rsidRPr="0002078C">
        <w:t>开启空调，观察供电是否正常；</w:t>
      </w:r>
    </w:p>
    <w:p w14:paraId="43BA607B" w14:textId="77777777" w:rsidR="0034222F" w:rsidRPr="0002078C" w:rsidRDefault="0034222F" w:rsidP="0034222F">
      <w:pPr>
        <w:pStyle w:val="ListNumber"/>
        <w:numPr>
          <w:ilvl w:val="0"/>
          <w:numId w:val="17"/>
        </w:numPr>
        <w:ind w:left="1384" w:hanging="244"/>
      </w:pPr>
      <w:r w:rsidRPr="0002078C">
        <w:t>闭合储能系统内高压配电箱直流隔离开关，闭合高压配电箱</w:t>
      </w:r>
      <w:r w:rsidRPr="0002078C">
        <w:t>220 VAC</w:t>
      </w:r>
      <w:r w:rsidRPr="0002078C">
        <w:t>供电开关，观察高压配电箱上的指示灯状态；</w:t>
      </w:r>
    </w:p>
    <w:p w14:paraId="1406B67A" w14:textId="77777777" w:rsidR="00FA0C7A" w:rsidRPr="0002078C" w:rsidRDefault="00FA0C7A" w:rsidP="008E107C">
      <w:pPr>
        <w:pStyle w:val="MPMCNormal"/>
        <w:rPr>
          <w:lang w:val="en-GB"/>
        </w:rPr>
      </w:pPr>
      <w:r w:rsidRPr="0002078C">
        <w:rPr>
          <w:lang w:val="en-GB"/>
        </w:rPr>
        <w:t>电源指示灯：灯亮代表供电正常；</w:t>
      </w:r>
    </w:p>
    <w:p w14:paraId="60931227" w14:textId="77777777" w:rsidR="00FA0C7A" w:rsidRPr="0002078C" w:rsidRDefault="00FA0C7A" w:rsidP="008E107C">
      <w:pPr>
        <w:pStyle w:val="MPMCNormal"/>
        <w:rPr>
          <w:lang w:val="en-GB"/>
        </w:rPr>
      </w:pPr>
      <w:r w:rsidRPr="0002078C">
        <w:rPr>
          <w:lang w:val="en-GB"/>
        </w:rPr>
        <w:t>故障指示灯：灯亮代表系统有故障，包括硬件故障、内部通讯故障、电池故障等；</w:t>
      </w:r>
    </w:p>
    <w:p w14:paraId="052C45FA" w14:textId="5D1CF030" w:rsidR="00FA0C7A" w:rsidRDefault="00FA0C7A" w:rsidP="0034222F">
      <w:pPr>
        <w:pStyle w:val="ListNumber"/>
        <w:numPr>
          <w:ilvl w:val="0"/>
          <w:numId w:val="18"/>
        </w:numPr>
        <w:ind w:left="1384" w:hanging="244"/>
      </w:pPr>
      <w:r w:rsidRPr="0002078C">
        <w:t>储能系统上电自检完成后，由</w:t>
      </w:r>
      <w:r w:rsidRPr="0002078C">
        <w:t>EMS</w:t>
      </w:r>
      <w:r w:rsidRPr="0002078C">
        <w:t>或者上位机下发指令给高压配电箱内的二级</w:t>
      </w:r>
      <w:r w:rsidRPr="0002078C">
        <w:t>BMS</w:t>
      </w:r>
      <w:r w:rsidRPr="0002078C">
        <w:t>下发闭合继电器指令，二级</w:t>
      </w:r>
      <w:r w:rsidRPr="0002078C">
        <w:t>BMS</w:t>
      </w:r>
      <w:r w:rsidRPr="0002078C">
        <w:t>自检完成后会吸合主正、主负继电器，上电完成；</w:t>
      </w:r>
    </w:p>
    <w:p w14:paraId="020359DC" w14:textId="77777777" w:rsidR="0034222F" w:rsidRPr="0002078C" w:rsidRDefault="0034222F" w:rsidP="0034222F">
      <w:pPr>
        <w:pStyle w:val="ListNumber"/>
        <w:numPr>
          <w:ilvl w:val="0"/>
          <w:numId w:val="18"/>
        </w:numPr>
        <w:ind w:left="1384" w:hanging="244"/>
      </w:pPr>
      <w:r w:rsidRPr="0002078C">
        <w:t>完成以上操作后系统进入可充、放电的状态。</w:t>
      </w:r>
    </w:p>
    <w:p w14:paraId="27F027E7" w14:textId="5A81192F" w:rsidR="00FA0C7A" w:rsidRPr="0002078C" w:rsidRDefault="00FA0C7A" w:rsidP="002A6A0E">
      <w:pPr>
        <w:pStyle w:val="Heading2"/>
      </w:pPr>
      <w:bookmarkStart w:id="224" w:name="_Toc148291315"/>
      <w:bookmarkStart w:id="225" w:name="_Toc148291392"/>
      <w:bookmarkStart w:id="226" w:name="_Toc148292014"/>
      <w:bookmarkStart w:id="227" w:name="_Toc148612475"/>
      <w:r w:rsidRPr="0002078C">
        <w:lastRenderedPageBreak/>
        <w:t>EMS</w:t>
      </w:r>
      <w:r w:rsidRPr="0002078C">
        <w:t>功能说明</w:t>
      </w:r>
      <w:bookmarkEnd w:id="224"/>
      <w:bookmarkEnd w:id="225"/>
      <w:bookmarkEnd w:id="226"/>
      <w:bookmarkEnd w:id="227"/>
    </w:p>
    <w:p w14:paraId="4337A29B" w14:textId="77777777" w:rsidR="00FA0C7A" w:rsidRPr="0002078C" w:rsidRDefault="00762A90" w:rsidP="003009B0">
      <w:pPr>
        <w:keepNext/>
        <w:ind w:left="0"/>
        <w:jc w:val="center"/>
        <w:rPr>
          <w:rFonts w:cs="Arial"/>
          <w:b/>
          <w:sz w:val="28"/>
          <w:szCs w:val="28"/>
        </w:rPr>
      </w:pPr>
      <w:r w:rsidRPr="0002078C">
        <w:rPr>
          <w:rFonts w:cs="Arial"/>
          <w:b/>
          <w:noProof/>
          <w:sz w:val="28"/>
          <w:szCs w:val="28"/>
        </w:rPr>
        <w:drawing>
          <wp:inline distT="0" distB="0" distL="0" distR="0" wp14:anchorId="2BCFC3CE" wp14:editId="7747C473">
            <wp:extent cx="3965456" cy="3026670"/>
            <wp:effectExtent l="0" t="0" r="0" b="2540"/>
            <wp:docPr id="2780" name="Picture 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EMS功能说明.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965456" cy="3026670"/>
                    </a:xfrm>
                    <a:prstGeom prst="rect">
                      <a:avLst/>
                    </a:prstGeom>
                  </pic:spPr>
                </pic:pic>
              </a:graphicData>
            </a:graphic>
          </wp:inline>
        </w:drawing>
      </w:r>
    </w:p>
    <w:tbl>
      <w:tblPr>
        <w:tblW w:w="4427" w:type="pct"/>
        <w:tblInd w:w="1111"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276"/>
        <w:gridCol w:w="1986"/>
        <w:gridCol w:w="5326"/>
      </w:tblGrid>
      <w:tr w:rsidR="00F8466B" w:rsidRPr="0002078C" w14:paraId="3F3A8E58" w14:textId="77777777" w:rsidTr="00F8466B">
        <w:trPr>
          <w:trHeight w:val="567"/>
          <w:tblHeader/>
        </w:trPr>
        <w:tc>
          <w:tcPr>
            <w:tcW w:w="743" w:type="pct"/>
            <w:shd w:val="clear" w:color="auto" w:fill="D9D9D9"/>
            <w:vAlign w:val="center"/>
          </w:tcPr>
          <w:p w14:paraId="4865FE68" w14:textId="77777777" w:rsidR="0064116E" w:rsidRPr="00DD4797" w:rsidRDefault="0064116E" w:rsidP="009A1ABB">
            <w:pPr>
              <w:pStyle w:val="MPMCTabletitle"/>
            </w:pPr>
            <w:bookmarkStart w:id="228" w:name="OLE_LINK6"/>
            <w:r w:rsidRPr="00DD4797">
              <w:t>序号</w:t>
            </w:r>
          </w:p>
        </w:tc>
        <w:tc>
          <w:tcPr>
            <w:tcW w:w="1156" w:type="pct"/>
            <w:shd w:val="clear" w:color="auto" w:fill="D9D9D9"/>
            <w:vAlign w:val="center"/>
          </w:tcPr>
          <w:p w14:paraId="0BDDBD6B" w14:textId="77777777" w:rsidR="0064116E" w:rsidRPr="00DD4797" w:rsidRDefault="0064116E" w:rsidP="009A1ABB">
            <w:pPr>
              <w:pStyle w:val="MPMCTabletitle"/>
            </w:pPr>
            <w:r w:rsidRPr="00DD4797">
              <w:t>名称</w:t>
            </w:r>
          </w:p>
        </w:tc>
        <w:tc>
          <w:tcPr>
            <w:tcW w:w="3101" w:type="pct"/>
            <w:shd w:val="clear" w:color="auto" w:fill="D9D9D9"/>
            <w:vAlign w:val="center"/>
          </w:tcPr>
          <w:p w14:paraId="54B858FC" w14:textId="77777777" w:rsidR="0064116E" w:rsidRPr="00DD4797" w:rsidRDefault="0064116E" w:rsidP="009A1ABB">
            <w:pPr>
              <w:pStyle w:val="MPMCTabletitle"/>
            </w:pPr>
            <w:r w:rsidRPr="00DD4797">
              <w:t>功能</w:t>
            </w:r>
          </w:p>
        </w:tc>
      </w:tr>
      <w:tr w:rsidR="00F8466B" w:rsidRPr="0002078C" w14:paraId="030A6475" w14:textId="77777777" w:rsidTr="00F8466B">
        <w:trPr>
          <w:trHeight w:val="567"/>
        </w:trPr>
        <w:tc>
          <w:tcPr>
            <w:tcW w:w="743" w:type="pct"/>
            <w:tcBorders>
              <w:bottom w:val="single" w:sz="18" w:space="0" w:color="FFFFFF" w:themeColor="background1"/>
            </w:tcBorders>
            <w:vAlign w:val="center"/>
          </w:tcPr>
          <w:p w14:paraId="447394CB" w14:textId="77777777" w:rsidR="0064116E" w:rsidRPr="0002078C" w:rsidRDefault="0064116E" w:rsidP="00DD4797">
            <w:pPr>
              <w:pStyle w:val="MPMCtabletextcentered"/>
            </w:pPr>
            <w:r w:rsidRPr="0002078C">
              <w:t>1</w:t>
            </w:r>
          </w:p>
        </w:tc>
        <w:tc>
          <w:tcPr>
            <w:tcW w:w="1156" w:type="pct"/>
            <w:tcBorders>
              <w:bottom w:val="single" w:sz="18" w:space="0" w:color="FFFFFF" w:themeColor="background1"/>
            </w:tcBorders>
            <w:vAlign w:val="center"/>
          </w:tcPr>
          <w:p w14:paraId="21200CE2" w14:textId="77777777" w:rsidR="0064116E" w:rsidRPr="0002078C" w:rsidRDefault="0064116E" w:rsidP="00DD4797">
            <w:pPr>
              <w:pStyle w:val="MPMCtabletextcentered"/>
              <w:rPr>
                <w:lang w:val="zh-CN"/>
              </w:rPr>
            </w:pPr>
            <w:r w:rsidRPr="0002078C">
              <w:t>电源</w:t>
            </w:r>
          </w:p>
        </w:tc>
        <w:tc>
          <w:tcPr>
            <w:tcW w:w="3101" w:type="pct"/>
            <w:tcBorders>
              <w:bottom w:val="single" w:sz="18" w:space="0" w:color="FFFFFF" w:themeColor="background1"/>
            </w:tcBorders>
            <w:vAlign w:val="center"/>
          </w:tcPr>
          <w:p w14:paraId="659B0B79" w14:textId="77777777" w:rsidR="0064116E" w:rsidRPr="0002078C" w:rsidRDefault="009364BC" w:rsidP="004525D7">
            <w:pPr>
              <w:pStyle w:val="MPMCTablelist"/>
            </w:pPr>
            <w:r w:rsidRPr="0002078C">
              <w:t>绿色：控制器电源开启；</w:t>
            </w:r>
          </w:p>
          <w:p w14:paraId="081404D7" w14:textId="77777777" w:rsidR="0064116E" w:rsidRPr="0002078C" w:rsidRDefault="0064116E" w:rsidP="004525D7">
            <w:pPr>
              <w:pStyle w:val="MPMCTablelist"/>
              <w:rPr>
                <w:lang w:val="zh-CN"/>
              </w:rPr>
            </w:pPr>
            <w:r w:rsidRPr="0002078C">
              <w:t>关闭：控制器电源关闭。</w:t>
            </w:r>
          </w:p>
        </w:tc>
      </w:tr>
      <w:tr w:rsidR="00F8466B" w:rsidRPr="0002078C" w14:paraId="7EB16615" w14:textId="77777777" w:rsidTr="00F8466B">
        <w:trPr>
          <w:trHeight w:val="567"/>
        </w:trPr>
        <w:tc>
          <w:tcPr>
            <w:tcW w:w="743" w:type="pct"/>
            <w:shd w:val="clear" w:color="auto" w:fill="F0F0F0"/>
            <w:vAlign w:val="center"/>
          </w:tcPr>
          <w:p w14:paraId="40BC8065" w14:textId="77777777" w:rsidR="0064116E" w:rsidRPr="0002078C" w:rsidRDefault="0064116E" w:rsidP="00DD4797">
            <w:pPr>
              <w:pStyle w:val="MPMCtabletextcentered"/>
              <w:rPr>
                <w:lang w:val="zh-CN"/>
              </w:rPr>
            </w:pPr>
            <w:r w:rsidRPr="0002078C">
              <w:rPr>
                <w:lang w:val="zh-CN"/>
              </w:rPr>
              <w:t>2</w:t>
            </w:r>
          </w:p>
        </w:tc>
        <w:tc>
          <w:tcPr>
            <w:tcW w:w="1156" w:type="pct"/>
            <w:shd w:val="clear" w:color="auto" w:fill="F0F0F0"/>
            <w:vAlign w:val="center"/>
          </w:tcPr>
          <w:p w14:paraId="1A967CC3" w14:textId="77777777" w:rsidR="0064116E" w:rsidRPr="0002078C" w:rsidRDefault="0064116E" w:rsidP="00DD4797">
            <w:pPr>
              <w:pStyle w:val="MPMCtabletextcentered"/>
            </w:pPr>
            <w:r w:rsidRPr="0002078C">
              <w:t>显示屏</w:t>
            </w:r>
            <w:r w:rsidRPr="0002078C">
              <w:t>*</w:t>
            </w:r>
          </w:p>
        </w:tc>
        <w:tc>
          <w:tcPr>
            <w:tcW w:w="3101" w:type="pct"/>
            <w:shd w:val="clear" w:color="auto" w:fill="F0F0F0"/>
            <w:vAlign w:val="center"/>
          </w:tcPr>
          <w:p w14:paraId="1A3CF5B2" w14:textId="77777777" w:rsidR="0064116E" w:rsidRPr="0002078C" w:rsidRDefault="0064116E" w:rsidP="00432830">
            <w:pPr>
              <w:pStyle w:val="MPMCTablelist"/>
              <w:numPr>
                <w:ilvl w:val="0"/>
                <w:numId w:val="26"/>
              </w:numPr>
            </w:pPr>
            <w:r w:rsidRPr="0002078C">
              <w:t>分辨率：</w:t>
            </w:r>
            <w:r w:rsidRPr="0002078C">
              <w:t xml:space="preserve">240 x 128 </w:t>
            </w:r>
            <w:r w:rsidR="009364BC" w:rsidRPr="0002078C">
              <w:t>像素；</w:t>
            </w:r>
          </w:p>
          <w:p w14:paraId="2FAA71A0" w14:textId="77777777" w:rsidR="0064116E" w:rsidRPr="0002078C" w:rsidRDefault="0064116E" w:rsidP="004525D7">
            <w:pPr>
              <w:pStyle w:val="MPMCTablelist"/>
            </w:pPr>
            <w:r w:rsidRPr="0002078C">
              <w:t>可视区域：</w:t>
            </w:r>
            <w:r w:rsidRPr="0002078C">
              <w:t>88.50 x 51.40 mm</w:t>
            </w:r>
            <w:r w:rsidR="009364BC" w:rsidRPr="0002078C">
              <w:t>；</w:t>
            </w:r>
          </w:p>
          <w:p w14:paraId="38D5D74D" w14:textId="77777777" w:rsidR="0064116E" w:rsidRPr="0002078C" w:rsidRDefault="0064116E" w:rsidP="004525D7">
            <w:pPr>
              <w:pStyle w:val="MPMCTablelist"/>
              <w:rPr>
                <w:lang w:val="zh-CN"/>
              </w:rPr>
            </w:pPr>
            <w:r w:rsidRPr="0002078C">
              <w:t>六行，每行</w:t>
            </w:r>
            <w:r w:rsidRPr="0002078C">
              <w:t xml:space="preserve"> 25 </w:t>
            </w:r>
            <w:r w:rsidRPr="0002078C">
              <w:t>个字符。</w:t>
            </w:r>
          </w:p>
        </w:tc>
      </w:tr>
      <w:tr w:rsidR="00F8466B" w:rsidRPr="0002078C" w14:paraId="2FEFC69D" w14:textId="77777777" w:rsidTr="00F8466B">
        <w:trPr>
          <w:trHeight w:val="567"/>
        </w:trPr>
        <w:tc>
          <w:tcPr>
            <w:tcW w:w="743" w:type="pct"/>
            <w:tcBorders>
              <w:bottom w:val="single" w:sz="18" w:space="0" w:color="FFFFFF" w:themeColor="background1"/>
            </w:tcBorders>
            <w:vAlign w:val="center"/>
          </w:tcPr>
          <w:p w14:paraId="76A62DE9" w14:textId="77777777" w:rsidR="0064116E" w:rsidRPr="0002078C" w:rsidRDefault="0064116E" w:rsidP="00DD4797">
            <w:pPr>
              <w:pStyle w:val="MPMCtabletextcentered"/>
              <w:rPr>
                <w:lang w:val="zh-CN"/>
              </w:rPr>
            </w:pPr>
            <w:r w:rsidRPr="0002078C">
              <w:rPr>
                <w:lang w:val="zh-CN"/>
              </w:rPr>
              <w:t>3</w:t>
            </w:r>
          </w:p>
        </w:tc>
        <w:tc>
          <w:tcPr>
            <w:tcW w:w="1156" w:type="pct"/>
            <w:tcBorders>
              <w:bottom w:val="single" w:sz="18" w:space="0" w:color="FFFFFF" w:themeColor="background1"/>
            </w:tcBorders>
            <w:vAlign w:val="center"/>
          </w:tcPr>
          <w:p w14:paraId="603C2E44" w14:textId="77777777" w:rsidR="0064116E" w:rsidRPr="0002078C" w:rsidRDefault="0064116E" w:rsidP="00DD4797">
            <w:pPr>
              <w:pStyle w:val="MPMCtabletextcentered"/>
              <w:rPr>
                <w:lang w:val="zh-CN"/>
              </w:rPr>
            </w:pPr>
            <w:r w:rsidRPr="0002078C">
              <w:t>导航</w:t>
            </w:r>
          </w:p>
        </w:tc>
        <w:tc>
          <w:tcPr>
            <w:tcW w:w="3101" w:type="pct"/>
            <w:tcBorders>
              <w:bottom w:val="single" w:sz="18" w:space="0" w:color="FFFFFF" w:themeColor="background1"/>
            </w:tcBorders>
            <w:vAlign w:val="center"/>
          </w:tcPr>
          <w:p w14:paraId="7FC7D2D2" w14:textId="77777777" w:rsidR="0064116E" w:rsidRPr="0002078C" w:rsidRDefault="0064116E" w:rsidP="00243918">
            <w:pPr>
              <w:pStyle w:val="MPMCtabletext"/>
            </w:pPr>
            <w:r w:rsidRPr="0002078C">
              <w:t>屏幕上有上下左右</w:t>
            </w:r>
            <w:r w:rsidRPr="0002078C">
              <w:t xml:space="preserve"> 4 </w:t>
            </w:r>
            <w:r w:rsidRPr="0002078C">
              <w:t>个移动选择按钮。</w:t>
            </w:r>
          </w:p>
        </w:tc>
      </w:tr>
      <w:tr w:rsidR="00F8466B" w:rsidRPr="0002078C" w14:paraId="1C059A3F" w14:textId="77777777" w:rsidTr="00F8466B">
        <w:trPr>
          <w:trHeight w:val="567"/>
        </w:trPr>
        <w:tc>
          <w:tcPr>
            <w:tcW w:w="743" w:type="pct"/>
            <w:shd w:val="clear" w:color="auto" w:fill="F0F0F0"/>
            <w:vAlign w:val="center"/>
          </w:tcPr>
          <w:p w14:paraId="1CA3467C" w14:textId="77777777" w:rsidR="0064116E" w:rsidRPr="0002078C" w:rsidRDefault="0064116E" w:rsidP="00DD4797">
            <w:pPr>
              <w:pStyle w:val="MPMCtabletextcentered"/>
              <w:rPr>
                <w:lang w:val="zh-CN"/>
              </w:rPr>
            </w:pPr>
            <w:r w:rsidRPr="0002078C">
              <w:rPr>
                <w:lang w:val="zh-CN"/>
              </w:rPr>
              <w:t>4</w:t>
            </w:r>
          </w:p>
        </w:tc>
        <w:tc>
          <w:tcPr>
            <w:tcW w:w="1156" w:type="pct"/>
            <w:shd w:val="clear" w:color="auto" w:fill="F0F0F0"/>
            <w:vAlign w:val="center"/>
          </w:tcPr>
          <w:p w14:paraId="3ED3C788" w14:textId="77777777" w:rsidR="0064116E" w:rsidRPr="0002078C" w:rsidRDefault="0064116E" w:rsidP="00DD4797">
            <w:pPr>
              <w:pStyle w:val="MPMCtabletextcentered"/>
              <w:rPr>
                <w:lang w:val="zh-CN"/>
              </w:rPr>
            </w:pPr>
            <w:r w:rsidRPr="0002078C">
              <w:t>确定</w:t>
            </w:r>
          </w:p>
        </w:tc>
        <w:tc>
          <w:tcPr>
            <w:tcW w:w="3101" w:type="pct"/>
            <w:shd w:val="clear" w:color="auto" w:fill="F0F0F0"/>
            <w:vAlign w:val="center"/>
          </w:tcPr>
          <w:p w14:paraId="5D9A86FE" w14:textId="77777777" w:rsidR="0064116E" w:rsidRPr="0002078C" w:rsidRDefault="009364BC" w:rsidP="00432830">
            <w:pPr>
              <w:pStyle w:val="MPMCTablelist"/>
              <w:numPr>
                <w:ilvl w:val="0"/>
                <w:numId w:val="27"/>
              </w:numPr>
            </w:pPr>
            <w:r w:rsidRPr="0002078C">
              <w:t>进入菜单系统；</w:t>
            </w:r>
          </w:p>
          <w:p w14:paraId="0C39AF45" w14:textId="77777777" w:rsidR="0064116E" w:rsidRPr="0002078C" w:rsidRDefault="0064116E" w:rsidP="004525D7">
            <w:pPr>
              <w:pStyle w:val="MPMCTablelist"/>
              <w:rPr>
                <w:lang w:val="zh-CN"/>
              </w:rPr>
            </w:pPr>
            <w:r w:rsidRPr="0002078C">
              <w:t>确定屏幕上的选择。</w:t>
            </w:r>
          </w:p>
        </w:tc>
      </w:tr>
      <w:tr w:rsidR="00F8466B" w:rsidRPr="0002078C" w14:paraId="1E87D5F2" w14:textId="77777777" w:rsidTr="00F8466B">
        <w:trPr>
          <w:trHeight w:val="567"/>
        </w:trPr>
        <w:tc>
          <w:tcPr>
            <w:tcW w:w="743" w:type="pct"/>
            <w:tcBorders>
              <w:bottom w:val="single" w:sz="18" w:space="0" w:color="FFFFFF" w:themeColor="background1"/>
            </w:tcBorders>
            <w:vAlign w:val="center"/>
          </w:tcPr>
          <w:p w14:paraId="1DFB34DC" w14:textId="77777777" w:rsidR="0064116E" w:rsidRPr="0002078C" w:rsidRDefault="0064116E" w:rsidP="00DD4797">
            <w:pPr>
              <w:pStyle w:val="MPMCtabletextcentered"/>
              <w:rPr>
                <w:lang w:val="zh-CN"/>
              </w:rPr>
            </w:pPr>
            <w:r w:rsidRPr="0002078C">
              <w:rPr>
                <w:lang w:val="zh-CN"/>
              </w:rPr>
              <w:t>5</w:t>
            </w:r>
          </w:p>
        </w:tc>
        <w:tc>
          <w:tcPr>
            <w:tcW w:w="1156" w:type="pct"/>
            <w:tcBorders>
              <w:bottom w:val="single" w:sz="18" w:space="0" w:color="FFFFFF" w:themeColor="background1"/>
            </w:tcBorders>
            <w:vAlign w:val="center"/>
          </w:tcPr>
          <w:p w14:paraId="4927AAD2" w14:textId="77777777" w:rsidR="0064116E" w:rsidRPr="0002078C" w:rsidRDefault="0064116E" w:rsidP="00DD4797">
            <w:pPr>
              <w:pStyle w:val="MPMCtabletextcentered"/>
            </w:pPr>
            <w:r w:rsidRPr="0002078C">
              <w:t>返回</w:t>
            </w:r>
          </w:p>
        </w:tc>
        <w:tc>
          <w:tcPr>
            <w:tcW w:w="3101" w:type="pct"/>
            <w:tcBorders>
              <w:bottom w:val="single" w:sz="18" w:space="0" w:color="FFFFFF" w:themeColor="background1"/>
            </w:tcBorders>
            <w:vAlign w:val="center"/>
          </w:tcPr>
          <w:p w14:paraId="11D11E65" w14:textId="77777777" w:rsidR="0064116E" w:rsidRPr="0002078C" w:rsidRDefault="0064116E" w:rsidP="00243918">
            <w:pPr>
              <w:pStyle w:val="MPMCtabletext"/>
            </w:pPr>
            <w:r w:rsidRPr="0002078C">
              <w:t>转到前一页面</w:t>
            </w:r>
            <w:r w:rsidR="00022C8A" w:rsidRPr="0002078C">
              <w:t>。</w:t>
            </w:r>
          </w:p>
        </w:tc>
      </w:tr>
      <w:tr w:rsidR="00F8466B" w:rsidRPr="0002078C" w14:paraId="34DBA1BD" w14:textId="77777777" w:rsidTr="00F8466B">
        <w:trPr>
          <w:trHeight w:val="567"/>
        </w:trPr>
        <w:tc>
          <w:tcPr>
            <w:tcW w:w="743" w:type="pct"/>
            <w:shd w:val="clear" w:color="auto" w:fill="F0F0F0"/>
            <w:vAlign w:val="center"/>
          </w:tcPr>
          <w:p w14:paraId="5C2762CE" w14:textId="77777777" w:rsidR="0064116E" w:rsidRPr="0002078C" w:rsidRDefault="0064116E" w:rsidP="00DD4797">
            <w:pPr>
              <w:pStyle w:val="MPMCtabletextcentered"/>
              <w:rPr>
                <w:lang w:val="zh-CN"/>
              </w:rPr>
            </w:pPr>
            <w:bookmarkStart w:id="229" w:name="OLE_LINK2" w:colFirst="1" w:colLast="2"/>
            <w:r w:rsidRPr="0002078C">
              <w:rPr>
                <w:lang w:val="zh-CN"/>
              </w:rPr>
              <w:t>6</w:t>
            </w:r>
          </w:p>
        </w:tc>
        <w:tc>
          <w:tcPr>
            <w:tcW w:w="1156" w:type="pct"/>
            <w:shd w:val="clear" w:color="auto" w:fill="F0F0F0"/>
            <w:vAlign w:val="center"/>
          </w:tcPr>
          <w:p w14:paraId="6E065405" w14:textId="77777777" w:rsidR="0064116E" w:rsidRPr="0002078C" w:rsidRDefault="0064116E" w:rsidP="00DD4797">
            <w:pPr>
              <w:pStyle w:val="MPMCtabletextcentered"/>
            </w:pPr>
            <w:r w:rsidRPr="0002078C">
              <w:t>自动模式</w:t>
            </w:r>
          </w:p>
        </w:tc>
        <w:tc>
          <w:tcPr>
            <w:tcW w:w="3101" w:type="pct"/>
            <w:shd w:val="clear" w:color="auto" w:fill="F0F0F0"/>
            <w:vAlign w:val="center"/>
          </w:tcPr>
          <w:p w14:paraId="03D24632" w14:textId="77777777" w:rsidR="0064116E" w:rsidRPr="0002078C" w:rsidRDefault="0064116E" w:rsidP="00243918">
            <w:pPr>
              <w:pStyle w:val="MPMCtabletext"/>
            </w:pPr>
            <w:r w:rsidRPr="0002078C">
              <w:t>控制器会自动起动和停止（连接和断开）发电机组。控制器自动控制储能系统的充放电。不需要操作员操作。</w:t>
            </w:r>
          </w:p>
        </w:tc>
      </w:tr>
      <w:bookmarkEnd w:id="229"/>
      <w:tr w:rsidR="00F8466B" w:rsidRPr="0002078C" w14:paraId="04F42DED" w14:textId="77777777" w:rsidTr="00F8466B">
        <w:trPr>
          <w:trHeight w:val="567"/>
        </w:trPr>
        <w:tc>
          <w:tcPr>
            <w:tcW w:w="743" w:type="pct"/>
            <w:tcBorders>
              <w:bottom w:val="single" w:sz="18" w:space="0" w:color="FFFFFF" w:themeColor="background1"/>
            </w:tcBorders>
            <w:vAlign w:val="center"/>
          </w:tcPr>
          <w:p w14:paraId="68D8A4A0" w14:textId="77777777" w:rsidR="0064116E" w:rsidRPr="0002078C" w:rsidRDefault="0064116E" w:rsidP="00DD4797">
            <w:pPr>
              <w:pStyle w:val="MPMCtabletextcentered"/>
              <w:rPr>
                <w:lang w:val="zh-CN"/>
              </w:rPr>
            </w:pPr>
            <w:r w:rsidRPr="0002078C">
              <w:rPr>
                <w:lang w:val="zh-CN"/>
              </w:rPr>
              <w:t>7</w:t>
            </w:r>
          </w:p>
        </w:tc>
        <w:tc>
          <w:tcPr>
            <w:tcW w:w="1156" w:type="pct"/>
            <w:tcBorders>
              <w:bottom w:val="single" w:sz="18" w:space="0" w:color="FFFFFF" w:themeColor="background1"/>
            </w:tcBorders>
            <w:vAlign w:val="center"/>
          </w:tcPr>
          <w:p w14:paraId="5A308D94" w14:textId="77777777" w:rsidR="0064116E" w:rsidRPr="0002078C" w:rsidRDefault="0064116E" w:rsidP="00DD4797">
            <w:pPr>
              <w:pStyle w:val="MPMCtabletextcentered"/>
            </w:pPr>
            <w:r w:rsidRPr="0002078C">
              <w:t>蜂鸣器静音</w:t>
            </w:r>
          </w:p>
        </w:tc>
        <w:tc>
          <w:tcPr>
            <w:tcW w:w="3101" w:type="pct"/>
            <w:tcBorders>
              <w:bottom w:val="single" w:sz="18" w:space="0" w:color="FFFFFF" w:themeColor="background1"/>
            </w:tcBorders>
            <w:vAlign w:val="center"/>
          </w:tcPr>
          <w:p w14:paraId="13B43F7C" w14:textId="77777777" w:rsidR="0064116E" w:rsidRPr="0002078C" w:rsidRDefault="0064116E" w:rsidP="00243918">
            <w:pPr>
              <w:pStyle w:val="MPMCtabletext"/>
            </w:pPr>
            <w:r w:rsidRPr="0002078C">
              <w:t>关闭警报蜂鸣器（若配置）并进入警报菜单</w:t>
            </w:r>
            <w:r w:rsidR="00022C8A" w:rsidRPr="0002078C">
              <w:t>。</w:t>
            </w:r>
          </w:p>
        </w:tc>
      </w:tr>
      <w:tr w:rsidR="00F8466B" w:rsidRPr="0002078C" w14:paraId="0109ACE9" w14:textId="77777777" w:rsidTr="00F8466B">
        <w:trPr>
          <w:trHeight w:val="567"/>
        </w:trPr>
        <w:tc>
          <w:tcPr>
            <w:tcW w:w="743" w:type="pct"/>
            <w:shd w:val="clear" w:color="auto" w:fill="F0F0F0"/>
            <w:vAlign w:val="center"/>
          </w:tcPr>
          <w:p w14:paraId="26928137" w14:textId="77777777" w:rsidR="0064116E" w:rsidRPr="0002078C" w:rsidRDefault="0064116E" w:rsidP="00DD4797">
            <w:pPr>
              <w:pStyle w:val="MPMCtabletextcentered"/>
              <w:rPr>
                <w:lang w:val="zh-CN"/>
              </w:rPr>
            </w:pPr>
            <w:r w:rsidRPr="0002078C">
              <w:rPr>
                <w:lang w:val="zh-CN"/>
              </w:rPr>
              <w:t>8</w:t>
            </w:r>
          </w:p>
        </w:tc>
        <w:tc>
          <w:tcPr>
            <w:tcW w:w="1156" w:type="pct"/>
            <w:shd w:val="clear" w:color="auto" w:fill="F0F0F0"/>
            <w:vAlign w:val="center"/>
          </w:tcPr>
          <w:p w14:paraId="5D73E396" w14:textId="77777777" w:rsidR="0064116E" w:rsidRPr="0002078C" w:rsidRDefault="0064116E" w:rsidP="00DD4797">
            <w:pPr>
              <w:pStyle w:val="MPMCtabletextcentered"/>
            </w:pPr>
            <w:r w:rsidRPr="0002078C">
              <w:t>快捷菜单</w:t>
            </w:r>
          </w:p>
        </w:tc>
        <w:tc>
          <w:tcPr>
            <w:tcW w:w="3101" w:type="pct"/>
            <w:shd w:val="clear" w:color="auto" w:fill="F0F0F0"/>
            <w:vAlign w:val="center"/>
          </w:tcPr>
          <w:p w14:paraId="41EECBB5" w14:textId="77777777" w:rsidR="0064116E" w:rsidRPr="0002078C" w:rsidRDefault="0064116E" w:rsidP="00243918">
            <w:pPr>
              <w:pStyle w:val="MPMCtabletext"/>
            </w:pPr>
            <w:r w:rsidRPr="0002078C">
              <w:t>访问跳转菜单、模式选择、测试、指示灯测试和储能。</w:t>
            </w:r>
          </w:p>
        </w:tc>
      </w:tr>
      <w:tr w:rsidR="00F8466B" w:rsidRPr="0002078C" w14:paraId="2C8CD15F" w14:textId="77777777" w:rsidTr="00F8466B">
        <w:trPr>
          <w:trHeight w:val="567"/>
        </w:trPr>
        <w:tc>
          <w:tcPr>
            <w:tcW w:w="743" w:type="pct"/>
            <w:tcBorders>
              <w:bottom w:val="single" w:sz="18" w:space="0" w:color="FFFFFF" w:themeColor="background1"/>
            </w:tcBorders>
            <w:vAlign w:val="center"/>
          </w:tcPr>
          <w:p w14:paraId="6B3B0510" w14:textId="77777777" w:rsidR="0064116E" w:rsidRPr="0002078C" w:rsidRDefault="0064116E" w:rsidP="00DD4797">
            <w:pPr>
              <w:pStyle w:val="MPMCtabletextcentered"/>
              <w:rPr>
                <w:lang w:val="zh-CN"/>
              </w:rPr>
            </w:pPr>
            <w:bookmarkStart w:id="230" w:name="OLE_LINK3" w:colFirst="1" w:colLast="2"/>
            <w:r w:rsidRPr="0002078C">
              <w:rPr>
                <w:lang w:val="zh-CN"/>
              </w:rPr>
              <w:t>9</w:t>
            </w:r>
          </w:p>
        </w:tc>
        <w:tc>
          <w:tcPr>
            <w:tcW w:w="1156" w:type="pct"/>
            <w:tcBorders>
              <w:bottom w:val="single" w:sz="18" w:space="0" w:color="FFFFFF" w:themeColor="background1"/>
            </w:tcBorders>
            <w:vAlign w:val="center"/>
          </w:tcPr>
          <w:p w14:paraId="523E2D46" w14:textId="77777777" w:rsidR="0064116E" w:rsidRPr="0002078C" w:rsidRDefault="0064116E" w:rsidP="00DD4797">
            <w:pPr>
              <w:pStyle w:val="MPMCtabletextcentered"/>
            </w:pPr>
            <w:r w:rsidRPr="0002078C">
              <w:t>半自动模式</w:t>
            </w:r>
          </w:p>
        </w:tc>
        <w:tc>
          <w:tcPr>
            <w:tcW w:w="3101" w:type="pct"/>
            <w:tcBorders>
              <w:bottom w:val="single" w:sz="18" w:space="0" w:color="FFFFFF" w:themeColor="background1"/>
            </w:tcBorders>
            <w:vAlign w:val="center"/>
          </w:tcPr>
          <w:p w14:paraId="365BC28D" w14:textId="77777777" w:rsidR="0064116E" w:rsidRPr="0002078C" w:rsidRDefault="0064116E" w:rsidP="00243918">
            <w:pPr>
              <w:pStyle w:val="MPMCtabletext"/>
            </w:pPr>
            <w:r w:rsidRPr="0002078C">
              <w:t>操作员或远程信号也可以起停储能系统，断开或闭合储能系统交流侧出口开关。不执行控制器自动流程。</w:t>
            </w:r>
          </w:p>
          <w:p w14:paraId="7943792E" w14:textId="77777777" w:rsidR="0064116E" w:rsidRPr="0002078C" w:rsidRDefault="0064116E" w:rsidP="00243918">
            <w:pPr>
              <w:pStyle w:val="MPMCtabletext"/>
            </w:pPr>
            <w:r w:rsidRPr="0002078C">
              <w:lastRenderedPageBreak/>
              <w:t>控制器会在闭合开关前自动进行同步，并会在断开开关之前自动解列。</w:t>
            </w:r>
          </w:p>
        </w:tc>
      </w:tr>
      <w:tr w:rsidR="00F8466B" w:rsidRPr="0002078C" w14:paraId="5BEC96AC" w14:textId="77777777" w:rsidTr="00F8466B">
        <w:trPr>
          <w:trHeight w:val="567"/>
        </w:trPr>
        <w:tc>
          <w:tcPr>
            <w:tcW w:w="743" w:type="pct"/>
            <w:shd w:val="clear" w:color="auto" w:fill="F0F0F0"/>
            <w:vAlign w:val="center"/>
          </w:tcPr>
          <w:p w14:paraId="31490680" w14:textId="77777777" w:rsidR="0064116E" w:rsidRPr="0002078C" w:rsidRDefault="0064116E" w:rsidP="00DD4797">
            <w:pPr>
              <w:pStyle w:val="MPMCtabletextcentered"/>
              <w:rPr>
                <w:lang w:val="zh-CN"/>
              </w:rPr>
            </w:pPr>
            <w:r w:rsidRPr="0002078C">
              <w:rPr>
                <w:lang w:val="zh-CN"/>
              </w:rPr>
              <w:lastRenderedPageBreak/>
              <w:t>10</w:t>
            </w:r>
          </w:p>
        </w:tc>
        <w:tc>
          <w:tcPr>
            <w:tcW w:w="1156" w:type="pct"/>
            <w:shd w:val="clear" w:color="auto" w:fill="F0F0F0"/>
            <w:vAlign w:val="center"/>
          </w:tcPr>
          <w:p w14:paraId="598B1FEF" w14:textId="77777777" w:rsidR="0064116E" w:rsidRPr="0002078C" w:rsidRDefault="0064116E" w:rsidP="00DD4797">
            <w:pPr>
              <w:pStyle w:val="MPMCtabletextcentered"/>
            </w:pPr>
            <w:r w:rsidRPr="0002078C">
              <w:t>主电网符号</w:t>
            </w:r>
          </w:p>
        </w:tc>
        <w:tc>
          <w:tcPr>
            <w:tcW w:w="3101" w:type="pct"/>
            <w:shd w:val="clear" w:color="auto" w:fill="F0F0F0"/>
            <w:vAlign w:val="center"/>
          </w:tcPr>
          <w:p w14:paraId="4954FFF2" w14:textId="77777777" w:rsidR="0064116E" w:rsidRPr="0002078C" w:rsidRDefault="0064116E" w:rsidP="00432830">
            <w:pPr>
              <w:pStyle w:val="MPMCTablelist"/>
              <w:numPr>
                <w:ilvl w:val="0"/>
                <w:numId w:val="28"/>
              </w:numPr>
            </w:pPr>
            <w:bookmarkStart w:id="231" w:name="OLE_LINK4"/>
            <w:r w:rsidRPr="0002078C">
              <w:t>绿色：主电网</w:t>
            </w:r>
            <w:r w:rsidRPr="0002078C">
              <w:t>/</w:t>
            </w:r>
            <w:r w:rsidR="004A2AE2" w:rsidRPr="0002078C">
              <w:t>母排电压和频率正常。控制器可以同步和闭合开关；</w:t>
            </w:r>
          </w:p>
          <w:p w14:paraId="5CEBC4DF" w14:textId="77777777" w:rsidR="0064116E" w:rsidRPr="0002078C" w:rsidRDefault="0064116E" w:rsidP="00456DAB">
            <w:pPr>
              <w:pStyle w:val="MPMCTablelist"/>
            </w:pPr>
            <w:r w:rsidRPr="0002078C">
              <w:t>红色：主电网</w:t>
            </w:r>
            <w:r w:rsidRPr="0002078C">
              <w:t>/</w:t>
            </w:r>
            <w:r w:rsidRPr="0002078C">
              <w:t>母排电压故障。</w:t>
            </w:r>
            <w:bookmarkEnd w:id="231"/>
          </w:p>
        </w:tc>
      </w:tr>
      <w:bookmarkEnd w:id="230"/>
      <w:tr w:rsidR="00F8466B" w:rsidRPr="0002078C" w14:paraId="175183B0" w14:textId="77777777" w:rsidTr="00F8466B">
        <w:trPr>
          <w:trHeight w:val="567"/>
        </w:trPr>
        <w:tc>
          <w:tcPr>
            <w:tcW w:w="743" w:type="pct"/>
            <w:tcBorders>
              <w:bottom w:val="single" w:sz="18" w:space="0" w:color="FFFFFF" w:themeColor="background1"/>
            </w:tcBorders>
            <w:vAlign w:val="center"/>
          </w:tcPr>
          <w:p w14:paraId="1E5D2166" w14:textId="77777777" w:rsidR="0064116E" w:rsidRPr="0002078C" w:rsidRDefault="0064116E" w:rsidP="00DD4797">
            <w:pPr>
              <w:pStyle w:val="MPMCtabletextcentered"/>
              <w:rPr>
                <w:lang w:val="zh-CN"/>
              </w:rPr>
            </w:pPr>
            <w:r w:rsidRPr="0002078C">
              <w:rPr>
                <w:lang w:val="zh-CN"/>
              </w:rPr>
              <w:t>11</w:t>
            </w:r>
          </w:p>
        </w:tc>
        <w:tc>
          <w:tcPr>
            <w:tcW w:w="1156" w:type="pct"/>
            <w:tcBorders>
              <w:bottom w:val="single" w:sz="18" w:space="0" w:color="FFFFFF" w:themeColor="background1"/>
            </w:tcBorders>
            <w:vAlign w:val="center"/>
          </w:tcPr>
          <w:p w14:paraId="75D70285" w14:textId="77777777" w:rsidR="0064116E" w:rsidRPr="0002078C" w:rsidRDefault="0064116E" w:rsidP="00DD4797">
            <w:pPr>
              <w:pStyle w:val="MPMCtabletextcentered"/>
            </w:pPr>
            <w:r w:rsidRPr="0002078C">
              <w:t>合闸按钮</w:t>
            </w:r>
          </w:p>
        </w:tc>
        <w:tc>
          <w:tcPr>
            <w:tcW w:w="3101" w:type="pct"/>
            <w:tcBorders>
              <w:bottom w:val="single" w:sz="18" w:space="0" w:color="FFFFFF" w:themeColor="background1"/>
            </w:tcBorders>
            <w:vAlign w:val="center"/>
          </w:tcPr>
          <w:p w14:paraId="5488988F" w14:textId="77777777" w:rsidR="0064116E" w:rsidRPr="0002078C" w:rsidRDefault="0064116E" w:rsidP="00243918">
            <w:pPr>
              <w:pStyle w:val="MPMCtabletext"/>
            </w:pPr>
            <w:r w:rsidRPr="0002078C">
              <w:t>按下以闭合开关</w:t>
            </w:r>
            <w:r w:rsidR="00022C8A" w:rsidRPr="0002078C">
              <w:t>。</w:t>
            </w:r>
          </w:p>
        </w:tc>
      </w:tr>
      <w:tr w:rsidR="00F8466B" w:rsidRPr="0002078C" w14:paraId="1B33A7CE" w14:textId="77777777" w:rsidTr="00F8466B">
        <w:trPr>
          <w:trHeight w:val="567"/>
        </w:trPr>
        <w:tc>
          <w:tcPr>
            <w:tcW w:w="743" w:type="pct"/>
            <w:shd w:val="clear" w:color="auto" w:fill="F0F0F0"/>
            <w:vAlign w:val="center"/>
          </w:tcPr>
          <w:p w14:paraId="2D35B355" w14:textId="77777777" w:rsidR="0064116E" w:rsidRPr="0002078C" w:rsidRDefault="0064116E" w:rsidP="00DD4797">
            <w:pPr>
              <w:pStyle w:val="MPMCtabletextcentered"/>
              <w:rPr>
                <w:lang w:val="zh-CN"/>
              </w:rPr>
            </w:pPr>
            <w:r w:rsidRPr="0002078C">
              <w:rPr>
                <w:lang w:val="zh-CN"/>
              </w:rPr>
              <w:t>12</w:t>
            </w:r>
          </w:p>
        </w:tc>
        <w:tc>
          <w:tcPr>
            <w:tcW w:w="1156" w:type="pct"/>
            <w:shd w:val="clear" w:color="auto" w:fill="F0F0F0"/>
            <w:vAlign w:val="center"/>
          </w:tcPr>
          <w:p w14:paraId="002D86CB" w14:textId="77777777" w:rsidR="0064116E" w:rsidRPr="0002078C" w:rsidRDefault="0064116E" w:rsidP="00DD4797">
            <w:pPr>
              <w:pStyle w:val="MPMCtabletextcentered"/>
            </w:pPr>
            <w:r w:rsidRPr="0002078C">
              <w:t>分闸按钮</w:t>
            </w:r>
          </w:p>
        </w:tc>
        <w:tc>
          <w:tcPr>
            <w:tcW w:w="3101" w:type="pct"/>
            <w:shd w:val="clear" w:color="auto" w:fill="F0F0F0"/>
            <w:vAlign w:val="center"/>
          </w:tcPr>
          <w:p w14:paraId="6D98D516" w14:textId="77777777" w:rsidR="0064116E" w:rsidRPr="0002078C" w:rsidRDefault="0064116E" w:rsidP="00243918">
            <w:pPr>
              <w:pStyle w:val="MPMCtabletext"/>
            </w:pPr>
            <w:r w:rsidRPr="0002078C">
              <w:t>按下以断开开关</w:t>
            </w:r>
            <w:r w:rsidR="00022C8A" w:rsidRPr="0002078C">
              <w:t>。</w:t>
            </w:r>
          </w:p>
        </w:tc>
      </w:tr>
      <w:tr w:rsidR="00F8466B" w:rsidRPr="0002078C" w14:paraId="1AD3F7F4" w14:textId="77777777" w:rsidTr="00F8466B">
        <w:trPr>
          <w:trHeight w:val="567"/>
        </w:trPr>
        <w:tc>
          <w:tcPr>
            <w:tcW w:w="743" w:type="pct"/>
            <w:tcBorders>
              <w:bottom w:val="single" w:sz="18" w:space="0" w:color="FFFFFF" w:themeColor="background1"/>
            </w:tcBorders>
            <w:vAlign w:val="center"/>
          </w:tcPr>
          <w:p w14:paraId="27B9409C" w14:textId="77777777" w:rsidR="0064116E" w:rsidRPr="0002078C" w:rsidRDefault="0064116E" w:rsidP="00DD4797">
            <w:pPr>
              <w:pStyle w:val="MPMCtabletextcentered"/>
              <w:rPr>
                <w:lang w:val="zh-CN"/>
              </w:rPr>
            </w:pPr>
            <w:r w:rsidRPr="0002078C">
              <w:rPr>
                <w:lang w:val="zh-CN"/>
              </w:rPr>
              <w:t>13</w:t>
            </w:r>
          </w:p>
        </w:tc>
        <w:tc>
          <w:tcPr>
            <w:tcW w:w="1156" w:type="pct"/>
            <w:tcBorders>
              <w:bottom w:val="single" w:sz="18" w:space="0" w:color="FFFFFF" w:themeColor="background1"/>
            </w:tcBorders>
            <w:vAlign w:val="center"/>
          </w:tcPr>
          <w:p w14:paraId="08F0720C" w14:textId="77777777" w:rsidR="0064116E" w:rsidRPr="0002078C" w:rsidRDefault="0064116E" w:rsidP="00DD4797">
            <w:pPr>
              <w:pStyle w:val="MPMCtabletextcentered"/>
            </w:pPr>
            <w:r w:rsidRPr="0002078C">
              <w:t>开关符号</w:t>
            </w:r>
          </w:p>
        </w:tc>
        <w:tc>
          <w:tcPr>
            <w:tcW w:w="3101" w:type="pct"/>
            <w:tcBorders>
              <w:bottom w:val="single" w:sz="18" w:space="0" w:color="FFFFFF" w:themeColor="background1"/>
            </w:tcBorders>
            <w:vAlign w:val="center"/>
          </w:tcPr>
          <w:p w14:paraId="0B53F3E1" w14:textId="77777777" w:rsidR="0064116E" w:rsidRPr="0002078C" w:rsidRDefault="00CF2106" w:rsidP="00432830">
            <w:pPr>
              <w:pStyle w:val="MPMCTablelist"/>
              <w:numPr>
                <w:ilvl w:val="0"/>
                <w:numId w:val="29"/>
              </w:numPr>
            </w:pPr>
            <w:r w:rsidRPr="0002078C">
              <w:t>绿色：开关已经闭合；</w:t>
            </w:r>
          </w:p>
          <w:p w14:paraId="2EBFB716" w14:textId="77777777" w:rsidR="0064116E" w:rsidRPr="0002078C" w:rsidRDefault="00CF2106" w:rsidP="00456DAB">
            <w:pPr>
              <w:pStyle w:val="MPMCTablelist"/>
            </w:pPr>
            <w:r w:rsidRPr="0002078C">
              <w:t>绿灯闪烁：正在同步或解列；</w:t>
            </w:r>
          </w:p>
          <w:p w14:paraId="0BDF9140" w14:textId="77777777" w:rsidR="0064116E" w:rsidRPr="0002078C" w:rsidRDefault="0064116E" w:rsidP="00456DAB">
            <w:pPr>
              <w:pStyle w:val="MPMCTablelist"/>
            </w:pPr>
            <w:r w:rsidRPr="0002078C">
              <w:t>红色：开关故障。</w:t>
            </w:r>
          </w:p>
        </w:tc>
      </w:tr>
      <w:tr w:rsidR="00F8466B" w:rsidRPr="0002078C" w14:paraId="60AD99DF" w14:textId="77777777" w:rsidTr="00F8466B">
        <w:trPr>
          <w:trHeight w:val="567"/>
        </w:trPr>
        <w:tc>
          <w:tcPr>
            <w:tcW w:w="743" w:type="pct"/>
            <w:shd w:val="clear" w:color="auto" w:fill="F0F0F0"/>
            <w:vAlign w:val="center"/>
          </w:tcPr>
          <w:p w14:paraId="50DC0BDA" w14:textId="77777777" w:rsidR="0064116E" w:rsidRPr="0002078C" w:rsidRDefault="0064116E" w:rsidP="00DD4797">
            <w:pPr>
              <w:pStyle w:val="MPMCtabletextcentered"/>
              <w:rPr>
                <w:lang w:val="zh-CN"/>
              </w:rPr>
            </w:pPr>
            <w:r w:rsidRPr="0002078C">
              <w:rPr>
                <w:lang w:val="zh-CN"/>
              </w:rPr>
              <w:t>14</w:t>
            </w:r>
          </w:p>
        </w:tc>
        <w:tc>
          <w:tcPr>
            <w:tcW w:w="1156" w:type="pct"/>
            <w:shd w:val="clear" w:color="auto" w:fill="F0F0F0"/>
            <w:vAlign w:val="center"/>
          </w:tcPr>
          <w:p w14:paraId="24BF9D96" w14:textId="77777777" w:rsidR="0064116E" w:rsidRPr="0002078C" w:rsidRDefault="0064116E" w:rsidP="00DD4797">
            <w:pPr>
              <w:pStyle w:val="MPMCtabletextcentered"/>
            </w:pPr>
            <w:r w:rsidRPr="0002078C">
              <w:t>储能变流器</w:t>
            </w:r>
          </w:p>
        </w:tc>
        <w:tc>
          <w:tcPr>
            <w:tcW w:w="3101" w:type="pct"/>
            <w:shd w:val="clear" w:color="auto" w:fill="F0F0F0"/>
            <w:vAlign w:val="center"/>
          </w:tcPr>
          <w:p w14:paraId="660D52D7" w14:textId="77777777" w:rsidR="0064116E" w:rsidRPr="0002078C" w:rsidRDefault="00CF2106" w:rsidP="00432830">
            <w:pPr>
              <w:pStyle w:val="MPMCTablelist"/>
              <w:numPr>
                <w:ilvl w:val="0"/>
                <w:numId w:val="30"/>
              </w:numPr>
            </w:pPr>
            <w:r w:rsidRPr="0002078C">
              <w:t>绿色：储能逆变器电压和频率都正常控制器可以同步和闭合开关；</w:t>
            </w:r>
          </w:p>
          <w:p w14:paraId="282FE9A8" w14:textId="77777777" w:rsidR="0064116E" w:rsidRPr="0002078C" w:rsidRDefault="0064116E" w:rsidP="00456DAB">
            <w:pPr>
              <w:pStyle w:val="MPMCTablelist"/>
            </w:pPr>
            <w:r w:rsidRPr="0002078C">
              <w:t>绿灯闪烁：储能逆变器电压和频率</w:t>
            </w:r>
            <w:r w:rsidR="00CF2106" w:rsidRPr="0002078C">
              <w:t>均正常，电压和频率判定延时时钟仍然在倒计时。控制器无法闭合开关；</w:t>
            </w:r>
          </w:p>
          <w:p w14:paraId="5123ACEB" w14:textId="77777777" w:rsidR="0064116E" w:rsidRPr="0002078C" w:rsidRDefault="0064116E" w:rsidP="00456DAB">
            <w:pPr>
              <w:pStyle w:val="MPMCTablelist"/>
            </w:pPr>
            <w:r w:rsidRPr="0002078C">
              <w:t>红色：储能逆变器电压过低，无法测量。</w:t>
            </w:r>
          </w:p>
        </w:tc>
      </w:tr>
      <w:tr w:rsidR="00F8466B" w:rsidRPr="0002078C" w14:paraId="4BDB2D07" w14:textId="77777777" w:rsidTr="00456DAB">
        <w:trPr>
          <w:trHeight w:val="288"/>
        </w:trPr>
        <w:tc>
          <w:tcPr>
            <w:tcW w:w="743" w:type="pct"/>
            <w:tcBorders>
              <w:bottom w:val="single" w:sz="18" w:space="0" w:color="FFFFFF" w:themeColor="background1"/>
            </w:tcBorders>
            <w:vAlign w:val="center"/>
          </w:tcPr>
          <w:p w14:paraId="7EF4EC6E" w14:textId="77777777" w:rsidR="0064116E" w:rsidRPr="0002078C" w:rsidRDefault="0064116E" w:rsidP="00DD4797">
            <w:pPr>
              <w:pStyle w:val="MPMCtabletextcentered"/>
              <w:rPr>
                <w:lang w:val="zh-CN"/>
              </w:rPr>
            </w:pPr>
            <w:r w:rsidRPr="0002078C">
              <w:rPr>
                <w:lang w:val="zh-CN"/>
              </w:rPr>
              <w:t>15</w:t>
            </w:r>
          </w:p>
        </w:tc>
        <w:tc>
          <w:tcPr>
            <w:tcW w:w="1156" w:type="pct"/>
            <w:tcBorders>
              <w:bottom w:val="single" w:sz="18" w:space="0" w:color="FFFFFF" w:themeColor="background1"/>
            </w:tcBorders>
            <w:vAlign w:val="center"/>
          </w:tcPr>
          <w:p w14:paraId="151F31CC" w14:textId="77777777" w:rsidR="0064116E" w:rsidRPr="0002078C" w:rsidRDefault="0064116E" w:rsidP="00DD4797">
            <w:pPr>
              <w:pStyle w:val="MPMCtabletextcentered"/>
            </w:pPr>
            <w:r w:rsidRPr="0002078C">
              <w:t>电池管理系统</w:t>
            </w:r>
          </w:p>
        </w:tc>
        <w:tc>
          <w:tcPr>
            <w:tcW w:w="3101" w:type="pct"/>
            <w:tcBorders>
              <w:bottom w:val="single" w:sz="18" w:space="0" w:color="FFFFFF" w:themeColor="background1"/>
            </w:tcBorders>
            <w:vAlign w:val="center"/>
          </w:tcPr>
          <w:p w14:paraId="68C62012" w14:textId="77777777" w:rsidR="0064116E" w:rsidRPr="0002078C" w:rsidRDefault="00CF2106" w:rsidP="00432830">
            <w:pPr>
              <w:pStyle w:val="MPMCTablelist"/>
              <w:numPr>
                <w:ilvl w:val="0"/>
                <w:numId w:val="31"/>
              </w:numPr>
            </w:pPr>
            <w:r w:rsidRPr="0002078C">
              <w:t>绿色：储能系统可用状态反馈；</w:t>
            </w:r>
          </w:p>
          <w:p w14:paraId="13C93EE3" w14:textId="77777777" w:rsidR="0064116E" w:rsidRPr="0002078C" w:rsidRDefault="00CF2106" w:rsidP="00456DAB">
            <w:pPr>
              <w:pStyle w:val="MPMCTablelist"/>
            </w:pPr>
            <w:r w:rsidRPr="0002078C">
              <w:t>绿灯闪烁：储能系统备机状态；</w:t>
            </w:r>
          </w:p>
          <w:p w14:paraId="2A7E56F8" w14:textId="77777777" w:rsidR="0064116E" w:rsidRPr="0002078C" w:rsidRDefault="0064116E" w:rsidP="00456DAB">
            <w:pPr>
              <w:pStyle w:val="MPMCTablelist"/>
            </w:pPr>
            <w:r w:rsidRPr="0002078C">
              <w:t>红色：储能系统未运行，或者不可用。</w:t>
            </w:r>
          </w:p>
        </w:tc>
      </w:tr>
      <w:tr w:rsidR="00F8466B" w:rsidRPr="0002078C" w14:paraId="29F193F2" w14:textId="77777777" w:rsidTr="00F8466B">
        <w:trPr>
          <w:trHeight w:val="567"/>
        </w:trPr>
        <w:tc>
          <w:tcPr>
            <w:tcW w:w="743" w:type="pct"/>
            <w:shd w:val="clear" w:color="auto" w:fill="F0F0F0"/>
            <w:vAlign w:val="center"/>
          </w:tcPr>
          <w:p w14:paraId="325B4394" w14:textId="77777777" w:rsidR="0064116E" w:rsidRPr="0002078C" w:rsidRDefault="0064116E" w:rsidP="00DD4797">
            <w:pPr>
              <w:pStyle w:val="MPMCtabletextcentered"/>
              <w:rPr>
                <w:lang w:val="zh-CN"/>
              </w:rPr>
            </w:pPr>
            <w:r w:rsidRPr="0002078C">
              <w:rPr>
                <w:lang w:val="zh-CN"/>
              </w:rPr>
              <w:t>16</w:t>
            </w:r>
          </w:p>
        </w:tc>
        <w:tc>
          <w:tcPr>
            <w:tcW w:w="1156" w:type="pct"/>
            <w:shd w:val="clear" w:color="auto" w:fill="F0F0F0"/>
            <w:vAlign w:val="center"/>
          </w:tcPr>
          <w:p w14:paraId="723C5D07" w14:textId="77777777" w:rsidR="0064116E" w:rsidRPr="0002078C" w:rsidRDefault="0064116E" w:rsidP="00DD4797">
            <w:pPr>
              <w:pStyle w:val="MPMCtabletextcentered"/>
            </w:pPr>
            <w:r w:rsidRPr="0002078C">
              <w:t>停机按钮</w:t>
            </w:r>
          </w:p>
        </w:tc>
        <w:tc>
          <w:tcPr>
            <w:tcW w:w="3101" w:type="pct"/>
            <w:shd w:val="clear" w:color="auto" w:fill="F0F0F0"/>
            <w:vAlign w:val="center"/>
          </w:tcPr>
          <w:p w14:paraId="10C9D4B3" w14:textId="77777777" w:rsidR="0064116E" w:rsidRPr="0002078C" w:rsidRDefault="0064116E" w:rsidP="00243918">
            <w:pPr>
              <w:pStyle w:val="MPMCtabletext"/>
            </w:pPr>
            <w:r w:rsidRPr="0002078C">
              <w:t>半自动或手动模式下，点击按钮以停机。</w:t>
            </w:r>
          </w:p>
        </w:tc>
      </w:tr>
      <w:tr w:rsidR="00F8466B" w:rsidRPr="0002078C" w14:paraId="790A4981" w14:textId="77777777" w:rsidTr="00F8466B">
        <w:trPr>
          <w:trHeight w:val="567"/>
        </w:trPr>
        <w:tc>
          <w:tcPr>
            <w:tcW w:w="743" w:type="pct"/>
            <w:tcBorders>
              <w:bottom w:val="single" w:sz="18" w:space="0" w:color="FFFFFF" w:themeColor="background1"/>
            </w:tcBorders>
            <w:vAlign w:val="center"/>
          </w:tcPr>
          <w:p w14:paraId="33C5783E" w14:textId="77777777" w:rsidR="0064116E" w:rsidRPr="0002078C" w:rsidRDefault="0064116E" w:rsidP="00DD4797">
            <w:pPr>
              <w:pStyle w:val="MPMCtabletextcentered"/>
              <w:rPr>
                <w:lang w:val="zh-CN"/>
              </w:rPr>
            </w:pPr>
            <w:r w:rsidRPr="0002078C">
              <w:rPr>
                <w:lang w:val="zh-CN"/>
              </w:rPr>
              <w:t>17</w:t>
            </w:r>
          </w:p>
        </w:tc>
        <w:tc>
          <w:tcPr>
            <w:tcW w:w="1156" w:type="pct"/>
            <w:tcBorders>
              <w:bottom w:val="single" w:sz="18" w:space="0" w:color="FFFFFF" w:themeColor="background1"/>
            </w:tcBorders>
            <w:vAlign w:val="center"/>
          </w:tcPr>
          <w:p w14:paraId="39A2A762" w14:textId="77777777" w:rsidR="0064116E" w:rsidRPr="0002078C" w:rsidRDefault="0064116E" w:rsidP="00DD4797">
            <w:pPr>
              <w:pStyle w:val="MPMCtabletextcentered"/>
            </w:pPr>
            <w:r w:rsidRPr="0002078C">
              <w:t>起机按钮</w:t>
            </w:r>
          </w:p>
        </w:tc>
        <w:tc>
          <w:tcPr>
            <w:tcW w:w="3101" w:type="pct"/>
            <w:tcBorders>
              <w:bottom w:val="single" w:sz="18" w:space="0" w:color="FFFFFF" w:themeColor="background1"/>
            </w:tcBorders>
            <w:vAlign w:val="center"/>
          </w:tcPr>
          <w:p w14:paraId="2FFC31AB" w14:textId="77777777" w:rsidR="0064116E" w:rsidRPr="0002078C" w:rsidRDefault="0064116E" w:rsidP="00243918">
            <w:pPr>
              <w:pStyle w:val="MPMCtabletext"/>
            </w:pPr>
            <w:r w:rsidRPr="0002078C">
              <w:t>半自动或手动模式下，点击按钮以起机。</w:t>
            </w:r>
            <w:r w:rsidRPr="0002078C">
              <w:t xml:space="preserve"> </w:t>
            </w:r>
          </w:p>
        </w:tc>
      </w:tr>
      <w:tr w:rsidR="00F8466B" w:rsidRPr="0002078C" w14:paraId="160B5B86" w14:textId="77777777" w:rsidTr="00F8466B">
        <w:trPr>
          <w:trHeight w:val="567"/>
        </w:trPr>
        <w:tc>
          <w:tcPr>
            <w:tcW w:w="743" w:type="pct"/>
            <w:shd w:val="clear" w:color="auto" w:fill="F0F0F0"/>
            <w:vAlign w:val="center"/>
          </w:tcPr>
          <w:p w14:paraId="1AB2D8A5" w14:textId="77777777" w:rsidR="0064116E" w:rsidRPr="0002078C" w:rsidRDefault="0064116E" w:rsidP="00DD4797">
            <w:pPr>
              <w:pStyle w:val="MPMCtabletextcentered"/>
              <w:rPr>
                <w:lang w:val="zh-CN"/>
              </w:rPr>
            </w:pPr>
            <w:r w:rsidRPr="0002078C">
              <w:rPr>
                <w:lang w:val="zh-CN"/>
              </w:rPr>
              <w:t>18</w:t>
            </w:r>
          </w:p>
        </w:tc>
        <w:tc>
          <w:tcPr>
            <w:tcW w:w="1156" w:type="pct"/>
            <w:shd w:val="clear" w:color="auto" w:fill="F0F0F0"/>
            <w:vAlign w:val="center"/>
          </w:tcPr>
          <w:p w14:paraId="5A2DF24E" w14:textId="77777777" w:rsidR="0064116E" w:rsidRPr="0002078C" w:rsidRDefault="0064116E" w:rsidP="00DD4797">
            <w:pPr>
              <w:pStyle w:val="MPMCtabletextcentered"/>
            </w:pPr>
            <w:r w:rsidRPr="0002078C">
              <w:t>负载符号</w:t>
            </w:r>
          </w:p>
        </w:tc>
        <w:tc>
          <w:tcPr>
            <w:tcW w:w="3101" w:type="pct"/>
            <w:shd w:val="clear" w:color="auto" w:fill="F0F0F0"/>
            <w:vAlign w:val="center"/>
          </w:tcPr>
          <w:p w14:paraId="2FB5754D" w14:textId="77777777" w:rsidR="0064116E" w:rsidRPr="0002078C" w:rsidRDefault="00FB680D" w:rsidP="00432830">
            <w:pPr>
              <w:pStyle w:val="MPMCTablelist"/>
              <w:numPr>
                <w:ilvl w:val="0"/>
                <w:numId w:val="32"/>
              </w:numPr>
            </w:pPr>
            <w:r w:rsidRPr="0002078C">
              <w:t>无：功率管理应用；</w:t>
            </w:r>
          </w:p>
          <w:p w14:paraId="5F61D214" w14:textId="77777777" w:rsidR="0064116E" w:rsidRPr="0002078C" w:rsidRDefault="00FB680D" w:rsidP="00456DAB">
            <w:pPr>
              <w:pStyle w:val="MPMCTablelist"/>
            </w:pPr>
            <w:r w:rsidRPr="0002078C">
              <w:t>绿色：供电电压和频率正常；</w:t>
            </w:r>
          </w:p>
          <w:p w14:paraId="46C53191" w14:textId="77777777" w:rsidR="0064116E" w:rsidRPr="0002078C" w:rsidRDefault="0064116E" w:rsidP="00456DAB">
            <w:pPr>
              <w:pStyle w:val="MPMCTablelist"/>
            </w:pPr>
            <w:r w:rsidRPr="0002078C">
              <w:t>红色：供电电压</w:t>
            </w:r>
            <w:r w:rsidRPr="0002078C">
              <w:t>/</w:t>
            </w:r>
            <w:r w:rsidRPr="0002078C">
              <w:t>频率故障。</w:t>
            </w:r>
          </w:p>
        </w:tc>
      </w:tr>
    </w:tbl>
    <w:bookmarkEnd w:id="228"/>
    <w:p w14:paraId="4CC2E0F8" w14:textId="77777777" w:rsidR="00FA0C7A" w:rsidRPr="0002078C" w:rsidRDefault="00FA0C7A" w:rsidP="00243918">
      <w:pPr>
        <w:pStyle w:val="MPMCNormal"/>
        <w:rPr>
          <w:szCs w:val="21"/>
        </w:rPr>
      </w:pPr>
      <w:r w:rsidRPr="0002078C">
        <w:rPr>
          <w:b/>
        </w:rPr>
        <w:t>备注：</w:t>
      </w:r>
      <w:r w:rsidRPr="0002078C">
        <w:t>*</w:t>
      </w:r>
      <w:r w:rsidRPr="0002078C">
        <w:t>可以使用显示单元监控储能系统操作。</w:t>
      </w:r>
    </w:p>
    <w:p w14:paraId="6B3D7A42" w14:textId="1982AA8E" w:rsidR="00FA0C7A" w:rsidRPr="0002078C" w:rsidRDefault="00FA0C7A" w:rsidP="002A6A0E">
      <w:pPr>
        <w:pStyle w:val="Heading2"/>
      </w:pPr>
      <w:bookmarkStart w:id="232" w:name="_Toc148291316"/>
      <w:bookmarkStart w:id="233" w:name="_Toc148291393"/>
      <w:bookmarkStart w:id="234" w:name="_Toc148292015"/>
      <w:bookmarkStart w:id="235" w:name="_Toc148612476"/>
      <w:r w:rsidRPr="0002078C">
        <w:lastRenderedPageBreak/>
        <w:t>UPS</w:t>
      </w:r>
      <w:r w:rsidRPr="0002078C">
        <w:t>功能说明</w:t>
      </w:r>
      <w:bookmarkEnd w:id="232"/>
      <w:bookmarkEnd w:id="233"/>
      <w:bookmarkEnd w:id="234"/>
      <w:bookmarkEnd w:id="235"/>
    </w:p>
    <w:p w14:paraId="308832F5" w14:textId="278B9314" w:rsidR="00FA0C7A" w:rsidRPr="0002078C" w:rsidRDefault="00FA0C7A" w:rsidP="002A6A0E">
      <w:pPr>
        <w:pStyle w:val="Heading3"/>
      </w:pPr>
      <w:bookmarkStart w:id="236" w:name="_Toc148291317"/>
      <w:bookmarkStart w:id="237" w:name="_Toc148291394"/>
      <w:bookmarkStart w:id="238" w:name="_Toc148292016"/>
      <w:bookmarkStart w:id="239" w:name="_Toc148612477"/>
      <w:r w:rsidRPr="0002078C">
        <w:t>控制面板</w:t>
      </w:r>
      <w:bookmarkEnd w:id="236"/>
      <w:bookmarkEnd w:id="237"/>
      <w:bookmarkEnd w:id="238"/>
      <w:bookmarkEnd w:id="239"/>
    </w:p>
    <w:p w14:paraId="7417B9F1" w14:textId="77777777" w:rsidR="00FA0C7A" w:rsidRPr="0002078C" w:rsidRDefault="00922A82" w:rsidP="003009B0">
      <w:pPr>
        <w:ind w:left="0"/>
        <w:jc w:val="center"/>
        <w:rPr>
          <w:rFonts w:cs="Arial"/>
        </w:rPr>
      </w:pPr>
      <w:r w:rsidRPr="0002078C">
        <w:rPr>
          <w:rFonts w:cs="Arial"/>
          <w:noProof/>
        </w:rPr>
        <w:drawing>
          <wp:inline distT="0" distB="0" distL="0" distR="0" wp14:anchorId="3A08B8B5" wp14:editId="17485768">
            <wp:extent cx="3291847" cy="2807214"/>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控制面板.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291847" cy="2807214"/>
                    </a:xfrm>
                    <a:prstGeom prst="rect">
                      <a:avLst/>
                    </a:prstGeom>
                  </pic:spPr>
                </pic:pic>
              </a:graphicData>
            </a:graphic>
          </wp:inline>
        </w:drawing>
      </w:r>
    </w:p>
    <w:tbl>
      <w:tblPr>
        <w:tblW w:w="4427" w:type="pct"/>
        <w:tblInd w:w="1111"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276"/>
        <w:gridCol w:w="1986"/>
        <w:gridCol w:w="5326"/>
      </w:tblGrid>
      <w:tr w:rsidR="006B6E06" w:rsidRPr="0002078C" w14:paraId="35F7876D" w14:textId="77777777" w:rsidTr="00BA4A9F">
        <w:trPr>
          <w:trHeight w:val="495"/>
          <w:tblHeader/>
        </w:trPr>
        <w:tc>
          <w:tcPr>
            <w:tcW w:w="743" w:type="pct"/>
            <w:shd w:val="clear" w:color="auto" w:fill="D9D9D9"/>
            <w:vAlign w:val="center"/>
          </w:tcPr>
          <w:p w14:paraId="35F89F8B" w14:textId="77777777" w:rsidR="006B6E06" w:rsidRPr="006B6E06" w:rsidRDefault="006B6E06" w:rsidP="009A1ABB">
            <w:pPr>
              <w:pStyle w:val="MPMCTabletitle"/>
            </w:pPr>
            <w:bookmarkStart w:id="240" w:name="OLE_LINK8"/>
            <w:r>
              <w:rPr>
                <w:rFonts w:hint="eastAsia"/>
              </w:rPr>
              <w:t>序号</w:t>
            </w:r>
          </w:p>
        </w:tc>
        <w:tc>
          <w:tcPr>
            <w:tcW w:w="1156" w:type="pct"/>
            <w:shd w:val="clear" w:color="auto" w:fill="D9D9D9"/>
            <w:vAlign w:val="center"/>
          </w:tcPr>
          <w:p w14:paraId="1E0D6918" w14:textId="77777777" w:rsidR="006B6E06" w:rsidRPr="0002078C" w:rsidRDefault="006B6E06" w:rsidP="009A1ABB">
            <w:pPr>
              <w:pStyle w:val="MPMCTabletitle"/>
            </w:pPr>
            <w:r w:rsidRPr="0002078C">
              <w:t>名称</w:t>
            </w:r>
          </w:p>
        </w:tc>
        <w:tc>
          <w:tcPr>
            <w:tcW w:w="3101" w:type="pct"/>
            <w:shd w:val="clear" w:color="auto" w:fill="D9D9D9"/>
            <w:vAlign w:val="center"/>
          </w:tcPr>
          <w:p w14:paraId="03859025" w14:textId="77777777" w:rsidR="006B6E06" w:rsidRPr="0002078C" w:rsidRDefault="006B6E06" w:rsidP="009A1ABB">
            <w:pPr>
              <w:pStyle w:val="MPMCTabletitle"/>
            </w:pPr>
            <w:r w:rsidRPr="0002078C">
              <w:t>功能</w:t>
            </w:r>
          </w:p>
        </w:tc>
      </w:tr>
      <w:tr w:rsidR="006B6E06" w:rsidRPr="0002078C" w14:paraId="08672DF5" w14:textId="77777777" w:rsidTr="00CC7310">
        <w:trPr>
          <w:trHeight w:val="567"/>
        </w:trPr>
        <w:tc>
          <w:tcPr>
            <w:tcW w:w="743" w:type="pct"/>
            <w:tcBorders>
              <w:bottom w:val="single" w:sz="18" w:space="0" w:color="FFFFFF" w:themeColor="background1"/>
            </w:tcBorders>
            <w:vAlign w:val="center"/>
          </w:tcPr>
          <w:p w14:paraId="74132BF9" w14:textId="77777777" w:rsidR="006B6E06" w:rsidRPr="0002078C" w:rsidRDefault="006B6E06" w:rsidP="00243918">
            <w:pPr>
              <w:pStyle w:val="MPMCtabletextcentered"/>
            </w:pPr>
            <w:r w:rsidRPr="0002078C">
              <w:t>1</w:t>
            </w:r>
          </w:p>
        </w:tc>
        <w:tc>
          <w:tcPr>
            <w:tcW w:w="1156" w:type="pct"/>
            <w:tcBorders>
              <w:bottom w:val="single" w:sz="18" w:space="0" w:color="FFFFFF" w:themeColor="background1"/>
            </w:tcBorders>
            <w:vAlign w:val="center"/>
          </w:tcPr>
          <w:p w14:paraId="1E8AE552" w14:textId="77777777" w:rsidR="006B6E06" w:rsidRPr="0002078C" w:rsidRDefault="006B6E06" w:rsidP="00243918">
            <w:pPr>
              <w:pStyle w:val="MPMCtabletextcentered"/>
            </w:pPr>
            <w:r w:rsidRPr="0002078C">
              <w:t>输入指示灯</w:t>
            </w:r>
          </w:p>
        </w:tc>
        <w:tc>
          <w:tcPr>
            <w:tcW w:w="3101" w:type="pct"/>
            <w:tcBorders>
              <w:bottom w:val="single" w:sz="18" w:space="0" w:color="FFFFFF" w:themeColor="background1"/>
            </w:tcBorders>
            <w:vAlign w:val="center"/>
          </w:tcPr>
          <w:p w14:paraId="518C49FD" w14:textId="77777777" w:rsidR="006B6E06" w:rsidRPr="0002078C" w:rsidRDefault="006B6E06" w:rsidP="00243918">
            <w:pPr>
              <w:pStyle w:val="MPMCtabletext"/>
            </w:pPr>
            <w:bookmarkStart w:id="241" w:name="OLE_LINK7"/>
            <w:r w:rsidRPr="0002078C">
              <w:t>输入指示为绿灯：</w:t>
            </w:r>
          </w:p>
          <w:p w14:paraId="0DFF4887" w14:textId="77777777" w:rsidR="006B6E06" w:rsidRPr="0002078C" w:rsidRDefault="006B6E06" w:rsidP="00432830">
            <w:pPr>
              <w:pStyle w:val="MPMCTablelist"/>
              <w:numPr>
                <w:ilvl w:val="0"/>
                <w:numId w:val="33"/>
              </w:numPr>
            </w:pPr>
            <w:r w:rsidRPr="0002078C">
              <w:t>灯亮：代表</w:t>
            </w:r>
            <w:r w:rsidRPr="0002078C">
              <w:t>UPS</w:t>
            </w:r>
            <w:r w:rsidRPr="0002078C">
              <w:t>输入电压正常；</w:t>
            </w:r>
          </w:p>
          <w:p w14:paraId="158E1FD0" w14:textId="77777777" w:rsidR="006B6E06" w:rsidRPr="0002078C" w:rsidRDefault="006B6E06" w:rsidP="000F2EA1">
            <w:pPr>
              <w:pStyle w:val="MPMCTablelist"/>
            </w:pPr>
            <w:r w:rsidRPr="0002078C">
              <w:t>闪烁：代表输入异常。</w:t>
            </w:r>
            <w:bookmarkEnd w:id="241"/>
          </w:p>
        </w:tc>
      </w:tr>
      <w:tr w:rsidR="006B6E06" w:rsidRPr="0002078C" w14:paraId="62A2D3C7" w14:textId="77777777" w:rsidTr="00CC7310">
        <w:trPr>
          <w:trHeight w:val="567"/>
        </w:trPr>
        <w:tc>
          <w:tcPr>
            <w:tcW w:w="743" w:type="pct"/>
            <w:shd w:val="clear" w:color="auto" w:fill="F0F0F0"/>
            <w:vAlign w:val="center"/>
          </w:tcPr>
          <w:p w14:paraId="795AB6BD" w14:textId="77777777" w:rsidR="006B6E06" w:rsidRPr="0002078C" w:rsidRDefault="006B6E06" w:rsidP="00243918">
            <w:pPr>
              <w:pStyle w:val="MPMCtabletextcentered"/>
              <w:rPr>
                <w:lang w:val="zh-CN"/>
              </w:rPr>
            </w:pPr>
            <w:r w:rsidRPr="0002078C">
              <w:rPr>
                <w:lang w:val="zh-CN"/>
              </w:rPr>
              <w:t>2</w:t>
            </w:r>
          </w:p>
        </w:tc>
        <w:tc>
          <w:tcPr>
            <w:tcW w:w="1156" w:type="pct"/>
            <w:shd w:val="clear" w:color="auto" w:fill="F0F0F0"/>
            <w:vAlign w:val="center"/>
          </w:tcPr>
          <w:p w14:paraId="28216D58" w14:textId="77777777" w:rsidR="006B6E06" w:rsidRPr="0002078C" w:rsidRDefault="006B6E06" w:rsidP="00243918">
            <w:pPr>
              <w:pStyle w:val="MPMCtabletextcentered"/>
            </w:pPr>
            <w:r w:rsidRPr="0002078C">
              <w:t>电池指示灯</w:t>
            </w:r>
          </w:p>
        </w:tc>
        <w:tc>
          <w:tcPr>
            <w:tcW w:w="3101" w:type="pct"/>
            <w:shd w:val="clear" w:color="auto" w:fill="F0F0F0"/>
            <w:vAlign w:val="center"/>
          </w:tcPr>
          <w:p w14:paraId="256C860A" w14:textId="77777777" w:rsidR="006B6E06" w:rsidRPr="0002078C" w:rsidRDefault="006B6E06" w:rsidP="006B6E06">
            <w:pPr>
              <w:pStyle w:val="MPMCtabletext"/>
            </w:pPr>
            <w:r w:rsidRPr="0002078C">
              <w:t>电池指示灯为双色灯：</w:t>
            </w:r>
          </w:p>
          <w:p w14:paraId="4F5EE288" w14:textId="77777777" w:rsidR="006B6E06" w:rsidRPr="0002078C" w:rsidRDefault="006B6E06" w:rsidP="00432830">
            <w:pPr>
              <w:pStyle w:val="MPMCTablelist"/>
              <w:numPr>
                <w:ilvl w:val="0"/>
                <w:numId w:val="34"/>
              </w:numPr>
            </w:pPr>
            <w:r w:rsidRPr="0002078C">
              <w:t>绿灯：代表电池正常；</w:t>
            </w:r>
          </w:p>
          <w:p w14:paraId="06255E64" w14:textId="58717B0D" w:rsidR="006B6E06" w:rsidRPr="0002078C" w:rsidRDefault="006B6E06" w:rsidP="000F2EA1">
            <w:pPr>
              <w:pStyle w:val="MPMCTablelist"/>
              <w:rPr>
                <w:lang w:val="zh-CN"/>
              </w:rPr>
            </w:pPr>
            <w:r w:rsidRPr="0002078C">
              <w:t>黄灯：代表电池异常或者电池低电压告警。</w:t>
            </w:r>
          </w:p>
        </w:tc>
      </w:tr>
      <w:tr w:rsidR="006B6E06" w:rsidRPr="0002078C" w14:paraId="5C471C32" w14:textId="77777777" w:rsidTr="00CC7310">
        <w:trPr>
          <w:trHeight w:val="567"/>
        </w:trPr>
        <w:tc>
          <w:tcPr>
            <w:tcW w:w="743" w:type="pct"/>
            <w:tcBorders>
              <w:bottom w:val="single" w:sz="18" w:space="0" w:color="FFFFFF" w:themeColor="background1"/>
            </w:tcBorders>
            <w:vAlign w:val="center"/>
          </w:tcPr>
          <w:p w14:paraId="1BA37501" w14:textId="77777777" w:rsidR="006B6E06" w:rsidRPr="0002078C" w:rsidRDefault="006B6E06" w:rsidP="00243918">
            <w:pPr>
              <w:pStyle w:val="MPMCtabletextcentered"/>
              <w:rPr>
                <w:lang w:val="zh-CN"/>
              </w:rPr>
            </w:pPr>
            <w:r w:rsidRPr="0002078C">
              <w:rPr>
                <w:lang w:val="zh-CN"/>
              </w:rPr>
              <w:t>3</w:t>
            </w:r>
          </w:p>
        </w:tc>
        <w:tc>
          <w:tcPr>
            <w:tcW w:w="1156" w:type="pct"/>
            <w:tcBorders>
              <w:bottom w:val="single" w:sz="18" w:space="0" w:color="FFFFFF" w:themeColor="background1"/>
            </w:tcBorders>
            <w:vAlign w:val="center"/>
          </w:tcPr>
          <w:p w14:paraId="68CC5691" w14:textId="77777777" w:rsidR="006B6E06" w:rsidRPr="0002078C" w:rsidRDefault="006B6E06" w:rsidP="00243918">
            <w:pPr>
              <w:pStyle w:val="MPMCtabletextcentered"/>
            </w:pPr>
            <w:r w:rsidRPr="0002078C">
              <w:t>开机键</w:t>
            </w:r>
            <w:r w:rsidRPr="0002078C">
              <w:t>/</w:t>
            </w:r>
            <w:r w:rsidRPr="0002078C">
              <w:t>测试键</w:t>
            </w:r>
            <w:r w:rsidRPr="0002078C">
              <w:t>/</w:t>
            </w:r>
            <w:r w:rsidRPr="0002078C">
              <w:t>蜂鸣器关闭键</w:t>
            </w:r>
          </w:p>
        </w:tc>
        <w:tc>
          <w:tcPr>
            <w:tcW w:w="3101" w:type="pct"/>
            <w:tcBorders>
              <w:bottom w:val="single" w:sz="18" w:space="0" w:color="FFFFFF" w:themeColor="background1"/>
            </w:tcBorders>
            <w:vAlign w:val="center"/>
          </w:tcPr>
          <w:p w14:paraId="0221E327" w14:textId="77777777" w:rsidR="006B6E06" w:rsidRPr="0002078C" w:rsidRDefault="006B6E06" w:rsidP="00432830">
            <w:pPr>
              <w:pStyle w:val="MPMCTablelist"/>
              <w:numPr>
                <w:ilvl w:val="0"/>
                <w:numId w:val="35"/>
              </w:numPr>
            </w:pPr>
            <w:r w:rsidRPr="0002078C">
              <w:t>开机键：按此键</w:t>
            </w:r>
            <w:r w:rsidRPr="0002078C">
              <w:t>3~5</w:t>
            </w:r>
            <w:r w:rsidRPr="0002078C">
              <w:t>秒听到蜂鸣器哔一声后放开可启动</w:t>
            </w:r>
            <w:r w:rsidRPr="0002078C">
              <w:t>UPS;</w:t>
            </w:r>
          </w:p>
          <w:p w14:paraId="691406EA" w14:textId="77777777" w:rsidR="006B6E06" w:rsidRPr="0002078C" w:rsidRDefault="006B6E06" w:rsidP="000F2EA1">
            <w:pPr>
              <w:pStyle w:val="MPMCTablelist"/>
            </w:pPr>
            <w:r w:rsidRPr="0002078C">
              <w:t>测试键：在在线模式下，按此键</w:t>
            </w:r>
            <w:r w:rsidRPr="0002078C">
              <w:t>3</w:t>
            </w:r>
            <w:r w:rsidRPr="0002078C">
              <w:t>秒可做</w:t>
            </w:r>
            <w:r w:rsidRPr="0002078C">
              <w:t>10</w:t>
            </w:r>
            <w:r w:rsidRPr="0002078C">
              <w:t>秒电池放电测试；</w:t>
            </w:r>
          </w:p>
          <w:p w14:paraId="405A1E3F" w14:textId="77777777" w:rsidR="006B6E06" w:rsidRPr="0002078C" w:rsidRDefault="006B6E06" w:rsidP="000F2EA1">
            <w:pPr>
              <w:pStyle w:val="MPMCTablelist"/>
            </w:pPr>
            <w:r w:rsidRPr="0002078C">
              <w:t>蜂鸣器关闭键：在蜂鸣器鸣叫的情况下，按此键可以关闭蜂鸣器。</w:t>
            </w:r>
          </w:p>
        </w:tc>
      </w:tr>
      <w:tr w:rsidR="006B6E06" w:rsidRPr="0002078C" w14:paraId="67276971" w14:textId="77777777" w:rsidTr="00CC7310">
        <w:trPr>
          <w:trHeight w:val="567"/>
        </w:trPr>
        <w:tc>
          <w:tcPr>
            <w:tcW w:w="743" w:type="pct"/>
            <w:shd w:val="clear" w:color="auto" w:fill="F0F0F0"/>
            <w:vAlign w:val="center"/>
          </w:tcPr>
          <w:p w14:paraId="2F1184AE" w14:textId="77777777" w:rsidR="006B6E06" w:rsidRPr="0002078C" w:rsidRDefault="006B6E06" w:rsidP="00243918">
            <w:pPr>
              <w:pStyle w:val="MPMCtabletextcentered"/>
              <w:rPr>
                <w:lang w:val="zh-CN"/>
              </w:rPr>
            </w:pPr>
            <w:r w:rsidRPr="0002078C">
              <w:rPr>
                <w:lang w:val="zh-CN"/>
              </w:rPr>
              <w:t>4</w:t>
            </w:r>
          </w:p>
        </w:tc>
        <w:tc>
          <w:tcPr>
            <w:tcW w:w="1156" w:type="pct"/>
            <w:shd w:val="clear" w:color="auto" w:fill="F0F0F0"/>
            <w:vAlign w:val="center"/>
          </w:tcPr>
          <w:p w14:paraId="4E1BCADF" w14:textId="77777777" w:rsidR="006B6E06" w:rsidRPr="0002078C" w:rsidRDefault="006B6E06" w:rsidP="00243918">
            <w:pPr>
              <w:pStyle w:val="MPMCtabletextcentered"/>
            </w:pPr>
            <w:r w:rsidRPr="0002078C">
              <w:t>旁路指示灯</w:t>
            </w:r>
          </w:p>
        </w:tc>
        <w:tc>
          <w:tcPr>
            <w:tcW w:w="3101" w:type="pct"/>
            <w:shd w:val="clear" w:color="auto" w:fill="F0F0F0"/>
            <w:vAlign w:val="center"/>
          </w:tcPr>
          <w:p w14:paraId="1B42A7AD" w14:textId="77777777" w:rsidR="006B6E06" w:rsidRPr="0002078C" w:rsidRDefault="006B6E06" w:rsidP="006B6E06">
            <w:pPr>
              <w:pStyle w:val="MPMCtabletext"/>
            </w:pPr>
            <w:r w:rsidRPr="0002078C">
              <w:t>旁路指示灯为黄灯：灯亮代表</w:t>
            </w:r>
            <w:r w:rsidRPr="0002078C">
              <w:t>UPS</w:t>
            </w:r>
            <w:r w:rsidRPr="0002078C">
              <w:t>由旁路供电。</w:t>
            </w:r>
          </w:p>
        </w:tc>
      </w:tr>
      <w:tr w:rsidR="006B6E06" w:rsidRPr="0002078C" w14:paraId="3BDDE1B9" w14:textId="77777777" w:rsidTr="00CC7310">
        <w:trPr>
          <w:trHeight w:val="567"/>
        </w:trPr>
        <w:tc>
          <w:tcPr>
            <w:tcW w:w="743" w:type="pct"/>
            <w:tcBorders>
              <w:bottom w:val="single" w:sz="18" w:space="0" w:color="FFFFFF" w:themeColor="background1"/>
            </w:tcBorders>
            <w:vAlign w:val="center"/>
          </w:tcPr>
          <w:p w14:paraId="6E050CD5" w14:textId="77777777" w:rsidR="006B6E06" w:rsidRPr="0002078C" w:rsidRDefault="006B6E06" w:rsidP="00243918">
            <w:pPr>
              <w:pStyle w:val="MPMCtabletextcentered"/>
              <w:rPr>
                <w:lang w:val="zh-CN"/>
              </w:rPr>
            </w:pPr>
            <w:r w:rsidRPr="0002078C">
              <w:rPr>
                <w:lang w:val="zh-CN"/>
              </w:rPr>
              <w:t>5</w:t>
            </w:r>
          </w:p>
        </w:tc>
        <w:tc>
          <w:tcPr>
            <w:tcW w:w="1156" w:type="pct"/>
            <w:tcBorders>
              <w:bottom w:val="single" w:sz="18" w:space="0" w:color="FFFFFF" w:themeColor="background1"/>
            </w:tcBorders>
            <w:vAlign w:val="center"/>
          </w:tcPr>
          <w:p w14:paraId="52CA4016" w14:textId="77777777" w:rsidR="006B6E06" w:rsidRPr="0002078C" w:rsidRDefault="006B6E06" w:rsidP="00243918">
            <w:pPr>
              <w:pStyle w:val="MPMCtabletextcentered"/>
            </w:pPr>
            <w:r w:rsidRPr="0002078C">
              <w:t>逆变指示灯</w:t>
            </w:r>
          </w:p>
        </w:tc>
        <w:tc>
          <w:tcPr>
            <w:tcW w:w="3101" w:type="pct"/>
            <w:tcBorders>
              <w:bottom w:val="single" w:sz="18" w:space="0" w:color="FFFFFF" w:themeColor="background1"/>
            </w:tcBorders>
            <w:vAlign w:val="center"/>
          </w:tcPr>
          <w:p w14:paraId="34097DCF" w14:textId="77777777" w:rsidR="006B6E06" w:rsidRPr="0002078C" w:rsidRDefault="006B6E06" w:rsidP="006B6E06">
            <w:pPr>
              <w:pStyle w:val="MPMCtabletext"/>
            </w:pPr>
            <w:r w:rsidRPr="0002078C">
              <w:t>逆变指示灯为绿色：</w:t>
            </w:r>
          </w:p>
          <w:p w14:paraId="6B2C44AA" w14:textId="77777777" w:rsidR="006B6E06" w:rsidRPr="0002078C" w:rsidRDefault="006B6E06" w:rsidP="00432830">
            <w:pPr>
              <w:pStyle w:val="MPMCTablelist"/>
              <w:numPr>
                <w:ilvl w:val="0"/>
                <w:numId w:val="36"/>
              </w:numPr>
            </w:pPr>
            <w:r w:rsidRPr="0002078C">
              <w:t>灯亮：代表</w:t>
            </w:r>
            <w:r w:rsidRPr="0002078C">
              <w:t>UPS</w:t>
            </w:r>
            <w:r w:rsidRPr="0002078C">
              <w:t>逆变器状态正常；</w:t>
            </w:r>
          </w:p>
          <w:p w14:paraId="1C531F20" w14:textId="77777777" w:rsidR="006B6E06" w:rsidRPr="0002078C" w:rsidRDefault="006B6E06" w:rsidP="000F2EA1">
            <w:pPr>
              <w:pStyle w:val="MPMCTablelist"/>
            </w:pPr>
            <w:r w:rsidRPr="0002078C">
              <w:t>闪烁：代表</w:t>
            </w:r>
            <w:r w:rsidRPr="0002078C">
              <w:t>UPS</w:t>
            </w:r>
            <w:r w:rsidRPr="0002078C">
              <w:t>处于开机检测、电池放电测试或</w:t>
            </w:r>
            <w:r w:rsidRPr="0002078C">
              <w:t>DC Bus</w:t>
            </w:r>
            <w:r w:rsidRPr="0002078C">
              <w:t>放电状态。</w:t>
            </w:r>
          </w:p>
        </w:tc>
      </w:tr>
      <w:tr w:rsidR="006B6E06" w:rsidRPr="0002078C" w14:paraId="25E6DDF8" w14:textId="77777777" w:rsidTr="00CC7310">
        <w:trPr>
          <w:trHeight w:val="567"/>
        </w:trPr>
        <w:tc>
          <w:tcPr>
            <w:tcW w:w="743" w:type="pct"/>
            <w:shd w:val="clear" w:color="auto" w:fill="F0F0F0"/>
            <w:vAlign w:val="center"/>
          </w:tcPr>
          <w:p w14:paraId="4A293A8B" w14:textId="77777777" w:rsidR="006B6E06" w:rsidRPr="0002078C" w:rsidRDefault="006B6E06" w:rsidP="00243918">
            <w:pPr>
              <w:pStyle w:val="MPMCtabletextcentered"/>
              <w:rPr>
                <w:lang w:val="zh-CN"/>
              </w:rPr>
            </w:pPr>
            <w:r w:rsidRPr="0002078C">
              <w:rPr>
                <w:lang w:val="zh-CN"/>
              </w:rPr>
              <w:lastRenderedPageBreak/>
              <w:t>6</w:t>
            </w:r>
          </w:p>
        </w:tc>
        <w:tc>
          <w:tcPr>
            <w:tcW w:w="1156" w:type="pct"/>
            <w:shd w:val="clear" w:color="auto" w:fill="F0F0F0"/>
            <w:vAlign w:val="center"/>
          </w:tcPr>
          <w:p w14:paraId="2AB7B326" w14:textId="77777777" w:rsidR="006B6E06" w:rsidRPr="0002078C" w:rsidRDefault="006B6E06" w:rsidP="00243918">
            <w:pPr>
              <w:pStyle w:val="MPMCtabletextcentered"/>
            </w:pPr>
            <w:r w:rsidRPr="0002078C">
              <w:t>异常指示灯</w:t>
            </w:r>
          </w:p>
        </w:tc>
        <w:tc>
          <w:tcPr>
            <w:tcW w:w="3101" w:type="pct"/>
            <w:shd w:val="clear" w:color="auto" w:fill="F0F0F0"/>
            <w:vAlign w:val="center"/>
          </w:tcPr>
          <w:p w14:paraId="64608BAC" w14:textId="77777777" w:rsidR="006B6E06" w:rsidRPr="0002078C" w:rsidRDefault="006B6E06" w:rsidP="006B6E06">
            <w:pPr>
              <w:pStyle w:val="MPMCtabletext"/>
            </w:pPr>
            <w:r w:rsidRPr="0002078C">
              <w:t>异常指示灯为双色灯</w:t>
            </w:r>
          </w:p>
          <w:p w14:paraId="66DB41A3" w14:textId="77777777" w:rsidR="006B6E06" w:rsidRPr="0002078C" w:rsidRDefault="006B6E06" w:rsidP="00432830">
            <w:pPr>
              <w:pStyle w:val="MPMCTablelist"/>
              <w:numPr>
                <w:ilvl w:val="0"/>
                <w:numId w:val="37"/>
              </w:numPr>
            </w:pPr>
            <w:r w:rsidRPr="0002078C">
              <w:t>红灯：代表</w:t>
            </w:r>
            <w:r w:rsidRPr="0002078C">
              <w:t>UPS</w:t>
            </w:r>
            <w:r w:rsidRPr="0002078C">
              <w:t>内部异常；</w:t>
            </w:r>
          </w:p>
          <w:p w14:paraId="04720999" w14:textId="77777777" w:rsidR="006B6E06" w:rsidRPr="0002078C" w:rsidRDefault="006B6E06" w:rsidP="000F2EA1">
            <w:pPr>
              <w:pStyle w:val="MPMCTablelist"/>
            </w:pPr>
            <w:r w:rsidRPr="0002078C">
              <w:t>黄灯：代表其他警告。</w:t>
            </w:r>
          </w:p>
        </w:tc>
      </w:tr>
      <w:tr w:rsidR="006B6E06" w:rsidRPr="0002078C" w14:paraId="271FBAFF" w14:textId="77777777" w:rsidTr="00CC7310">
        <w:trPr>
          <w:trHeight w:val="567"/>
        </w:trPr>
        <w:tc>
          <w:tcPr>
            <w:tcW w:w="743" w:type="pct"/>
            <w:tcBorders>
              <w:bottom w:val="single" w:sz="18" w:space="0" w:color="FFFFFF" w:themeColor="background1"/>
            </w:tcBorders>
            <w:vAlign w:val="center"/>
          </w:tcPr>
          <w:p w14:paraId="24DE2D17" w14:textId="77777777" w:rsidR="006B6E06" w:rsidRPr="0002078C" w:rsidRDefault="006B6E06" w:rsidP="00243918">
            <w:pPr>
              <w:pStyle w:val="MPMCtabletextcentered"/>
              <w:rPr>
                <w:lang w:val="zh-CN"/>
              </w:rPr>
            </w:pPr>
            <w:r w:rsidRPr="0002078C">
              <w:rPr>
                <w:lang w:val="zh-CN"/>
              </w:rPr>
              <w:t>7</w:t>
            </w:r>
          </w:p>
        </w:tc>
        <w:tc>
          <w:tcPr>
            <w:tcW w:w="1156" w:type="pct"/>
            <w:tcBorders>
              <w:bottom w:val="single" w:sz="18" w:space="0" w:color="FFFFFF" w:themeColor="background1"/>
            </w:tcBorders>
            <w:vAlign w:val="center"/>
          </w:tcPr>
          <w:p w14:paraId="7A749575" w14:textId="77777777" w:rsidR="006B6E06" w:rsidRPr="0002078C" w:rsidRDefault="006B6E06" w:rsidP="00243918">
            <w:pPr>
              <w:pStyle w:val="MPMCtabletextcentered"/>
            </w:pPr>
            <w:r w:rsidRPr="0002078C">
              <w:t>负载容量指示灯</w:t>
            </w:r>
            <w:r w:rsidRPr="0002078C">
              <w:t>/</w:t>
            </w:r>
            <w:r w:rsidRPr="0002078C">
              <w:t>电池剩余容量指示灯</w:t>
            </w:r>
          </w:p>
        </w:tc>
        <w:tc>
          <w:tcPr>
            <w:tcW w:w="3101" w:type="pct"/>
            <w:tcBorders>
              <w:bottom w:val="single" w:sz="18" w:space="0" w:color="FFFFFF" w:themeColor="background1"/>
            </w:tcBorders>
            <w:vAlign w:val="center"/>
          </w:tcPr>
          <w:p w14:paraId="65969BFE" w14:textId="77777777" w:rsidR="006B6E06" w:rsidRPr="0002078C" w:rsidRDefault="006B6E06" w:rsidP="00432830">
            <w:pPr>
              <w:pStyle w:val="MPMCTablelist"/>
              <w:numPr>
                <w:ilvl w:val="0"/>
                <w:numId w:val="38"/>
              </w:numPr>
            </w:pPr>
            <w:r w:rsidRPr="0002078C">
              <w:t>在在线模式下，指示灯亮代表已连接负载的百分比容量；</w:t>
            </w:r>
          </w:p>
          <w:p w14:paraId="5DEB4E17" w14:textId="77777777" w:rsidR="006B6E06" w:rsidRPr="0002078C" w:rsidRDefault="006B6E06" w:rsidP="000F2EA1">
            <w:pPr>
              <w:pStyle w:val="MPMCTablelist"/>
            </w:pPr>
            <w:r w:rsidRPr="0002078C">
              <w:t>在电池模式下，指示灯亮代表当前电池剩余百分比容量。</w:t>
            </w:r>
          </w:p>
        </w:tc>
      </w:tr>
      <w:tr w:rsidR="006B6E06" w:rsidRPr="0002078C" w14:paraId="6CA04EBA" w14:textId="77777777" w:rsidTr="00CC7310">
        <w:trPr>
          <w:trHeight w:val="567"/>
        </w:trPr>
        <w:tc>
          <w:tcPr>
            <w:tcW w:w="743" w:type="pct"/>
            <w:shd w:val="clear" w:color="auto" w:fill="F0F0F0"/>
            <w:vAlign w:val="center"/>
          </w:tcPr>
          <w:p w14:paraId="07559F08" w14:textId="77777777" w:rsidR="006B6E06" w:rsidRPr="0002078C" w:rsidRDefault="006B6E06" w:rsidP="00243918">
            <w:pPr>
              <w:pStyle w:val="MPMCtabletextcentered"/>
              <w:rPr>
                <w:lang w:val="zh-CN"/>
              </w:rPr>
            </w:pPr>
            <w:r w:rsidRPr="0002078C">
              <w:rPr>
                <w:lang w:val="zh-CN"/>
              </w:rPr>
              <w:t>8</w:t>
            </w:r>
          </w:p>
        </w:tc>
        <w:tc>
          <w:tcPr>
            <w:tcW w:w="1156" w:type="pct"/>
            <w:shd w:val="clear" w:color="auto" w:fill="F0F0F0"/>
            <w:vAlign w:val="center"/>
          </w:tcPr>
          <w:p w14:paraId="7AC2B9F0" w14:textId="77777777" w:rsidR="006B6E06" w:rsidRPr="0002078C" w:rsidRDefault="006B6E06" w:rsidP="00243918">
            <w:pPr>
              <w:pStyle w:val="MPMCtabletextcentered"/>
            </w:pPr>
            <w:r w:rsidRPr="0002078C">
              <w:t>关机键</w:t>
            </w:r>
          </w:p>
        </w:tc>
        <w:tc>
          <w:tcPr>
            <w:tcW w:w="3101" w:type="pct"/>
            <w:shd w:val="clear" w:color="auto" w:fill="F0F0F0"/>
            <w:vAlign w:val="center"/>
          </w:tcPr>
          <w:p w14:paraId="1B6429B2" w14:textId="77777777" w:rsidR="006B6E06" w:rsidRPr="0002078C" w:rsidRDefault="006B6E06" w:rsidP="006B6E06">
            <w:pPr>
              <w:pStyle w:val="MPMCtabletext"/>
            </w:pPr>
            <w:r w:rsidRPr="0002078C">
              <w:t>在</w:t>
            </w:r>
            <w:r w:rsidRPr="0002078C">
              <w:t>UPS</w:t>
            </w:r>
            <w:r w:rsidRPr="0002078C">
              <w:t>开机状态下，按此键</w:t>
            </w:r>
            <w:r w:rsidRPr="0002078C">
              <w:t>3</w:t>
            </w:r>
            <w:r w:rsidRPr="0002078C">
              <w:t>秒听到蜂鸣器哔一声后放开可关闭</w:t>
            </w:r>
            <w:r w:rsidRPr="0002078C">
              <w:t>UPS</w:t>
            </w:r>
            <w:r w:rsidRPr="0002078C">
              <w:t>。</w:t>
            </w:r>
          </w:p>
        </w:tc>
      </w:tr>
    </w:tbl>
    <w:p w14:paraId="15B8120C" w14:textId="5B552DDC" w:rsidR="00FA0C7A" w:rsidRPr="0002078C" w:rsidRDefault="006B6E06" w:rsidP="002A6A0E">
      <w:pPr>
        <w:pStyle w:val="Heading3"/>
      </w:pPr>
      <w:bookmarkStart w:id="242" w:name="_Toc148291318"/>
      <w:bookmarkStart w:id="243" w:name="_Toc148291395"/>
      <w:bookmarkStart w:id="244" w:name="_Toc148292017"/>
      <w:bookmarkStart w:id="245" w:name="_Toc148612478"/>
      <w:bookmarkEnd w:id="240"/>
      <w:r w:rsidRPr="0002078C">
        <w:t>开机与关机</w:t>
      </w:r>
      <w:bookmarkEnd w:id="242"/>
      <w:bookmarkEnd w:id="243"/>
      <w:bookmarkEnd w:id="244"/>
      <w:bookmarkEnd w:id="245"/>
    </w:p>
    <w:tbl>
      <w:tblPr>
        <w:tblW w:w="4429" w:type="pct"/>
        <w:tblInd w:w="1111"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852"/>
        <w:gridCol w:w="6740"/>
      </w:tblGrid>
      <w:tr w:rsidR="009F00F6" w:rsidRPr="0002078C" w14:paraId="2C4E26BD" w14:textId="77777777" w:rsidTr="004256AC">
        <w:trPr>
          <w:trHeight w:val="486"/>
          <w:tblHeader/>
        </w:trPr>
        <w:tc>
          <w:tcPr>
            <w:tcW w:w="1078" w:type="pct"/>
            <w:shd w:val="clear" w:color="auto" w:fill="D9D9D9"/>
            <w:vAlign w:val="center"/>
          </w:tcPr>
          <w:p w14:paraId="51991F30" w14:textId="77777777" w:rsidR="009F00F6" w:rsidRPr="0002078C" w:rsidRDefault="009F00F6" w:rsidP="009A1ABB">
            <w:pPr>
              <w:pStyle w:val="MPMCTabletitle"/>
            </w:pPr>
            <w:r w:rsidRPr="0002078C">
              <w:t>名称</w:t>
            </w:r>
          </w:p>
        </w:tc>
        <w:tc>
          <w:tcPr>
            <w:tcW w:w="3922" w:type="pct"/>
            <w:shd w:val="clear" w:color="auto" w:fill="D9D9D9"/>
            <w:vAlign w:val="center"/>
          </w:tcPr>
          <w:p w14:paraId="7A4E638E" w14:textId="77777777" w:rsidR="009F00F6" w:rsidRPr="0002078C" w:rsidRDefault="009F00F6" w:rsidP="009A1ABB">
            <w:pPr>
              <w:pStyle w:val="MPMCTabletitle"/>
            </w:pPr>
            <w:r w:rsidRPr="0002078C">
              <w:t>功能</w:t>
            </w:r>
          </w:p>
        </w:tc>
      </w:tr>
      <w:tr w:rsidR="009F00F6" w:rsidRPr="0002078C" w14:paraId="383D55F8" w14:textId="77777777" w:rsidTr="00D51862">
        <w:trPr>
          <w:trHeight w:val="819"/>
        </w:trPr>
        <w:tc>
          <w:tcPr>
            <w:tcW w:w="1078" w:type="pct"/>
            <w:tcBorders>
              <w:bottom w:val="single" w:sz="18" w:space="0" w:color="FFFFFF" w:themeColor="background1"/>
            </w:tcBorders>
            <w:vAlign w:val="center"/>
          </w:tcPr>
          <w:p w14:paraId="4D30E6B8" w14:textId="77777777" w:rsidR="009F00F6" w:rsidRPr="0002078C" w:rsidRDefault="009F00F6" w:rsidP="006B6E06">
            <w:pPr>
              <w:pStyle w:val="MPMCtabletextcentered"/>
            </w:pPr>
            <w:r w:rsidRPr="0002078C">
              <w:t>开机</w:t>
            </w:r>
          </w:p>
        </w:tc>
        <w:tc>
          <w:tcPr>
            <w:tcW w:w="3922" w:type="pct"/>
            <w:tcBorders>
              <w:bottom w:val="single" w:sz="18" w:space="0" w:color="FFFFFF" w:themeColor="background1"/>
            </w:tcBorders>
            <w:vAlign w:val="center"/>
          </w:tcPr>
          <w:p w14:paraId="680FF450" w14:textId="77777777" w:rsidR="009F00F6" w:rsidRPr="0002078C" w:rsidRDefault="009F00F6" w:rsidP="006B6E06">
            <w:pPr>
              <w:pStyle w:val="MPMCtabletext"/>
            </w:pPr>
            <w:r w:rsidRPr="0002078C">
              <w:t>开机步骤：</w:t>
            </w:r>
          </w:p>
          <w:p w14:paraId="471C883D" w14:textId="77777777" w:rsidR="009F00F6" w:rsidRPr="0002078C" w:rsidRDefault="009F00F6" w:rsidP="00432830">
            <w:pPr>
              <w:pStyle w:val="MPMCTablelist"/>
              <w:numPr>
                <w:ilvl w:val="0"/>
                <w:numId w:val="39"/>
              </w:numPr>
            </w:pPr>
            <w:r w:rsidRPr="0002078C">
              <w:t>请检查</w:t>
            </w:r>
            <w:r w:rsidRPr="0002078C">
              <w:t>UPS</w:t>
            </w:r>
            <w:r w:rsidRPr="0002078C">
              <w:t>输入插头与市电插座零</w:t>
            </w:r>
            <w:r w:rsidRPr="0002078C">
              <w:t>/</w:t>
            </w:r>
            <w:r w:rsidRPr="0002078C">
              <w:t>火</w:t>
            </w:r>
            <w:r w:rsidRPr="0002078C">
              <w:t>/</w:t>
            </w:r>
            <w:r w:rsidRPr="0002078C">
              <w:t>地接线序是否正确；</w:t>
            </w:r>
          </w:p>
          <w:p w14:paraId="2CA36A92" w14:textId="77777777" w:rsidR="009F00F6" w:rsidRPr="0002078C" w:rsidRDefault="009F00F6" w:rsidP="000F2EA1">
            <w:pPr>
              <w:pStyle w:val="MPMCTablelist"/>
            </w:pPr>
            <w:r w:rsidRPr="0002078C">
              <w:t>将</w:t>
            </w:r>
            <w:r w:rsidRPr="0002078C">
              <w:t>UPS</w:t>
            </w:r>
            <w:r w:rsidRPr="0002078C">
              <w:t>输入插头与市电插座连接；</w:t>
            </w:r>
          </w:p>
          <w:p w14:paraId="143C37C9" w14:textId="7A3D92CD" w:rsidR="009F00F6" w:rsidRPr="0002078C" w:rsidRDefault="003009B0" w:rsidP="000F2EA1">
            <w:pPr>
              <w:pStyle w:val="MPMCTablelist"/>
            </w:pPr>
            <w:r w:rsidRPr="0002078C">
              <w:rPr>
                <w:noProof/>
              </w:rPr>
              <w:drawing>
                <wp:anchor distT="0" distB="0" distL="114300" distR="114300" simplePos="0" relativeHeight="251708416" behindDoc="1" locked="0" layoutInCell="1" allowOverlap="1" wp14:anchorId="2DA6448B" wp14:editId="4D4DEC59">
                  <wp:simplePos x="0" y="0"/>
                  <wp:positionH relativeFrom="column">
                    <wp:posOffset>907415</wp:posOffset>
                  </wp:positionH>
                  <wp:positionV relativeFrom="paragraph">
                    <wp:posOffset>17780</wp:posOffset>
                  </wp:positionV>
                  <wp:extent cx="284480" cy="213360"/>
                  <wp:effectExtent l="0" t="0" r="1270" b="0"/>
                  <wp:wrapTight wrapText="bothSides">
                    <wp:wrapPolygon edited="0">
                      <wp:start x="0" y="0"/>
                      <wp:lineTo x="0" y="19286"/>
                      <wp:lineTo x="20250" y="19286"/>
                      <wp:lineTo x="2025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4480" cy="21336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9F00F6" w:rsidRPr="0002078C">
              <w:t>持续按下板键</w:t>
            </w:r>
            <w:r w:rsidR="009F00F6" w:rsidRPr="0002078C">
              <w:t>3</w:t>
            </w:r>
            <w:r w:rsidR="009F00F6" w:rsidRPr="0002078C">
              <w:t>秒，直至哔声后放开；</w:t>
            </w:r>
          </w:p>
          <w:p w14:paraId="6534DE34" w14:textId="77777777" w:rsidR="009F00F6" w:rsidRPr="0002078C" w:rsidRDefault="009F00F6" w:rsidP="000F2EA1">
            <w:pPr>
              <w:pStyle w:val="MPMCTablelist"/>
            </w:pPr>
            <w:r w:rsidRPr="0002078C">
              <w:t>UPS</w:t>
            </w:r>
            <w:r w:rsidRPr="0002078C">
              <w:t>开始自检，待</w:t>
            </w:r>
            <w:r w:rsidRPr="0002078C">
              <w:t>INVERTER</w:t>
            </w:r>
            <w:r w:rsidRPr="0002078C">
              <w:t>灯亮起，</w:t>
            </w:r>
            <w:r w:rsidRPr="0002078C">
              <w:t>UPS</w:t>
            </w:r>
            <w:r w:rsidRPr="0002078C">
              <w:t>进入在线供电模式。</w:t>
            </w:r>
          </w:p>
        </w:tc>
      </w:tr>
      <w:tr w:rsidR="009F00F6" w:rsidRPr="0002078C" w14:paraId="6BD6DBAC" w14:textId="77777777" w:rsidTr="00D51862">
        <w:tc>
          <w:tcPr>
            <w:tcW w:w="1078" w:type="pct"/>
            <w:shd w:val="clear" w:color="auto" w:fill="F0F0F0"/>
            <w:vAlign w:val="center"/>
          </w:tcPr>
          <w:p w14:paraId="2417E635" w14:textId="77777777" w:rsidR="009F00F6" w:rsidRPr="0002078C" w:rsidRDefault="009F00F6" w:rsidP="006B6E06">
            <w:pPr>
              <w:pStyle w:val="MPMCtabletextcentered"/>
            </w:pPr>
            <w:r w:rsidRPr="0002078C">
              <w:t>关机</w:t>
            </w:r>
          </w:p>
        </w:tc>
        <w:tc>
          <w:tcPr>
            <w:tcW w:w="3922" w:type="pct"/>
            <w:shd w:val="clear" w:color="auto" w:fill="F0F0F0"/>
            <w:vAlign w:val="center"/>
          </w:tcPr>
          <w:p w14:paraId="43E7544C" w14:textId="77777777" w:rsidR="009F00F6" w:rsidRPr="0002078C" w:rsidRDefault="009F00F6" w:rsidP="006B6E06">
            <w:pPr>
              <w:pStyle w:val="MPMCtabletext"/>
            </w:pPr>
            <w:r w:rsidRPr="0002078C">
              <w:t>关机步骤：</w:t>
            </w:r>
          </w:p>
          <w:p w14:paraId="1C99C7AC" w14:textId="6EBC0283" w:rsidR="009F00F6" w:rsidRPr="0002078C" w:rsidRDefault="007853BB" w:rsidP="00432830">
            <w:pPr>
              <w:pStyle w:val="MPMCTablelist"/>
              <w:numPr>
                <w:ilvl w:val="0"/>
                <w:numId w:val="40"/>
              </w:numPr>
            </w:pPr>
            <w:r w:rsidRPr="0002078C">
              <w:rPr>
                <w:noProof/>
              </w:rPr>
              <w:drawing>
                <wp:anchor distT="0" distB="0" distL="114300" distR="114300" simplePos="0" relativeHeight="251709440" behindDoc="1" locked="0" layoutInCell="1" allowOverlap="1" wp14:anchorId="46BEB362" wp14:editId="4170FBAE">
                  <wp:simplePos x="0" y="0"/>
                  <wp:positionH relativeFrom="column">
                    <wp:posOffset>907415</wp:posOffset>
                  </wp:positionH>
                  <wp:positionV relativeFrom="paragraph">
                    <wp:posOffset>209550</wp:posOffset>
                  </wp:positionV>
                  <wp:extent cx="280035" cy="210185"/>
                  <wp:effectExtent l="0" t="0" r="5715" b="0"/>
                  <wp:wrapTight wrapText="bothSides">
                    <wp:wrapPolygon edited="0">
                      <wp:start x="0" y="0"/>
                      <wp:lineTo x="0" y="19577"/>
                      <wp:lineTo x="20571" y="19577"/>
                      <wp:lineTo x="2057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0035" cy="21018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9F00F6" w:rsidRPr="0002078C">
              <w:t>确认</w:t>
            </w:r>
            <w:r w:rsidR="009F00F6" w:rsidRPr="0002078C">
              <w:t>UPS</w:t>
            </w:r>
            <w:r w:rsidR="009F00F6" w:rsidRPr="0002078C">
              <w:t>负载已经全部关闭；</w:t>
            </w:r>
          </w:p>
          <w:p w14:paraId="528DBFB7" w14:textId="01E5FA32" w:rsidR="009F00F6" w:rsidRPr="0002078C" w:rsidRDefault="009F00F6" w:rsidP="000F2EA1">
            <w:pPr>
              <w:pStyle w:val="MPMCTablelist"/>
              <w:rPr>
                <w:lang w:val="zh-CN"/>
              </w:rPr>
            </w:pPr>
            <w:r w:rsidRPr="0002078C">
              <w:t>秩序按下面板键</w:t>
            </w:r>
            <w:r w:rsidRPr="0002078C">
              <w:t>3</w:t>
            </w:r>
            <w:r w:rsidRPr="0002078C">
              <w:t>秒，直至哔声放开；</w:t>
            </w:r>
          </w:p>
          <w:p w14:paraId="2300AC18" w14:textId="77777777" w:rsidR="009F00F6" w:rsidRPr="0002078C" w:rsidRDefault="009F00F6" w:rsidP="000F2EA1">
            <w:pPr>
              <w:pStyle w:val="MPMCTablelist"/>
              <w:rPr>
                <w:lang w:val="zh-CN"/>
              </w:rPr>
            </w:pPr>
            <w:r w:rsidRPr="0002078C">
              <w:t>拔掉</w:t>
            </w:r>
            <w:r w:rsidRPr="0002078C">
              <w:t>UPS</w:t>
            </w:r>
            <w:r w:rsidRPr="0002078C">
              <w:t>与市电连线。</w:t>
            </w:r>
          </w:p>
        </w:tc>
      </w:tr>
    </w:tbl>
    <w:p w14:paraId="7783890D" w14:textId="77777777" w:rsidR="00D0019F" w:rsidRDefault="00D0019F">
      <w:pPr>
        <w:widowControl/>
        <w:spacing w:before="0" w:after="0" w:line="240" w:lineRule="auto"/>
        <w:ind w:left="0"/>
        <w:rPr>
          <w:rFonts w:cs="Arial"/>
          <w:b/>
          <w:color w:val="000000"/>
          <w:kern w:val="44"/>
          <w:sz w:val="32"/>
        </w:rPr>
        <w:sectPr w:rsidR="00D0019F" w:rsidSect="00F13862">
          <w:headerReference w:type="default" r:id="rId39"/>
          <w:pgSz w:w="11906" w:h="16838"/>
          <w:pgMar w:top="1440" w:right="1080" w:bottom="1440" w:left="1080" w:header="567" w:footer="0" w:gutter="0"/>
          <w:cols w:space="720"/>
          <w:docGrid w:type="lines" w:linePitch="312"/>
        </w:sectPr>
      </w:pPr>
      <w:bookmarkStart w:id="246" w:name="_Toc148291319"/>
      <w:bookmarkStart w:id="247" w:name="_Toc148291396"/>
      <w:bookmarkStart w:id="248" w:name="_Toc148292018"/>
    </w:p>
    <w:p w14:paraId="2CB65636" w14:textId="124B237F" w:rsidR="00FA0C7A" w:rsidRPr="0002078C" w:rsidRDefault="00FA0C7A" w:rsidP="00C7064E">
      <w:pPr>
        <w:pStyle w:val="Heading1"/>
      </w:pPr>
      <w:bookmarkStart w:id="249" w:name="_Toc148612479"/>
      <w:r w:rsidRPr="0002078C">
        <w:lastRenderedPageBreak/>
        <w:t>储能系统维护说明</w:t>
      </w:r>
      <w:bookmarkEnd w:id="246"/>
      <w:bookmarkEnd w:id="247"/>
      <w:bookmarkEnd w:id="248"/>
      <w:bookmarkEnd w:id="249"/>
    </w:p>
    <w:p w14:paraId="6A1631DA" w14:textId="77777777" w:rsidR="00FA0C7A" w:rsidRPr="0002078C" w:rsidRDefault="00FA0C7A" w:rsidP="00BA4A9F">
      <w:pPr>
        <w:pStyle w:val="MPMCNormal"/>
        <w:rPr>
          <w:lang w:val="en-GB"/>
        </w:rPr>
      </w:pPr>
      <w:r w:rsidRPr="0002078C">
        <w:rPr>
          <w:lang w:val="en-GB"/>
        </w:rPr>
        <w:t>术语解释：</w:t>
      </w:r>
    </w:p>
    <w:tbl>
      <w:tblPr>
        <w:tblStyle w:val="PlainTable1"/>
        <w:tblW w:w="8647" w:type="dxa"/>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276"/>
        <w:gridCol w:w="1701"/>
        <w:gridCol w:w="5670"/>
      </w:tblGrid>
      <w:tr w:rsidR="00341B31" w:rsidRPr="0002078C" w14:paraId="1EC6EBF9" w14:textId="77777777" w:rsidTr="00182E17">
        <w:trPr>
          <w:trHeight w:val="510"/>
        </w:trPr>
        <w:tc>
          <w:tcPr>
            <w:tcW w:w="1276" w:type="dxa"/>
            <w:shd w:val="clear" w:color="auto" w:fill="BEBEBE"/>
            <w:vAlign w:val="center"/>
          </w:tcPr>
          <w:p w14:paraId="70836909" w14:textId="77777777" w:rsidR="00341B31" w:rsidRPr="0002078C" w:rsidRDefault="00341B31" w:rsidP="009A1ABB">
            <w:pPr>
              <w:pStyle w:val="MPMCTabletitle"/>
              <w:rPr>
                <w:lang w:val="en-GB"/>
              </w:rPr>
            </w:pPr>
            <w:r w:rsidRPr="0002078C">
              <w:rPr>
                <w:lang w:val="en-GB"/>
              </w:rPr>
              <w:t>序号</w:t>
            </w:r>
          </w:p>
        </w:tc>
        <w:tc>
          <w:tcPr>
            <w:tcW w:w="1701" w:type="dxa"/>
            <w:shd w:val="clear" w:color="auto" w:fill="BEBEBE"/>
            <w:vAlign w:val="center"/>
          </w:tcPr>
          <w:p w14:paraId="7C616D3C" w14:textId="77777777" w:rsidR="00341B31" w:rsidRPr="0002078C" w:rsidRDefault="00341B31" w:rsidP="009A1ABB">
            <w:pPr>
              <w:pStyle w:val="MPMCTabletitle"/>
              <w:rPr>
                <w:lang w:val="en-GB"/>
              </w:rPr>
            </w:pPr>
            <w:r w:rsidRPr="0002078C">
              <w:rPr>
                <w:lang w:val="en-GB"/>
              </w:rPr>
              <w:t>术语</w:t>
            </w:r>
          </w:p>
        </w:tc>
        <w:tc>
          <w:tcPr>
            <w:tcW w:w="5670" w:type="dxa"/>
            <w:shd w:val="clear" w:color="auto" w:fill="BEBEBE"/>
            <w:vAlign w:val="center"/>
          </w:tcPr>
          <w:p w14:paraId="40A89773" w14:textId="77777777" w:rsidR="00341B31" w:rsidRPr="0002078C" w:rsidRDefault="00341B31" w:rsidP="009A1ABB">
            <w:pPr>
              <w:pStyle w:val="MPMCTabletitle"/>
              <w:rPr>
                <w:lang w:val="en-GB"/>
              </w:rPr>
            </w:pPr>
            <w:r w:rsidRPr="0002078C">
              <w:rPr>
                <w:lang w:val="en-GB"/>
              </w:rPr>
              <w:t>描述</w:t>
            </w:r>
          </w:p>
        </w:tc>
      </w:tr>
      <w:tr w:rsidR="00341B31" w:rsidRPr="0002078C" w14:paraId="635A28CF" w14:textId="77777777" w:rsidTr="00182E17">
        <w:trPr>
          <w:trHeight w:val="510"/>
        </w:trPr>
        <w:tc>
          <w:tcPr>
            <w:tcW w:w="1276" w:type="dxa"/>
            <w:tcBorders>
              <w:bottom w:val="single" w:sz="18" w:space="0" w:color="FFFFFF" w:themeColor="background1"/>
            </w:tcBorders>
            <w:shd w:val="clear" w:color="auto" w:fill="auto"/>
            <w:vAlign w:val="center"/>
          </w:tcPr>
          <w:p w14:paraId="50577716" w14:textId="77777777" w:rsidR="00341B31" w:rsidRPr="0002078C" w:rsidRDefault="00341B31" w:rsidP="00BA4A9F">
            <w:pPr>
              <w:pStyle w:val="MPMCtabletextcentered"/>
              <w:rPr>
                <w:lang w:val="en-GB"/>
              </w:rPr>
            </w:pPr>
            <w:r w:rsidRPr="0002078C">
              <w:rPr>
                <w:lang w:val="en-GB"/>
              </w:rPr>
              <w:t>1</w:t>
            </w:r>
          </w:p>
        </w:tc>
        <w:tc>
          <w:tcPr>
            <w:tcW w:w="1701" w:type="dxa"/>
            <w:tcBorders>
              <w:bottom w:val="single" w:sz="18" w:space="0" w:color="FFFFFF" w:themeColor="background1"/>
            </w:tcBorders>
            <w:shd w:val="clear" w:color="auto" w:fill="auto"/>
            <w:vAlign w:val="center"/>
          </w:tcPr>
          <w:p w14:paraId="468079B5" w14:textId="77777777" w:rsidR="00341B31" w:rsidRPr="0002078C" w:rsidRDefault="00341B31" w:rsidP="00BA4A9F">
            <w:pPr>
              <w:pStyle w:val="MPMCtabletextcentered"/>
              <w:rPr>
                <w:lang w:val="en-GB"/>
              </w:rPr>
            </w:pPr>
            <w:r w:rsidRPr="0002078C">
              <w:rPr>
                <w:lang w:val="en-GB"/>
              </w:rPr>
              <w:t>正常运行</w:t>
            </w:r>
          </w:p>
        </w:tc>
        <w:tc>
          <w:tcPr>
            <w:tcW w:w="5670" w:type="dxa"/>
            <w:tcBorders>
              <w:bottom w:val="single" w:sz="18" w:space="0" w:color="FFFFFF" w:themeColor="background1"/>
            </w:tcBorders>
            <w:shd w:val="clear" w:color="auto" w:fill="auto"/>
            <w:vAlign w:val="center"/>
          </w:tcPr>
          <w:p w14:paraId="49C9F21D" w14:textId="77777777" w:rsidR="00341B31" w:rsidRPr="0002078C" w:rsidRDefault="00341B31" w:rsidP="00BA4A9F">
            <w:pPr>
              <w:pStyle w:val="MPMCtabletextcentered"/>
            </w:pPr>
            <w:r w:rsidRPr="0002078C">
              <w:t>指每天在工作的系统</w:t>
            </w:r>
          </w:p>
        </w:tc>
      </w:tr>
      <w:tr w:rsidR="00341B31" w:rsidRPr="0002078C" w14:paraId="069BC07B" w14:textId="77777777" w:rsidTr="00182E17">
        <w:trPr>
          <w:trHeight w:val="510"/>
        </w:trPr>
        <w:tc>
          <w:tcPr>
            <w:tcW w:w="1276" w:type="dxa"/>
            <w:shd w:val="clear" w:color="auto" w:fill="F0F0F0"/>
            <w:vAlign w:val="center"/>
          </w:tcPr>
          <w:p w14:paraId="14DC8B15" w14:textId="77777777" w:rsidR="00341B31" w:rsidRPr="0002078C" w:rsidRDefault="00341B31" w:rsidP="00BA4A9F">
            <w:pPr>
              <w:pStyle w:val="MPMCtabletextcentered"/>
              <w:rPr>
                <w:lang w:val="en-GB"/>
              </w:rPr>
            </w:pPr>
            <w:r w:rsidRPr="0002078C">
              <w:rPr>
                <w:lang w:val="en-GB"/>
              </w:rPr>
              <w:t>2</w:t>
            </w:r>
          </w:p>
        </w:tc>
        <w:tc>
          <w:tcPr>
            <w:tcW w:w="1701" w:type="dxa"/>
            <w:shd w:val="clear" w:color="auto" w:fill="F0F0F0"/>
            <w:vAlign w:val="center"/>
          </w:tcPr>
          <w:p w14:paraId="6BD05E19" w14:textId="77777777" w:rsidR="00341B31" w:rsidRPr="0002078C" w:rsidRDefault="00341B31" w:rsidP="00BA4A9F">
            <w:pPr>
              <w:pStyle w:val="MPMCtabletextcentered"/>
              <w:rPr>
                <w:lang w:val="en-GB"/>
              </w:rPr>
            </w:pPr>
            <w:r w:rsidRPr="0002078C">
              <w:rPr>
                <w:lang w:val="en-GB"/>
              </w:rPr>
              <w:t>间隔运行</w:t>
            </w:r>
          </w:p>
        </w:tc>
        <w:tc>
          <w:tcPr>
            <w:tcW w:w="5670" w:type="dxa"/>
            <w:shd w:val="clear" w:color="auto" w:fill="F0F0F0"/>
            <w:vAlign w:val="center"/>
          </w:tcPr>
          <w:p w14:paraId="33B6CB23" w14:textId="77777777" w:rsidR="00341B31" w:rsidRPr="0002078C" w:rsidRDefault="00341B31" w:rsidP="00BA4A9F">
            <w:pPr>
              <w:pStyle w:val="MPMCtabletextcentered"/>
            </w:pPr>
            <w:r w:rsidRPr="0002078C">
              <w:t>指每月运行频率不固定，无法保证每天工作的系统</w:t>
            </w:r>
          </w:p>
        </w:tc>
      </w:tr>
      <w:tr w:rsidR="00341B31" w:rsidRPr="0002078C" w14:paraId="48864DFA" w14:textId="77777777" w:rsidTr="00182E17">
        <w:trPr>
          <w:trHeight w:val="510"/>
        </w:trPr>
        <w:tc>
          <w:tcPr>
            <w:tcW w:w="1276" w:type="dxa"/>
            <w:shd w:val="clear" w:color="auto" w:fill="auto"/>
            <w:vAlign w:val="center"/>
          </w:tcPr>
          <w:p w14:paraId="2033DC18" w14:textId="77777777" w:rsidR="00341B31" w:rsidRPr="0002078C" w:rsidRDefault="00341B31" w:rsidP="00BA4A9F">
            <w:pPr>
              <w:pStyle w:val="MPMCtabletextcentered"/>
              <w:rPr>
                <w:lang w:val="en-GB"/>
              </w:rPr>
            </w:pPr>
            <w:r w:rsidRPr="0002078C">
              <w:rPr>
                <w:lang w:val="en-GB"/>
              </w:rPr>
              <w:t>3</w:t>
            </w:r>
          </w:p>
        </w:tc>
        <w:tc>
          <w:tcPr>
            <w:tcW w:w="1701" w:type="dxa"/>
            <w:shd w:val="clear" w:color="auto" w:fill="auto"/>
            <w:vAlign w:val="center"/>
          </w:tcPr>
          <w:p w14:paraId="008F3B0C" w14:textId="77777777" w:rsidR="00341B31" w:rsidRPr="0002078C" w:rsidRDefault="00341B31" w:rsidP="00BA4A9F">
            <w:pPr>
              <w:pStyle w:val="MPMCtabletextcentered"/>
              <w:rPr>
                <w:lang w:val="en-GB"/>
              </w:rPr>
            </w:pPr>
            <w:r w:rsidRPr="0002078C">
              <w:rPr>
                <w:lang w:val="en-GB"/>
              </w:rPr>
              <w:t>久放不用</w:t>
            </w:r>
          </w:p>
        </w:tc>
        <w:tc>
          <w:tcPr>
            <w:tcW w:w="5670" w:type="dxa"/>
            <w:shd w:val="clear" w:color="auto" w:fill="auto"/>
            <w:vAlign w:val="center"/>
          </w:tcPr>
          <w:p w14:paraId="11D8E2ED" w14:textId="77777777" w:rsidR="00341B31" w:rsidRPr="0002078C" w:rsidRDefault="00341B31" w:rsidP="00BA4A9F">
            <w:pPr>
              <w:pStyle w:val="MPMCtabletextcentered"/>
            </w:pPr>
            <w:r w:rsidRPr="0002078C">
              <w:t>连续超过</w:t>
            </w:r>
            <w:r w:rsidRPr="0002078C">
              <w:t>3</w:t>
            </w:r>
            <w:r w:rsidRPr="0002078C">
              <w:t>个月未启动工作的电池系统</w:t>
            </w:r>
          </w:p>
        </w:tc>
      </w:tr>
    </w:tbl>
    <w:p w14:paraId="636A57C8" w14:textId="07EF07A9" w:rsidR="00FA0C7A" w:rsidRPr="0002078C" w:rsidRDefault="00FA0C7A" w:rsidP="002A6A0E">
      <w:pPr>
        <w:pStyle w:val="Heading2"/>
      </w:pPr>
      <w:bookmarkStart w:id="250" w:name="_Toc148291320"/>
      <w:bookmarkStart w:id="251" w:name="_Toc148291397"/>
      <w:bookmarkStart w:id="252" w:name="_Toc148292019"/>
      <w:bookmarkStart w:id="253" w:name="_Toc148612480"/>
      <w:r w:rsidRPr="0002078C">
        <w:t>系统使用要求</w:t>
      </w:r>
      <w:bookmarkEnd w:id="250"/>
      <w:bookmarkEnd w:id="251"/>
      <w:bookmarkEnd w:id="252"/>
      <w:bookmarkEnd w:id="253"/>
    </w:p>
    <w:p w14:paraId="01B681A8" w14:textId="6C3A7FE7" w:rsidR="00FA0C7A" w:rsidRPr="0002078C" w:rsidRDefault="00FA0C7A" w:rsidP="002A6A0E">
      <w:pPr>
        <w:pStyle w:val="Heading3"/>
      </w:pPr>
      <w:bookmarkStart w:id="254" w:name="_Toc148291321"/>
      <w:bookmarkStart w:id="255" w:name="_Toc148291398"/>
      <w:bookmarkStart w:id="256" w:name="_Toc148292020"/>
      <w:bookmarkStart w:id="257" w:name="_Toc148612481"/>
      <w:r w:rsidRPr="0002078C">
        <w:t>正常运行系统使用要求</w:t>
      </w:r>
      <w:bookmarkEnd w:id="254"/>
      <w:bookmarkEnd w:id="255"/>
      <w:bookmarkEnd w:id="256"/>
      <w:bookmarkEnd w:id="257"/>
    </w:p>
    <w:p w14:paraId="5198B005" w14:textId="401B832C" w:rsidR="00FA0C7A" w:rsidRPr="0002078C" w:rsidRDefault="00FA0C7A" w:rsidP="00BA4A9F">
      <w:pPr>
        <w:pStyle w:val="MPMCNormal"/>
      </w:pPr>
      <w:r w:rsidRPr="0002078C">
        <w:t>每十二个月对系统做一次电池保养，防止造成电池损伤，具体保养操作方法参考</w:t>
      </w:r>
      <w:r w:rsidR="000F3553" w:rsidRPr="004D6AFF">
        <w:rPr>
          <w:i/>
          <w:color w:val="0000FF"/>
        </w:rPr>
        <w:fldChar w:fldCharType="begin"/>
      </w:r>
      <w:r w:rsidR="000F3553" w:rsidRPr="004D6AFF">
        <w:rPr>
          <w:i/>
          <w:color w:val="0000FF"/>
        </w:rPr>
        <w:instrText xml:space="preserve"> REF _Ref147935454 \w \h  \* MERGEFORMAT </w:instrText>
      </w:r>
      <w:r w:rsidR="000F3553" w:rsidRPr="004D6AFF">
        <w:rPr>
          <w:i/>
          <w:color w:val="0000FF"/>
        </w:rPr>
      </w:r>
      <w:r w:rsidR="000F3553" w:rsidRPr="004D6AFF">
        <w:rPr>
          <w:i/>
          <w:color w:val="0000FF"/>
        </w:rPr>
        <w:fldChar w:fldCharType="separate"/>
      </w:r>
      <w:r w:rsidR="003F7EA0">
        <w:rPr>
          <w:i/>
          <w:color w:val="0000FF"/>
        </w:rPr>
        <w:t>8.3</w:t>
      </w:r>
      <w:r w:rsidR="000F3553" w:rsidRPr="004D6AFF">
        <w:rPr>
          <w:i/>
          <w:color w:val="0000FF"/>
        </w:rPr>
        <w:fldChar w:fldCharType="end"/>
      </w:r>
      <w:r w:rsidR="00E11570" w:rsidRPr="004D6AFF">
        <w:rPr>
          <w:i/>
          <w:color w:val="0000FF"/>
        </w:rPr>
        <w:fldChar w:fldCharType="begin"/>
      </w:r>
      <w:r w:rsidR="00E11570" w:rsidRPr="004D6AFF">
        <w:rPr>
          <w:i/>
          <w:color w:val="0000FF"/>
        </w:rPr>
        <w:instrText xml:space="preserve"> REF _Ref147996269 \h  \* MERGEFORMAT </w:instrText>
      </w:r>
      <w:r w:rsidR="00E11570" w:rsidRPr="004D6AFF">
        <w:rPr>
          <w:i/>
          <w:color w:val="0000FF"/>
        </w:rPr>
      </w:r>
      <w:r w:rsidR="00E11570" w:rsidRPr="004D6AFF">
        <w:rPr>
          <w:i/>
          <w:color w:val="0000FF"/>
        </w:rPr>
        <w:fldChar w:fldCharType="separate"/>
      </w:r>
      <w:r w:rsidR="003F7EA0" w:rsidRPr="003F7EA0">
        <w:rPr>
          <w:i/>
          <w:color w:val="0000FF"/>
        </w:rPr>
        <w:t>电池维护</w:t>
      </w:r>
      <w:r w:rsidR="00E11570" w:rsidRPr="004D6AFF">
        <w:rPr>
          <w:i/>
          <w:color w:val="0000FF"/>
        </w:rPr>
        <w:fldChar w:fldCharType="end"/>
      </w:r>
      <w:r w:rsidRPr="0002078C">
        <w:t>。</w:t>
      </w:r>
    </w:p>
    <w:p w14:paraId="69A58D2D" w14:textId="0FA70080" w:rsidR="00FA0C7A" w:rsidRPr="0002078C" w:rsidRDefault="007D14EC" w:rsidP="00BA4A9F">
      <w:pPr>
        <w:pStyle w:val="MPMCNormal"/>
      </w:pPr>
      <w:r w:rsidRPr="0002078C">
        <w:t>每十二个月对系统进行巡检（参考</w:t>
      </w:r>
      <w:r w:rsidRPr="00A71454">
        <w:rPr>
          <w:rStyle w:val="IntenseReference"/>
        </w:rPr>
        <w:fldChar w:fldCharType="begin"/>
      </w:r>
      <w:r w:rsidRPr="00A71454">
        <w:rPr>
          <w:rStyle w:val="IntenseReference"/>
        </w:rPr>
        <w:instrText xml:space="preserve"> REF _Ref147999127 \h  \* MERGEFORMAT </w:instrText>
      </w:r>
      <w:r w:rsidRPr="00A71454">
        <w:rPr>
          <w:rStyle w:val="IntenseReference"/>
        </w:rPr>
      </w:r>
      <w:r w:rsidRPr="00A71454">
        <w:rPr>
          <w:rStyle w:val="IntenseReference"/>
        </w:rPr>
        <w:fldChar w:fldCharType="separate"/>
      </w:r>
      <w:r w:rsidR="003F7EA0" w:rsidRPr="003F7EA0">
        <w:rPr>
          <w:rStyle w:val="IntenseReference"/>
        </w:rPr>
        <w:t>附录</w:t>
      </w:r>
      <w:r w:rsidR="003F7EA0" w:rsidRPr="003F7EA0">
        <w:rPr>
          <w:rStyle w:val="IntenseReference"/>
        </w:rPr>
        <w:t xml:space="preserve">1. </w:t>
      </w:r>
      <w:r w:rsidR="003F7EA0" w:rsidRPr="003F7EA0">
        <w:rPr>
          <w:rStyle w:val="IntenseReference"/>
        </w:rPr>
        <w:t>巡检</w:t>
      </w:r>
      <w:r w:rsidRPr="00A71454">
        <w:rPr>
          <w:rStyle w:val="IntenseReference"/>
        </w:rPr>
        <w:fldChar w:fldCharType="end"/>
      </w:r>
      <w:r w:rsidR="00FA0C7A" w:rsidRPr="0002078C">
        <w:t>），并做好巡检记录。</w:t>
      </w:r>
    </w:p>
    <w:p w14:paraId="0F25F4A2" w14:textId="2DC39B11" w:rsidR="00FA0C7A" w:rsidRPr="0002078C" w:rsidRDefault="007B726E" w:rsidP="002A6A0E">
      <w:pPr>
        <w:pStyle w:val="Heading3"/>
      </w:pPr>
      <w:bookmarkStart w:id="258" w:name="_Toc148291322"/>
      <w:bookmarkStart w:id="259" w:name="_Toc148291399"/>
      <w:bookmarkStart w:id="260" w:name="_Toc148292021"/>
      <w:bookmarkStart w:id="261" w:name="_Toc148612482"/>
      <w:r w:rsidRPr="0002078C">
        <w:t>间隔运行系统使用</w:t>
      </w:r>
      <w:r w:rsidR="00FA0C7A" w:rsidRPr="0002078C">
        <w:t>要求</w:t>
      </w:r>
      <w:bookmarkEnd w:id="258"/>
      <w:bookmarkEnd w:id="259"/>
      <w:bookmarkEnd w:id="260"/>
      <w:bookmarkEnd w:id="261"/>
    </w:p>
    <w:p w14:paraId="3E2692F0" w14:textId="77777777" w:rsidR="00FA0C7A" w:rsidRPr="0002078C" w:rsidRDefault="00FA0C7A" w:rsidP="00BA4A9F">
      <w:pPr>
        <w:pStyle w:val="MPMCNormal"/>
      </w:pPr>
      <w:r w:rsidRPr="0002078C">
        <w:t>使用要求与正常运行系统相同。</w:t>
      </w:r>
    </w:p>
    <w:p w14:paraId="68DFE1D8" w14:textId="6B76262D" w:rsidR="00FA0C7A" w:rsidRPr="0002078C" w:rsidRDefault="00FA0C7A" w:rsidP="002A6A0E">
      <w:pPr>
        <w:pStyle w:val="Heading3"/>
      </w:pPr>
      <w:bookmarkStart w:id="262" w:name="_Toc148291323"/>
      <w:bookmarkStart w:id="263" w:name="_Toc148291400"/>
      <w:bookmarkStart w:id="264" w:name="_Toc148292022"/>
      <w:bookmarkStart w:id="265" w:name="_Toc148612483"/>
      <w:r w:rsidRPr="0002078C">
        <w:t>久放不用系统使用要求</w:t>
      </w:r>
      <w:bookmarkEnd w:id="262"/>
      <w:bookmarkEnd w:id="263"/>
      <w:bookmarkEnd w:id="264"/>
      <w:bookmarkEnd w:id="265"/>
    </w:p>
    <w:p w14:paraId="6FE80172" w14:textId="77777777" w:rsidR="00FA0C7A" w:rsidRPr="0002078C" w:rsidRDefault="00FA0C7A" w:rsidP="00BA4A9F">
      <w:pPr>
        <w:pStyle w:val="MPMCNormal"/>
      </w:pPr>
      <w:r w:rsidRPr="0002078C">
        <w:t>储能电池存放的</w:t>
      </w:r>
      <w:r w:rsidRPr="0002078C">
        <w:t>SOC</w:t>
      </w:r>
      <w:r w:rsidRPr="0002078C">
        <w:t>区间：</w:t>
      </w:r>
      <w:r w:rsidR="0082020C" w:rsidRPr="0002078C">
        <w:t>20%~50%</w:t>
      </w:r>
      <w:r w:rsidR="0082020C" w:rsidRPr="0002078C">
        <w:t>，</w:t>
      </w:r>
      <w:r w:rsidRPr="0002078C">
        <w:t>避免电芯在低于</w:t>
      </w:r>
      <w:r w:rsidRPr="0002078C">
        <w:t>15% SOC</w:t>
      </w:r>
      <w:r w:rsidRPr="0002078C">
        <w:t>以下长期存放，电池久置不用需要及时切断耗电设备</w:t>
      </w:r>
      <w:r w:rsidR="00333AC0" w:rsidRPr="0002078C">
        <w:t>。</w:t>
      </w:r>
    </w:p>
    <w:p w14:paraId="328C546C" w14:textId="328FFD8F" w:rsidR="00FA0C7A" w:rsidRPr="0002078C" w:rsidRDefault="006641C6" w:rsidP="00A71454">
      <w:pPr>
        <w:pStyle w:val="MPMCNormal"/>
      </w:pPr>
      <w:r w:rsidRPr="0002078C">
        <w:t>每三个月对储能系统进行一次巡检（参考</w:t>
      </w:r>
      <w:r w:rsidRPr="00A71454">
        <w:rPr>
          <w:rStyle w:val="IntenseReference"/>
        </w:rPr>
        <w:fldChar w:fldCharType="begin"/>
      </w:r>
      <w:r w:rsidRPr="00A71454">
        <w:rPr>
          <w:rStyle w:val="IntenseReference"/>
        </w:rPr>
        <w:instrText xml:space="preserve"> REF _Ref147999481 \h  \* MERGEFORMAT </w:instrText>
      </w:r>
      <w:r w:rsidRPr="00A71454">
        <w:rPr>
          <w:rStyle w:val="IntenseReference"/>
        </w:rPr>
      </w:r>
      <w:r w:rsidRPr="00A71454">
        <w:rPr>
          <w:rStyle w:val="IntenseReference"/>
        </w:rPr>
        <w:fldChar w:fldCharType="separate"/>
      </w:r>
      <w:r w:rsidR="003F7EA0" w:rsidRPr="003F7EA0">
        <w:rPr>
          <w:rStyle w:val="IntenseReference"/>
        </w:rPr>
        <w:t>附录</w:t>
      </w:r>
      <w:r w:rsidR="003F7EA0" w:rsidRPr="003F7EA0">
        <w:rPr>
          <w:rStyle w:val="IntenseReference"/>
        </w:rPr>
        <w:t xml:space="preserve">1. </w:t>
      </w:r>
      <w:r w:rsidR="003F7EA0" w:rsidRPr="003F7EA0">
        <w:rPr>
          <w:rStyle w:val="IntenseReference"/>
        </w:rPr>
        <w:t>巡检</w:t>
      </w:r>
      <w:r w:rsidRPr="00A71454">
        <w:rPr>
          <w:rStyle w:val="IntenseReference"/>
        </w:rPr>
        <w:fldChar w:fldCharType="end"/>
      </w:r>
      <w:r w:rsidR="00FA0C7A" w:rsidRPr="0002078C">
        <w:t>），并做好巡检记录。</w:t>
      </w:r>
      <w:r w:rsidR="00FA0C7A" w:rsidRPr="0002078C">
        <w:t xml:space="preserve"> </w:t>
      </w:r>
    </w:p>
    <w:p w14:paraId="4C8F7D30" w14:textId="77777777" w:rsidR="00FA0C7A" w:rsidRPr="0002078C" w:rsidRDefault="00FA0C7A" w:rsidP="00BA4A9F">
      <w:pPr>
        <w:pStyle w:val="MPMCNormal"/>
      </w:pPr>
      <w:r w:rsidRPr="0002078C">
        <w:t>每三个月对系统做一次电池保养，防止造成电池损伤。</w:t>
      </w:r>
      <w:r w:rsidRPr="0002078C">
        <w:t xml:space="preserve"> </w:t>
      </w:r>
    </w:p>
    <w:p w14:paraId="37C27EFE" w14:textId="77777777" w:rsidR="00FA0C7A" w:rsidRDefault="00FA0C7A" w:rsidP="00BA4A9F">
      <w:pPr>
        <w:pStyle w:val="MPMCNormal"/>
      </w:pPr>
      <w:r w:rsidRPr="0002078C">
        <w:t>久</w:t>
      </w:r>
      <w:r w:rsidR="00182E17">
        <w:t>放系统首次使用前，为激活电池系统需至少做一次满充电，以恢复电池</w:t>
      </w:r>
      <w:r w:rsidR="00182E17">
        <w:rPr>
          <w:rFonts w:hint="eastAsia"/>
        </w:rPr>
        <w:t>的</w:t>
      </w:r>
      <w:r w:rsidRPr="0002078C">
        <w:t>最佳状态。</w:t>
      </w:r>
      <w:r w:rsidRPr="0002078C">
        <w:t xml:space="preserve"> </w:t>
      </w:r>
    </w:p>
    <w:tbl>
      <w:tblPr>
        <w:tblW w:w="4969"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398"/>
        <w:gridCol w:w="7242"/>
      </w:tblGrid>
      <w:tr w:rsidR="00260820" w:rsidRPr="0002078C" w14:paraId="59F6C5FB" w14:textId="77777777" w:rsidTr="00656E72">
        <w:trPr>
          <w:trHeight w:val="1181"/>
        </w:trPr>
        <w:tc>
          <w:tcPr>
            <w:tcW w:w="1244" w:type="pct"/>
            <w:vAlign w:val="center"/>
          </w:tcPr>
          <w:p w14:paraId="3B8EA6F9" w14:textId="77777777" w:rsidR="00260820" w:rsidRPr="0002078C" w:rsidRDefault="00260820" w:rsidP="00656E72">
            <w:pPr>
              <w:adjustRightInd w:val="0"/>
              <w:snapToGrid w:val="0"/>
              <w:ind w:firstLine="560"/>
              <w:jc w:val="center"/>
              <w:rPr>
                <w:rFonts w:cs="Arial"/>
                <w:szCs w:val="21"/>
              </w:rPr>
            </w:pPr>
            <w:r w:rsidRPr="0002078C">
              <w:rPr>
                <w:rFonts w:cs="Arial"/>
                <w:noProof/>
                <w:szCs w:val="18"/>
              </w:rPr>
              <w:drawing>
                <wp:anchor distT="0" distB="0" distL="114300" distR="114300" simplePos="0" relativeHeight="251724800" behindDoc="0" locked="0" layoutInCell="1" allowOverlap="1" wp14:anchorId="6EF3FE19" wp14:editId="26742AE3">
                  <wp:simplePos x="0" y="0"/>
                  <wp:positionH relativeFrom="column">
                    <wp:posOffset>695960</wp:posOffset>
                  </wp:positionH>
                  <wp:positionV relativeFrom="paragraph">
                    <wp:posOffset>1905</wp:posOffset>
                  </wp:positionV>
                  <wp:extent cx="539750" cy="539750"/>
                  <wp:effectExtent l="0" t="0" r="0" b="0"/>
                  <wp:wrapNone/>
                  <wp:docPr id="54" name="Picture 54" descr="Information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nformation_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3756" w:type="pct"/>
            <w:shd w:val="clear" w:color="auto" w:fill="F0F0F0"/>
            <w:vAlign w:val="center"/>
          </w:tcPr>
          <w:p w14:paraId="6AA869FC" w14:textId="77777777" w:rsidR="00260820" w:rsidRPr="0002078C" w:rsidRDefault="00260820" w:rsidP="00260820">
            <w:pPr>
              <w:pStyle w:val="BodyText"/>
              <w:spacing w:before="0" w:after="0" w:line="288" w:lineRule="auto"/>
              <w:ind w:leftChars="0" w:left="0" w:rightChars="0" w:right="0"/>
              <w:rPr>
                <w:lang w:eastAsia="zh-CN"/>
              </w:rPr>
            </w:pPr>
            <w:r w:rsidRPr="00260820">
              <w:rPr>
                <w:rFonts w:hint="eastAsia"/>
                <w:lang w:eastAsia="zh-CN"/>
              </w:rPr>
              <w:t>储能系统久放不用，会对电池造成不可逆的损伤，请务必进行定期维护。</w:t>
            </w:r>
          </w:p>
        </w:tc>
      </w:tr>
    </w:tbl>
    <w:p w14:paraId="6B161B6D" w14:textId="77BBE8B9" w:rsidR="00FA0C7A" w:rsidRPr="0002078C" w:rsidRDefault="00FA0C7A" w:rsidP="002A6A0E">
      <w:pPr>
        <w:pStyle w:val="Heading2"/>
      </w:pPr>
      <w:bookmarkStart w:id="266" w:name="_Toc148291324"/>
      <w:bookmarkStart w:id="267" w:name="_Toc148291401"/>
      <w:bookmarkStart w:id="268" w:name="_Toc148292023"/>
      <w:bookmarkStart w:id="269" w:name="_Toc148612484"/>
      <w:r w:rsidRPr="0002078C">
        <w:lastRenderedPageBreak/>
        <w:t>维护注意事项</w:t>
      </w:r>
      <w:bookmarkEnd w:id="266"/>
      <w:bookmarkEnd w:id="267"/>
      <w:bookmarkEnd w:id="268"/>
      <w:bookmarkEnd w:id="269"/>
    </w:p>
    <w:p w14:paraId="4A271E5B" w14:textId="77777777" w:rsidR="00FA0C7A" w:rsidRPr="0002078C" w:rsidRDefault="00FA0C7A" w:rsidP="00BA4A9F">
      <w:pPr>
        <w:pStyle w:val="MPMCNormal"/>
      </w:pPr>
      <w:r w:rsidRPr="0002078C">
        <w:t>相关人员在对系统进行维护检修作业前，必须需先断开高压配电箱面板上的隔离开关，确保隔离开关处于</w:t>
      </w:r>
      <w:r w:rsidRPr="0002078C">
        <w:t>OFF</w:t>
      </w:r>
      <w:r w:rsidRPr="0002078C">
        <w:t>状态检，消防处于手动状态，待维护检修作业完成后，需确保隔离开关处于</w:t>
      </w:r>
      <w:r w:rsidRPr="0002078C">
        <w:t>ON</w:t>
      </w:r>
      <w:r w:rsidRPr="0002078C">
        <w:t>状态，消防处于自动状态。</w:t>
      </w:r>
    </w:p>
    <w:p w14:paraId="59C46957" w14:textId="0D1D922E" w:rsidR="00FA0C7A" w:rsidRPr="0002078C" w:rsidRDefault="00FA0C7A" w:rsidP="002A6A0E">
      <w:pPr>
        <w:pStyle w:val="Heading2"/>
      </w:pPr>
      <w:bookmarkStart w:id="270" w:name="_Ref147935454"/>
      <w:bookmarkStart w:id="271" w:name="_Ref147935456"/>
      <w:bookmarkStart w:id="272" w:name="_Ref147996269"/>
      <w:bookmarkStart w:id="273" w:name="_Toc148291325"/>
      <w:bookmarkStart w:id="274" w:name="_Toc148291402"/>
      <w:bookmarkStart w:id="275" w:name="_Toc148292024"/>
      <w:bookmarkStart w:id="276" w:name="_Toc148612485"/>
      <w:r w:rsidRPr="0002078C">
        <w:t>电池维护</w:t>
      </w:r>
      <w:bookmarkEnd w:id="270"/>
      <w:bookmarkEnd w:id="271"/>
      <w:bookmarkEnd w:id="272"/>
      <w:bookmarkEnd w:id="273"/>
      <w:bookmarkEnd w:id="274"/>
      <w:bookmarkEnd w:id="275"/>
      <w:bookmarkEnd w:id="276"/>
    </w:p>
    <w:p w14:paraId="5F0A181A" w14:textId="77777777" w:rsidR="00FA0C7A" w:rsidRPr="0002078C" w:rsidRDefault="00FA0C7A" w:rsidP="00BA4A9F">
      <w:pPr>
        <w:pStyle w:val="MPMCNormal"/>
      </w:pPr>
      <w:r w:rsidRPr="0002078C">
        <w:t>为了保证储能系统长期安全可靠的运行，请您仔细阅读并遵守以下使用说明：</w:t>
      </w:r>
    </w:p>
    <w:p w14:paraId="214B940F" w14:textId="1F4E9B64" w:rsidR="00FA0C7A" w:rsidRPr="0002078C" w:rsidRDefault="00FA0C7A" w:rsidP="00BA4A9F">
      <w:pPr>
        <w:pStyle w:val="MPMCNormal"/>
      </w:pPr>
      <w:r w:rsidRPr="0002078C">
        <w:t>当电池需要进行长时间存储时，需将电池充电至</w:t>
      </w:r>
      <w:r w:rsidRPr="0002078C">
        <w:t>20</w:t>
      </w:r>
      <w:r w:rsidRPr="0002078C">
        <w:t>～</w:t>
      </w:r>
      <w:r w:rsidRPr="0002078C">
        <w:t>50%</w:t>
      </w:r>
      <w:r w:rsidR="003726D5" w:rsidRPr="0002078C">
        <w:t xml:space="preserve"> </w:t>
      </w:r>
      <w:r w:rsidRPr="0002078C">
        <w:t>SOC</w:t>
      </w:r>
      <w:r w:rsidRPr="0002078C">
        <w:t>，并置于专用场地存放，仓储条件需满足</w:t>
      </w:r>
      <w:r w:rsidR="000F6796" w:rsidRPr="00A71454">
        <w:rPr>
          <w:rStyle w:val="IntenseReference"/>
        </w:rPr>
        <w:fldChar w:fldCharType="begin"/>
      </w:r>
      <w:r w:rsidR="000F6796" w:rsidRPr="00A71454">
        <w:rPr>
          <w:rStyle w:val="IntenseReference"/>
        </w:rPr>
        <w:instrText xml:space="preserve"> REF _Ref147999651 \w \h  \* MERGEFORMAT </w:instrText>
      </w:r>
      <w:r w:rsidR="000F6796" w:rsidRPr="00A71454">
        <w:rPr>
          <w:rStyle w:val="IntenseReference"/>
        </w:rPr>
      </w:r>
      <w:r w:rsidR="000F6796" w:rsidRPr="00A71454">
        <w:rPr>
          <w:rStyle w:val="IntenseReference"/>
        </w:rPr>
        <w:fldChar w:fldCharType="separate"/>
      </w:r>
      <w:r w:rsidR="003F7EA0">
        <w:rPr>
          <w:rStyle w:val="IntenseReference"/>
        </w:rPr>
        <w:t>4.4</w:t>
      </w:r>
      <w:r w:rsidR="000F6796" w:rsidRPr="00A71454">
        <w:rPr>
          <w:rStyle w:val="IntenseReference"/>
        </w:rPr>
        <w:fldChar w:fldCharType="end"/>
      </w:r>
      <w:r w:rsidR="000F6796" w:rsidRPr="00A71454">
        <w:rPr>
          <w:rStyle w:val="IntenseReference"/>
        </w:rPr>
        <w:fldChar w:fldCharType="begin"/>
      </w:r>
      <w:r w:rsidR="000F6796" w:rsidRPr="00A71454">
        <w:rPr>
          <w:rStyle w:val="IntenseReference"/>
        </w:rPr>
        <w:instrText xml:space="preserve"> REF _Ref147999660 \h  \* MERGEFORMAT </w:instrText>
      </w:r>
      <w:r w:rsidR="000F6796" w:rsidRPr="00A71454">
        <w:rPr>
          <w:rStyle w:val="IntenseReference"/>
        </w:rPr>
      </w:r>
      <w:r w:rsidR="000F6796" w:rsidRPr="00A71454">
        <w:rPr>
          <w:rStyle w:val="IntenseReference"/>
        </w:rPr>
        <w:fldChar w:fldCharType="separate"/>
      </w:r>
      <w:r w:rsidR="003F7EA0" w:rsidRPr="003F7EA0">
        <w:rPr>
          <w:rStyle w:val="IntenseReference"/>
        </w:rPr>
        <w:t>存储</w:t>
      </w:r>
      <w:r w:rsidR="000F6796" w:rsidRPr="00A71454">
        <w:rPr>
          <w:rStyle w:val="IntenseReference"/>
        </w:rPr>
        <w:fldChar w:fldCharType="end"/>
      </w:r>
      <w:r w:rsidR="00BA4A9F">
        <w:t xml:space="preserve"> </w:t>
      </w:r>
      <w:r w:rsidRPr="0002078C">
        <w:t>要求。</w:t>
      </w:r>
    </w:p>
    <w:p w14:paraId="6B7BCB87" w14:textId="77777777" w:rsidR="000558C0" w:rsidRPr="0002078C" w:rsidRDefault="00FA0C7A" w:rsidP="00BA4A9F">
      <w:pPr>
        <w:pStyle w:val="MPMCNormal"/>
      </w:pPr>
      <w:r w:rsidRPr="0002078C">
        <w:t>电池长时间存储过程中，建议每</w:t>
      </w:r>
      <w:r w:rsidRPr="0002078C">
        <w:t>3</w:t>
      </w:r>
      <w:r w:rsidRPr="0002078C">
        <w:t>个月对电池进行一次放电补电，确保电池</w:t>
      </w:r>
      <w:r w:rsidRPr="0002078C">
        <w:t>SOC</w:t>
      </w:r>
      <w:r w:rsidRPr="0002078C">
        <w:t>一直保持在</w:t>
      </w:r>
      <w:r w:rsidRPr="0002078C">
        <w:t xml:space="preserve"> 20</w:t>
      </w:r>
      <w:r w:rsidRPr="0002078C">
        <w:t>～</w:t>
      </w:r>
      <w:r w:rsidRPr="0002078C">
        <w:t>50%</w:t>
      </w:r>
      <w:r w:rsidR="000558C0" w:rsidRPr="0002078C">
        <w:t xml:space="preserve"> </w:t>
      </w:r>
      <w:r w:rsidRPr="0002078C">
        <w:t>SOC</w:t>
      </w:r>
      <w:r w:rsidR="00307294" w:rsidRPr="0002078C">
        <w:t>范围内。</w:t>
      </w:r>
      <w:r w:rsidRPr="0002078C">
        <w:t>每</w:t>
      </w:r>
      <w:r w:rsidRPr="0002078C">
        <w:t>3</w:t>
      </w:r>
      <w:r w:rsidRPr="0002078C">
        <w:t>个月通过</w:t>
      </w:r>
      <w:r w:rsidRPr="0002078C">
        <w:t>BMS</w:t>
      </w:r>
      <w:r w:rsidRPr="0002078C">
        <w:t>检查系统中电池的具体情况，可将数据共享给我司以便协助判断电池状态，最长存储时间不超过</w:t>
      </w:r>
      <w:r w:rsidRPr="0002078C">
        <w:t>6</w:t>
      </w:r>
      <w:r w:rsidRPr="0002078C">
        <w:t>个月。</w:t>
      </w:r>
    </w:p>
    <w:p w14:paraId="073BF035" w14:textId="77777777" w:rsidR="00742761" w:rsidRPr="0002078C" w:rsidRDefault="00FA0C7A" w:rsidP="00BA4A9F">
      <w:pPr>
        <w:pStyle w:val="MPMCNormal"/>
      </w:pPr>
      <w:r w:rsidRPr="0002078C">
        <w:t>系统最终并网使用前，如环境温度低于</w:t>
      </w:r>
      <w:r w:rsidRPr="0002078C">
        <w:t>10</w:t>
      </w:r>
      <w:r w:rsidR="000558C0" w:rsidRPr="0002078C">
        <w:t xml:space="preserve"> </w:t>
      </w:r>
      <w:r w:rsidRPr="0002078C">
        <w:rPr>
          <w:rFonts w:ascii="Cambria Math" w:hAnsi="Cambria Math" w:cs="Cambria Math"/>
        </w:rPr>
        <w:t>℃</w:t>
      </w:r>
      <w:r w:rsidRPr="0002078C">
        <w:t>，需先开启系统调节电池至常温（</w:t>
      </w:r>
      <w:r w:rsidRPr="0002078C">
        <w:t>25</w:t>
      </w:r>
      <w:r w:rsidRPr="0002078C">
        <w:rPr>
          <w:rFonts w:ascii="Cambria Math" w:hAnsi="Cambria Math" w:cs="Cambria Math"/>
        </w:rPr>
        <w:t>℃</w:t>
      </w:r>
      <w:r w:rsidRPr="0002078C">
        <w:t>±3</w:t>
      </w:r>
      <w:r w:rsidRPr="0002078C">
        <w:rPr>
          <w:rFonts w:ascii="Cambria Math" w:hAnsi="Cambria Math" w:cs="Cambria Math"/>
        </w:rPr>
        <w:t>℃</w:t>
      </w:r>
      <w:r w:rsidRPr="0002078C">
        <w:t>），静置</w:t>
      </w:r>
      <w:r w:rsidRPr="0002078C">
        <w:t>≥10h</w:t>
      </w:r>
      <w:r w:rsidRPr="0002078C">
        <w:t>后，使用</w:t>
      </w:r>
      <w:r w:rsidRPr="0002078C">
        <w:t xml:space="preserve"> 0.25C</w:t>
      </w:r>
      <w:r w:rsidRPr="0002078C">
        <w:t>倍率电流对电芯进行一次满充，再以实际工况对产品进行充放电。</w:t>
      </w:r>
    </w:p>
    <w:tbl>
      <w:tblPr>
        <w:tblW w:w="498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397"/>
        <w:gridCol w:w="7268"/>
      </w:tblGrid>
      <w:tr w:rsidR="00D636D3" w:rsidRPr="0002078C" w14:paraId="401BC58D" w14:textId="77777777" w:rsidTr="00742761">
        <w:trPr>
          <w:trHeight w:val="1181"/>
          <w:jc w:val="center"/>
        </w:trPr>
        <w:tc>
          <w:tcPr>
            <w:tcW w:w="1240" w:type="pct"/>
            <w:vAlign w:val="center"/>
          </w:tcPr>
          <w:p w14:paraId="217AE5F7" w14:textId="77777777" w:rsidR="00D636D3" w:rsidRPr="0002078C" w:rsidRDefault="00D636D3" w:rsidP="00AA41C2">
            <w:pPr>
              <w:adjustRightInd w:val="0"/>
              <w:snapToGrid w:val="0"/>
              <w:ind w:firstLine="560"/>
              <w:jc w:val="center"/>
              <w:rPr>
                <w:rFonts w:cs="Arial"/>
                <w:szCs w:val="21"/>
              </w:rPr>
            </w:pPr>
            <w:r w:rsidRPr="0002078C">
              <w:rPr>
                <w:rFonts w:cs="Arial"/>
                <w:noProof/>
                <w:szCs w:val="18"/>
              </w:rPr>
              <w:drawing>
                <wp:anchor distT="0" distB="0" distL="114300" distR="114300" simplePos="0" relativeHeight="251689984" behindDoc="0" locked="0" layoutInCell="1" allowOverlap="1" wp14:anchorId="2BDC7315" wp14:editId="519E16CA">
                  <wp:simplePos x="0" y="0"/>
                  <wp:positionH relativeFrom="column">
                    <wp:posOffset>639445</wp:posOffset>
                  </wp:positionH>
                  <wp:positionV relativeFrom="paragraph">
                    <wp:posOffset>19050</wp:posOffset>
                  </wp:positionV>
                  <wp:extent cx="539750" cy="539750"/>
                  <wp:effectExtent l="0" t="0" r="0" b="0"/>
                  <wp:wrapNone/>
                  <wp:docPr id="2763" name="Picture 2763" descr="Information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nformation_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3760" w:type="pct"/>
            <w:shd w:val="clear" w:color="auto" w:fill="F0F0F0"/>
            <w:vAlign w:val="center"/>
          </w:tcPr>
          <w:p w14:paraId="02D4FDDD" w14:textId="77777777" w:rsidR="00D636D3" w:rsidRPr="0002078C" w:rsidRDefault="00D636D3" w:rsidP="00742761">
            <w:pPr>
              <w:pStyle w:val="BodyText"/>
              <w:spacing w:before="0" w:after="0" w:line="288" w:lineRule="auto"/>
              <w:ind w:leftChars="0" w:left="0" w:rightChars="0" w:right="0"/>
              <w:rPr>
                <w:lang w:eastAsia="zh-CN"/>
              </w:rPr>
            </w:pPr>
            <w:r w:rsidRPr="0002078C">
              <w:rPr>
                <w:lang w:eastAsia="zh-CN"/>
              </w:rPr>
              <w:t>在进行电池维护操作前须检查确保环境安全、系统安全、无报警、无故障。</w:t>
            </w:r>
          </w:p>
        </w:tc>
      </w:tr>
    </w:tbl>
    <w:p w14:paraId="047689E5" w14:textId="64FCA132" w:rsidR="00742761" w:rsidRPr="00742761" w:rsidRDefault="00FA0C7A" w:rsidP="002A6A0E">
      <w:pPr>
        <w:pStyle w:val="Heading2"/>
      </w:pPr>
      <w:bookmarkStart w:id="277" w:name="_Toc148291326"/>
      <w:bookmarkStart w:id="278" w:name="_Toc148291403"/>
      <w:bookmarkStart w:id="279" w:name="_Toc148292025"/>
      <w:bookmarkStart w:id="280" w:name="_Toc148612486"/>
      <w:r w:rsidRPr="0002078C">
        <w:t>空调系统维护</w:t>
      </w:r>
      <w:bookmarkEnd w:id="277"/>
      <w:bookmarkEnd w:id="278"/>
      <w:bookmarkEnd w:id="279"/>
      <w:bookmarkEnd w:id="280"/>
    </w:p>
    <w:p w14:paraId="5294CE3D" w14:textId="77777777" w:rsidR="00FA0C7A" w:rsidRPr="0002078C" w:rsidRDefault="00FA0C7A" w:rsidP="00BA4A9F">
      <w:pPr>
        <w:pStyle w:val="MPMCNormal"/>
      </w:pPr>
      <w:r w:rsidRPr="0002078C">
        <w:t>空调系统的维护信息如下表所示：</w:t>
      </w:r>
    </w:p>
    <w:tbl>
      <w:tblPr>
        <w:tblW w:w="8415" w:type="dxa"/>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276"/>
        <w:gridCol w:w="1985"/>
        <w:gridCol w:w="1134"/>
        <w:gridCol w:w="1149"/>
        <w:gridCol w:w="2871"/>
      </w:tblGrid>
      <w:tr w:rsidR="00D57602" w:rsidRPr="0002078C" w14:paraId="7DFE735D" w14:textId="77777777" w:rsidTr="00326F7A">
        <w:trPr>
          <w:trHeight w:hRule="exact" w:val="567"/>
          <w:tblHeader/>
        </w:trPr>
        <w:tc>
          <w:tcPr>
            <w:tcW w:w="1276" w:type="dxa"/>
            <w:shd w:val="clear" w:color="auto" w:fill="BEBEBE"/>
            <w:vAlign w:val="center"/>
          </w:tcPr>
          <w:p w14:paraId="31B8CEE8" w14:textId="77777777" w:rsidR="00D57602" w:rsidRPr="0002078C" w:rsidRDefault="00D57602" w:rsidP="009A1ABB">
            <w:pPr>
              <w:pStyle w:val="MPMCTabletitle"/>
            </w:pPr>
            <w:r w:rsidRPr="0002078C">
              <w:t>维护项目</w:t>
            </w:r>
          </w:p>
        </w:tc>
        <w:tc>
          <w:tcPr>
            <w:tcW w:w="1985" w:type="dxa"/>
            <w:shd w:val="clear" w:color="auto" w:fill="BEBEBE"/>
            <w:vAlign w:val="center"/>
          </w:tcPr>
          <w:p w14:paraId="19E65E78" w14:textId="77777777" w:rsidR="00D57602" w:rsidRPr="0002078C" w:rsidRDefault="00D57602" w:rsidP="009A1ABB">
            <w:pPr>
              <w:pStyle w:val="MPMCTabletitle"/>
            </w:pPr>
            <w:r w:rsidRPr="0002078C">
              <w:t>维护标准</w:t>
            </w:r>
          </w:p>
        </w:tc>
        <w:tc>
          <w:tcPr>
            <w:tcW w:w="1134" w:type="dxa"/>
            <w:shd w:val="clear" w:color="auto" w:fill="BEBEBE"/>
            <w:vAlign w:val="center"/>
          </w:tcPr>
          <w:p w14:paraId="35C2E04F" w14:textId="77777777" w:rsidR="00D57602" w:rsidRPr="0002078C" w:rsidRDefault="00D57602" w:rsidP="009A1ABB">
            <w:pPr>
              <w:pStyle w:val="MPMCTabletitle"/>
            </w:pPr>
            <w:r w:rsidRPr="0002078C">
              <w:t>维护周期</w:t>
            </w:r>
          </w:p>
        </w:tc>
        <w:tc>
          <w:tcPr>
            <w:tcW w:w="1149" w:type="dxa"/>
            <w:shd w:val="clear" w:color="auto" w:fill="BEBEBE"/>
            <w:vAlign w:val="center"/>
          </w:tcPr>
          <w:p w14:paraId="102411D1" w14:textId="77777777" w:rsidR="00D57602" w:rsidRPr="0002078C" w:rsidRDefault="00D57602" w:rsidP="009A1ABB">
            <w:pPr>
              <w:pStyle w:val="MPMCTabletitle"/>
            </w:pPr>
            <w:r w:rsidRPr="0002078C">
              <w:t>检测方式</w:t>
            </w:r>
          </w:p>
        </w:tc>
        <w:tc>
          <w:tcPr>
            <w:tcW w:w="2871" w:type="dxa"/>
            <w:shd w:val="clear" w:color="auto" w:fill="BEBEBE"/>
            <w:vAlign w:val="center"/>
          </w:tcPr>
          <w:p w14:paraId="52CC2D9B" w14:textId="77777777" w:rsidR="00D57602" w:rsidRPr="0002078C" w:rsidRDefault="00D57602" w:rsidP="009A1ABB">
            <w:pPr>
              <w:pStyle w:val="MPMCTabletitle"/>
            </w:pPr>
            <w:r w:rsidRPr="0002078C">
              <w:t>异常处理方式</w:t>
            </w:r>
          </w:p>
        </w:tc>
      </w:tr>
      <w:tr w:rsidR="00D57602" w:rsidRPr="0002078C" w14:paraId="1D73B526" w14:textId="77777777" w:rsidTr="00326F7A">
        <w:trPr>
          <w:trHeight w:val="23"/>
        </w:trPr>
        <w:tc>
          <w:tcPr>
            <w:tcW w:w="1276" w:type="dxa"/>
            <w:tcBorders>
              <w:bottom w:val="single" w:sz="18" w:space="0" w:color="FFFFFF" w:themeColor="background1"/>
            </w:tcBorders>
            <w:vAlign w:val="center"/>
          </w:tcPr>
          <w:p w14:paraId="259CB1BF" w14:textId="77777777" w:rsidR="00D57602" w:rsidRPr="0002078C" w:rsidRDefault="00D57602" w:rsidP="00BA4A9F">
            <w:pPr>
              <w:pStyle w:val="MPMCtabletextcentered"/>
            </w:pPr>
            <w:r w:rsidRPr="0002078C">
              <w:t>接线</w:t>
            </w:r>
          </w:p>
        </w:tc>
        <w:tc>
          <w:tcPr>
            <w:tcW w:w="1985" w:type="dxa"/>
            <w:tcBorders>
              <w:bottom w:val="single" w:sz="18" w:space="0" w:color="FFFFFF" w:themeColor="background1"/>
            </w:tcBorders>
            <w:vAlign w:val="center"/>
          </w:tcPr>
          <w:p w14:paraId="075BA2B7" w14:textId="77777777" w:rsidR="00D57602" w:rsidRPr="0002078C" w:rsidRDefault="00D57602" w:rsidP="00BA4A9F">
            <w:pPr>
              <w:pStyle w:val="MPMCtabletextcentered"/>
            </w:pPr>
            <w:r w:rsidRPr="0002078C">
              <w:t>目视检查是否有松脱</w:t>
            </w:r>
          </w:p>
        </w:tc>
        <w:tc>
          <w:tcPr>
            <w:tcW w:w="1134" w:type="dxa"/>
            <w:tcBorders>
              <w:bottom w:val="single" w:sz="18" w:space="0" w:color="FFFFFF" w:themeColor="background1"/>
            </w:tcBorders>
            <w:vAlign w:val="center"/>
          </w:tcPr>
          <w:p w14:paraId="617DEE0A" w14:textId="77777777" w:rsidR="00D57602" w:rsidRPr="0002078C" w:rsidRDefault="00D57602" w:rsidP="00BA4A9F">
            <w:pPr>
              <w:pStyle w:val="MPMCtabletextcentered"/>
            </w:pPr>
            <w:r w:rsidRPr="0002078C">
              <w:t>6</w:t>
            </w:r>
            <w:r w:rsidRPr="0002078C">
              <w:t>个月</w:t>
            </w:r>
          </w:p>
        </w:tc>
        <w:tc>
          <w:tcPr>
            <w:tcW w:w="1149" w:type="dxa"/>
            <w:tcBorders>
              <w:bottom w:val="single" w:sz="18" w:space="0" w:color="FFFFFF" w:themeColor="background1"/>
            </w:tcBorders>
            <w:vAlign w:val="center"/>
          </w:tcPr>
          <w:p w14:paraId="3721F23D" w14:textId="77777777" w:rsidR="00D57602" w:rsidRPr="0002078C" w:rsidRDefault="00D57602" w:rsidP="00BA4A9F">
            <w:pPr>
              <w:pStyle w:val="MPMCtabletextcentered"/>
            </w:pPr>
            <w:r w:rsidRPr="0002078C">
              <w:t>目测</w:t>
            </w:r>
          </w:p>
        </w:tc>
        <w:tc>
          <w:tcPr>
            <w:tcW w:w="2871" w:type="dxa"/>
            <w:tcBorders>
              <w:bottom w:val="single" w:sz="18" w:space="0" w:color="FFFFFF" w:themeColor="background1"/>
            </w:tcBorders>
            <w:vAlign w:val="center"/>
          </w:tcPr>
          <w:p w14:paraId="2C56EAA0" w14:textId="77777777" w:rsidR="00D57602" w:rsidRPr="0002078C" w:rsidRDefault="00D57602" w:rsidP="00BA4A9F">
            <w:pPr>
              <w:pStyle w:val="MPMCtabletext"/>
            </w:pPr>
            <w:r w:rsidRPr="0002078C">
              <w:t>断电</w:t>
            </w:r>
            <w:r w:rsidRPr="0002078C">
              <w:t xml:space="preserve"> 10 </w:t>
            </w:r>
            <w:r w:rsidRPr="0002078C">
              <w:t>分钟后用螺丝刀对松动线缆进行紧固</w:t>
            </w:r>
            <w:r w:rsidR="00DE033D" w:rsidRPr="0002078C">
              <w:t>。</w:t>
            </w:r>
          </w:p>
        </w:tc>
      </w:tr>
      <w:tr w:rsidR="00D57602" w:rsidRPr="0002078C" w14:paraId="151A29EC" w14:textId="77777777" w:rsidTr="00326F7A">
        <w:trPr>
          <w:trHeight w:val="23"/>
        </w:trPr>
        <w:tc>
          <w:tcPr>
            <w:tcW w:w="1276" w:type="dxa"/>
            <w:vMerge w:val="restart"/>
            <w:shd w:val="clear" w:color="auto" w:fill="F0F0F0"/>
            <w:vAlign w:val="center"/>
          </w:tcPr>
          <w:p w14:paraId="7AF92F0B" w14:textId="77777777" w:rsidR="00D57602" w:rsidRPr="0002078C" w:rsidRDefault="00D57602" w:rsidP="00BA4A9F">
            <w:pPr>
              <w:pStyle w:val="MPMCtabletextcentered"/>
            </w:pPr>
            <w:r w:rsidRPr="0002078C">
              <w:t>风扇异常</w:t>
            </w:r>
          </w:p>
        </w:tc>
        <w:tc>
          <w:tcPr>
            <w:tcW w:w="1985" w:type="dxa"/>
            <w:tcBorders>
              <w:bottom w:val="single" w:sz="18" w:space="0" w:color="FFFFFF" w:themeColor="background1"/>
            </w:tcBorders>
            <w:shd w:val="clear" w:color="auto" w:fill="F0F0F0"/>
            <w:vAlign w:val="center"/>
          </w:tcPr>
          <w:p w14:paraId="448EBAB2" w14:textId="77777777" w:rsidR="00D57602" w:rsidRPr="0002078C" w:rsidRDefault="00D57602" w:rsidP="00BA4A9F">
            <w:pPr>
              <w:pStyle w:val="MPMCtabletextcentered"/>
            </w:pPr>
            <w:r w:rsidRPr="0002078C">
              <w:t>风机无灰尘，风口处无异物堵塞</w:t>
            </w:r>
          </w:p>
        </w:tc>
        <w:tc>
          <w:tcPr>
            <w:tcW w:w="1134" w:type="dxa"/>
            <w:tcBorders>
              <w:bottom w:val="single" w:sz="18" w:space="0" w:color="FFFFFF" w:themeColor="background1"/>
            </w:tcBorders>
            <w:shd w:val="clear" w:color="auto" w:fill="F0F0F0"/>
            <w:vAlign w:val="center"/>
          </w:tcPr>
          <w:p w14:paraId="329D28B0" w14:textId="77777777" w:rsidR="00D57602" w:rsidRPr="0002078C" w:rsidRDefault="00D57602" w:rsidP="00BA4A9F">
            <w:pPr>
              <w:pStyle w:val="MPMCtabletextcentered"/>
            </w:pPr>
            <w:r w:rsidRPr="0002078C">
              <w:t>6</w:t>
            </w:r>
            <w:r w:rsidRPr="0002078C">
              <w:t>个月</w:t>
            </w:r>
          </w:p>
        </w:tc>
        <w:tc>
          <w:tcPr>
            <w:tcW w:w="1149" w:type="dxa"/>
            <w:tcBorders>
              <w:bottom w:val="single" w:sz="18" w:space="0" w:color="FFFFFF" w:themeColor="background1"/>
            </w:tcBorders>
            <w:shd w:val="clear" w:color="auto" w:fill="F0F0F0"/>
            <w:vAlign w:val="center"/>
          </w:tcPr>
          <w:p w14:paraId="522EC29A" w14:textId="77777777" w:rsidR="00D57602" w:rsidRPr="0002078C" w:rsidRDefault="00D57602" w:rsidP="00BA4A9F">
            <w:pPr>
              <w:pStyle w:val="MPMCtabletextcentered"/>
            </w:pPr>
            <w:r w:rsidRPr="0002078C">
              <w:t>目测</w:t>
            </w:r>
          </w:p>
        </w:tc>
        <w:tc>
          <w:tcPr>
            <w:tcW w:w="2871" w:type="dxa"/>
            <w:tcBorders>
              <w:bottom w:val="single" w:sz="18" w:space="0" w:color="FFFFFF" w:themeColor="background1"/>
            </w:tcBorders>
            <w:shd w:val="clear" w:color="auto" w:fill="F0F0F0"/>
            <w:vAlign w:val="center"/>
          </w:tcPr>
          <w:p w14:paraId="66EC5F8A" w14:textId="77777777" w:rsidR="00D57602" w:rsidRPr="0002078C" w:rsidRDefault="00D57602" w:rsidP="00BA4A9F">
            <w:pPr>
              <w:pStyle w:val="MPMCtabletext"/>
            </w:pPr>
            <w:r w:rsidRPr="0002078C">
              <w:t>断电</w:t>
            </w:r>
            <w:r w:rsidRPr="0002078C">
              <w:t xml:space="preserve"> 10 </w:t>
            </w:r>
            <w:r w:rsidRPr="0002078C">
              <w:t>分钟后使用毛刷清理干净风机的灰尘，清理风口处的异物</w:t>
            </w:r>
            <w:r w:rsidR="00DE033D" w:rsidRPr="0002078C">
              <w:t>。</w:t>
            </w:r>
          </w:p>
        </w:tc>
      </w:tr>
      <w:tr w:rsidR="00D57602" w:rsidRPr="0002078C" w14:paraId="141F6A5B" w14:textId="77777777" w:rsidTr="00326F7A">
        <w:trPr>
          <w:trHeight w:val="23"/>
        </w:trPr>
        <w:tc>
          <w:tcPr>
            <w:tcW w:w="1276" w:type="dxa"/>
            <w:vMerge/>
            <w:tcBorders>
              <w:bottom w:val="single" w:sz="18" w:space="0" w:color="FFFFFF" w:themeColor="background1"/>
            </w:tcBorders>
            <w:vAlign w:val="center"/>
          </w:tcPr>
          <w:p w14:paraId="27C6EEB8" w14:textId="77777777" w:rsidR="00D57602" w:rsidRPr="0002078C" w:rsidRDefault="00D57602" w:rsidP="00BA4A9F">
            <w:pPr>
              <w:pStyle w:val="MPMCtabletextcentered"/>
            </w:pPr>
          </w:p>
        </w:tc>
        <w:tc>
          <w:tcPr>
            <w:tcW w:w="1985" w:type="dxa"/>
            <w:tcBorders>
              <w:bottom w:val="single" w:sz="18" w:space="0" w:color="FFFFFF" w:themeColor="background1"/>
            </w:tcBorders>
            <w:shd w:val="clear" w:color="auto" w:fill="F0F0F0"/>
            <w:vAlign w:val="center"/>
          </w:tcPr>
          <w:p w14:paraId="15C0D439" w14:textId="77777777" w:rsidR="00D57602" w:rsidRPr="0002078C" w:rsidRDefault="00D57602" w:rsidP="00BA4A9F">
            <w:pPr>
              <w:pStyle w:val="MPMCtabletextcentered"/>
            </w:pPr>
            <w:r w:rsidRPr="0002078C">
              <w:t>风机扇叶无破损，转动风机顺畅无异响</w:t>
            </w:r>
          </w:p>
        </w:tc>
        <w:tc>
          <w:tcPr>
            <w:tcW w:w="1134" w:type="dxa"/>
            <w:tcBorders>
              <w:bottom w:val="single" w:sz="18" w:space="0" w:color="FFFFFF" w:themeColor="background1"/>
            </w:tcBorders>
            <w:shd w:val="clear" w:color="auto" w:fill="F0F0F0"/>
            <w:vAlign w:val="center"/>
          </w:tcPr>
          <w:p w14:paraId="219A5E35" w14:textId="77777777" w:rsidR="00D57602" w:rsidRPr="0002078C" w:rsidRDefault="00D57602" w:rsidP="00BA4A9F">
            <w:pPr>
              <w:pStyle w:val="MPMCtabletextcentered"/>
            </w:pPr>
            <w:r w:rsidRPr="0002078C">
              <w:t>6</w:t>
            </w:r>
            <w:r w:rsidRPr="0002078C">
              <w:t>个月</w:t>
            </w:r>
          </w:p>
        </w:tc>
        <w:tc>
          <w:tcPr>
            <w:tcW w:w="1149" w:type="dxa"/>
            <w:tcBorders>
              <w:bottom w:val="single" w:sz="18" w:space="0" w:color="FFFFFF" w:themeColor="background1"/>
            </w:tcBorders>
            <w:shd w:val="clear" w:color="auto" w:fill="F0F0F0"/>
            <w:vAlign w:val="center"/>
          </w:tcPr>
          <w:p w14:paraId="3A1CE661" w14:textId="77777777" w:rsidR="00D57602" w:rsidRPr="0002078C" w:rsidRDefault="00D57602" w:rsidP="00BA4A9F">
            <w:pPr>
              <w:pStyle w:val="MPMCtabletextcentered"/>
            </w:pPr>
            <w:r w:rsidRPr="0002078C">
              <w:t>目测</w:t>
            </w:r>
          </w:p>
        </w:tc>
        <w:tc>
          <w:tcPr>
            <w:tcW w:w="2871" w:type="dxa"/>
            <w:tcBorders>
              <w:bottom w:val="single" w:sz="18" w:space="0" w:color="FFFFFF" w:themeColor="background1"/>
            </w:tcBorders>
            <w:shd w:val="clear" w:color="auto" w:fill="F0F0F0"/>
            <w:vAlign w:val="center"/>
          </w:tcPr>
          <w:p w14:paraId="01BEE9E3" w14:textId="77777777" w:rsidR="00D57602" w:rsidRPr="00BA4A9F" w:rsidRDefault="00D57602" w:rsidP="00BA4A9F">
            <w:pPr>
              <w:pStyle w:val="MPMCtabletext"/>
            </w:pPr>
            <w:r w:rsidRPr="00BA4A9F">
              <w:t>断电</w:t>
            </w:r>
            <w:r w:rsidRPr="00BA4A9F">
              <w:t xml:space="preserve"> 10 </w:t>
            </w:r>
            <w:r w:rsidRPr="00BA4A9F">
              <w:t>分钟后对风机进行紧固，检查是否有内部线缆等干涉风机转动，若风机故</w:t>
            </w:r>
            <w:r w:rsidRPr="00BA4A9F">
              <w:lastRenderedPageBreak/>
              <w:t>障，请进行更换</w:t>
            </w:r>
            <w:r w:rsidR="00DE033D" w:rsidRPr="00BA4A9F">
              <w:t>。</w:t>
            </w:r>
          </w:p>
        </w:tc>
      </w:tr>
      <w:tr w:rsidR="00D57602" w:rsidRPr="0002078C" w14:paraId="5290415D" w14:textId="77777777" w:rsidTr="00326F7A">
        <w:trPr>
          <w:trHeight w:val="23"/>
        </w:trPr>
        <w:tc>
          <w:tcPr>
            <w:tcW w:w="1276" w:type="dxa"/>
            <w:tcBorders>
              <w:bottom w:val="single" w:sz="18" w:space="0" w:color="FFFFFF" w:themeColor="background1"/>
            </w:tcBorders>
            <w:shd w:val="clear" w:color="auto" w:fill="auto"/>
            <w:vAlign w:val="center"/>
          </w:tcPr>
          <w:p w14:paraId="143FE414" w14:textId="77777777" w:rsidR="00D57602" w:rsidRPr="0002078C" w:rsidRDefault="00D57602" w:rsidP="00BA4A9F">
            <w:pPr>
              <w:pStyle w:val="MPMCtabletextcentered"/>
            </w:pPr>
            <w:r w:rsidRPr="0002078C">
              <w:lastRenderedPageBreak/>
              <w:t>冷凝器清洁</w:t>
            </w:r>
          </w:p>
        </w:tc>
        <w:tc>
          <w:tcPr>
            <w:tcW w:w="1985" w:type="dxa"/>
            <w:tcBorders>
              <w:bottom w:val="single" w:sz="18" w:space="0" w:color="FFFFFF" w:themeColor="background1"/>
            </w:tcBorders>
            <w:shd w:val="clear" w:color="auto" w:fill="auto"/>
            <w:vAlign w:val="center"/>
          </w:tcPr>
          <w:p w14:paraId="721D9487" w14:textId="77777777" w:rsidR="00D57602" w:rsidRPr="0002078C" w:rsidRDefault="00D57602" w:rsidP="00BA4A9F">
            <w:pPr>
              <w:pStyle w:val="MPMCtabletextcentered"/>
            </w:pPr>
            <w:r w:rsidRPr="0002078C">
              <w:t>冷凝器无灰尘和异物堵塞</w:t>
            </w:r>
          </w:p>
        </w:tc>
        <w:tc>
          <w:tcPr>
            <w:tcW w:w="1134" w:type="dxa"/>
            <w:tcBorders>
              <w:bottom w:val="single" w:sz="18" w:space="0" w:color="FFFFFF" w:themeColor="background1"/>
            </w:tcBorders>
            <w:shd w:val="clear" w:color="auto" w:fill="auto"/>
            <w:vAlign w:val="center"/>
          </w:tcPr>
          <w:p w14:paraId="73D7E0E6" w14:textId="77777777" w:rsidR="00D57602" w:rsidRPr="0002078C" w:rsidRDefault="00D57602" w:rsidP="00BA4A9F">
            <w:pPr>
              <w:pStyle w:val="MPMCtabletextcentered"/>
            </w:pPr>
            <w:r w:rsidRPr="0002078C">
              <w:t>6</w:t>
            </w:r>
            <w:r w:rsidRPr="0002078C">
              <w:t>个月</w:t>
            </w:r>
          </w:p>
        </w:tc>
        <w:tc>
          <w:tcPr>
            <w:tcW w:w="1149" w:type="dxa"/>
            <w:tcBorders>
              <w:bottom w:val="single" w:sz="18" w:space="0" w:color="FFFFFF" w:themeColor="background1"/>
            </w:tcBorders>
            <w:shd w:val="clear" w:color="auto" w:fill="auto"/>
            <w:vAlign w:val="center"/>
          </w:tcPr>
          <w:p w14:paraId="3BDBBA16" w14:textId="77777777" w:rsidR="00D57602" w:rsidRPr="0002078C" w:rsidRDefault="00D57602" w:rsidP="00BA4A9F">
            <w:pPr>
              <w:pStyle w:val="MPMCtabletextcentered"/>
            </w:pPr>
            <w:r w:rsidRPr="0002078C">
              <w:t>目测</w:t>
            </w:r>
          </w:p>
        </w:tc>
        <w:tc>
          <w:tcPr>
            <w:tcW w:w="2871" w:type="dxa"/>
            <w:tcBorders>
              <w:bottom w:val="single" w:sz="18" w:space="0" w:color="FFFFFF" w:themeColor="background1"/>
            </w:tcBorders>
            <w:shd w:val="clear" w:color="auto" w:fill="auto"/>
            <w:vAlign w:val="center"/>
          </w:tcPr>
          <w:p w14:paraId="777EB26F" w14:textId="77777777" w:rsidR="00D57602" w:rsidRPr="00BA4A9F" w:rsidRDefault="00D57602" w:rsidP="00BA4A9F">
            <w:pPr>
              <w:pStyle w:val="MPMCtabletext"/>
            </w:pPr>
            <w:r w:rsidRPr="00BA4A9F">
              <w:t>断电</w:t>
            </w:r>
            <w:r w:rsidRPr="00BA4A9F">
              <w:t xml:space="preserve"> 10 </w:t>
            </w:r>
            <w:r w:rsidRPr="00BA4A9F">
              <w:t>分钟后使用压缩空气或配备刷头的吸尘器对冷凝器进行清理。</w:t>
            </w:r>
          </w:p>
        </w:tc>
      </w:tr>
      <w:tr w:rsidR="00D57602" w:rsidRPr="0002078C" w14:paraId="7C64DCA8" w14:textId="77777777" w:rsidTr="00326F7A">
        <w:trPr>
          <w:trHeight w:val="23"/>
        </w:trPr>
        <w:tc>
          <w:tcPr>
            <w:tcW w:w="1276" w:type="dxa"/>
            <w:tcBorders>
              <w:bottom w:val="single" w:sz="18" w:space="0" w:color="FFFFFF" w:themeColor="background1"/>
            </w:tcBorders>
            <w:shd w:val="clear" w:color="auto" w:fill="F0F0F0"/>
            <w:vAlign w:val="center"/>
          </w:tcPr>
          <w:p w14:paraId="03285C23" w14:textId="77777777" w:rsidR="00D57602" w:rsidRPr="0002078C" w:rsidRDefault="00D57602" w:rsidP="00BA4A9F">
            <w:pPr>
              <w:pStyle w:val="MPMCtabletextcentered"/>
            </w:pPr>
            <w:r w:rsidRPr="0002078C">
              <w:t>维护空开工作正常</w:t>
            </w:r>
          </w:p>
        </w:tc>
        <w:tc>
          <w:tcPr>
            <w:tcW w:w="1985" w:type="dxa"/>
            <w:tcBorders>
              <w:bottom w:val="single" w:sz="18" w:space="0" w:color="FFFFFF" w:themeColor="background1"/>
            </w:tcBorders>
            <w:shd w:val="clear" w:color="auto" w:fill="F0F0F0"/>
            <w:vAlign w:val="center"/>
          </w:tcPr>
          <w:p w14:paraId="3E636BE7" w14:textId="77777777" w:rsidR="00D57602" w:rsidRPr="0002078C" w:rsidRDefault="00D57602" w:rsidP="00BA4A9F">
            <w:pPr>
              <w:pStyle w:val="MPMCtabletextcentered"/>
              <w:rPr>
                <w:kern w:val="0"/>
              </w:rPr>
            </w:pPr>
            <w:r w:rsidRPr="0002078C">
              <w:rPr>
                <w:kern w:val="0"/>
              </w:rPr>
              <w:t>电路异常（如短路）</w:t>
            </w:r>
            <w:r w:rsidRPr="0002078C">
              <w:rPr>
                <w:kern w:val="0"/>
              </w:rPr>
              <w:t xml:space="preserve"> </w:t>
            </w:r>
            <w:r w:rsidRPr="0002078C">
              <w:rPr>
                <w:kern w:val="0"/>
              </w:rPr>
              <w:t>时自动离合</w:t>
            </w:r>
          </w:p>
        </w:tc>
        <w:tc>
          <w:tcPr>
            <w:tcW w:w="1134" w:type="dxa"/>
            <w:tcBorders>
              <w:bottom w:val="single" w:sz="18" w:space="0" w:color="FFFFFF" w:themeColor="background1"/>
            </w:tcBorders>
            <w:shd w:val="clear" w:color="auto" w:fill="F0F0F0"/>
            <w:vAlign w:val="center"/>
          </w:tcPr>
          <w:p w14:paraId="072F57D0" w14:textId="77777777" w:rsidR="00D57602" w:rsidRPr="0002078C" w:rsidRDefault="00D57602" w:rsidP="00BA4A9F">
            <w:pPr>
              <w:pStyle w:val="MPMCtabletextcentered"/>
            </w:pPr>
            <w:r w:rsidRPr="0002078C">
              <w:t>6</w:t>
            </w:r>
            <w:r w:rsidRPr="0002078C">
              <w:t>个月</w:t>
            </w:r>
          </w:p>
        </w:tc>
        <w:tc>
          <w:tcPr>
            <w:tcW w:w="1149" w:type="dxa"/>
            <w:tcBorders>
              <w:bottom w:val="single" w:sz="18" w:space="0" w:color="FFFFFF" w:themeColor="background1"/>
            </w:tcBorders>
            <w:shd w:val="clear" w:color="auto" w:fill="F0F0F0"/>
            <w:vAlign w:val="center"/>
          </w:tcPr>
          <w:p w14:paraId="3E487757" w14:textId="77777777" w:rsidR="00D57602" w:rsidRPr="0002078C" w:rsidRDefault="00D57602" w:rsidP="00BA4A9F">
            <w:pPr>
              <w:pStyle w:val="MPMCtabletextcentered"/>
            </w:pPr>
            <w:r w:rsidRPr="0002078C">
              <w:t>目测</w:t>
            </w:r>
          </w:p>
        </w:tc>
        <w:tc>
          <w:tcPr>
            <w:tcW w:w="2871" w:type="dxa"/>
            <w:tcBorders>
              <w:bottom w:val="single" w:sz="18" w:space="0" w:color="FFFFFF" w:themeColor="background1"/>
            </w:tcBorders>
            <w:shd w:val="clear" w:color="auto" w:fill="F0F0F0"/>
            <w:vAlign w:val="center"/>
          </w:tcPr>
          <w:p w14:paraId="7D1727F5" w14:textId="77777777" w:rsidR="00D57602" w:rsidRPr="00BA4A9F" w:rsidRDefault="00D57602" w:rsidP="00BA4A9F">
            <w:pPr>
              <w:pStyle w:val="MPMCtabletext"/>
            </w:pPr>
            <w:r w:rsidRPr="00BA4A9F">
              <w:t>断电</w:t>
            </w:r>
            <w:r w:rsidRPr="00BA4A9F">
              <w:t xml:space="preserve"> 10 </w:t>
            </w:r>
            <w:r w:rsidRPr="00BA4A9F">
              <w:t>分钟后更换维护空开。维护空开位于电控盒内</w:t>
            </w:r>
            <w:r w:rsidR="00DE033D" w:rsidRPr="00BA4A9F">
              <w:t>。</w:t>
            </w:r>
          </w:p>
        </w:tc>
      </w:tr>
      <w:tr w:rsidR="00D57602" w:rsidRPr="0002078C" w14:paraId="460B9E23" w14:textId="77777777" w:rsidTr="00326F7A">
        <w:trPr>
          <w:trHeight w:val="23"/>
        </w:trPr>
        <w:tc>
          <w:tcPr>
            <w:tcW w:w="1276" w:type="dxa"/>
            <w:tcBorders>
              <w:bottom w:val="single" w:sz="18" w:space="0" w:color="FFFFFF" w:themeColor="background1"/>
            </w:tcBorders>
            <w:shd w:val="clear" w:color="auto" w:fill="auto"/>
            <w:vAlign w:val="center"/>
          </w:tcPr>
          <w:p w14:paraId="44722692" w14:textId="77777777" w:rsidR="00D57602" w:rsidRPr="0002078C" w:rsidRDefault="00D57602" w:rsidP="00BA4A9F">
            <w:pPr>
              <w:pStyle w:val="MPMCtabletextcentered"/>
            </w:pPr>
            <w:r w:rsidRPr="0002078C">
              <w:t>空调外观</w:t>
            </w:r>
          </w:p>
        </w:tc>
        <w:tc>
          <w:tcPr>
            <w:tcW w:w="1985" w:type="dxa"/>
            <w:tcBorders>
              <w:bottom w:val="single" w:sz="18" w:space="0" w:color="FFFFFF" w:themeColor="background1"/>
            </w:tcBorders>
            <w:shd w:val="clear" w:color="auto" w:fill="auto"/>
            <w:vAlign w:val="center"/>
          </w:tcPr>
          <w:p w14:paraId="6A3E8D85" w14:textId="77777777" w:rsidR="00D57602" w:rsidRPr="0002078C" w:rsidRDefault="00D57602" w:rsidP="00BA4A9F">
            <w:pPr>
              <w:pStyle w:val="MPMCtabletextcentered"/>
            </w:pPr>
            <w:r w:rsidRPr="0002078C">
              <w:t>机组清洁无尘、无污垢</w:t>
            </w:r>
          </w:p>
        </w:tc>
        <w:tc>
          <w:tcPr>
            <w:tcW w:w="1134" w:type="dxa"/>
            <w:tcBorders>
              <w:bottom w:val="single" w:sz="18" w:space="0" w:color="FFFFFF" w:themeColor="background1"/>
            </w:tcBorders>
            <w:shd w:val="clear" w:color="auto" w:fill="auto"/>
            <w:vAlign w:val="center"/>
          </w:tcPr>
          <w:p w14:paraId="7CC82963" w14:textId="77777777" w:rsidR="00D57602" w:rsidRPr="0002078C" w:rsidRDefault="00D57602" w:rsidP="00BA4A9F">
            <w:pPr>
              <w:pStyle w:val="MPMCtabletextcentered"/>
            </w:pPr>
            <w:r w:rsidRPr="0002078C">
              <w:t>6</w:t>
            </w:r>
            <w:r w:rsidRPr="0002078C">
              <w:t>个月</w:t>
            </w:r>
          </w:p>
        </w:tc>
        <w:tc>
          <w:tcPr>
            <w:tcW w:w="1149" w:type="dxa"/>
            <w:tcBorders>
              <w:bottom w:val="single" w:sz="18" w:space="0" w:color="FFFFFF" w:themeColor="background1"/>
            </w:tcBorders>
            <w:shd w:val="clear" w:color="auto" w:fill="auto"/>
            <w:vAlign w:val="center"/>
          </w:tcPr>
          <w:p w14:paraId="25E8C7C2" w14:textId="77777777" w:rsidR="00D57602" w:rsidRPr="0002078C" w:rsidRDefault="00D57602" w:rsidP="00BA4A9F">
            <w:pPr>
              <w:pStyle w:val="MPMCtabletextcentered"/>
            </w:pPr>
            <w:r w:rsidRPr="0002078C">
              <w:t>目测</w:t>
            </w:r>
          </w:p>
        </w:tc>
        <w:tc>
          <w:tcPr>
            <w:tcW w:w="2871" w:type="dxa"/>
            <w:tcBorders>
              <w:bottom w:val="single" w:sz="18" w:space="0" w:color="FFFFFF" w:themeColor="background1"/>
            </w:tcBorders>
            <w:shd w:val="clear" w:color="auto" w:fill="auto"/>
            <w:vAlign w:val="center"/>
          </w:tcPr>
          <w:p w14:paraId="6E441CA3" w14:textId="77777777" w:rsidR="00D57602" w:rsidRPr="00BA4A9F" w:rsidRDefault="00D57602" w:rsidP="00BA4A9F">
            <w:pPr>
              <w:pStyle w:val="MPMCtabletext"/>
            </w:pPr>
            <w:r w:rsidRPr="00BA4A9F">
              <w:t>断电</w:t>
            </w:r>
            <w:r w:rsidRPr="00BA4A9F">
              <w:t>10</w:t>
            </w:r>
            <w:r w:rsidRPr="00BA4A9F">
              <w:t>分钟后使用刷子或棉布清除机组灰尘、污垢。</w:t>
            </w:r>
          </w:p>
        </w:tc>
      </w:tr>
      <w:tr w:rsidR="00D57602" w:rsidRPr="0002078C" w14:paraId="431AC33D" w14:textId="77777777" w:rsidTr="00326F7A">
        <w:trPr>
          <w:trHeight w:val="23"/>
        </w:trPr>
        <w:tc>
          <w:tcPr>
            <w:tcW w:w="1276" w:type="dxa"/>
            <w:shd w:val="clear" w:color="auto" w:fill="F0F0F0"/>
            <w:vAlign w:val="center"/>
          </w:tcPr>
          <w:p w14:paraId="46BE878C" w14:textId="77777777" w:rsidR="00D57602" w:rsidRPr="0002078C" w:rsidRDefault="00D57602" w:rsidP="00BA4A9F">
            <w:pPr>
              <w:pStyle w:val="MPMCtabletextcentered"/>
            </w:pPr>
            <w:r w:rsidRPr="0002078C">
              <w:t>过滤网清洁</w:t>
            </w:r>
          </w:p>
        </w:tc>
        <w:tc>
          <w:tcPr>
            <w:tcW w:w="1985" w:type="dxa"/>
            <w:shd w:val="clear" w:color="auto" w:fill="F0F0F0"/>
            <w:vAlign w:val="center"/>
          </w:tcPr>
          <w:p w14:paraId="1662CFBE" w14:textId="77777777" w:rsidR="00D57602" w:rsidRPr="0002078C" w:rsidRDefault="00D57602" w:rsidP="00BA4A9F">
            <w:pPr>
              <w:pStyle w:val="MPMCtabletextcentered"/>
            </w:pPr>
            <w:r w:rsidRPr="0002078C">
              <w:t>过滤网无灰尘和异物堵塞</w:t>
            </w:r>
          </w:p>
        </w:tc>
        <w:tc>
          <w:tcPr>
            <w:tcW w:w="1134" w:type="dxa"/>
            <w:shd w:val="clear" w:color="auto" w:fill="F0F0F0"/>
            <w:vAlign w:val="center"/>
          </w:tcPr>
          <w:p w14:paraId="67C8633E" w14:textId="77777777" w:rsidR="00D57602" w:rsidRPr="0002078C" w:rsidRDefault="00D57602" w:rsidP="00BA4A9F">
            <w:pPr>
              <w:pStyle w:val="MPMCtabletextcentered"/>
            </w:pPr>
            <w:r w:rsidRPr="0002078C">
              <w:t>6</w:t>
            </w:r>
            <w:r w:rsidRPr="0002078C">
              <w:t>个月</w:t>
            </w:r>
          </w:p>
        </w:tc>
        <w:tc>
          <w:tcPr>
            <w:tcW w:w="1149" w:type="dxa"/>
            <w:shd w:val="clear" w:color="auto" w:fill="F0F0F0"/>
            <w:vAlign w:val="center"/>
          </w:tcPr>
          <w:p w14:paraId="0D943CB5" w14:textId="77777777" w:rsidR="00D57602" w:rsidRPr="0002078C" w:rsidRDefault="00D57602" w:rsidP="00BA4A9F">
            <w:pPr>
              <w:pStyle w:val="MPMCtabletextcentered"/>
            </w:pPr>
            <w:r w:rsidRPr="0002078C">
              <w:t>目测</w:t>
            </w:r>
          </w:p>
        </w:tc>
        <w:tc>
          <w:tcPr>
            <w:tcW w:w="2871" w:type="dxa"/>
            <w:shd w:val="clear" w:color="auto" w:fill="F0F0F0"/>
            <w:vAlign w:val="center"/>
          </w:tcPr>
          <w:p w14:paraId="0AE9B6E9" w14:textId="77777777" w:rsidR="00D57602" w:rsidRPr="00BA4A9F" w:rsidRDefault="00D57602" w:rsidP="00BA4A9F">
            <w:pPr>
              <w:pStyle w:val="MPMCtabletext"/>
            </w:pPr>
            <w:r w:rsidRPr="00BA4A9F">
              <w:t>断电</w:t>
            </w:r>
            <w:r w:rsidRPr="00BA4A9F">
              <w:t xml:space="preserve"> 10 </w:t>
            </w:r>
            <w:r w:rsidRPr="00BA4A9F">
              <w:t>分钟后，将前面板拆下，取出过滤网后使用压缩空气或配备刷头的吸尘器对过滤网进行清理。</w:t>
            </w:r>
          </w:p>
        </w:tc>
      </w:tr>
    </w:tbl>
    <w:p w14:paraId="74C0D6A5" w14:textId="77777777" w:rsidR="00326F7A" w:rsidRDefault="00326F7A" w:rsidP="00326F7A">
      <w:pPr>
        <w:spacing w:before="0" w:after="0" w:line="240" w:lineRule="auto"/>
      </w:pPr>
    </w:p>
    <w:tbl>
      <w:tblPr>
        <w:tblW w:w="498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397"/>
        <w:gridCol w:w="7268"/>
      </w:tblGrid>
      <w:tr w:rsidR="00326F7A" w:rsidRPr="0002078C" w14:paraId="1BE84910" w14:textId="77777777" w:rsidTr="00656E72">
        <w:trPr>
          <w:trHeight w:val="1181"/>
          <w:jc w:val="center"/>
        </w:trPr>
        <w:tc>
          <w:tcPr>
            <w:tcW w:w="1240" w:type="pct"/>
            <w:vAlign w:val="center"/>
          </w:tcPr>
          <w:p w14:paraId="24F76FD4" w14:textId="77777777" w:rsidR="00326F7A" w:rsidRPr="0002078C" w:rsidRDefault="00326F7A" w:rsidP="00656E72">
            <w:pPr>
              <w:adjustRightInd w:val="0"/>
              <w:snapToGrid w:val="0"/>
              <w:ind w:firstLine="560"/>
              <w:jc w:val="center"/>
              <w:rPr>
                <w:rFonts w:cs="Arial"/>
                <w:szCs w:val="21"/>
              </w:rPr>
            </w:pPr>
            <w:r w:rsidRPr="0002078C">
              <w:rPr>
                <w:rFonts w:cs="Arial"/>
                <w:noProof/>
                <w:szCs w:val="18"/>
              </w:rPr>
              <w:drawing>
                <wp:anchor distT="0" distB="0" distL="114300" distR="114300" simplePos="0" relativeHeight="251726848" behindDoc="0" locked="0" layoutInCell="1" allowOverlap="1" wp14:anchorId="4B72B609" wp14:editId="38DD126F">
                  <wp:simplePos x="0" y="0"/>
                  <wp:positionH relativeFrom="column">
                    <wp:posOffset>639445</wp:posOffset>
                  </wp:positionH>
                  <wp:positionV relativeFrom="paragraph">
                    <wp:posOffset>19050</wp:posOffset>
                  </wp:positionV>
                  <wp:extent cx="539750" cy="539750"/>
                  <wp:effectExtent l="0" t="0" r="0" b="0"/>
                  <wp:wrapNone/>
                  <wp:docPr id="2756" name="Picture 2756" descr="Information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nformation_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3760" w:type="pct"/>
            <w:shd w:val="clear" w:color="auto" w:fill="F0F0F0"/>
            <w:vAlign w:val="center"/>
          </w:tcPr>
          <w:p w14:paraId="4389E378" w14:textId="77777777" w:rsidR="00326F7A" w:rsidRPr="0002078C" w:rsidRDefault="00326F7A" w:rsidP="00656E72">
            <w:pPr>
              <w:pStyle w:val="BodyText"/>
              <w:spacing w:before="0" w:after="0" w:line="288" w:lineRule="auto"/>
              <w:ind w:leftChars="0" w:left="0" w:rightChars="0" w:right="0"/>
              <w:rPr>
                <w:lang w:eastAsia="zh-CN"/>
              </w:rPr>
            </w:pPr>
            <w:r w:rsidRPr="00326F7A">
              <w:rPr>
                <w:rFonts w:hint="eastAsia"/>
                <w:lang w:eastAsia="zh-CN"/>
              </w:rPr>
              <w:t>以上维护周期仅为建议值，可根据实际规划进行调整。</w:t>
            </w:r>
          </w:p>
        </w:tc>
      </w:tr>
    </w:tbl>
    <w:p w14:paraId="0F16E5F3" w14:textId="3F7BF9CA" w:rsidR="00FA0C7A" w:rsidRPr="0002078C" w:rsidRDefault="00FA0C7A" w:rsidP="002A6A0E">
      <w:pPr>
        <w:pStyle w:val="Heading2"/>
      </w:pPr>
      <w:bookmarkStart w:id="281" w:name="_Toc148291327"/>
      <w:bookmarkStart w:id="282" w:name="_Toc148291404"/>
      <w:bookmarkStart w:id="283" w:name="_Toc148292026"/>
      <w:bookmarkStart w:id="284" w:name="_Toc148612487"/>
      <w:r w:rsidRPr="0002078C">
        <w:t>消防系统维护</w:t>
      </w:r>
      <w:bookmarkEnd w:id="281"/>
      <w:bookmarkEnd w:id="282"/>
      <w:bookmarkEnd w:id="283"/>
      <w:bookmarkEnd w:id="284"/>
    </w:p>
    <w:p w14:paraId="7C8058A4" w14:textId="4ADFD207" w:rsidR="00445993" w:rsidRPr="0002078C" w:rsidRDefault="00FA0C7A" w:rsidP="002A6A0E">
      <w:pPr>
        <w:pStyle w:val="Heading3"/>
      </w:pPr>
      <w:bookmarkStart w:id="285" w:name="_Toc148291328"/>
      <w:bookmarkStart w:id="286" w:name="_Toc148291405"/>
      <w:bookmarkStart w:id="287" w:name="_Toc148292027"/>
      <w:bookmarkStart w:id="288" w:name="_Toc148612488"/>
      <w:r w:rsidRPr="0002078C">
        <w:t>常规检查</w:t>
      </w:r>
      <w:bookmarkEnd w:id="285"/>
      <w:bookmarkEnd w:id="286"/>
      <w:bookmarkEnd w:id="287"/>
      <w:bookmarkEnd w:id="288"/>
    </w:p>
    <w:tbl>
      <w:tblPr>
        <w:tblW w:w="8557" w:type="dxa"/>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701"/>
        <w:gridCol w:w="1134"/>
        <w:gridCol w:w="1276"/>
        <w:gridCol w:w="4446"/>
      </w:tblGrid>
      <w:tr w:rsidR="000C16CA" w:rsidRPr="0002078C" w14:paraId="3D7BB9BD" w14:textId="77777777" w:rsidTr="0066242C">
        <w:trPr>
          <w:trHeight w:val="635"/>
          <w:tblHeader/>
        </w:trPr>
        <w:tc>
          <w:tcPr>
            <w:tcW w:w="1701" w:type="dxa"/>
            <w:shd w:val="clear" w:color="auto" w:fill="BEBEBE"/>
            <w:vAlign w:val="center"/>
          </w:tcPr>
          <w:p w14:paraId="62D582B6" w14:textId="77777777" w:rsidR="000C16CA" w:rsidRPr="0002078C" w:rsidRDefault="000C16CA" w:rsidP="009A1ABB">
            <w:pPr>
              <w:pStyle w:val="MPMCTabletitle"/>
            </w:pPr>
            <w:r w:rsidRPr="0002078C">
              <w:t>检查项目</w:t>
            </w:r>
          </w:p>
        </w:tc>
        <w:tc>
          <w:tcPr>
            <w:tcW w:w="1134" w:type="dxa"/>
            <w:shd w:val="clear" w:color="auto" w:fill="BEBEBE"/>
            <w:vAlign w:val="center"/>
          </w:tcPr>
          <w:p w14:paraId="34047921" w14:textId="77777777" w:rsidR="000C16CA" w:rsidRPr="0002078C" w:rsidRDefault="000C16CA" w:rsidP="009A1ABB">
            <w:pPr>
              <w:pStyle w:val="MPMCTabletitle"/>
            </w:pPr>
            <w:r w:rsidRPr="0002078C">
              <w:t>检查周期</w:t>
            </w:r>
          </w:p>
        </w:tc>
        <w:tc>
          <w:tcPr>
            <w:tcW w:w="1276" w:type="dxa"/>
            <w:shd w:val="clear" w:color="auto" w:fill="BEBEBE"/>
            <w:vAlign w:val="center"/>
          </w:tcPr>
          <w:p w14:paraId="2AA7A7E1" w14:textId="77777777" w:rsidR="000C16CA" w:rsidRPr="0002078C" w:rsidRDefault="000C16CA" w:rsidP="009A1ABB">
            <w:pPr>
              <w:pStyle w:val="MPMCTabletitle"/>
            </w:pPr>
            <w:r w:rsidRPr="0002078C">
              <w:t>检查方式</w:t>
            </w:r>
          </w:p>
        </w:tc>
        <w:tc>
          <w:tcPr>
            <w:tcW w:w="4446" w:type="dxa"/>
            <w:shd w:val="clear" w:color="auto" w:fill="BEBEBE"/>
            <w:vAlign w:val="center"/>
          </w:tcPr>
          <w:p w14:paraId="7CE021C0" w14:textId="77777777" w:rsidR="000C16CA" w:rsidRPr="0002078C" w:rsidRDefault="000C16CA" w:rsidP="009A1ABB">
            <w:pPr>
              <w:pStyle w:val="MPMCTabletitle"/>
            </w:pPr>
            <w:r w:rsidRPr="0002078C">
              <w:t>检查内容</w:t>
            </w:r>
          </w:p>
        </w:tc>
      </w:tr>
      <w:tr w:rsidR="000C16CA" w:rsidRPr="0002078C" w14:paraId="58D07B67" w14:textId="77777777" w:rsidTr="0066242C">
        <w:trPr>
          <w:trHeight w:val="559"/>
        </w:trPr>
        <w:tc>
          <w:tcPr>
            <w:tcW w:w="1701" w:type="dxa"/>
            <w:tcBorders>
              <w:bottom w:val="single" w:sz="18" w:space="0" w:color="FFFFFF" w:themeColor="background1"/>
            </w:tcBorders>
            <w:vAlign w:val="center"/>
          </w:tcPr>
          <w:p w14:paraId="4E914C38" w14:textId="77777777" w:rsidR="000C16CA" w:rsidRPr="0002078C" w:rsidRDefault="000C16CA" w:rsidP="00BA4A9F">
            <w:pPr>
              <w:pStyle w:val="MPMCtabletextcentered"/>
            </w:pPr>
            <w:r w:rsidRPr="0002078C">
              <w:rPr>
                <w:lang w:val="en-GB"/>
              </w:rPr>
              <w:t>系统</w:t>
            </w:r>
          </w:p>
        </w:tc>
        <w:tc>
          <w:tcPr>
            <w:tcW w:w="1134" w:type="dxa"/>
            <w:tcBorders>
              <w:bottom w:val="single" w:sz="18" w:space="0" w:color="FFFFFF" w:themeColor="background1"/>
            </w:tcBorders>
            <w:vAlign w:val="center"/>
          </w:tcPr>
          <w:p w14:paraId="3725E1E7" w14:textId="77777777" w:rsidR="000C16CA" w:rsidRPr="0002078C" w:rsidRDefault="000C16CA" w:rsidP="00BA4A9F">
            <w:pPr>
              <w:pStyle w:val="MPMCtabletextcentered"/>
            </w:pPr>
            <w:r w:rsidRPr="0002078C">
              <w:t>1</w:t>
            </w:r>
            <w:r w:rsidRPr="0002078C">
              <w:t>个月</w:t>
            </w:r>
          </w:p>
        </w:tc>
        <w:tc>
          <w:tcPr>
            <w:tcW w:w="1276" w:type="dxa"/>
            <w:tcBorders>
              <w:bottom w:val="single" w:sz="18" w:space="0" w:color="FFFFFF" w:themeColor="background1"/>
            </w:tcBorders>
            <w:vAlign w:val="center"/>
          </w:tcPr>
          <w:p w14:paraId="4358216D" w14:textId="77777777" w:rsidR="000C16CA" w:rsidRPr="0002078C" w:rsidRDefault="000C16CA" w:rsidP="00BA4A9F">
            <w:pPr>
              <w:pStyle w:val="MPMCtabletextcentered"/>
            </w:pPr>
            <w:r w:rsidRPr="0002078C">
              <w:t>目测</w:t>
            </w:r>
          </w:p>
        </w:tc>
        <w:tc>
          <w:tcPr>
            <w:tcW w:w="4446" w:type="dxa"/>
            <w:tcBorders>
              <w:bottom w:val="single" w:sz="18" w:space="0" w:color="FFFFFF" w:themeColor="background1"/>
            </w:tcBorders>
            <w:vAlign w:val="center"/>
          </w:tcPr>
          <w:p w14:paraId="27072984" w14:textId="77777777" w:rsidR="000C16CA" w:rsidRPr="00BA4A9F" w:rsidRDefault="000C16CA" w:rsidP="00BA4A9F">
            <w:pPr>
              <w:pStyle w:val="MPMCtabletext"/>
            </w:pPr>
            <w:r w:rsidRPr="00BA4A9F">
              <w:t>对系统进行目视检查，确认系统未被损坏。</w:t>
            </w:r>
          </w:p>
        </w:tc>
      </w:tr>
      <w:tr w:rsidR="000C16CA" w:rsidRPr="0002078C" w14:paraId="65A81928" w14:textId="77777777" w:rsidTr="0066242C">
        <w:trPr>
          <w:trHeight w:val="23"/>
        </w:trPr>
        <w:tc>
          <w:tcPr>
            <w:tcW w:w="1701" w:type="dxa"/>
            <w:shd w:val="clear" w:color="auto" w:fill="F0F0F0"/>
            <w:vAlign w:val="center"/>
          </w:tcPr>
          <w:p w14:paraId="511AFF13" w14:textId="77777777" w:rsidR="000C16CA" w:rsidRPr="0002078C" w:rsidRDefault="000C16CA" w:rsidP="00BA4A9F">
            <w:pPr>
              <w:pStyle w:val="MPMCtabletextcentered"/>
            </w:pPr>
            <w:r w:rsidRPr="0002078C">
              <w:rPr>
                <w:szCs w:val="18"/>
              </w:rPr>
              <w:t>探测器</w:t>
            </w:r>
            <w:r w:rsidRPr="0002078C">
              <w:rPr>
                <w:szCs w:val="18"/>
              </w:rPr>
              <w:t>/</w:t>
            </w:r>
            <w:r w:rsidRPr="0002078C">
              <w:rPr>
                <w:szCs w:val="18"/>
              </w:rPr>
              <w:t>传感器</w:t>
            </w:r>
          </w:p>
        </w:tc>
        <w:tc>
          <w:tcPr>
            <w:tcW w:w="1134" w:type="dxa"/>
            <w:shd w:val="clear" w:color="auto" w:fill="F0F0F0"/>
            <w:vAlign w:val="center"/>
          </w:tcPr>
          <w:p w14:paraId="13B861E2" w14:textId="77777777" w:rsidR="000C16CA" w:rsidRPr="0002078C" w:rsidRDefault="000C16CA" w:rsidP="00BA4A9F">
            <w:pPr>
              <w:pStyle w:val="MPMCtabletextcentered"/>
            </w:pPr>
            <w:r w:rsidRPr="0002078C">
              <w:t>1</w:t>
            </w:r>
            <w:r w:rsidRPr="0002078C">
              <w:t>个月</w:t>
            </w:r>
          </w:p>
        </w:tc>
        <w:tc>
          <w:tcPr>
            <w:tcW w:w="1276" w:type="dxa"/>
            <w:shd w:val="clear" w:color="auto" w:fill="F0F0F0"/>
            <w:vAlign w:val="center"/>
          </w:tcPr>
          <w:p w14:paraId="238FD6BF" w14:textId="77777777" w:rsidR="000C16CA" w:rsidRPr="0002078C" w:rsidRDefault="000C16CA" w:rsidP="00BA4A9F">
            <w:pPr>
              <w:pStyle w:val="MPMCtabletextcentered"/>
            </w:pPr>
            <w:r w:rsidRPr="0002078C">
              <w:t>目测</w:t>
            </w:r>
          </w:p>
        </w:tc>
        <w:tc>
          <w:tcPr>
            <w:tcW w:w="4446" w:type="dxa"/>
            <w:shd w:val="clear" w:color="auto" w:fill="F0F0F0"/>
            <w:vAlign w:val="center"/>
          </w:tcPr>
          <w:p w14:paraId="602E2757" w14:textId="77777777" w:rsidR="000C16CA" w:rsidRPr="00BA4A9F" w:rsidRDefault="000C16CA" w:rsidP="00BA4A9F">
            <w:pPr>
              <w:pStyle w:val="MPMCtabletext"/>
            </w:pPr>
            <w:r w:rsidRPr="00BA4A9F">
              <w:t>确认火灾探测器就位，整洁，未被阻挡，功能正常。</w:t>
            </w:r>
          </w:p>
        </w:tc>
      </w:tr>
      <w:tr w:rsidR="000C16CA" w:rsidRPr="0002078C" w14:paraId="19286C2B" w14:textId="77777777" w:rsidTr="0066242C">
        <w:trPr>
          <w:trHeight w:val="23"/>
        </w:trPr>
        <w:tc>
          <w:tcPr>
            <w:tcW w:w="1701" w:type="dxa"/>
            <w:tcBorders>
              <w:bottom w:val="single" w:sz="18" w:space="0" w:color="FFFFFF" w:themeColor="background1"/>
            </w:tcBorders>
            <w:vAlign w:val="center"/>
          </w:tcPr>
          <w:p w14:paraId="7CDA0A97" w14:textId="77777777" w:rsidR="000C16CA" w:rsidRPr="0002078C" w:rsidRDefault="000C16CA" w:rsidP="00BA4A9F">
            <w:pPr>
              <w:pStyle w:val="MPMCtabletextcentered"/>
            </w:pPr>
            <w:r w:rsidRPr="0002078C">
              <w:rPr>
                <w:szCs w:val="18"/>
              </w:rPr>
              <w:t>火警探测系统</w:t>
            </w:r>
          </w:p>
        </w:tc>
        <w:tc>
          <w:tcPr>
            <w:tcW w:w="1134" w:type="dxa"/>
            <w:tcBorders>
              <w:bottom w:val="single" w:sz="18" w:space="0" w:color="FFFFFF" w:themeColor="background1"/>
            </w:tcBorders>
            <w:vAlign w:val="center"/>
          </w:tcPr>
          <w:p w14:paraId="53D534BF" w14:textId="77777777" w:rsidR="000C16CA" w:rsidRPr="0002078C" w:rsidRDefault="000C16CA" w:rsidP="00BA4A9F">
            <w:pPr>
              <w:pStyle w:val="MPMCtabletextcentered"/>
            </w:pPr>
            <w:r w:rsidRPr="0002078C">
              <w:t>1</w:t>
            </w:r>
            <w:r w:rsidRPr="0002078C">
              <w:t>个月</w:t>
            </w:r>
          </w:p>
        </w:tc>
        <w:tc>
          <w:tcPr>
            <w:tcW w:w="1276" w:type="dxa"/>
            <w:tcBorders>
              <w:bottom w:val="single" w:sz="18" w:space="0" w:color="FFFFFF" w:themeColor="background1"/>
            </w:tcBorders>
            <w:vAlign w:val="center"/>
          </w:tcPr>
          <w:p w14:paraId="355560D3" w14:textId="77777777" w:rsidR="000C16CA" w:rsidRPr="0002078C" w:rsidRDefault="000C16CA" w:rsidP="00BA4A9F">
            <w:pPr>
              <w:pStyle w:val="MPMCtabletextcentered"/>
            </w:pPr>
            <w:r w:rsidRPr="0002078C">
              <w:t>目测</w:t>
            </w:r>
          </w:p>
        </w:tc>
        <w:tc>
          <w:tcPr>
            <w:tcW w:w="4446" w:type="dxa"/>
            <w:tcBorders>
              <w:bottom w:val="single" w:sz="18" w:space="0" w:color="FFFFFF" w:themeColor="background1"/>
            </w:tcBorders>
            <w:vAlign w:val="center"/>
          </w:tcPr>
          <w:p w14:paraId="27704589" w14:textId="77777777" w:rsidR="000C16CA" w:rsidRPr="00BA4A9F" w:rsidRDefault="000C16CA" w:rsidP="00BA4A9F">
            <w:pPr>
              <w:pStyle w:val="MPMCtabletext"/>
            </w:pPr>
            <w:r w:rsidRPr="00BA4A9F">
              <w:t>确保电流识别灯功能正常，所有的警报灯关闭。</w:t>
            </w:r>
          </w:p>
        </w:tc>
      </w:tr>
      <w:tr w:rsidR="000C16CA" w:rsidRPr="0002078C" w14:paraId="0BABE538" w14:textId="77777777" w:rsidTr="0066242C">
        <w:trPr>
          <w:trHeight w:val="23"/>
        </w:trPr>
        <w:tc>
          <w:tcPr>
            <w:tcW w:w="1701" w:type="dxa"/>
            <w:shd w:val="clear" w:color="auto" w:fill="F0F0F0"/>
            <w:vAlign w:val="center"/>
          </w:tcPr>
          <w:p w14:paraId="3ECA6777" w14:textId="77777777" w:rsidR="000C16CA" w:rsidRPr="0002078C" w:rsidRDefault="000C16CA" w:rsidP="00BA4A9F">
            <w:pPr>
              <w:pStyle w:val="MPMCtabletextcentered"/>
            </w:pPr>
            <w:r w:rsidRPr="0002078C">
              <w:rPr>
                <w:szCs w:val="18"/>
              </w:rPr>
              <w:t>气溶胶发生器</w:t>
            </w:r>
          </w:p>
        </w:tc>
        <w:tc>
          <w:tcPr>
            <w:tcW w:w="1134" w:type="dxa"/>
            <w:shd w:val="clear" w:color="auto" w:fill="F0F0F0"/>
            <w:vAlign w:val="center"/>
          </w:tcPr>
          <w:p w14:paraId="75F022C2" w14:textId="77777777" w:rsidR="000C16CA" w:rsidRPr="0002078C" w:rsidRDefault="000C16CA" w:rsidP="00BA4A9F">
            <w:pPr>
              <w:pStyle w:val="MPMCtabletextcentered"/>
            </w:pPr>
            <w:r w:rsidRPr="0002078C">
              <w:t>1</w:t>
            </w:r>
            <w:r w:rsidRPr="0002078C">
              <w:t>个月</w:t>
            </w:r>
          </w:p>
        </w:tc>
        <w:tc>
          <w:tcPr>
            <w:tcW w:w="1276" w:type="dxa"/>
            <w:shd w:val="clear" w:color="auto" w:fill="F0F0F0"/>
            <w:vAlign w:val="center"/>
          </w:tcPr>
          <w:p w14:paraId="18726736" w14:textId="77777777" w:rsidR="000C16CA" w:rsidRPr="0002078C" w:rsidRDefault="000C16CA" w:rsidP="00BA4A9F">
            <w:pPr>
              <w:pStyle w:val="MPMCtabletextcentered"/>
            </w:pPr>
            <w:r w:rsidRPr="0002078C">
              <w:t>目测</w:t>
            </w:r>
          </w:p>
        </w:tc>
        <w:tc>
          <w:tcPr>
            <w:tcW w:w="4446" w:type="dxa"/>
            <w:shd w:val="clear" w:color="auto" w:fill="F0F0F0"/>
            <w:vAlign w:val="center"/>
          </w:tcPr>
          <w:p w14:paraId="77EE4A78" w14:textId="77777777" w:rsidR="000C16CA" w:rsidRPr="00BA4A9F" w:rsidRDefault="000C16CA" w:rsidP="00BA4A9F">
            <w:pPr>
              <w:pStyle w:val="MPMCtabletext"/>
            </w:pPr>
            <w:r w:rsidRPr="00BA4A9F">
              <w:t>确保已牢固固定发生器。每个发生器盖子未被覆盖且完好无损。</w:t>
            </w:r>
          </w:p>
        </w:tc>
      </w:tr>
      <w:tr w:rsidR="000C16CA" w:rsidRPr="0002078C" w14:paraId="7BD28935" w14:textId="77777777" w:rsidTr="0066242C">
        <w:trPr>
          <w:trHeight w:val="23"/>
        </w:trPr>
        <w:tc>
          <w:tcPr>
            <w:tcW w:w="1701" w:type="dxa"/>
            <w:vAlign w:val="center"/>
          </w:tcPr>
          <w:p w14:paraId="5C854020" w14:textId="77777777" w:rsidR="000C16CA" w:rsidRPr="0002078C" w:rsidRDefault="000C16CA" w:rsidP="00BA4A9F">
            <w:pPr>
              <w:pStyle w:val="MPMCtabletextcentered"/>
              <w:rPr>
                <w:szCs w:val="18"/>
              </w:rPr>
            </w:pPr>
            <w:r w:rsidRPr="0002078C">
              <w:rPr>
                <w:szCs w:val="18"/>
              </w:rPr>
              <w:t>安装区域</w:t>
            </w:r>
          </w:p>
        </w:tc>
        <w:tc>
          <w:tcPr>
            <w:tcW w:w="1134" w:type="dxa"/>
            <w:vAlign w:val="center"/>
          </w:tcPr>
          <w:p w14:paraId="7EFA00F6" w14:textId="77777777" w:rsidR="000C16CA" w:rsidRPr="0002078C" w:rsidRDefault="000C16CA" w:rsidP="00BA4A9F">
            <w:pPr>
              <w:pStyle w:val="MPMCtabletextcentered"/>
            </w:pPr>
            <w:r w:rsidRPr="0002078C">
              <w:t>1</w:t>
            </w:r>
            <w:r w:rsidRPr="0002078C">
              <w:t>个月</w:t>
            </w:r>
          </w:p>
        </w:tc>
        <w:tc>
          <w:tcPr>
            <w:tcW w:w="1276" w:type="dxa"/>
            <w:vAlign w:val="center"/>
          </w:tcPr>
          <w:p w14:paraId="5803C870" w14:textId="77777777" w:rsidR="000C16CA" w:rsidRPr="0002078C" w:rsidRDefault="000C16CA" w:rsidP="00BA4A9F">
            <w:pPr>
              <w:pStyle w:val="MPMCtabletextcentered"/>
            </w:pPr>
            <w:r w:rsidRPr="0002078C">
              <w:t>目测</w:t>
            </w:r>
          </w:p>
        </w:tc>
        <w:tc>
          <w:tcPr>
            <w:tcW w:w="4446" w:type="dxa"/>
            <w:vAlign w:val="center"/>
          </w:tcPr>
          <w:p w14:paraId="242D6042" w14:textId="77777777" w:rsidR="000C16CA" w:rsidRPr="00BA4A9F" w:rsidRDefault="000C16CA" w:rsidP="00BA4A9F">
            <w:pPr>
              <w:pStyle w:val="MPMCtabletext"/>
            </w:pPr>
            <w:r w:rsidRPr="00BA4A9F">
              <w:t>确保防护区未发生妨碍系统正常功能的变化（增加或拆除墙壁、窗户、通风井等）。</w:t>
            </w:r>
          </w:p>
        </w:tc>
      </w:tr>
    </w:tbl>
    <w:p w14:paraId="56E6B029" w14:textId="53ED8661" w:rsidR="00FA0C7A" w:rsidRPr="0002078C" w:rsidRDefault="002F6FE6" w:rsidP="002A6A0E">
      <w:pPr>
        <w:pStyle w:val="Heading3"/>
      </w:pPr>
      <w:bookmarkStart w:id="289" w:name="_Toc148291329"/>
      <w:bookmarkStart w:id="290" w:name="_Toc148291406"/>
      <w:bookmarkStart w:id="291" w:name="_Toc148292028"/>
      <w:bookmarkStart w:id="292" w:name="_Toc148612489"/>
      <w:r w:rsidRPr="0002078C">
        <w:lastRenderedPageBreak/>
        <w:t>灭火系统</w:t>
      </w:r>
      <w:r w:rsidR="00FA0C7A" w:rsidRPr="0002078C">
        <w:t>定期检查</w:t>
      </w:r>
      <w:bookmarkEnd w:id="289"/>
      <w:bookmarkEnd w:id="290"/>
      <w:bookmarkEnd w:id="291"/>
      <w:bookmarkEnd w:id="292"/>
    </w:p>
    <w:p w14:paraId="6B01031D" w14:textId="77777777" w:rsidR="00FA0C7A" w:rsidRPr="0002078C" w:rsidRDefault="00EA2A73" w:rsidP="00BA4A9F">
      <w:pPr>
        <w:pStyle w:val="MPMCNormal"/>
      </w:pPr>
      <w:r w:rsidRPr="0002078C">
        <w:t>定期对</w:t>
      </w:r>
      <w:r w:rsidR="00FA0C7A" w:rsidRPr="0002078C">
        <w:t>整个灭火系统进行一次全面检查。</w:t>
      </w:r>
    </w:p>
    <w:tbl>
      <w:tblPr>
        <w:tblW w:w="8557" w:type="dxa"/>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701"/>
        <w:gridCol w:w="6856"/>
      </w:tblGrid>
      <w:tr w:rsidR="00DD616D" w:rsidRPr="0002078C" w14:paraId="3DC3BC2B" w14:textId="77777777" w:rsidTr="000D7C40">
        <w:trPr>
          <w:trHeight w:val="635"/>
          <w:tblHeader/>
        </w:trPr>
        <w:tc>
          <w:tcPr>
            <w:tcW w:w="1701" w:type="dxa"/>
            <w:shd w:val="clear" w:color="auto" w:fill="BEBEBE"/>
            <w:vAlign w:val="center"/>
          </w:tcPr>
          <w:p w14:paraId="20E150CB" w14:textId="77777777" w:rsidR="00DD616D" w:rsidRPr="0002078C" w:rsidRDefault="00DD616D" w:rsidP="009A1ABB">
            <w:pPr>
              <w:pStyle w:val="MPMCTabletitle"/>
            </w:pPr>
            <w:r w:rsidRPr="0002078C">
              <w:t>检查周期</w:t>
            </w:r>
          </w:p>
        </w:tc>
        <w:tc>
          <w:tcPr>
            <w:tcW w:w="6856" w:type="dxa"/>
            <w:shd w:val="clear" w:color="auto" w:fill="BEBEBE"/>
            <w:vAlign w:val="center"/>
          </w:tcPr>
          <w:p w14:paraId="7EE54CE4" w14:textId="77777777" w:rsidR="00DD616D" w:rsidRPr="0002078C" w:rsidRDefault="00DD616D" w:rsidP="009A1ABB">
            <w:pPr>
              <w:pStyle w:val="MPMCTabletitle"/>
            </w:pPr>
            <w:r w:rsidRPr="0002078C">
              <w:t>检查内容</w:t>
            </w:r>
          </w:p>
        </w:tc>
      </w:tr>
      <w:tr w:rsidR="00DD616D" w:rsidRPr="0002078C" w14:paraId="6869C522" w14:textId="77777777" w:rsidTr="000D7C40">
        <w:trPr>
          <w:trHeight w:hRule="exact" w:val="567"/>
        </w:trPr>
        <w:tc>
          <w:tcPr>
            <w:tcW w:w="1701" w:type="dxa"/>
            <w:tcBorders>
              <w:bottom w:val="single" w:sz="18" w:space="0" w:color="FFFFFF" w:themeColor="background1"/>
            </w:tcBorders>
            <w:vAlign w:val="center"/>
          </w:tcPr>
          <w:p w14:paraId="1916827C" w14:textId="77777777" w:rsidR="00DD616D" w:rsidRPr="0002078C" w:rsidRDefault="00DD616D" w:rsidP="00BA4A9F">
            <w:pPr>
              <w:pStyle w:val="MPMCtabletextcentered"/>
            </w:pPr>
            <w:r w:rsidRPr="0002078C">
              <w:t>6</w:t>
            </w:r>
            <w:r w:rsidRPr="0002078C">
              <w:t>个月</w:t>
            </w:r>
          </w:p>
        </w:tc>
        <w:tc>
          <w:tcPr>
            <w:tcW w:w="6856" w:type="dxa"/>
            <w:tcBorders>
              <w:bottom w:val="single" w:sz="18" w:space="0" w:color="FFFFFF" w:themeColor="background1"/>
            </w:tcBorders>
            <w:vAlign w:val="center"/>
          </w:tcPr>
          <w:p w14:paraId="0F987FC1" w14:textId="77777777" w:rsidR="00DD616D" w:rsidRPr="0002078C" w:rsidRDefault="00DD616D" w:rsidP="00BA4A9F">
            <w:pPr>
              <w:pStyle w:val="MPMCtabletext"/>
            </w:pPr>
            <w:r w:rsidRPr="0002078C">
              <w:rPr>
                <w:rFonts w:hint="eastAsia"/>
              </w:rPr>
              <w:t>检查防护区是否发生变化，如：开口处、安装的隔板处等。</w:t>
            </w:r>
          </w:p>
        </w:tc>
      </w:tr>
      <w:tr w:rsidR="00DD616D" w:rsidRPr="0002078C" w14:paraId="66DBA771" w14:textId="77777777" w:rsidTr="000D7C40">
        <w:trPr>
          <w:trHeight w:hRule="exact" w:val="567"/>
        </w:trPr>
        <w:tc>
          <w:tcPr>
            <w:tcW w:w="1701" w:type="dxa"/>
            <w:shd w:val="clear" w:color="auto" w:fill="F0F0F0"/>
            <w:vAlign w:val="center"/>
          </w:tcPr>
          <w:p w14:paraId="3CBCA821" w14:textId="77777777" w:rsidR="00DD616D" w:rsidRPr="0002078C" w:rsidRDefault="00DD616D" w:rsidP="00BA4A9F">
            <w:pPr>
              <w:pStyle w:val="MPMCtabletextcentered"/>
            </w:pPr>
            <w:r w:rsidRPr="0002078C">
              <w:t>6</w:t>
            </w:r>
            <w:r w:rsidRPr="0002078C">
              <w:t>个月</w:t>
            </w:r>
          </w:p>
        </w:tc>
        <w:tc>
          <w:tcPr>
            <w:tcW w:w="6856" w:type="dxa"/>
            <w:shd w:val="clear" w:color="auto" w:fill="F0F0F0"/>
            <w:vAlign w:val="center"/>
          </w:tcPr>
          <w:p w14:paraId="2C8AE0B7" w14:textId="77777777" w:rsidR="00DD616D" w:rsidRPr="00E357AA" w:rsidRDefault="00DD616D" w:rsidP="00BA4A9F">
            <w:pPr>
              <w:pStyle w:val="MPMCtabletext"/>
              <w:rPr>
                <w:rFonts w:ascii="汉仪细等线简"/>
                <w:szCs w:val="22"/>
              </w:rPr>
            </w:pPr>
            <w:r w:rsidRPr="00E357AA">
              <w:rPr>
                <w:rFonts w:ascii="汉仪细等线简" w:hAnsi="Malgun Gothic" w:cs="Malgun Gothic" w:hint="eastAsia"/>
              </w:rPr>
              <w:t>目</w:t>
            </w:r>
            <w:r w:rsidRPr="00E357AA">
              <w:rPr>
                <w:rFonts w:ascii="汉仪细等线简" w:hint="eastAsia"/>
              </w:rPr>
              <w:t>视检查系统，是否有磨损或腐蚀或改变的迹象</w:t>
            </w:r>
          </w:p>
        </w:tc>
      </w:tr>
      <w:tr w:rsidR="00DD616D" w:rsidRPr="0002078C" w14:paraId="11763E3F" w14:textId="77777777" w:rsidTr="000D7C40">
        <w:trPr>
          <w:trHeight w:hRule="exact" w:val="567"/>
        </w:trPr>
        <w:tc>
          <w:tcPr>
            <w:tcW w:w="1701" w:type="dxa"/>
            <w:tcBorders>
              <w:bottom w:val="single" w:sz="18" w:space="0" w:color="FFFFFF" w:themeColor="background1"/>
            </w:tcBorders>
            <w:vAlign w:val="center"/>
          </w:tcPr>
          <w:p w14:paraId="13B38786" w14:textId="77777777" w:rsidR="00DD616D" w:rsidRPr="0002078C" w:rsidRDefault="00DD616D" w:rsidP="00BA4A9F">
            <w:pPr>
              <w:pStyle w:val="MPMCtabletextcentered"/>
            </w:pPr>
            <w:r w:rsidRPr="0002078C">
              <w:t>6</w:t>
            </w:r>
            <w:r w:rsidRPr="0002078C">
              <w:t>个月</w:t>
            </w:r>
          </w:p>
        </w:tc>
        <w:tc>
          <w:tcPr>
            <w:tcW w:w="6856" w:type="dxa"/>
            <w:tcBorders>
              <w:bottom w:val="single" w:sz="18" w:space="0" w:color="FFFFFF" w:themeColor="background1"/>
            </w:tcBorders>
            <w:vAlign w:val="center"/>
          </w:tcPr>
          <w:p w14:paraId="6962E19D" w14:textId="77777777" w:rsidR="00DD616D" w:rsidRPr="00E357AA" w:rsidRDefault="00DD616D" w:rsidP="00BA4A9F">
            <w:pPr>
              <w:pStyle w:val="MPMCtabletext"/>
              <w:rPr>
                <w:rFonts w:ascii="汉仪细等线简"/>
              </w:rPr>
            </w:pPr>
            <w:r w:rsidRPr="00E357AA">
              <w:rPr>
                <w:rFonts w:ascii="汉仪细等线简" w:hAnsi="Malgun Gothic" w:cs="Malgun Gothic" w:hint="eastAsia"/>
              </w:rPr>
              <w:t>根据制造商的</w:t>
            </w:r>
            <w:r w:rsidRPr="00E357AA">
              <w:rPr>
                <w:rFonts w:ascii="汉仪细等线简" w:hint="eastAsia"/>
              </w:rPr>
              <w:t>规格要求检查火灾探测系统的功能。</w:t>
            </w:r>
          </w:p>
        </w:tc>
      </w:tr>
      <w:tr w:rsidR="00DD616D" w:rsidRPr="0002078C" w14:paraId="253A2893" w14:textId="77777777" w:rsidTr="000D7C40">
        <w:trPr>
          <w:trHeight w:hRule="exact" w:val="567"/>
        </w:trPr>
        <w:tc>
          <w:tcPr>
            <w:tcW w:w="1701" w:type="dxa"/>
            <w:shd w:val="clear" w:color="auto" w:fill="F0F0F0"/>
            <w:vAlign w:val="center"/>
          </w:tcPr>
          <w:p w14:paraId="003EB42F" w14:textId="77777777" w:rsidR="00DD616D" w:rsidRPr="0002078C" w:rsidRDefault="00DD616D" w:rsidP="00BA4A9F">
            <w:pPr>
              <w:pStyle w:val="MPMCtabletextcentered"/>
            </w:pPr>
            <w:r w:rsidRPr="0002078C">
              <w:t>6</w:t>
            </w:r>
            <w:r w:rsidRPr="0002078C">
              <w:t>个月</w:t>
            </w:r>
          </w:p>
        </w:tc>
        <w:tc>
          <w:tcPr>
            <w:tcW w:w="6856" w:type="dxa"/>
            <w:shd w:val="clear" w:color="auto" w:fill="F0F0F0"/>
            <w:vAlign w:val="center"/>
          </w:tcPr>
          <w:p w14:paraId="00931285" w14:textId="77777777" w:rsidR="00DD616D" w:rsidRPr="0002078C" w:rsidRDefault="00DD616D" w:rsidP="00BA4A9F">
            <w:pPr>
              <w:pStyle w:val="MPMCtabletext"/>
            </w:pPr>
            <w:r w:rsidRPr="0002078C">
              <w:rPr>
                <w:rFonts w:hint="eastAsia"/>
              </w:rPr>
              <w:t>检查粉状气溶胶发生器是否正确就位，是否受到任何障碍物的干扰。</w:t>
            </w:r>
          </w:p>
        </w:tc>
      </w:tr>
    </w:tbl>
    <w:p w14:paraId="4333505A" w14:textId="3C42D424" w:rsidR="00FA0C7A" w:rsidRDefault="005D5E01" w:rsidP="002A6A0E">
      <w:pPr>
        <w:pStyle w:val="Heading3"/>
      </w:pPr>
      <w:bookmarkStart w:id="293" w:name="_Toc148291330"/>
      <w:bookmarkStart w:id="294" w:name="_Toc148291407"/>
      <w:bookmarkStart w:id="295" w:name="_Toc148292029"/>
      <w:bookmarkStart w:id="296" w:name="_Toc148612490"/>
      <w:r w:rsidRPr="0002078C">
        <w:t>热气溶胶发生器系统</w:t>
      </w:r>
      <w:r w:rsidR="004E5896" w:rsidRPr="0002078C">
        <w:t>维护</w:t>
      </w:r>
      <w:bookmarkEnd w:id="293"/>
      <w:bookmarkEnd w:id="294"/>
      <w:bookmarkEnd w:id="295"/>
      <w:bookmarkEnd w:id="296"/>
    </w:p>
    <w:tbl>
      <w:tblPr>
        <w:tblW w:w="503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671"/>
        <w:gridCol w:w="7091"/>
      </w:tblGrid>
      <w:tr w:rsidR="006772DC" w:rsidRPr="0002078C" w14:paraId="0F3E7F0E" w14:textId="77777777" w:rsidTr="00656E72">
        <w:trPr>
          <w:trHeight w:val="439"/>
          <w:jc w:val="center"/>
        </w:trPr>
        <w:tc>
          <w:tcPr>
            <w:tcW w:w="1368" w:type="pct"/>
            <w:vMerge w:val="restart"/>
            <w:shd w:val="clear" w:color="auto" w:fill="auto"/>
            <w:vAlign w:val="center"/>
          </w:tcPr>
          <w:p w14:paraId="229E6DA8" w14:textId="77777777" w:rsidR="006772DC" w:rsidRPr="0002078C" w:rsidRDefault="006772DC" w:rsidP="00B936CF">
            <w:pPr>
              <w:keepNext/>
              <w:keepLines/>
              <w:ind w:firstLineChars="200" w:firstLine="440"/>
              <w:rPr>
                <w:rFonts w:cs="Arial"/>
                <w:szCs w:val="22"/>
              </w:rPr>
            </w:pPr>
            <w:r w:rsidRPr="0002078C">
              <w:rPr>
                <w:rFonts w:cs="Arial"/>
                <w:noProof/>
                <w:szCs w:val="21"/>
              </w:rPr>
              <w:drawing>
                <wp:anchor distT="0" distB="0" distL="114300" distR="114300" simplePos="0" relativeHeight="251728896" behindDoc="0" locked="0" layoutInCell="1" allowOverlap="1" wp14:anchorId="438501F9" wp14:editId="1418F801">
                  <wp:simplePos x="0" y="0"/>
                  <wp:positionH relativeFrom="column">
                    <wp:posOffset>800735</wp:posOffset>
                  </wp:positionH>
                  <wp:positionV relativeFrom="paragraph">
                    <wp:posOffset>-135890</wp:posOffset>
                  </wp:positionV>
                  <wp:extent cx="581025" cy="514350"/>
                  <wp:effectExtent l="0" t="0" r="9525" b="0"/>
                  <wp:wrapNone/>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extLst>
                              <a:ext uri="{28A0092B-C50C-407E-A947-70E740481C1C}">
                                <a14:useLocalDpi xmlns:a14="http://schemas.microsoft.com/office/drawing/2010/main" val="0"/>
                              </a:ext>
                            </a:extLst>
                          </a:blip>
                          <a:srcRect r="42624"/>
                          <a:stretch>
                            <a:fillRect/>
                          </a:stretch>
                        </pic:blipFill>
                        <pic:spPr bwMode="auto">
                          <a:xfrm>
                            <a:off x="0" y="0"/>
                            <a:ext cx="58102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78C">
              <w:rPr>
                <w:rFonts w:cs="Arial"/>
                <w:sz w:val="24"/>
              </w:rPr>
              <w:br w:type="page"/>
            </w:r>
            <w:r w:rsidRPr="0002078C">
              <w:rPr>
                <w:rFonts w:cs="Arial"/>
                <w:sz w:val="24"/>
              </w:rPr>
              <w:br w:type="page"/>
            </w:r>
          </w:p>
        </w:tc>
        <w:tc>
          <w:tcPr>
            <w:tcW w:w="3632" w:type="pct"/>
            <w:shd w:val="clear" w:color="auto" w:fill="FF9900"/>
            <w:vAlign w:val="center"/>
          </w:tcPr>
          <w:p w14:paraId="32E17B28" w14:textId="77777777" w:rsidR="006772DC" w:rsidRPr="0002078C" w:rsidRDefault="006772DC" w:rsidP="00B936CF">
            <w:pPr>
              <w:pStyle w:val="a"/>
              <w:keepNext/>
              <w:keepLines/>
              <w:spacing w:before="0" w:after="0" w:line="276" w:lineRule="auto"/>
              <w:ind w:left="0"/>
              <w:jc w:val="center"/>
              <w:rPr>
                <w:rFonts w:cs="Arial"/>
                <w:sz w:val="22"/>
                <w:szCs w:val="22"/>
              </w:rPr>
            </w:pPr>
            <w:r w:rsidRPr="0002078C">
              <w:rPr>
                <w:rFonts w:cs="Arial"/>
                <w:noProof/>
                <w:sz w:val="22"/>
                <w:szCs w:val="22"/>
              </w:rPr>
              <w:drawing>
                <wp:inline distT="0" distB="0" distL="0" distR="0" wp14:anchorId="609EB877" wp14:editId="1CEF0360">
                  <wp:extent cx="136273" cy="119023"/>
                  <wp:effectExtent l="19050" t="0" r="0" b="0"/>
                  <wp:docPr id="2758" name="Picture 2758" descr="Warning 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sing.png"/>
                          <pic:cNvPicPr/>
                        </pic:nvPicPr>
                        <pic:blipFill>
                          <a:blip r:embed="rId17" cstate="print"/>
                          <a:stretch>
                            <a:fillRect/>
                          </a:stretch>
                        </pic:blipFill>
                        <pic:spPr>
                          <a:xfrm>
                            <a:off x="0" y="0"/>
                            <a:ext cx="137678" cy="120250"/>
                          </a:xfrm>
                          <a:prstGeom prst="rect">
                            <a:avLst/>
                          </a:prstGeom>
                        </pic:spPr>
                      </pic:pic>
                    </a:graphicData>
                  </a:graphic>
                </wp:inline>
              </w:drawing>
            </w:r>
            <w:r w:rsidRPr="0002078C">
              <w:rPr>
                <w:rFonts w:cs="Arial"/>
                <w:b/>
                <w:sz w:val="22"/>
                <w:szCs w:val="22"/>
              </w:rPr>
              <w:t xml:space="preserve"> </w:t>
            </w:r>
            <w:r w:rsidRPr="0002078C">
              <w:rPr>
                <w:rFonts w:cs="Arial"/>
                <w:b/>
                <w:sz w:val="22"/>
                <w:szCs w:val="22"/>
              </w:rPr>
              <w:t>警告</w:t>
            </w:r>
          </w:p>
        </w:tc>
      </w:tr>
      <w:tr w:rsidR="006772DC" w:rsidRPr="0002078C" w14:paraId="2B523815" w14:textId="77777777" w:rsidTr="00656E72">
        <w:trPr>
          <w:trHeight w:val="1359"/>
          <w:jc w:val="center"/>
        </w:trPr>
        <w:tc>
          <w:tcPr>
            <w:tcW w:w="1368" w:type="pct"/>
            <w:vMerge/>
            <w:shd w:val="clear" w:color="auto" w:fill="auto"/>
            <w:vAlign w:val="center"/>
          </w:tcPr>
          <w:p w14:paraId="6B9D0789" w14:textId="77777777" w:rsidR="006772DC" w:rsidRPr="0002078C" w:rsidRDefault="006772DC" w:rsidP="00B936CF">
            <w:pPr>
              <w:keepNext/>
              <w:keepLines/>
              <w:ind w:firstLineChars="200" w:firstLine="480"/>
              <w:rPr>
                <w:rFonts w:cs="Arial"/>
                <w:sz w:val="24"/>
              </w:rPr>
            </w:pPr>
          </w:p>
        </w:tc>
        <w:tc>
          <w:tcPr>
            <w:tcW w:w="3632" w:type="pct"/>
            <w:shd w:val="clear" w:color="auto" w:fill="F0F0F0"/>
            <w:vAlign w:val="center"/>
          </w:tcPr>
          <w:p w14:paraId="02370F9B" w14:textId="77777777" w:rsidR="006772DC" w:rsidRPr="006772DC" w:rsidRDefault="006772DC" w:rsidP="00BA4A9F">
            <w:pPr>
              <w:pStyle w:val="MPMCWarningtext"/>
            </w:pPr>
            <w:r w:rsidRPr="006772DC">
              <w:rPr>
                <w:rFonts w:hint="eastAsia"/>
              </w:rPr>
              <w:t>人员受伤风险！</w:t>
            </w:r>
          </w:p>
          <w:p w14:paraId="155E521A" w14:textId="77777777" w:rsidR="006772DC" w:rsidRPr="006772DC" w:rsidRDefault="006772DC" w:rsidP="00BA4A9F">
            <w:pPr>
              <w:pStyle w:val="MPMCWarningtext"/>
            </w:pPr>
            <w:r w:rsidRPr="006772DC">
              <w:rPr>
                <w:rFonts w:hint="eastAsia"/>
              </w:rPr>
              <w:t>所有可能参与检查、测试、维护或操作热气溶胶发生器系统的人员，都应接受全面培训，并针对其预期履行的职责进行持续全面培训。</w:t>
            </w:r>
          </w:p>
          <w:p w14:paraId="5E806A0A" w14:textId="77777777" w:rsidR="006772DC" w:rsidRPr="006772DC" w:rsidRDefault="006772DC" w:rsidP="00BA4A9F">
            <w:pPr>
              <w:pStyle w:val="MPMCWarningtext"/>
            </w:pPr>
            <w:r w:rsidRPr="006772DC">
              <w:rPr>
                <w:rFonts w:hint="eastAsia"/>
              </w:rPr>
              <w:t>在安装、维修、保养、测试和管理热气溶胶发生器系统时，应遵守安全程序。遵守当地和国家的检查和维护要求。</w:t>
            </w:r>
          </w:p>
          <w:p w14:paraId="7F70F41F" w14:textId="77777777" w:rsidR="006772DC" w:rsidRPr="0002078C" w:rsidRDefault="006772DC" w:rsidP="00BA4A9F">
            <w:pPr>
              <w:pStyle w:val="MPMCWarningtext"/>
            </w:pPr>
            <w:r w:rsidRPr="006772DC">
              <w:rPr>
                <w:rFonts w:hint="eastAsia"/>
              </w:rPr>
              <w:t>在热气溶胶消防系统防护封闭区域工作的人员应接受有关药剂安全培训。</w:t>
            </w:r>
          </w:p>
        </w:tc>
      </w:tr>
    </w:tbl>
    <w:p w14:paraId="0C3E49FC" w14:textId="77777777" w:rsidR="00457281" w:rsidRPr="0002078C" w:rsidRDefault="00310799" w:rsidP="00BA4A9F">
      <w:pPr>
        <w:pStyle w:val="MPMCNormal"/>
      </w:pPr>
      <w:r w:rsidRPr="0002078C">
        <w:t>必须</w:t>
      </w:r>
      <w:r w:rsidR="00E75915" w:rsidRPr="0002078C">
        <w:t>由合格人员依据制造商的试验和维修程序对热气溶胶释放系统进行测试</w:t>
      </w:r>
      <w:r w:rsidR="00FA0C7A" w:rsidRPr="0002078C">
        <w:t>。</w:t>
      </w:r>
      <w:r w:rsidR="00457281" w:rsidRPr="0002078C">
        <w:t>定期对热气溶胶发生器和气溶胶电气系统进行检查：</w:t>
      </w:r>
    </w:p>
    <w:tbl>
      <w:tblPr>
        <w:tblW w:w="8557" w:type="dxa"/>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560"/>
        <w:gridCol w:w="6997"/>
      </w:tblGrid>
      <w:tr w:rsidR="00457281" w:rsidRPr="0002078C" w14:paraId="2DFA4C73" w14:textId="77777777" w:rsidTr="00E05D87">
        <w:trPr>
          <w:trHeight w:val="635"/>
          <w:tblHeader/>
        </w:trPr>
        <w:tc>
          <w:tcPr>
            <w:tcW w:w="1560" w:type="dxa"/>
            <w:shd w:val="clear" w:color="auto" w:fill="BEBEBE"/>
            <w:vAlign w:val="center"/>
          </w:tcPr>
          <w:p w14:paraId="4CA8FF8B" w14:textId="77777777" w:rsidR="00457281" w:rsidRPr="0002078C" w:rsidRDefault="00457281" w:rsidP="009A1ABB">
            <w:pPr>
              <w:pStyle w:val="MPMCTabletitle"/>
            </w:pPr>
            <w:r w:rsidRPr="0002078C">
              <w:t>检查周期</w:t>
            </w:r>
          </w:p>
        </w:tc>
        <w:tc>
          <w:tcPr>
            <w:tcW w:w="6997" w:type="dxa"/>
            <w:shd w:val="clear" w:color="auto" w:fill="BEBEBE"/>
            <w:vAlign w:val="center"/>
          </w:tcPr>
          <w:p w14:paraId="0A605DC7" w14:textId="77777777" w:rsidR="00457281" w:rsidRPr="0002078C" w:rsidRDefault="00457281" w:rsidP="009A1ABB">
            <w:pPr>
              <w:pStyle w:val="MPMCTabletitle"/>
            </w:pPr>
            <w:r w:rsidRPr="0002078C">
              <w:t>检查内容</w:t>
            </w:r>
          </w:p>
        </w:tc>
      </w:tr>
      <w:tr w:rsidR="00457281" w:rsidRPr="0002078C" w14:paraId="0BBBF751" w14:textId="77777777" w:rsidTr="00E05D87">
        <w:trPr>
          <w:trHeight w:hRule="exact" w:val="567"/>
        </w:trPr>
        <w:tc>
          <w:tcPr>
            <w:tcW w:w="1560" w:type="dxa"/>
            <w:tcBorders>
              <w:bottom w:val="single" w:sz="18" w:space="0" w:color="FFFFFF" w:themeColor="background1"/>
            </w:tcBorders>
            <w:vAlign w:val="center"/>
          </w:tcPr>
          <w:p w14:paraId="7653913F" w14:textId="77777777" w:rsidR="00457281" w:rsidRPr="0002078C" w:rsidRDefault="00457281" w:rsidP="00BA4A9F">
            <w:pPr>
              <w:pStyle w:val="MPMCtabletextcentered"/>
            </w:pPr>
            <w:r w:rsidRPr="0002078C">
              <w:t>12</w:t>
            </w:r>
            <w:r w:rsidRPr="0002078C">
              <w:t>个月</w:t>
            </w:r>
          </w:p>
        </w:tc>
        <w:tc>
          <w:tcPr>
            <w:tcW w:w="6997" w:type="dxa"/>
            <w:tcBorders>
              <w:bottom w:val="single" w:sz="18" w:space="0" w:color="FFFFFF" w:themeColor="background1"/>
            </w:tcBorders>
            <w:vAlign w:val="center"/>
          </w:tcPr>
          <w:p w14:paraId="7EF803F0" w14:textId="77777777" w:rsidR="00457281" w:rsidRPr="0002078C" w:rsidRDefault="00457281" w:rsidP="00BA4A9F">
            <w:pPr>
              <w:pStyle w:val="MPMCtabletext"/>
              <w:rPr>
                <w:szCs w:val="18"/>
              </w:rPr>
            </w:pPr>
            <w:r w:rsidRPr="0002078C">
              <w:rPr>
                <w:szCs w:val="18"/>
              </w:rPr>
              <w:t>检查电气线路连接是否正常</w:t>
            </w:r>
          </w:p>
        </w:tc>
      </w:tr>
      <w:tr w:rsidR="00457281" w:rsidRPr="0002078C" w14:paraId="7EF98EFD" w14:textId="77777777" w:rsidTr="00E05D87">
        <w:trPr>
          <w:trHeight w:hRule="exact" w:val="567"/>
        </w:trPr>
        <w:tc>
          <w:tcPr>
            <w:tcW w:w="1560" w:type="dxa"/>
            <w:shd w:val="clear" w:color="auto" w:fill="F0F0F0"/>
            <w:vAlign w:val="center"/>
          </w:tcPr>
          <w:p w14:paraId="450B8BE8" w14:textId="77777777" w:rsidR="00457281" w:rsidRPr="0002078C" w:rsidRDefault="00457281" w:rsidP="00BA4A9F">
            <w:pPr>
              <w:pStyle w:val="MPMCtabletextcentered"/>
            </w:pPr>
            <w:r w:rsidRPr="0002078C">
              <w:t>12</w:t>
            </w:r>
            <w:r w:rsidRPr="0002078C">
              <w:t>个月</w:t>
            </w:r>
          </w:p>
        </w:tc>
        <w:tc>
          <w:tcPr>
            <w:tcW w:w="6997" w:type="dxa"/>
            <w:shd w:val="clear" w:color="auto" w:fill="F0F0F0"/>
            <w:vAlign w:val="center"/>
          </w:tcPr>
          <w:p w14:paraId="670326EF" w14:textId="77777777" w:rsidR="00457281" w:rsidRPr="0002078C" w:rsidRDefault="00457281" w:rsidP="00BA4A9F">
            <w:pPr>
              <w:pStyle w:val="MPMCtabletext"/>
            </w:pPr>
            <w:r w:rsidRPr="0002078C">
              <w:t>电子点火器的端子连接是否紧固</w:t>
            </w:r>
          </w:p>
        </w:tc>
      </w:tr>
      <w:tr w:rsidR="00457281" w:rsidRPr="0002078C" w14:paraId="7A44C357" w14:textId="77777777" w:rsidTr="00E05D87">
        <w:trPr>
          <w:trHeight w:hRule="exact" w:val="567"/>
        </w:trPr>
        <w:tc>
          <w:tcPr>
            <w:tcW w:w="1560" w:type="dxa"/>
            <w:tcBorders>
              <w:bottom w:val="single" w:sz="18" w:space="0" w:color="FFFFFF" w:themeColor="background1"/>
            </w:tcBorders>
            <w:vAlign w:val="center"/>
          </w:tcPr>
          <w:p w14:paraId="46EF7CE4" w14:textId="77777777" w:rsidR="00457281" w:rsidRPr="0002078C" w:rsidRDefault="00457281" w:rsidP="00BA4A9F">
            <w:pPr>
              <w:pStyle w:val="MPMCtabletextcentered"/>
            </w:pPr>
            <w:r w:rsidRPr="0002078C">
              <w:t>12</w:t>
            </w:r>
            <w:r w:rsidRPr="0002078C">
              <w:t>个月</w:t>
            </w:r>
          </w:p>
        </w:tc>
        <w:tc>
          <w:tcPr>
            <w:tcW w:w="6997" w:type="dxa"/>
            <w:tcBorders>
              <w:bottom w:val="single" w:sz="18" w:space="0" w:color="FFFFFF" w:themeColor="background1"/>
            </w:tcBorders>
            <w:vAlign w:val="center"/>
          </w:tcPr>
          <w:p w14:paraId="6C970FC4" w14:textId="77777777" w:rsidR="00457281" w:rsidRPr="0002078C" w:rsidRDefault="00457281" w:rsidP="00BA4A9F">
            <w:pPr>
              <w:pStyle w:val="MPMCtabletext"/>
              <w:rPr>
                <w:szCs w:val="18"/>
              </w:rPr>
            </w:pPr>
            <w:r w:rsidRPr="0002078C">
              <w:rPr>
                <w:szCs w:val="18"/>
              </w:rPr>
              <w:t>电触头是否夹持牢固</w:t>
            </w:r>
          </w:p>
        </w:tc>
      </w:tr>
      <w:tr w:rsidR="00457281" w:rsidRPr="0002078C" w14:paraId="0F435288" w14:textId="77777777" w:rsidTr="00E05D87">
        <w:trPr>
          <w:trHeight w:hRule="exact" w:val="567"/>
        </w:trPr>
        <w:tc>
          <w:tcPr>
            <w:tcW w:w="1560" w:type="dxa"/>
            <w:shd w:val="clear" w:color="auto" w:fill="F0F0F0"/>
            <w:vAlign w:val="center"/>
          </w:tcPr>
          <w:p w14:paraId="3B06EB99" w14:textId="77777777" w:rsidR="00457281" w:rsidRPr="0002078C" w:rsidRDefault="00457281" w:rsidP="00BA4A9F">
            <w:pPr>
              <w:pStyle w:val="MPMCtabletextcentered"/>
            </w:pPr>
            <w:r w:rsidRPr="0002078C">
              <w:t>12</w:t>
            </w:r>
            <w:r w:rsidRPr="0002078C">
              <w:t>个月</w:t>
            </w:r>
          </w:p>
        </w:tc>
        <w:tc>
          <w:tcPr>
            <w:tcW w:w="6997" w:type="dxa"/>
            <w:shd w:val="clear" w:color="auto" w:fill="F0F0F0"/>
            <w:vAlign w:val="center"/>
          </w:tcPr>
          <w:p w14:paraId="13892453" w14:textId="77777777" w:rsidR="00457281" w:rsidRPr="0002078C" w:rsidRDefault="00457281" w:rsidP="00BA4A9F">
            <w:pPr>
              <w:pStyle w:val="MPMCtabletext"/>
              <w:rPr>
                <w:szCs w:val="18"/>
              </w:rPr>
            </w:pPr>
            <w:r w:rsidRPr="0002078C">
              <w:rPr>
                <w:szCs w:val="18"/>
              </w:rPr>
              <w:t>热气溶胶发生器安装螺栓是否拧紧</w:t>
            </w:r>
          </w:p>
        </w:tc>
      </w:tr>
      <w:tr w:rsidR="00887DA1" w:rsidRPr="0002078C" w14:paraId="3C8A9608" w14:textId="77777777" w:rsidTr="00E05D87">
        <w:trPr>
          <w:trHeight w:hRule="exact" w:val="567"/>
        </w:trPr>
        <w:tc>
          <w:tcPr>
            <w:tcW w:w="8557" w:type="dxa"/>
            <w:gridSpan w:val="2"/>
            <w:vAlign w:val="center"/>
          </w:tcPr>
          <w:p w14:paraId="24C1DEBC" w14:textId="77777777" w:rsidR="00887DA1" w:rsidRPr="0002078C" w:rsidRDefault="00887DA1" w:rsidP="00D75AD7">
            <w:pPr>
              <w:pStyle w:val="MPMCtabletextcentered"/>
            </w:pPr>
            <w:r w:rsidRPr="0002078C">
              <w:t>15</w:t>
            </w:r>
            <w:r w:rsidRPr="0002078C">
              <w:t>年后更换发电机</w:t>
            </w:r>
          </w:p>
        </w:tc>
      </w:tr>
    </w:tbl>
    <w:p w14:paraId="2BAA928A" w14:textId="77777777" w:rsidR="00E05D87" w:rsidRDefault="00E05D87" w:rsidP="00E05D87">
      <w:pPr>
        <w:spacing w:before="0" w:after="0" w:line="240" w:lineRule="auto"/>
        <w:ind w:left="0"/>
        <w:rPr>
          <w:rFonts w:cs="Arial"/>
        </w:rPr>
      </w:pPr>
    </w:p>
    <w:tbl>
      <w:tblPr>
        <w:tblW w:w="498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397"/>
        <w:gridCol w:w="7268"/>
      </w:tblGrid>
      <w:tr w:rsidR="00E05D87" w:rsidRPr="0002078C" w14:paraId="1354BE6C" w14:textId="77777777" w:rsidTr="00656E72">
        <w:trPr>
          <w:trHeight w:val="1181"/>
          <w:jc w:val="center"/>
        </w:trPr>
        <w:tc>
          <w:tcPr>
            <w:tcW w:w="1240" w:type="pct"/>
            <w:vAlign w:val="center"/>
          </w:tcPr>
          <w:p w14:paraId="49C4859C" w14:textId="77777777" w:rsidR="00E05D87" w:rsidRPr="0002078C" w:rsidRDefault="00E05D87" w:rsidP="00656E72">
            <w:pPr>
              <w:adjustRightInd w:val="0"/>
              <w:snapToGrid w:val="0"/>
              <w:ind w:firstLine="560"/>
              <w:jc w:val="center"/>
              <w:rPr>
                <w:rFonts w:cs="Arial"/>
                <w:szCs w:val="21"/>
              </w:rPr>
            </w:pPr>
            <w:r w:rsidRPr="0002078C">
              <w:rPr>
                <w:rFonts w:cs="Arial"/>
                <w:noProof/>
                <w:szCs w:val="18"/>
              </w:rPr>
              <w:lastRenderedPageBreak/>
              <w:drawing>
                <wp:anchor distT="0" distB="0" distL="114300" distR="114300" simplePos="0" relativeHeight="251730944" behindDoc="0" locked="0" layoutInCell="1" allowOverlap="1" wp14:anchorId="5615AA2B" wp14:editId="18613885">
                  <wp:simplePos x="0" y="0"/>
                  <wp:positionH relativeFrom="column">
                    <wp:posOffset>639445</wp:posOffset>
                  </wp:positionH>
                  <wp:positionV relativeFrom="paragraph">
                    <wp:posOffset>19050</wp:posOffset>
                  </wp:positionV>
                  <wp:extent cx="539750" cy="539750"/>
                  <wp:effectExtent l="0" t="0" r="0" b="0"/>
                  <wp:wrapNone/>
                  <wp:docPr id="2760" name="Picture 2760" descr="Information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nformation_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3760" w:type="pct"/>
            <w:shd w:val="clear" w:color="auto" w:fill="F0F0F0"/>
            <w:vAlign w:val="center"/>
          </w:tcPr>
          <w:p w14:paraId="13468478" w14:textId="77777777" w:rsidR="00E05D87" w:rsidRPr="0002078C" w:rsidRDefault="00E05D87" w:rsidP="00656E72">
            <w:pPr>
              <w:pStyle w:val="BodyText"/>
              <w:spacing w:before="0" w:after="0" w:line="288" w:lineRule="auto"/>
              <w:ind w:leftChars="0" w:left="0" w:rightChars="0" w:right="0"/>
              <w:rPr>
                <w:lang w:eastAsia="zh-CN"/>
              </w:rPr>
            </w:pPr>
            <w:r w:rsidRPr="00E05D87">
              <w:rPr>
                <w:rFonts w:hint="eastAsia"/>
                <w:lang w:eastAsia="zh-CN"/>
              </w:rPr>
              <w:t>若热气溶胶系统导致药剂从防护封闭区渗漏，应立即密封渗漏处。采用的密封方法，其结果应达到恢复防护区域的最初阻火等级。</w:t>
            </w:r>
          </w:p>
        </w:tc>
      </w:tr>
    </w:tbl>
    <w:p w14:paraId="3519EC02" w14:textId="77777777" w:rsidR="002B50F3" w:rsidRPr="0002078C" w:rsidRDefault="002B50F3" w:rsidP="00BA4A9F">
      <w:pPr>
        <w:pStyle w:val="MPMCNormal"/>
      </w:pPr>
      <w:r w:rsidRPr="0002078C">
        <w:t>维修报告及建议应交与业主存档，对热气溶胶发生器的检查结果应：</w:t>
      </w:r>
    </w:p>
    <w:p w14:paraId="3E7FDA19" w14:textId="55497CEF" w:rsidR="002B50F3" w:rsidRDefault="002B50F3" w:rsidP="00B31550">
      <w:pPr>
        <w:pStyle w:val="ListNumber"/>
        <w:numPr>
          <w:ilvl w:val="0"/>
          <w:numId w:val="19"/>
        </w:numPr>
        <w:ind w:left="1384" w:hanging="244"/>
      </w:pPr>
      <w:r w:rsidRPr="0002078C">
        <w:t>检查报告永久贴在每个热气溶胶发生器上；</w:t>
      </w:r>
    </w:p>
    <w:p w14:paraId="1B5F7EEA" w14:textId="77777777" w:rsidR="00B31550" w:rsidRPr="0002078C" w:rsidRDefault="00B31550" w:rsidP="00B31550">
      <w:pPr>
        <w:pStyle w:val="ListNumber"/>
        <w:numPr>
          <w:ilvl w:val="0"/>
          <w:numId w:val="19"/>
        </w:numPr>
        <w:ind w:left="1384" w:hanging="244"/>
      </w:pPr>
      <w:r w:rsidRPr="0002078C">
        <w:t>完整的检查报告副本应交付给系统的所有者或管辖主管部门（或根据要求，交付给两者）；记录应由所有者</w:t>
      </w:r>
      <w:r w:rsidRPr="0002078C">
        <w:t>/</w:t>
      </w:r>
      <w:r w:rsidRPr="0002078C">
        <w:t>用户在热气溶胶系统整个使用期间保留。</w:t>
      </w:r>
    </w:p>
    <w:p w14:paraId="049CC015" w14:textId="55966068" w:rsidR="000135E1" w:rsidRPr="0002078C" w:rsidRDefault="000135E1" w:rsidP="002A6A0E">
      <w:pPr>
        <w:pStyle w:val="Heading3"/>
      </w:pPr>
      <w:bookmarkStart w:id="297" w:name="_Toc148291331"/>
      <w:bookmarkStart w:id="298" w:name="_Toc148291408"/>
      <w:bookmarkStart w:id="299" w:name="_Toc148292030"/>
      <w:bookmarkStart w:id="300" w:name="_Toc148612491"/>
      <w:r w:rsidRPr="0002078C">
        <w:t>拆除热气溶胶发生器</w:t>
      </w:r>
      <w:bookmarkEnd w:id="297"/>
      <w:bookmarkEnd w:id="298"/>
      <w:bookmarkEnd w:id="299"/>
      <w:bookmarkEnd w:id="300"/>
    </w:p>
    <w:p w14:paraId="0C818986" w14:textId="77777777" w:rsidR="00C1056E" w:rsidRPr="0002078C" w:rsidRDefault="00C1056E" w:rsidP="00BA4A9F">
      <w:pPr>
        <w:pStyle w:val="MPMCNormal"/>
      </w:pPr>
      <w:r w:rsidRPr="0002078C">
        <w:t>如果外部目视检查显示热气溶胶发生器箱体或发生器本身已损坏，则应更换装置。</w:t>
      </w:r>
      <w:r w:rsidR="0075372B" w:rsidRPr="0002078C">
        <w:t>拆除热气溶胶发生器：</w:t>
      </w:r>
    </w:p>
    <w:p w14:paraId="60858D61" w14:textId="22CBEABD" w:rsidR="000135E1" w:rsidRDefault="000135E1" w:rsidP="00432830">
      <w:pPr>
        <w:pStyle w:val="ListNumber"/>
        <w:numPr>
          <w:ilvl w:val="0"/>
          <w:numId w:val="20"/>
        </w:numPr>
      </w:pPr>
      <w:r w:rsidRPr="0002078C">
        <w:t>拔掉火警探测系统的电源，确保不能开机。</w:t>
      </w:r>
    </w:p>
    <w:p w14:paraId="7C22F608" w14:textId="77777777" w:rsidR="00B31550" w:rsidRPr="0002078C" w:rsidRDefault="00B31550" w:rsidP="00B31550">
      <w:pPr>
        <w:pStyle w:val="ListNumber"/>
        <w:numPr>
          <w:ilvl w:val="0"/>
          <w:numId w:val="20"/>
        </w:numPr>
      </w:pPr>
      <w:r w:rsidRPr="0002078C">
        <w:t>断开热气溶胶发生器的电源，确保不能接通。</w:t>
      </w:r>
    </w:p>
    <w:p w14:paraId="1CB975AD" w14:textId="77777777" w:rsidR="00B31550" w:rsidRPr="0002078C" w:rsidRDefault="00B31550" w:rsidP="00B31550">
      <w:pPr>
        <w:pStyle w:val="ListNumber"/>
        <w:numPr>
          <w:ilvl w:val="0"/>
          <w:numId w:val="20"/>
        </w:numPr>
      </w:pPr>
      <w:r w:rsidRPr="0002078C">
        <w:t>确保人员立稳，遵守高空作业规则。（《工作条件法》）；</w:t>
      </w:r>
    </w:p>
    <w:p w14:paraId="1FA32DB7" w14:textId="77777777" w:rsidR="00B31550" w:rsidRPr="0002078C" w:rsidRDefault="00B31550" w:rsidP="00B31550">
      <w:pPr>
        <w:pStyle w:val="ListNumber"/>
        <w:numPr>
          <w:ilvl w:val="0"/>
          <w:numId w:val="20"/>
        </w:numPr>
      </w:pPr>
      <w:r w:rsidRPr="0002078C">
        <w:t>拧开固定热气溶胶发生器的螺栓和螺母，将其拆下；</w:t>
      </w:r>
    </w:p>
    <w:p w14:paraId="74039F8A" w14:textId="77777777" w:rsidR="00B31550" w:rsidRPr="0002078C" w:rsidRDefault="00B31550" w:rsidP="00B31550">
      <w:pPr>
        <w:pStyle w:val="ListNumber"/>
        <w:numPr>
          <w:ilvl w:val="0"/>
          <w:numId w:val="20"/>
        </w:numPr>
      </w:pPr>
      <w:r w:rsidRPr="0002078C">
        <w:t>小心地将热气溶胶发生器从支架上取下，并将其放在稳定的表面上；</w:t>
      </w:r>
    </w:p>
    <w:p w14:paraId="15C00462" w14:textId="77777777" w:rsidR="00B31550" w:rsidRPr="0002078C" w:rsidRDefault="00B31550" w:rsidP="00B31550">
      <w:pPr>
        <w:pStyle w:val="ListNumber"/>
        <w:numPr>
          <w:ilvl w:val="0"/>
          <w:numId w:val="20"/>
        </w:numPr>
      </w:pPr>
      <w:r w:rsidRPr="0002078C">
        <w:t>拆除热气溶胶发生器后，按照主管部门的要求，将火灾探测和报警装置重新投入运行。</w:t>
      </w:r>
    </w:p>
    <w:p w14:paraId="5CD335BA" w14:textId="77777777" w:rsidR="00B31550" w:rsidRPr="0002078C" w:rsidRDefault="00B31550" w:rsidP="00B31550">
      <w:pPr>
        <w:pStyle w:val="ListNumber"/>
        <w:numPr>
          <w:ilvl w:val="0"/>
          <w:numId w:val="20"/>
        </w:numPr>
      </w:pPr>
      <w:r w:rsidRPr="0002078C">
        <w:t>如果已经启动气溶胶发生器，仍有热度，请佩戴耐热手套。</w:t>
      </w:r>
    </w:p>
    <w:p w14:paraId="58A32075" w14:textId="57B3F766" w:rsidR="00FA0C7A" w:rsidRPr="0002078C" w:rsidRDefault="00FA0C7A" w:rsidP="002A6A0E">
      <w:pPr>
        <w:pStyle w:val="Heading3"/>
      </w:pPr>
      <w:bookmarkStart w:id="301" w:name="_Toc148291332"/>
      <w:bookmarkStart w:id="302" w:name="_Toc148291409"/>
      <w:bookmarkStart w:id="303" w:name="_Toc148292031"/>
      <w:bookmarkStart w:id="304" w:name="_Toc148612492"/>
      <w:r w:rsidRPr="0002078C">
        <w:t>残留物的清除</w:t>
      </w:r>
      <w:bookmarkEnd w:id="301"/>
      <w:bookmarkEnd w:id="302"/>
      <w:bookmarkEnd w:id="303"/>
      <w:bookmarkEnd w:id="304"/>
    </w:p>
    <w:p w14:paraId="0520FBFA" w14:textId="77777777" w:rsidR="0046375F" w:rsidRPr="0002078C" w:rsidRDefault="0046375F" w:rsidP="00BA4A9F">
      <w:pPr>
        <w:pStyle w:val="MPMCNormal"/>
      </w:pPr>
      <w:r w:rsidRPr="0002078C">
        <w:t>当固体气溶胶发生剂被激活后，</w:t>
      </w:r>
      <w:r w:rsidR="00152D99" w:rsidRPr="0002078C">
        <w:t>请</w:t>
      </w:r>
      <w:r w:rsidRPr="0002078C">
        <w:t>遵守以下原则清除残留物：</w:t>
      </w:r>
    </w:p>
    <w:p w14:paraId="5D6F66A2" w14:textId="64F69362" w:rsidR="006B47D1" w:rsidRDefault="006B47D1" w:rsidP="00B31550">
      <w:pPr>
        <w:pStyle w:val="ListNumber"/>
        <w:numPr>
          <w:ilvl w:val="0"/>
          <w:numId w:val="21"/>
        </w:numPr>
        <w:ind w:left="1384" w:hanging="244"/>
      </w:pPr>
      <w:r w:rsidRPr="0002078C">
        <w:t>释放后尽快清理残留物（最多几个小时内）。</w:t>
      </w:r>
    </w:p>
    <w:p w14:paraId="67B5D9F3" w14:textId="77777777" w:rsidR="00B31550" w:rsidRPr="0002078C" w:rsidRDefault="00B31550" w:rsidP="00B31550">
      <w:pPr>
        <w:pStyle w:val="ListNumber"/>
        <w:numPr>
          <w:ilvl w:val="0"/>
          <w:numId w:val="21"/>
        </w:numPr>
        <w:ind w:left="1384" w:hanging="244"/>
      </w:pPr>
      <w:r w:rsidRPr="0002078C">
        <w:t>用湿布或刷子擦掉地板和金属表面的干燥残留物。</w:t>
      </w:r>
    </w:p>
    <w:p w14:paraId="564780E9" w14:textId="77777777" w:rsidR="00B31550" w:rsidRPr="0002078C" w:rsidRDefault="00B31550" w:rsidP="00B31550">
      <w:pPr>
        <w:pStyle w:val="ListNumber"/>
        <w:numPr>
          <w:ilvl w:val="0"/>
          <w:numId w:val="21"/>
        </w:numPr>
        <w:ind w:left="1384" w:hanging="244"/>
      </w:pPr>
      <w:r w:rsidRPr="0002078C">
        <w:t>用风扇</w:t>
      </w:r>
      <w:r w:rsidRPr="0002078C">
        <w:t>/</w:t>
      </w:r>
      <w:r w:rsidRPr="0002078C">
        <w:t>风机除掉电气元件上的残留物。</w:t>
      </w:r>
    </w:p>
    <w:p w14:paraId="109BC6EF" w14:textId="77777777" w:rsidR="00B31550" w:rsidRPr="0002078C" w:rsidRDefault="00B31550" w:rsidP="00B31550">
      <w:pPr>
        <w:pStyle w:val="ListNumber"/>
        <w:numPr>
          <w:ilvl w:val="0"/>
          <w:numId w:val="21"/>
        </w:numPr>
        <w:ind w:left="1384" w:hanging="244"/>
      </w:pPr>
      <w:r w:rsidRPr="0002078C">
        <w:t>用专用喷雾剂清洗电子元件上残留物。</w:t>
      </w:r>
    </w:p>
    <w:p w14:paraId="366EBD62" w14:textId="77777777" w:rsidR="00B31550" w:rsidRPr="0002078C" w:rsidRDefault="00B31550" w:rsidP="00B31550">
      <w:pPr>
        <w:pStyle w:val="ListNumber"/>
        <w:numPr>
          <w:ilvl w:val="0"/>
          <w:numId w:val="21"/>
        </w:numPr>
        <w:ind w:left="1384" w:hanging="244"/>
      </w:pPr>
      <w:r w:rsidRPr="0002078C">
        <w:t>火情发生后，应在热气溶胶颗粒吸收水分与大气中的燃烧残渣混合前清理掉颗粒，否则混合物会与电子元件、金属等发生反应，或对其造成影响。</w:t>
      </w:r>
    </w:p>
    <w:p w14:paraId="0991417A" w14:textId="77777777" w:rsidR="00B31550" w:rsidRPr="0002078C" w:rsidRDefault="00B31550" w:rsidP="00B31550">
      <w:pPr>
        <w:pStyle w:val="ListNumber"/>
        <w:numPr>
          <w:ilvl w:val="0"/>
          <w:numId w:val="21"/>
        </w:numPr>
        <w:ind w:left="1384" w:hanging="244"/>
      </w:pPr>
      <w:r w:rsidRPr="0002078C">
        <w:t>如果热气溶胶颗粒（灰尘）停留的时间较长，便会吸收水分。水分会与金属（特别是未涂层的金属）发生反应，导致金属被氧化。</w:t>
      </w:r>
    </w:p>
    <w:p w14:paraId="4D2A1C29" w14:textId="77777777" w:rsidR="00FA0C7A" w:rsidRPr="0002078C" w:rsidRDefault="00FA0C7A" w:rsidP="00BA4A9F">
      <w:pPr>
        <w:pStyle w:val="MPMCNormal"/>
      </w:pPr>
      <w:r w:rsidRPr="0002078C">
        <w:t>固体气溶胶发生剂被激活后，转化为迅速膨胀的气溶胶，气溶胶由悬浮在气相中的固体颗粒形成，这种颗粒的大小为几微米。</w:t>
      </w:r>
    </w:p>
    <w:p w14:paraId="63873107" w14:textId="77777777" w:rsidR="00FA0C7A" w:rsidRPr="0002078C" w:rsidRDefault="00FA0C7A" w:rsidP="00BA4A9F">
      <w:pPr>
        <w:pStyle w:val="MPMCNormal"/>
      </w:pPr>
      <w:r w:rsidRPr="0002078C">
        <w:t>热气溶胶的成分是钾化合物，无腐蚀性，不导电，不会对敏感的受保护设备造成任何损害，也不会对电子元件、金属上发生反应。</w:t>
      </w:r>
    </w:p>
    <w:p w14:paraId="5470B51B" w14:textId="77777777" w:rsidR="00FA0C7A" w:rsidRPr="0002078C" w:rsidRDefault="00FA0C7A" w:rsidP="00BA4A9F">
      <w:pPr>
        <w:pStyle w:val="MPMCNormal"/>
      </w:pPr>
      <w:r w:rsidRPr="0002078C">
        <w:lastRenderedPageBreak/>
        <w:t>固体气溶胶发生剂</w:t>
      </w:r>
      <w:r w:rsidRPr="0002078C">
        <w:t>SFE</w:t>
      </w:r>
      <w:r w:rsidRPr="0002078C">
        <w:t>不含任何与火焰发生反应的卤素化合物；因此，热气溶胶在与火焰反应时不会产生腐蚀性的卤素酸副产物。</w:t>
      </w:r>
    </w:p>
    <w:p w14:paraId="02E0A54E" w14:textId="77777777" w:rsidR="00FA0C7A" w:rsidRPr="0002078C" w:rsidRDefault="00FA0C7A" w:rsidP="00BA4A9F">
      <w:pPr>
        <w:pStyle w:val="MPMCNormal"/>
      </w:pPr>
      <w:r w:rsidRPr="0002078C">
        <w:t>悬浮在气溶胶相中的热气溶胶固体颗粒的浓度为每立方米几毫克。这些颗粒处于无水相中，一段时间后会以细小的粉尘形式沉积在防护区域的底部。粉尘在吸湿之前，很容易被清洗去除。</w:t>
      </w:r>
    </w:p>
    <w:p w14:paraId="7F32424D" w14:textId="77777777" w:rsidR="00F50CBA" w:rsidRPr="0002078C" w:rsidRDefault="00FA0C7A" w:rsidP="00BA4A9F">
      <w:pPr>
        <w:pStyle w:val="MPMCNormal"/>
      </w:pPr>
      <w:r w:rsidRPr="0002078C">
        <w:t>灭火后，热气溶胶副产物主要由无水相中浓度很低的</w:t>
      </w:r>
      <w:r w:rsidRPr="0002078C">
        <w:t>KOH</w:t>
      </w:r>
      <w:r w:rsidRPr="0002078C">
        <w:t>（在</w:t>
      </w:r>
      <w:r w:rsidRPr="0002078C">
        <w:t>K2CO3</w:t>
      </w:r>
      <w:r w:rsidRPr="0002078C">
        <w:t>中迅速转化）组成的，副产品为热气溶胶颗粒状态。</w:t>
      </w:r>
    </w:p>
    <w:p w14:paraId="4626812E" w14:textId="77777777" w:rsidR="00FA0C7A" w:rsidRPr="0002078C" w:rsidRDefault="00FA0C7A" w:rsidP="00BA4A9F">
      <w:pPr>
        <w:pStyle w:val="MPMCNormal"/>
      </w:pPr>
      <w:r w:rsidRPr="0002078C">
        <w:t>在维</w:t>
      </w:r>
      <w:r w:rsidR="00E970B6" w:rsidRPr="0002078C">
        <w:t>护和重新调试气溶胶发生器系统时，必须按照正确的顺序执行以下程序：</w:t>
      </w:r>
    </w:p>
    <w:p w14:paraId="4E36A032" w14:textId="49E0B30F" w:rsidR="00FA0C7A" w:rsidRDefault="00FA0C7A" w:rsidP="00432830">
      <w:pPr>
        <w:pStyle w:val="ListNumber"/>
        <w:numPr>
          <w:ilvl w:val="0"/>
          <w:numId w:val="22"/>
        </w:numPr>
      </w:pPr>
      <w:r w:rsidRPr="0002078C">
        <w:t>释放后，至少保持此状态</w:t>
      </w:r>
      <w:r w:rsidRPr="0002078C">
        <w:t>10</w:t>
      </w:r>
      <w:r w:rsidRPr="0002078C">
        <w:t>分钟。</w:t>
      </w:r>
    </w:p>
    <w:p w14:paraId="69B2DF72" w14:textId="77777777" w:rsidR="006F0761" w:rsidRPr="0002078C" w:rsidRDefault="006F0761" w:rsidP="006F0761">
      <w:pPr>
        <w:pStyle w:val="ListNumber"/>
        <w:numPr>
          <w:ilvl w:val="0"/>
          <w:numId w:val="22"/>
        </w:numPr>
      </w:pPr>
      <w:r w:rsidRPr="0002078C">
        <w:t>不得进入防护区，未经授权的人员禁止入内。</w:t>
      </w:r>
    </w:p>
    <w:p w14:paraId="60B4557E" w14:textId="77777777" w:rsidR="006F0761" w:rsidRPr="0002078C" w:rsidRDefault="006F0761" w:rsidP="006F0761">
      <w:pPr>
        <w:pStyle w:val="ListNumber"/>
        <w:numPr>
          <w:ilvl w:val="0"/>
          <w:numId w:val="22"/>
        </w:numPr>
      </w:pPr>
      <w:r w:rsidRPr="0002078C">
        <w:t>关闭电子设备。</w:t>
      </w:r>
    </w:p>
    <w:p w14:paraId="19074D7A" w14:textId="77777777" w:rsidR="006F0761" w:rsidRPr="0002078C" w:rsidRDefault="006F0761" w:rsidP="006F0761">
      <w:pPr>
        <w:pStyle w:val="ListNumber"/>
        <w:numPr>
          <w:ilvl w:val="0"/>
          <w:numId w:val="22"/>
        </w:numPr>
      </w:pPr>
      <w:r w:rsidRPr="0002078C">
        <w:t>确保关好门窗。</w:t>
      </w:r>
    </w:p>
    <w:p w14:paraId="496799B5" w14:textId="77777777" w:rsidR="006F0761" w:rsidRPr="0002078C" w:rsidRDefault="006F0761" w:rsidP="006F0761">
      <w:pPr>
        <w:pStyle w:val="ListNumber"/>
        <w:numPr>
          <w:ilvl w:val="0"/>
          <w:numId w:val="22"/>
        </w:numPr>
      </w:pPr>
      <w:r w:rsidRPr="0002078C">
        <w:t>联系当地的救助公司。</w:t>
      </w:r>
    </w:p>
    <w:p w14:paraId="4713DE27" w14:textId="77777777" w:rsidR="006F0761" w:rsidRPr="0002078C" w:rsidRDefault="006F0761" w:rsidP="006F0761">
      <w:pPr>
        <w:pStyle w:val="ListNumber"/>
        <w:numPr>
          <w:ilvl w:val="0"/>
          <w:numId w:val="22"/>
        </w:numPr>
      </w:pPr>
      <w:r w:rsidRPr="0002078C">
        <w:t>确保防护区域安全后，方可进入该区域。</w:t>
      </w:r>
    </w:p>
    <w:p w14:paraId="1F641EC5" w14:textId="77777777" w:rsidR="006F0761" w:rsidRPr="0002078C" w:rsidRDefault="006F0761" w:rsidP="006F0761">
      <w:pPr>
        <w:pStyle w:val="ListNumber"/>
        <w:numPr>
          <w:ilvl w:val="0"/>
          <w:numId w:val="22"/>
        </w:numPr>
      </w:pPr>
      <w:r w:rsidRPr="0002078C">
        <w:t>根据适用的联邦、州和地方法规处置废弃的发生器。</w:t>
      </w:r>
    </w:p>
    <w:p w14:paraId="4AC5BB7E" w14:textId="77777777" w:rsidR="006F0761" w:rsidRPr="0002078C" w:rsidRDefault="006F0761" w:rsidP="006F0761">
      <w:pPr>
        <w:pStyle w:val="ListNumber"/>
        <w:numPr>
          <w:ilvl w:val="0"/>
          <w:numId w:val="22"/>
        </w:numPr>
      </w:pPr>
      <w:r w:rsidRPr="0002078C">
        <w:t>请立即联系气溶胶经销商，更换发生器。</w:t>
      </w:r>
    </w:p>
    <w:p w14:paraId="3F291770" w14:textId="77777777" w:rsidR="00FA0C7A" w:rsidRPr="0002078C" w:rsidRDefault="00FA0C7A" w:rsidP="00BA4A9F">
      <w:pPr>
        <w:pStyle w:val="MPMCNormal"/>
      </w:pPr>
      <w:r w:rsidRPr="0002078C">
        <w:t>气溶胶已在多种材料上对气溶胶发生器进行了冷释放测试，包括结构、复合材料和电子设备中常用的材料。在所有情况下都表明，气溶胶发生器对设备的运行能力无害。</w:t>
      </w:r>
    </w:p>
    <w:p w14:paraId="2674EFE4" w14:textId="77777777" w:rsidR="00FA0C7A" w:rsidRPr="0002078C" w:rsidRDefault="00FA0C7A" w:rsidP="00BA4A9F">
      <w:pPr>
        <w:pStyle w:val="MPMCNormal"/>
      </w:pPr>
      <w:r w:rsidRPr="0002078C">
        <w:t>热气溶胶颗粒超细小以及颗粒生成过程决定了这些颗粒具有相当大的漂浮力，易悬浮在保护区域的气体</w:t>
      </w:r>
      <w:r w:rsidRPr="0002078C">
        <w:t>/</w:t>
      </w:r>
      <w:r w:rsidRPr="0002078C">
        <w:t>空气混合物中。由于这种</w:t>
      </w:r>
      <w:r w:rsidRPr="0002078C">
        <w:t>"</w:t>
      </w:r>
      <w:r w:rsidRPr="0002078C">
        <w:t>漂浮</w:t>
      </w:r>
      <w:r w:rsidRPr="0002078C">
        <w:t>"</w:t>
      </w:r>
      <w:r w:rsidRPr="0002078C">
        <w:t>效应，气溶胶在较长的时间内（最多一个小时）不会</w:t>
      </w:r>
      <w:r w:rsidRPr="0002078C">
        <w:t>"</w:t>
      </w:r>
      <w:r w:rsidRPr="0002078C">
        <w:t>沉淀</w:t>
      </w:r>
      <w:r w:rsidRPr="0002078C">
        <w:t>"</w:t>
      </w:r>
      <w:r w:rsidRPr="0002078C">
        <w:t>。沉积在设备上的微粒粒径都小于</w:t>
      </w:r>
      <w:r w:rsidRPr="0002078C">
        <w:t>≤5μm</w:t>
      </w:r>
      <w:r w:rsidRPr="0002078C">
        <w:t>，且不会形成连续层</w:t>
      </w:r>
      <w:r w:rsidRPr="0002078C">
        <w:t>;</w:t>
      </w:r>
      <w:r w:rsidRPr="0002078C">
        <w:t>因此，在冷释放后彻底检查和清理现场，这是很重要的一项预防措施。气溶胶本身很清洁，但也要考虑对环境的影响。必须将相对湿度降低到</w:t>
      </w:r>
      <w:r w:rsidRPr="0002078C">
        <w:t>40%</w:t>
      </w:r>
      <w:r w:rsidRPr="0002078C">
        <w:t>以下，确保减少对电子设备的损害。</w:t>
      </w:r>
    </w:p>
    <w:p w14:paraId="6F23CD40" w14:textId="77777777" w:rsidR="00FA0C7A" w:rsidRPr="0002078C" w:rsidRDefault="00FA0C7A" w:rsidP="00BA4A9F">
      <w:pPr>
        <w:pStyle w:val="MPMCNormal"/>
      </w:pPr>
      <w:r w:rsidRPr="0002078C">
        <w:t>发生火情后，未知的、有害的、火灾的副产品给敏感设备带来最大的风险。由于可能存在来自火灾本身产生的未知产品，或出现不愿看到的环境状况，我们建议彻底清理该区域，确保区域中无不良产品。在释放过程中，防护区域内的灰尘会散布四周，在整个区域内形成不良残留物沉积。设备的方向，位置有可能已被改变，导致药剂直接释放到墙上或设备表面。这都可能造成表面上沉积小面积的、局部的、高度集中的聚结颗粒。如果不加处理，结块物质可能会吸收水分，并可能导致未防护的金属表面出现非渐进性变色（铜、青铜）。因此，需要专业的救援公司清理颗粒结块理，这一点重关重要。</w:t>
      </w:r>
    </w:p>
    <w:p w14:paraId="4B85FEC5" w14:textId="65A3BC0B" w:rsidR="00FA0C7A" w:rsidRPr="0002078C" w:rsidRDefault="00FA0C7A" w:rsidP="004B7D6C">
      <w:pPr>
        <w:pStyle w:val="Heading3"/>
      </w:pPr>
      <w:bookmarkStart w:id="305" w:name="_Toc148291333"/>
      <w:bookmarkStart w:id="306" w:name="_Toc148291410"/>
      <w:bookmarkStart w:id="307" w:name="_Toc148292032"/>
      <w:bookmarkStart w:id="308" w:name="_Toc148612493"/>
      <w:r w:rsidRPr="0002078C">
        <w:lastRenderedPageBreak/>
        <w:t>废弃物与环境</w:t>
      </w:r>
      <w:bookmarkEnd w:id="305"/>
      <w:bookmarkEnd w:id="306"/>
      <w:bookmarkEnd w:id="307"/>
      <w:bookmarkEnd w:id="308"/>
    </w:p>
    <w:p w14:paraId="6E8BA268" w14:textId="77777777" w:rsidR="00FA0C7A" w:rsidRPr="0002078C" w:rsidRDefault="00FA0C7A" w:rsidP="004B7D6C">
      <w:pPr>
        <w:pStyle w:val="MPMCNormal"/>
        <w:keepNext/>
        <w:keepLines/>
      </w:pPr>
      <w:r w:rsidRPr="0002078C">
        <w:t>激活后的热气溶胶发生器被拆除后可作为普通废弃物处理。</w:t>
      </w:r>
    </w:p>
    <w:p w14:paraId="7DE25D9F" w14:textId="77777777" w:rsidR="0051166F" w:rsidRPr="0002078C" w:rsidRDefault="00FA0C7A" w:rsidP="004B7D6C">
      <w:pPr>
        <w:pStyle w:val="MPMCNormal"/>
        <w:keepNext/>
        <w:keepLines/>
        <w:sectPr w:rsidR="0051166F" w:rsidRPr="0002078C" w:rsidSect="00F13862">
          <w:headerReference w:type="default" r:id="rId40"/>
          <w:pgSz w:w="11906" w:h="16838"/>
          <w:pgMar w:top="1440" w:right="1080" w:bottom="1440" w:left="1080" w:header="567" w:footer="0" w:gutter="0"/>
          <w:cols w:space="720"/>
          <w:docGrid w:type="lines" w:linePitch="312"/>
        </w:sectPr>
      </w:pPr>
      <w:r w:rsidRPr="0002078C">
        <w:t>如果热气溶胶发生器已被拆除，但未被激活，且仍含有固体气溶胶发生剂，则应将该发生器退回当地经销商进行适当处理。</w:t>
      </w:r>
    </w:p>
    <w:p w14:paraId="702EA80D" w14:textId="4D19915D" w:rsidR="00FA0C7A" w:rsidRPr="0002078C" w:rsidRDefault="00FA0C7A" w:rsidP="00C7064E">
      <w:pPr>
        <w:pStyle w:val="Heading1"/>
      </w:pPr>
      <w:bookmarkStart w:id="309" w:name="_Toc148291334"/>
      <w:bookmarkStart w:id="310" w:name="_Toc148291411"/>
      <w:bookmarkStart w:id="311" w:name="_Toc148292033"/>
      <w:bookmarkStart w:id="312" w:name="_Toc148612494"/>
      <w:r w:rsidRPr="0002078C">
        <w:lastRenderedPageBreak/>
        <w:t>常见异常问题诊断</w:t>
      </w:r>
      <w:bookmarkEnd w:id="309"/>
      <w:bookmarkEnd w:id="310"/>
      <w:bookmarkEnd w:id="311"/>
      <w:bookmarkEnd w:id="312"/>
    </w:p>
    <w:p w14:paraId="48F1EE56" w14:textId="6CA52404" w:rsidR="00FA0C7A" w:rsidRPr="0002078C" w:rsidRDefault="00FA0C7A" w:rsidP="002A6A0E">
      <w:pPr>
        <w:pStyle w:val="Heading2"/>
      </w:pPr>
      <w:bookmarkStart w:id="313" w:name="_Toc148291335"/>
      <w:bookmarkStart w:id="314" w:name="_Toc148291412"/>
      <w:bookmarkStart w:id="315" w:name="_Toc148292034"/>
      <w:bookmarkStart w:id="316" w:name="_Toc148612495"/>
      <w:r w:rsidRPr="0002078C">
        <w:t>系统告警处理对策</w:t>
      </w:r>
      <w:bookmarkEnd w:id="313"/>
      <w:bookmarkEnd w:id="314"/>
      <w:bookmarkEnd w:id="315"/>
      <w:bookmarkEnd w:id="316"/>
    </w:p>
    <w:p w14:paraId="04513D93" w14:textId="3C69D3F5" w:rsidR="00FA0C7A" w:rsidRPr="0002078C" w:rsidRDefault="00FA0C7A" w:rsidP="002A6A0E">
      <w:pPr>
        <w:pStyle w:val="Heading3"/>
      </w:pPr>
      <w:bookmarkStart w:id="317" w:name="_Toc148291336"/>
      <w:bookmarkStart w:id="318" w:name="_Toc148291413"/>
      <w:bookmarkStart w:id="319" w:name="_Toc148292035"/>
      <w:bookmarkStart w:id="320" w:name="_Toc148612496"/>
      <w:r w:rsidRPr="0002078C">
        <w:t>制冷系统故障</w:t>
      </w:r>
      <w:bookmarkEnd w:id="317"/>
      <w:bookmarkEnd w:id="318"/>
      <w:bookmarkEnd w:id="319"/>
      <w:bookmarkEnd w:id="320"/>
    </w:p>
    <w:tbl>
      <w:tblPr>
        <w:tblW w:w="4405" w:type="pct"/>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553"/>
        <w:gridCol w:w="1978"/>
        <w:gridCol w:w="5015"/>
      </w:tblGrid>
      <w:tr w:rsidR="00FA0C7A" w:rsidRPr="0002078C" w14:paraId="57423D80" w14:textId="77777777" w:rsidTr="00584528">
        <w:trPr>
          <w:cantSplit/>
          <w:trHeight w:val="567"/>
          <w:tblHeader/>
        </w:trPr>
        <w:tc>
          <w:tcPr>
            <w:tcW w:w="909" w:type="pct"/>
            <w:shd w:val="clear" w:color="auto" w:fill="BEBEBE"/>
            <w:vAlign w:val="center"/>
          </w:tcPr>
          <w:p w14:paraId="3BB3EC32" w14:textId="77777777" w:rsidR="00FA0C7A" w:rsidRPr="0002078C" w:rsidRDefault="00FA0C7A" w:rsidP="009A1ABB">
            <w:pPr>
              <w:pStyle w:val="MPMCTabletitle"/>
            </w:pPr>
            <w:bookmarkStart w:id="321" w:name="OLE_LINK9"/>
            <w:r w:rsidRPr="0002078C">
              <w:t>故障现象</w:t>
            </w:r>
          </w:p>
        </w:tc>
        <w:tc>
          <w:tcPr>
            <w:tcW w:w="1157" w:type="pct"/>
            <w:shd w:val="clear" w:color="auto" w:fill="BEBEBE"/>
            <w:vAlign w:val="center"/>
          </w:tcPr>
          <w:p w14:paraId="0079120F" w14:textId="77777777" w:rsidR="00FA0C7A" w:rsidRPr="0002078C" w:rsidRDefault="00FA0C7A" w:rsidP="009A1ABB">
            <w:pPr>
              <w:pStyle w:val="MPMCTabletitle"/>
            </w:pPr>
            <w:r w:rsidRPr="0002078C">
              <w:t>可能原因</w:t>
            </w:r>
          </w:p>
        </w:tc>
        <w:tc>
          <w:tcPr>
            <w:tcW w:w="2934" w:type="pct"/>
            <w:shd w:val="clear" w:color="auto" w:fill="BEBEBE"/>
            <w:vAlign w:val="center"/>
          </w:tcPr>
          <w:p w14:paraId="3FB67F66" w14:textId="77777777" w:rsidR="00FA0C7A" w:rsidRPr="0002078C" w:rsidRDefault="00FA0C7A" w:rsidP="009A1ABB">
            <w:pPr>
              <w:pStyle w:val="MPMCTabletitle"/>
            </w:pPr>
            <w:r w:rsidRPr="0002078C">
              <w:t>检查和维修</w:t>
            </w:r>
          </w:p>
        </w:tc>
      </w:tr>
      <w:tr w:rsidR="00FA0C7A" w:rsidRPr="0002078C" w14:paraId="40EC375A" w14:textId="77777777" w:rsidTr="00584528">
        <w:trPr>
          <w:cantSplit/>
          <w:trHeight w:val="567"/>
        </w:trPr>
        <w:tc>
          <w:tcPr>
            <w:tcW w:w="909" w:type="pct"/>
            <w:vMerge w:val="restart"/>
            <w:vAlign w:val="center"/>
          </w:tcPr>
          <w:p w14:paraId="233E4DD0" w14:textId="77777777" w:rsidR="00FA0C7A" w:rsidRPr="0002078C" w:rsidRDefault="00FA0C7A" w:rsidP="00BA4A9F">
            <w:pPr>
              <w:pStyle w:val="MPMCtabletextcentered"/>
            </w:pPr>
            <w:r w:rsidRPr="0002078C">
              <w:t>压缩机不启动</w:t>
            </w:r>
          </w:p>
        </w:tc>
        <w:tc>
          <w:tcPr>
            <w:tcW w:w="1157" w:type="pct"/>
            <w:vAlign w:val="center"/>
          </w:tcPr>
          <w:p w14:paraId="283BF723" w14:textId="77777777" w:rsidR="00FA0C7A" w:rsidRPr="0002078C" w:rsidRDefault="00FA0C7A" w:rsidP="00BA4A9F">
            <w:pPr>
              <w:pStyle w:val="MPMCtabletextcentered"/>
            </w:pPr>
            <w:r w:rsidRPr="0002078C">
              <w:t>未开电源（待机）</w:t>
            </w:r>
          </w:p>
        </w:tc>
        <w:tc>
          <w:tcPr>
            <w:tcW w:w="2934" w:type="pct"/>
            <w:vAlign w:val="center"/>
          </w:tcPr>
          <w:p w14:paraId="1F84B3A3" w14:textId="77777777" w:rsidR="00FA0C7A" w:rsidRPr="0002078C" w:rsidRDefault="00FA0C7A" w:rsidP="00BA4A9F">
            <w:pPr>
              <w:pStyle w:val="MPMCtabletext"/>
            </w:pPr>
            <w:r w:rsidRPr="0002078C">
              <w:t>检查主电源开关，并检查操作显示界面，是否已经开机。</w:t>
            </w:r>
          </w:p>
        </w:tc>
      </w:tr>
      <w:tr w:rsidR="00FA0C7A" w:rsidRPr="0002078C" w14:paraId="7508C152" w14:textId="77777777" w:rsidTr="00584528">
        <w:trPr>
          <w:cantSplit/>
          <w:trHeight w:val="567"/>
        </w:trPr>
        <w:tc>
          <w:tcPr>
            <w:tcW w:w="909" w:type="pct"/>
            <w:vMerge/>
            <w:vAlign w:val="center"/>
          </w:tcPr>
          <w:p w14:paraId="411447F2" w14:textId="77777777" w:rsidR="00FA0C7A" w:rsidRPr="0002078C" w:rsidRDefault="00FA0C7A" w:rsidP="00BA4A9F">
            <w:pPr>
              <w:pStyle w:val="MPMCtabletextcentered"/>
            </w:pPr>
          </w:p>
        </w:tc>
        <w:tc>
          <w:tcPr>
            <w:tcW w:w="1157" w:type="pct"/>
            <w:vAlign w:val="center"/>
          </w:tcPr>
          <w:p w14:paraId="4218D6FF" w14:textId="77777777" w:rsidR="00FA0C7A" w:rsidRPr="0002078C" w:rsidRDefault="00FA0C7A" w:rsidP="00BA4A9F">
            <w:pPr>
              <w:pStyle w:val="MPMCtabletextcentered"/>
            </w:pPr>
            <w:r w:rsidRPr="0002078C">
              <w:t>电路连接松动</w:t>
            </w:r>
          </w:p>
        </w:tc>
        <w:tc>
          <w:tcPr>
            <w:tcW w:w="2934" w:type="pct"/>
            <w:vAlign w:val="center"/>
          </w:tcPr>
          <w:p w14:paraId="4DFCC46F" w14:textId="77777777" w:rsidR="00FA0C7A" w:rsidRPr="0002078C" w:rsidRDefault="00FA0C7A" w:rsidP="00BA4A9F">
            <w:pPr>
              <w:pStyle w:val="MPMCtabletext"/>
            </w:pPr>
            <w:r w:rsidRPr="0002078C">
              <w:t>紧固电路接头。</w:t>
            </w:r>
          </w:p>
        </w:tc>
      </w:tr>
      <w:tr w:rsidR="00FA0C7A" w:rsidRPr="0002078C" w14:paraId="11B6F840" w14:textId="77777777" w:rsidTr="00584528">
        <w:trPr>
          <w:cantSplit/>
          <w:trHeight w:val="567"/>
        </w:trPr>
        <w:tc>
          <w:tcPr>
            <w:tcW w:w="909" w:type="pct"/>
            <w:vMerge/>
            <w:vAlign w:val="center"/>
          </w:tcPr>
          <w:p w14:paraId="6BED4F50" w14:textId="77777777" w:rsidR="00FA0C7A" w:rsidRPr="0002078C" w:rsidRDefault="00FA0C7A" w:rsidP="00BA4A9F">
            <w:pPr>
              <w:pStyle w:val="MPMCtabletextcentered"/>
            </w:pPr>
          </w:p>
        </w:tc>
        <w:tc>
          <w:tcPr>
            <w:tcW w:w="1157" w:type="pct"/>
            <w:vAlign w:val="center"/>
          </w:tcPr>
          <w:p w14:paraId="0A0898E4" w14:textId="77777777" w:rsidR="00FA0C7A" w:rsidRPr="0002078C" w:rsidRDefault="00FA0C7A" w:rsidP="00BA4A9F">
            <w:pPr>
              <w:pStyle w:val="MPMCtabletextcentered"/>
            </w:pPr>
            <w:r w:rsidRPr="0002078C">
              <w:t>压缩机电机烧坏</w:t>
            </w:r>
          </w:p>
        </w:tc>
        <w:tc>
          <w:tcPr>
            <w:tcW w:w="2934" w:type="pct"/>
            <w:vAlign w:val="center"/>
          </w:tcPr>
          <w:p w14:paraId="06DE1ACE" w14:textId="77777777" w:rsidR="00FA0C7A" w:rsidRPr="0002078C" w:rsidRDefault="00FA0C7A" w:rsidP="00BA4A9F">
            <w:pPr>
              <w:pStyle w:val="MPMCtabletext"/>
            </w:pPr>
            <w:r w:rsidRPr="0002078C">
              <w:t>检查电机，如发现缺陷，立即更换</w:t>
            </w:r>
            <w:r w:rsidR="00FC3BD7" w:rsidRPr="0002078C">
              <w:t>。</w:t>
            </w:r>
          </w:p>
        </w:tc>
      </w:tr>
      <w:tr w:rsidR="00FA0C7A" w:rsidRPr="0002078C" w14:paraId="4053919A" w14:textId="77777777" w:rsidTr="00584528">
        <w:trPr>
          <w:cantSplit/>
          <w:trHeight w:val="567"/>
        </w:trPr>
        <w:tc>
          <w:tcPr>
            <w:tcW w:w="909" w:type="pct"/>
            <w:vMerge w:val="restart"/>
            <w:shd w:val="clear" w:color="auto" w:fill="F0F0F0"/>
            <w:vAlign w:val="center"/>
          </w:tcPr>
          <w:p w14:paraId="335E778F" w14:textId="77777777" w:rsidR="00FA0C7A" w:rsidRPr="0002078C" w:rsidRDefault="00FA0C7A" w:rsidP="00BA4A9F">
            <w:pPr>
              <w:pStyle w:val="MPMCtabletextcentered"/>
            </w:pPr>
            <w:r w:rsidRPr="0002078C">
              <w:t>压缩机不工作</w:t>
            </w:r>
          </w:p>
        </w:tc>
        <w:tc>
          <w:tcPr>
            <w:tcW w:w="1157" w:type="pct"/>
            <w:shd w:val="clear" w:color="auto" w:fill="F0F0F0"/>
            <w:vAlign w:val="center"/>
          </w:tcPr>
          <w:p w14:paraId="4A1D674A" w14:textId="77777777" w:rsidR="00FA0C7A" w:rsidRPr="0002078C" w:rsidRDefault="00FA0C7A" w:rsidP="00BA4A9F">
            <w:pPr>
              <w:pStyle w:val="MPMCtabletextcentered"/>
            </w:pPr>
            <w:r w:rsidRPr="0002078C">
              <w:t>无冷却要求</w:t>
            </w:r>
          </w:p>
        </w:tc>
        <w:tc>
          <w:tcPr>
            <w:tcW w:w="2934" w:type="pct"/>
            <w:shd w:val="clear" w:color="auto" w:fill="F0F0F0"/>
            <w:vAlign w:val="center"/>
          </w:tcPr>
          <w:p w14:paraId="65106084" w14:textId="77777777" w:rsidR="00FA0C7A" w:rsidRPr="0002078C" w:rsidRDefault="00FA0C7A" w:rsidP="00BA4A9F">
            <w:pPr>
              <w:pStyle w:val="MPMCtabletext"/>
            </w:pPr>
            <w:r w:rsidRPr="0002078C">
              <w:t>检查柜内温度显示及操作界面中压缩机的输出状态</w:t>
            </w:r>
            <w:r w:rsidR="00FC3BD7" w:rsidRPr="0002078C">
              <w:t>。</w:t>
            </w:r>
          </w:p>
        </w:tc>
      </w:tr>
      <w:tr w:rsidR="00FA0C7A" w:rsidRPr="0002078C" w14:paraId="5B2B7549" w14:textId="77777777" w:rsidTr="00584528">
        <w:trPr>
          <w:cantSplit/>
          <w:trHeight w:val="567"/>
        </w:trPr>
        <w:tc>
          <w:tcPr>
            <w:tcW w:w="909" w:type="pct"/>
            <w:vMerge/>
            <w:shd w:val="clear" w:color="auto" w:fill="F0F0F0"/>
            <w:vAlign w:val="center"/>
          </w:tcPr>
          <w:p w14:paraId="61059F21" w14:textId="77777777" w:rsidR="00FA0C7A" w:rsidRPr="0002078C" w:rsidRDefault="00FA0C7A" w:rsidP="00BA4A9F">
            <w:pPr>
              <w:pStyle w:val="MPMCtabletextcentered"/>
            </w:pPr>
          </w:p>
        </w:tc>
        <w:tc>
          <w:tcPr>
            <w:tcW w:w="1157" w:type="pct"/>
            <w:shd w:val="clear" w:color="auto" w:fill="F0F0F0"/>
            <w:vAlign w:val="center"/>
          </w:tcPr>
          <w:p w14:paraId="2FB69B31" w14:textId="77777777" w:rsidR="00FA0C7A" w:rsidRPr="0002078C" w:rsidRDefault="00FA0C7A" w:rsidP="00BA4A9F">
            <w:pPr>
              <w:pStyle w:val="MPMCtabletextcentered"/>
            </w:pPr>
            <w:r w:rsidRPr="0002078C">
              <w:t>停机延时</w:t>
            </w:r>
          </w:p>
        </w:tc>
        <w:tc>
          <w:tcPr>
            <w:tcW w:w="2934" w:type="pct"/>
            <w:shd w:val="clear" w:color="auto" w:fill="F0F0F0"/>
            <w:vAlign w:val="center"/>
          </w:tcPr>
          <w:p w14:paraId="0B6C775A" w14:textId="77777777" w:rsidR="00FA0C7A" w:rsidRPr="0002078C" w:rsidRDefault="00FA0C7A" w:rsidP="00BA4A9F">
            <w:pPr>
              <w:pStyle w:val="MPMCtabletext"/>
            </w:pPr>
            <w:r w:rsidRPr="0002078C">
              <w:t>压缩机在正常状态下具有最短停机时间，如果温度在此期间内温度重新升高到开启点，压缩机仍然会延时开启</w:t>
            </w:r>
            <w:r w:rsidR="00FC3BD7" w:rsidRPr="0002078C">
              <w:t>。</w:t>
            </w:r>
          </w:p>
        </w:tc>
      </w:tr>
      <w:tr w:rsidR="00FA0C7A" w:rsidRPr="0002078C" w14:paraId="21371483" w14:textId="77777777" w:rsidTr="00584528">
        <w:trPr>
          <w:cantSplit/>
          <w:trHeight w:val="567"/>
        </w:trPr>
        <w:tc>
          <w:tcPr>
            <w:tcW w:w="909" w:type="pct"/>
            <w:vMerge/>
            <w:shd w:val="clear" w:color="auto" w:fill="F0F0F0"/>
            <w:vAlign w:val="center"/>
          </w:tcPr>
          <w:p w14:paraId="2D3F5733" w14:textId="77777777" w:rsidR="00FA0C7A" w:rsidRPr="0002078C" w:rsidRDefault="00FA0C7A" w:rsidP="00BA4A9F">
            <w:pPr>
              <w:pStyle w:val="MPMCtabletextcentered"/>
            </w:pPr>
          </w:p>
        </w:tc>
        <w:tc>
          <w:tcPr>
            <w:tcW w:w="1157" w:type="pct"/>
            <w:shd w:val="clear" w:color="auto" w:fill="F0F0F0"/>
            <w:vAlign w:val="center"/>
          </w:tcPr>
          <w:p w14:paraId="720105A8" w14:textId="77777777" w:rsidR="00FA0C7A" w:rsidRPr="0002078C" w:rsidRDefault="00FA0C7A" w:rsidP="00BA4A9F">
            <w:pPr>
              <w:pStyle w:val="MPMCtabletextcentered"/>
            </w:pPr>
            <w:r w:rsidRPr="0002078C">
              <w:t>压缩机内置温度保护</w:t>
            </w:r>
          </w:p>
        </w:tc>
        <w:tc>
          <w:tcPr>
            <w:tcW w:w="2934" w:type="pct"/>
            <w:shd w:val="clear" w:color="auto" w:fill="F0F0F0"/>
            <w:vAlign w:val="center"/>
          </w:tcPr>
          <w:p w14:paraId="2C42FED6" w14:textId="77777777" w:rsidR="00FA0C7A" w:rsidRPr="0002078C" w:rsidRDefault="00FA0C7A" w:rsidP="00BA4A9F">
            <w:pPr>
              <w:pStyle w:val="MPMCtabletext"/>
            </w:pPr>
            <w:r w:rsidRPr="0002078C">
              <w:t>检查继电器触点是否有</w:t>
            </w:r>
            <w:r w:rsidRPr="0002078C">
              <w:t>220</w:t>
            </w:r>
            <w:r w:rsidR="003B1E53" w:rsidRPr="0002078C">
              <w:t xml:space="preserve"> V</w:t>
            </w:r>
            <w:r w:rsidRPr="0002078C">
              <w:t>交流电</w:t>
            </w:r>
            <w:r w:rsidR="00FC3BD7" w:rsidRPr="0002078C">
              <w:t>。</w:t>
            </w:r>
          </w:p>
        </w:tc>
      </w:tr>
      <w:tr w:rsidR="00FA0C7A" w:rsidRPr="0002078C" w14:paraId="5CB0512C" w14:textId="77777777" w:rsidTr="00584528">
        <w:trPr>
          <w:cantSplit/>
          <w:trHeight w:val="567"/>
        </w:trPr>
        <w:tc>
          <w:tcPr>
            <w:tcW w:w="909" w:type="pct"/>
            <w:vMerge/>
            <w:shd w:val="clear" w:color="auto" w:fill="F0F0F0"/>
            <w:vAlign w:val="center"/>
          </w:tcPr>
          <w:p w14:paraId="591AA4FA" w14:textId="77777777" w:rsidR="00FA0C7A" w:rsidRPr="0002078C" w:rsidRDefault="00FA0C7A" w:rsidP="00BA4A9F">
            <w:pPr>
              <w:pStyle w:val="MPMCtabletextcentered"/>
            </w:pPr>
          </w:p>
        </w:tc>
        <w:tc>
          <w:tcPr>
            <w:tcW w:w="1157" w:type="pct"/>
            <w:shd w:val="clear" w:color="auto" w:fill="F0F0F0"/>
            <w:vAlign w:val="center"/>
          </w:tcPr>
          <w:p w14:paraId="6E37FE48" w14:textId="77777777" w:rsidR="00FA0C7A" w:rsidRPr="0002078C" w:rsidRDefault="00FA0C7A" w:rsidP="00BA4A9F">
            <w:pPr>
              <w:pStyle w:val="MPMCtabletextcentered"/>
            </w:pPr>
            <w:r w:rsidRPr="0002078C">
              <w:t>高压开关断开</w:t>
            </w:r>
          </w:p>
        </w:tc>
        <w:tc>
          <w:tcPr>
            <w:tcW w:w="2934" w:type="pct"/>
            <w:shd w:val="clear" w:color="auto" w:fill="F0F0F0"/>
            <w:vAlign w:val="center"/>
          </w:tcPr>
          <w:p w14:paraId="75230CD6" w14:textId="77777777" w:rsidR="00FA0C7A" w:rsidRPr="0002078C" w:rsidRDefault="00FA0C7A" w:rsidP="00BA4A9F">
            <w:pPr>
              <w:pStyle w:val="MPMCtabletext"/>
            </w:pPr>
            <w:r w:rsidRPr="0002078C">
              <w:t>参考排气压力过高</w:t>
            </w:r>
            <w:r w:rsidR="00FC3BD7" w:rsidRPr="0002078C">
              <w:t>。</w:t>
            </w:r>
          </w:p>
        </w:tc>
      </w:tr>
      <w:tr w:rsidR="00FA0C7A" w:rsidRPr="0002078C" w14:paraId="41E97185" w14:textId="77777777" w:rsidTr="00584528">
        <w:trPr>
          <w:cantSplit/>
          <w:trHeight w:val="567"/>
        </w:trPr>
        <w:tc>
          <w:tcPr>
            <w:tcW w:w="909" w:type="pct"/>
            <w:vMerge w:val="restart"/>
            <w:vAlign w:val="center"/>
          </w:tcPr>
          <w:p w14:paraId="7326E052" w14:textId="77777777" w:rsidR="00FA0C7A" w:rsidRPr="0002078C" w:rsidRDefault="00FA0C7A" w:rsidP="00BA4A9F">
            <w:pPr>
              <w:pStyle w:val="MPMCtabletextcentered"/>
            </w:pPr>
            <w:r w:rsidRPr="0002078C">
              <w:t>排气压力高</w:t>
            </w:r>
          </w:p>
        </w:tc>
        <w:tc>
          <w:tcPr>
            <w:tcW w:w="1157" w:type="pct"/>
            <w:vAlign w:val="center"/>
          </w:tcPr>
          <w:p w14:paraId="357893BD" w14:textId="77777777" w:rsidR="00FA0C7A" w:rsidRPr="0002078C" w:rsidRDefault="00FA0C7A" w:rsidP="00BA4A9F">
            <w:pPr>
              <w:pStyle w:val="MPMCtabletextcentered"/>
            </w:pPr>
            <w:r w:rsidRPr="0002078C">
              <w:t>冷凝器脏堵</w:t>
            </w:r>
          </w:p>
        </w:tc>
        <w:tc>
          <w:tcPr>
            <w:tcW w:w="2934" w:type="pct"/>
            <w:vAlign w:val="center"/>
          </w:tcPr>
          <w:p w14:paraId="6DC88D81" w14:textId="77777777" w:rsidR="00FA0C7A" w:rsidRPr="0002078C" w:rsidRDefault="00FA0C7A" w:rsidP="00BA4A9F">
            <w:pPr>
              <w:pStyle w:val="MPMCtabletext"/>
            </w:pPr>
            <w:r w:rsidRPr="0002078C">
              <w:t>清洁冷凝器</w:t>
            </w:r>
            <w:r w:rsidR="00FC3BD7" w:rsidRPr="0002078C">
              <w:t>。</w:t>
            </w:r>
          </w:p>
        </w:tc>
      </w:tr>
      <w:tr w:rsidR="00FA0C7A" w:rsidRPr="0002078C" w14:paraId="74023A64" w14:textId="77777777" w:rsidTr="00584528">
        <w:trPr>
          <w:cantSplit/>
          <w:trHeight w:val="567"/>
        </w:trPr>
        <w:tc>
          <w:tcPr>
            <w:tcW w:w="909" w:type="pct"/>
            <w:vMerge/>
            <w:vAlign w:val="center"/>
          </w:tcPr>
          <w:p w14:paraId="33B4C546" w14:textId="77777777" w:rsidR="00FA0C7A" w:rsidRPr="0002078C" w:rsidRDefault="00FA0C7A" w:rsidP="00BA4A9F">
            <w:pPr>
              <w:pStyle w:val="MPMCtabletextcentered"/>
            </w:pPr>
          </w:p>
        </w:tc>
        <w:tc>
          <w:tcPr>
            <w:tcW w:w="1157" w:type="pct"/>
            <w:vAlign w:val="center"/>
          </w:tcPr>
          <w:p w14:paraId="3900CC9F" w14:textId="77777777" w:rsidR="00FA0C7A" w:rsidRPr="0002078C" w:rsidRDefault="00FA0C7A" w:rsidP="00BA4A9F">
            <w:pPr>
              <w:pStyle w:val="MPMCtabletextcentered"/>
            </w:pPr>
            <w:r w:rsidRPr="0002078C">
              <w:t>冷凝器风扇不运转</w:t>
            </w:r>
          </w:p>
        </w:tc>
        <w:tc>
          <w:tcPr>
            <w:tcW w:w="2934" w:type="pct"/>
            <w:vAlign w:val="center"/>
          </w:tcPr>
          <w:p w14:paraId="6EB6C075" w14:textId="77777777" w:rsidR="00FA0C7A" w:rsidRPr="0002078C" w:rsidRDefault="00FA0C7A" w:rsidP="00BA4A9F">
            <w:pPr>
              <w:pStyle w:val="MPMCtabletext"/>
            </w:pPr>
            <w:r w:rsidRPr="0002078C">
              <w:t>检查风扇故障操作步骤</w:t>
            </w:r>
            <w:r w:rsidR="00FC3BD7" w:rsidRPr="0002078C">
              <w:t>。</w:t>
            </w:r>
          </w:p>
        </w:tc>
      </w:tr>
      <w:tr w:rsidR="00FA0C7A" w:rsidRPr="0002078C" w14:paraId="4FE495A5" w14:textId="77777777" w:rsidTr="00584528">
        <w:trPr>
          <w:cantSplit/>
          <w:trHeight w:val="567"/>
        </w:trPr>
        <w:tc>
          <w:tcPr>
            <w:tcW w:w="909" w:type="pct"/>
            <w:vMerge w:val="restart"/>
            <w:shd w:val="clear" w:color="auto" w:fill="F0F0F0"/>
            <w:vAlign w:val="center"/>
          </w:tcPr>
          <w:p w14:paraId="14871221" w14:textId="77777777" w:rsidR="00FA0C7A" w:rsidRPr="0002078C" w:rsidRDefault="00FA0C7A" w:rsidP="00BA4A9F">
            <w:pPr>
              <w:pStyle w:val="MPMCtabletextcentered"/>
            </w:pPr>
            <w:r w:rsidRPr="0002078C">
              <w:t>压缩机噪音过大</w:t>
            </w:r>
          </w:p>
          <w:p w14:paraId="1CCF42F3" w14:textId="77777777" w:rsidR="00FA0C7A" w:rsidRPr="0002078C" w:rsidRDefault="00FA0C7A" w:rsidP="00BA4A9F">
            <w:pPr>
              <w:pStyle w:val="MPMCtabletextcentered"/>
            </w:pPr>
          </w:p>
        </w:tc>
        <w:tc>
          <w:tcPr>
            <w:tcW w:w="1157" w:type="pct"/>
            <w:shd w:val="clear" w:color="auto" w:fill="F0F0F0"/>
            <w:vAlign w:val="center"/>
          </w:tcPr>
          <w:p w14:paraId="56481847" w14:textId="77777777" w:rsidR="00FA0C7A" w:rsidRPr="0002078C" w:rsidRDefault="00FA0C7A" w:rsidP="00BA4A9F">
            <w:pPr>
              <w:pStyle w:val="MPMCtabletextcentered"/>
            </w:pPr>
            <w:r w:rsidRPr="0002078C">
              <w:t>因制冷剂回涌在压缩机</w:t>
            </w:r>
          </w:p>
        </w:tc>
        <w:tc>
          <w:tcPr>
            <w:tcW w:w="2934" w:type="pct"/>
            <w:shd w:val="clear" w:color="auto" w:fill="F0F0F0"/>
            <w:vAlign w:val="center"/>
          </w:tcPr>
          <w:p w14:paraId="26D837E2" w14:textId="77777777" w:rsidR="00FA0C7A" w:rsidRPr="0002078C" w:rsidRDefault="00FA0C7A" w:rsidP="00BA4A9F">
            <w:pPr>
              <w:pStyle w:val="MPMCtabletext"/>
            </w:pPr>
            <w:r w:rsidRPr="0002078C">
              <w:t>检查吸气过热</w:t>
            </w:r>
            <w:r w:rsidR="00FC3BD7" w:rsidRPr="0002078C">
              <w:t>。</w:t>
            </w:r>
          </w:p>
        </w:tc>
      </w:tr>
      <w:tr w:rsidR="00FA0C7A" w:rsidRPr="0002078C" w14:paraId="2D006B2D" w14:textId="77777777" w:rsidTr="00584528">
        <w:trPr>
          <w:cantSplit/>
          <w:trHeight w:val="567"/>
        </w:trPr>
        <w:tc>
          <w:tcPr>
            <w:tcW w:w="909" w:type="pct"/>
            <w:vMerge/>
            <w:shd w:val="clear" w:color="auto" w:fill="F0F0F0"/>
            <w:vAlign w:val="center"/>
          </w:tcPr>
          <w:p w14:paraId="0F4DABCB" w14:textId="77777777" w:rsidR="00FA0C7A" w:rsidRPr="0002078C" w:rsidRDefault="00FA0C7A" w:rsidP="00BA4A9F">
            <w:pPr>
              <w:pStyle w:val="MPMCtabletextcentered"/>
            </w:pPr>
          </w:p>
        </w:tc>
        <w:tc>
          <w:tcPr>
            <w:tcW w:w="1157" w:type="pct"/>
            <w:shd w:val="clear" w:color="auto" w:fill="F0F0F0"/>
            <w:vAlign w:val="center"/>
          </w:tcPr>
          <w:p w14:paraId="31C43DD9" w14:textId="77777777" w:rsidR="00FA0C7A" w:rsidRPr="0002078C" w:rsidRDefault="00FA0C7A" w:rsidP="00BA4A9F">
            <w:pPr>
              <w:pStyle w:val="MPMCtabletextcentered"/>
            </w:pPr>
            <w:r w:rsidRPr="0002078C">
              <w:t>因润滑油损失导致轴承磨损</w:t>
            </w:r>
          </w:p>
        </w:tc>
        <w:tc>
          <w:tcPr>
            <w:tcW w:w="2934" w:type="pct"/>
            <w:shd w:val="clear" w:color="auto" w:fill="F0F0F0"/>
            <w:vAlign w:val="center"/>
          </w:tcPr>
          <w:p w14:paraId="50858306" w14:textId="77777777" w:rsidR="00FA0C7A" w:rsidRPr="0002078C" w:rsidRDefault="00FA0C7A" w:rsidP="00BA4A9F">
            <w:pPr>
              <w:pStyle w:val="MPMCtabletext"/>
            </w:pPr>
            <w:r w:rsidRPr="0002078C">
              <w:t>更换压缩机</w:t>
            </w:r>
            <w:r w:rsidR="00FC3BD7" w:rsidRPr="0002078C">
              <w:t>。</w:t>
            </w:r>
          </w:p>
        </w:tc>
      </w:tr>
      <w:tr w:rsidR="00FA0C7A" w:rsidRPr="0002078C" w14:paraId="52C0AB0A" w14:textId="77777777" w:rsidTr="00584528">
        <w:trPr>
          <w:cantSplit/>
          <w:trHeight w:val="567"/>
        </w:trPr>
        <w:tc>
          <w:tcPr>
            <w:tcW w:w="909" w:type="pct"/>
            <w:vMerge/>
            <w:shd w:val="clear" w:color="auto" w:fill="F0F0F0"/>
            <w:vAlign w:val="center"/>
          </w:tcPr>
          <w:p w14:paraId="041C69B4" w14:textId="77777777" w:rsidR="00FA0C7A" w:rsidRPr="0002078C" w:rsidRDefault="00FA0C7A" w:rsidP="00BA4A9F">
            <w:pPr>
              <w:pStyle w:val="MPMCtabletextcentered"/>
            </w:pPr>
          </w:p>
        </w:tc>
        <w:tc>
          <w:tcPr>
            <w:tcW w:w="1157" w:type="pct"/>
            <w:shd w:val="clear" w:color="auto" w:fill="F0F0F0"/>
            <w:vAlign w:val="center"/>
          </w:tcPr>
          <w:p w14:paraId="510FD563" w14:textId="77777777" w:rsidR="00FA0C7A" w:rsidRPr="0002078C" w:rsidRDefault="00FA0C7A" w:rsidP="00BA4A9F">
            <w:pPr>
              <w:pStyle w:val="MPMCtabletextcentered"/>
            </w:pPr>
            <w:r w:rsidRPr="0002078C">
              <w:t>压缩机或管道支撑松动</w:t>
            </w:r>
          </w:p>
        </w:tc>
        <w:tc>
          <w:tcPr>
            <w:tcW w:w="2934" w:type="pct"/>
            <w:shd w:val="clear" w:color="auto" w:fill="F0F0F0"/>
            <w:vAlign w:val="center"/>
          </w:tcPr>
          <w:p w14:paraId="677A1D3D" w14:textId="77777777" w:rsidR="00FA0C7A" w:rsidRPr="0002078C" w:rsidRDefault="00FA0C7A" w:rsidP="00BA4A9F">
            <w:pPr>
              <w:pStyle w:val="MPMCtabletext"/>
            </w:pPr>
            <w:r w:rsidRPr="0002078C">
              <w:t>紧固固定夹</w:t>
            </w:r>
            <w:r w:rsidR="00FC3BD7" w:rsidRPr="0002078C">
              <w:t>。</w:t>
            </w:r>
          </w:p>
        </w:tc>
      </w:tr>
      <w:tr w:rsidR="00FA0C7A" w:rsidRPr="0002078C" w14:paraId="7A082E2E" w14:textId="77777777" w:rsidTr="00584528">
        <w:trPr>
          <w:cantSplit/>
          <w:trHeight w:val="567"/>
        </w:trPr>
        <w:tc>
          <w:tcPr>
            <w:tcW w:w="909" w:type="pct"/>
            <w:vMerge/>
            <w:shd w:val="clear" w:color="auto" w:fill="F0F0F0"/>
            <w:vAlign w:val="center"/>
          </w:tcPr>
          <w:p w14:paraId="446E7E77" w14:textId="77777777" w:rsidR="00FA0C7A" w:rsidRPr="0002078C" w:rsidRDefault="00FA0C7A" w:rsidP="00BA4A9F">
            <w:pPr>
              <w:pStyle w:val="MPMCtabletextcentered"/>
            </w:pPr>
          </w:p>
        </w:tc>
        <w:tc>
          <w:tcPr>
            <w:tcW w:w="1157" w:type="pct"/>
            <w:shd w:val="clear" w:color="auto" w:fill="F0F0F0"/>
            <w:vAlign w:val="center"/>
          </w:tcPr>
          <w:p w14:paraId="5DF68148" w14:textId="77777777" w:rsidR="00FA0C7A" w:rsidRPr="0002078C" w:rsidRDefault="00FA0C7A" w:rsidP="00BA4A9F">
            <w:pPr>
              <w:pStyle w:val="MPMCtabletextcentered"/>
            </w:pPr>
            <w:r w:rsidRPr="0002078C">
              <w:t>连接杆，阀门或其它转动齿轮断裂</w:t>
            </w:r>
          </w:p>
        </w:tc>
        <w:tc>
          <w:tcPr>
            <w:tcW w:w="2934" w:type="pct"/>
            <w:shd w:val="clear" w:color="auto" w:fill="F0F0F0"/>
            <w:vAlign w:val="center"/>
          </w:tcPr>
          <w:p w14:paraId="54CA9021" w14:textId="77777777" w:rsidR="00FA0C7A" w:rsidRPr="0002078C" w:rsidRDefault="00FA0C7A" w:rsidP="00BA4A9F">
            <w:pPr>
              <w:pStyle w:val="MPMCtabletext"/>
            </w:pPr>
            <w:r w:rsidRPr="0002078C">
              <w:t>更换压缩机</w:t>
            </w:r>
            <w:r w:rsidR="00FC3BD7" w:rsidRPr="0002078C">
              <w:t>。</w:t>
            </w:r>
          </w:p>
        </w:tc>
      </w:tr>
      <w:tr w:rsidR="00FA0C7A" w:rsidRPr="0002078C" w14:paraId="0ED9DA13" w14:textId="77777777" w:rsidTr="00584528">
        <w:trPr>
          <w:cantSplit/>
          <w:trHeight w:val="567"/>
        </w:trPr>
        <w:tc>
          <w:tcPr>
            <w:tcW w:w="909" w:type="pct"/>
            <w:vMerge w:val="restart"/>
            <w:vAlign w:val="center"/>
          </w:tcPr>
          <w:p w14:paraId="26E0A601" w14:textId="77777777" w:rsidR="00FA0C7A" w:rsidRPr="0002078C" w:rsidRDefault="00FA0C7A" w:rsidP="00BA4A9F">
            <w:pPr>
              <w:pStyle w:val="MPMCtabletextcentered"/>
            </w:pPr>
            <w:r w:rsidRPr="0002078C">
              <w:t>压缩机间歇地循环运转</w:t>
            </w:r>
          </w:p>
        </w:tc>
        <w:tc>
          <w:tcPr>
            <w:tcW w:w="1157" w:type="pct"/>
            <w:vAlign w:val="center"/>
          </w:tcPr>
          <w:p w14:paraId="134D419E" w14:textId="77777777" w:rsidR="00FA0C7A" w:rsidRPr="0002078C" w:rsidRDefault="00FA0C7A" w:rsidP="00BA4A9F">
            <w:pPr>
              <w:pStyle w:val="MPMCtabletextcentered"/>
            </w:pPr>
            <w:r w:rsidRPr="0002078C">
              <w:t>传感器故障</w:t>
            </w:r>
          </w:p>
        </w:tc>
        <w:tc>
          <w:tcPr>
            <w:tcW w:w="2934" w:type="pct"/>
            <w:vAlign w:val="center"/>
          </w:tcPr>
          <w:p w14:paraId="15DB084B" w14:textId="77777777" w:rsidR="00FA0C7A" w:rsidRPr="00BA4A9F" w:rsidRDefault="00FA0C7A" w:rsidP="00BA4A9F">
            <w:pPr>
              <w:pStyle w:val="MPMCtabletext"/>
            </w:pPr>
            <w:r w:rsidRPr="00BA4A9F">
              <w:t>检查显示是否有传感器故障报警</w:t>
            </w:r>
            <w:r w:rsidR="00FC3BD7" w:rsidRPr="00BA4A9F">
              <w:t>。</w:t>
            </w:r>
          </w:p>
        </w:tc>
      </w:tr>
      <w:tr w:rsidR="00FA0C7A" w:rsidRPr="0002078C" w14:paraId="294FD160" w14:textId="77777777" w:rsidTr="00584528">
        <w:trPr>
          <w:cantSplit/>
          <w:trHeight w:val="567"/>
        </w:trPr>
        <w:tc>
          <w:tcPr>
            <w:tcW w:w="909" w:type="pct"/>
            <w:vMerge/>
            <w:vAlign w:val="center"/>
          </w:tcPr>
          <w:p w14:paraId="568FC08D" w14:textId="77777777" w:rsidR="00FA0C7A" w:rsidRPr="0002078C" w:rsidRDefault="00FA0C7A" w:rsidP="00BA4A9F">
            <w:pPr>
              <w:pStyle w:val="MPMCtabletextcentered"/>
            </w:pPr>
          </w:p>
        </w:tc>
        <w:tc>
          <w:tcPr>
            <w:tcW w:w="1157" w:type="pct"/>
            <w:vAlign w:val="center"/>
          </w:tcPr>
          <w:p w14:paraId="63DABD28" w14:textId="77777777" w:rsidR="00FA0C7A" w:rsidRPr="0002078C" w:rsidRDefault="00FA0C7A" w:rsidP="00BA4A9F">
            <w:pPr>
              <w:pStyle w:val="MPMCtabletextcentered"/>
            </w:pPr>
            <w:r w:rsidRPr="0002078C">
              <w:t>系统内制冷剂不足</w:t>
            </w:r>
          </w:p>
        </w:tc>
        <w:tc>
          <w:tcPr>
            <w:tcW w:w="2934" w:type="pct"/>
            <w:vAlign w:val="center"/>
          </w:tcPr>
          <w:p w14:paraId="5997A2DD" w14:textId="77777777" w:rsidR="00FA0C7A" w:rsidRPr="00BA4A9F" w:rsidRDefault="00FA0C7A" w:rsidP="00BA4A9F">
            <w:pPr>
              <w:pStyle w:val="MPMCtabletext"/>
            </w:pPr>
            <w:r w:rsidRPr="00BA4A9F">
              <w:t>检查是否有泄漏，修理泄漏处或添加制冷剂</w:t>
            </w:r>
            <w:r w:rsidR="00FC3BD7" w:rsidRPr="00BA4A9F">
              <w:t>。</w:t>
            </w:r>
          </w:p>
        </w:tc>
      </w:tr>
      <w:tr w:rsidR="00FA0C7A" w:rsidRPr="0002078C" w14:paraId="09C43102" w14:textId="77777777" w:rsidTr="00584528">
        <w:trPr>
          <w:cantSplit/>
          <w:trHeight w:val="567"/>
        </w:trPr>
        <w:tc>
          <w:tcPr>
            <w:tcW w:w="909" w:type="pct"/>
            <w:shd w:val="clear" w:color="auto" w:fill="F0F0F0"/>
            <w:vAlign w:val="center"/>
          </w:tcPr>
          <w:p w14:paraId="76202896" w14:textId="77777777" w:rsidR="00FA0C7A" w:rsidRPr="0002078C" w:rsidRDefault="00FA0C7A" w:rsidP="00BA4A9F">
            <w:pPr>
              <w:pStyle w:val="MPMCtabletextcentered"/>
            </w:pPr>
            <w:r w:rsidRPr="0002078C">
              <w:lastRenderedPageBreak/>
              <w:t>压缩机保护器跳停或循环工作</w:t>
            </w:r>
          </w:p>
        </w:tc>
        <w:tc>
          <w:tcPr>
            <w:tcW w:w="1157" w:type="pct"/>
            <w:shd w:val="clear" w:color="auto" w:fill="F0F0F0"/>
            <w:vAlign w:val="center"/>
          </w:tcPr>
          <w:p w14:paraId="4AC20518" w14:textId="77777777" w:rsidR="00FA0C7A" w:rsidRPr="0002078C" w:rsidRDefault="00FA0C7A" w:rsidP="00BA4A9F">
            <w:pPr>
              <w:pStyle w:val="MPMCtabletext"/>
            </w:pPr>
            <w:r w:rsidRPr="0002078C">
              <w:t>排气压力过高</w:t>
            </w:r>
          </w:p>
        </w:tc>
        <w:tc>
          <w:tcPr>
            <w:tcW w:w="2934" w:type="pct"/>
            <w:shd w:val="clear" w:color="auto" w:fill="F0F0F0"/>
            <w:vAlign w:val="center"/>
          </w:tcPr>
          <w:p w14:paraId="104A3447" w14:textId="77777777" w:rsidR="00FA0C7A" w:rsidRPr="00BA4A9F" w:rsidRDefault="00FA0C7A" w:rsidP="00BA4A9F">
            <w:pPr>
              <w:pStyle w:val="MPMCtabletext"/>
            </w:pPr>
            <w:r w:rsidRPr="00BA4A9F">
              <w:t>检查冷凝器滤网脏堵情况及冷凝器风扇或风扇电机有无被堵塞</w:t>
            </w:r>
            <w:r w:rsidR="00FC3BD7" w:rsidRPr="00BA4A9F">
              <w:t>。</w:t>
            </w:r>
          </w:p>
        </w:tc>
      </w:tr>
    </w:tbl>
    <w:p w14:paraId="4698C975" w14:textId="26357674" w:rsidR="00FA0C7A" w:rsidRPr="0002078C" w:rsidRDefault="00FA0C7A" w:rsidP="002A6A0E">
      <w:pPr>
        <w:pStyle w:val="Heading3"/>
      </w:pPr>
      <w:bookmarkStart w:id="322" w:name="_Toc148291337"/>
      <w:bookmarkStart w:id="323" w:name="_Toc148291414"/>
      <w:bookmarkStart w:id="324" w:name="_Toc148292036"/>
      <w:bookmarkStart w:id="325" w:name="_Toc148612497"/>
      <w:bookmarkEnd w:id="321"/>
      <w:r w:rsidRPr="0002078C">
        <w:t>控制器故障</w:t>
      </w:r>
      <w:bookmarkEnd w:id="322"/>
      <w:bookmarkEnd w:id="323"/>
      <w:bookmarkEnd w:id="324"/>
      <w:bookmarkEnd w:id="325"/>
    </w:p>
    <w:tbl>
      <w:tblPr>
        <w:tblW w:w="4405" w:type="pct"/>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553"/>
        <w:gridCol w:w="1978"/>
        <w:gridCol w:w="5015"/>
      </w:tblGrid>
      <w:tr w:rsidR="00FA0C7A" w:rsidRPr="0002078C" w14:paraId="12BC9193" w14:textId="77777777" w:rsidTr="00095210">
        <w:trPr>
          <w:trHeight w:val="567"/>
        </w:trPr>
        <w:tc>
          <w:tcPr>
            <w:tcW w:w="909" w:type="pct"/>
            <w:shd w:val="clear" w:color="auto" w:fill="BEBEBE"/>
            <w:vAlign w:val="center"/>
          </w:tcPr>
          <w:p w14:paraId="6E755C07" w14:textId="77777777" w:rsidR="00FA0C7A" w:rsidRPr="0002078C" w:rsidRDefault="00FA0C7A" w:rsidP="009A1ABB">
            <w:pPr>
              <w:pStyle w:val="MPMCTabletitle"/>
            </w:pPr>
            <w:r w:rsidRPr="0002078C">
              <w:t>故障现象</w:t>
            </w:r>
          </w:p>
        </w:tc>
        <w:tc>
          <w:tcPr>
            <w:tcW w:w="1157" w:type="pct"/>
            <w:shd w:val="clear" w:color="auto" w:fill="BEBEBE"/>
            <w:vAlign w:val="center"/>
          </w:tcPr>
          <w:p w14:paraId="2758602C" w14:textId="77777777" w:rsidR="00FA0C7A" w:rsidRPr="0002078C" w:rsidRDefault="00FA0C7A" w:rsidP="009A1ABB">
            <w:pPr>
              <w:pStyle w:val="MPMCTabletitle"/>
            </w:pPr>
            <w:r w:rsidRPr="0002078C">
              <w:t>可能原因</w:t>
            </w:r>
          </w:p>
        </w:tc>
        <w:tc>
          <w:tcPr>
            <w:tcW w:w="2934" w:type="pct"/>
            <w:shd w:val="clear" w:color="auto" w:fill="BEBEBE"/>
            <w:vAlign w:val="center"/>
          </w:tcPr>
          <w:p w14:paraId="046E338E" w14:textId="77777777" w:rsidR="00FA0C7A" w:rsidRPr="0002078C" w:rsidRDefault="00FA0C7A" w:rsidP="009A1ABB">
            <w:pPr>
              <w:pStyle w:val="MPMCTabletitle"/>
            </w:pPr>
            <w:r w:rsidRPr="0002078C">
              <w:t>检查和维修</w:t>
            </w:r>
          </w:p>
        </w:tc>
      </w:tr>
      <w:tr w:rsidR="00FA0C7A" w:rsidRPr="0002078C" w14:paraId="6A9D1324" w14:textId="77777777" w:rsidTr="00095210">
        <w:trPr>
          <w:trHeight w:val="567"/>
        </w:trPr>
        <w:tc>
          <w:tcPr>
            <w:tcW w:w="909" w:type="pct"/>
            <w:vMerge w:val="restart"/>
            <w:vAlign w:val="center"/>
          </w:tcPr>
          <w:p w14:paraId="672976B6" w14:textId="77777777" w:rsidR="00FA0C7A" w:rsidRPr="0002078C" w:rsidRDefault="00FA0C7A" w:rsidP="00BA4A9F">
            <w:pPr>
              <w:pStyle w:val="MPMCtabletextcentered"/>
            </w:pPr>
            <w:r w:rsidRPr="0002078C">
              <w:t>频繁电压告警</w:t>
            </w:r>
          </w:p>
        </w:tc>
        <w:tc>
          <w:tcPr>
            <w:tcW w:w="1157" w:type="pct"/>
            <w:vAlign w:val="center"/>
          </w:tcPr>
          <w:p w14:paraId="3CBC1ACE" w14:textId="77777777" w:rsidR="00FA0C7A" w:rsidRPr="0002078C" w:rsidRDefault="00FA0C7A" w:rsidP="00BA4A9F">
            <w:pPr>
              <w:pStyle w:val="MPMCtabletext"/>
            </w:pPr>
            <w:r w:rsidRPr="0002078C">
              <w:t>电源故障</w:t>
            </w:r>
          </w:p>
        </w:tc>
        <w:tc>
          <w:tcPr>
            <w:tcW w:w="2934" w:type="pct"/>
            <w:vAlign w:val="center"/>
          </w:tcPr>
          <w:p w14:paraId="175D1FE3" w14:textId="77777777" w:rsidR="00FA0C7A" w:rsidRPr="0002078C" w:rsidRDefault="00FA0C7A" w:rsidP="00BA4A9F">
            <w:pPr>
              <w:pStyle w:val="MPMCtabletext"/>
            </w:pPr>
            <w:r w:rsidRPr="0002078C">
              <w:t>检查外部输入电源</w:t>
            </w:r>
            <w:r w:rsidR="00FC3BD7" w:rsidRPr="0002078C">
              <w:t>。</w:t>
            </w:r>
          </w:p>
        </w:tc>
      </w:tr>
      <w:tr w:rsidR="00FA0C7A" w:rsidRPr="0002078C" w14:paraId="1F03E0A4" w14:textId="77777777" w:rsidTr="00095210">
        <w:trPr>
          <w:trHeight w:val="567"/>
        </w:trPr>
        <w:tc>
          <w:tcPr>
            <w:tcW w:w="909" w:type="pct"/>
            <w:vMerge/>
            <w:vAlign w:val="center"/>
          </w:tcPr>
          <w:p w14:paraId="26F43774" w14:textId="77777777" w:rsidR="00FA0C7A" w:rsidRPr="0002078C" w:rsidRDefault="00FA0C7A" w:rsidP="003F67FD">
            <w:pPr>
              <w:ind w:left="0"/>
              <w:rPr>
                <w:rFonts w:cs="Arial"/>
                <w:szCs w:val="21"/>
              </w:rPr>
            </w:pPr>
          </w:p>
        </w:tc>
        <w:tc>
          <w:tcPr>
            <w:tcW w:w="1157" w:type="pct"/>
            <w:vAlign w:val="center"/>
          </w:tcPr>
          <w:p w14:paraId="02001BC9" w14:textId="77777777" w:rsidR="00FA0C7A" w:rsidRPr="0002078C" w:rsidRDefault="00FA0C7A" w:rsidP="00BA4A9F">
            <w:pPr>
              <w:pStyle w:val="MPMCtabletext"/>
            </w:pPr>
            <w:r w:rsidRPr="0002078C">
              <w:t>电路传感器故障</w:t>
            </w:r>
          </w:p>
        </w:tc>
        <w:tc>
          <w:tcPr>
            <w:tcW w:w="2934" w:type="pct"/>
            <w:vAlign w:val="center"/>
          </w:tcPr>
          <w:p w14:paraId="59369BCD" w14:textId="77777777" w:rsidR="00FA0C7A" w:rsidRPr="0002078C" w:rsidRDefault="00FA0C7A" w:rsidP="00BA4A9F">
            <w:pPr>
              <w:pStyle w:val="MPMCtabletext"/>
            </w:pPr>
            <w:r w:rsidRPr="0002078C">
              <w:t>更换电路板</w:t>
            </w:r>
            <w:r w:rsidR="00FC3BD7" w:rsidRPr="0002078C">
              <w:t>。</w:t>
            </w:r>
          </w:p>
        </w:tc>
      </w:tr>
    </w:tbl>
    <w:p w14:paraId="72CDC3E6" w14:textId="78CE6B53" w:rsidR="00FA0C7A" w:rsidRPr="0002078C" w:rsidRDefault="00FA0C7A" w:rsidP="002A6A0E">
      <w:pPr>
        <w:pStyle w:val="Heading2"/>
      </w:pPr>
      <w:bookmarkStart w:id="326" w:name="_Toc148291338"/>
      <w:bookmarkStart w:id="327" w:name="_Toc148291415"/>
      <w:bookmarkStart w:id="328" w:name="_Toc148292037"/>
      <w:bookmarkStart w:id="329" w:name="_Toc148612498"/>
      <w:r w:rsidRPr="0002078C">
        <w:t>UPS</w:t>
      </w:r>
      <w:r w:rsidRPr="0002078C">
        <w:t>故障</w:t>
      </w:r>
      <w:bookmarkEnd w:id="326"/>
      <w:bookmarkEnd w:id="327"/>
      <w:bookmarkEnd w:id="328"/>
      <w:bookmarkEnd w:id="329"/>
    </w:p>
    <w:tbl>
      <w:tblPr>
        <w:tblW w:w="0" w:type="auto"/>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1555"/>
        <w:gridCol w:w="2538"/>
        <w:gridCol w:w="1555"/>
        <w:gridCol w:w="2923"/>
      </w:tblGrid>
      <w:tr w:rsidR="004C428D" w:rsidRPr="0002078C" w14:paraId="2B08D426" w14:textId="77777777" w:rsidTr="00870E4F">
        <w:trPr>
          <w:trHeight w:val="567"/>
          <w:tblHeader/>
        </w:trPr>
        <w:tc>
          <w:tcPr>
            <w:tcW w:w="1560" w:type="dxa"/>
            <w:shd w:val="clear" w:color="auto" w:fill="BEBEBE"/>
            <w:vAlign w:val="center"/>
          </w:tcPr>
          <w:p w14:paraId="5AE143F7" w14:textId="77777777" w:rsidR="004C428D" w:rsidRPr="009A1ABB" w:rsidRDefault="004C428D" w:rsidP="009A1ABB">
            <w:pPr>
              <w:pStyle w:val="MPMCTabletitle"/>
            </w:pPr>
            <w:r w:rsidRPr="009A1ABB">
              <w:t>故障现象</w:t>
            </w:r>
          </w:p>
        </w:tc>
        <w:tc>
          <w:tcPr>
            <w:tcW w:w="2551" w:type="dxa"/>
            <w:shd w:val="clear" w:color="auto" w:fill="BEBEBE"/>
            <w:vAlign w:val="center"/>
          </w:tcPr>
          <w:p w14:paraId="0EF94CD9" w14:textId="77777777" w:rsidR="004C428D" w:rsidRPr="009A1ABB" w:rsidRDefault="004C428D" w:rsidP="009A1ABB">
            <w:pPr>
              <w:pStyle w:val="MPMCTabletitle"/>
            </w:pPr>
            <w:r w:rsidRPr="009A1ABB">
              <w:t>指示灯状态</w:t>
            </w:r>
          </w:p>
        </w:tc>
        <w:tc>
          <w:tcPr>
            <w:tcW w:w="1559" w:type="dxa"/>
            <w:shd w:val="clear" w:color="auto" w:fill="BEBEBE"/>
            <w:vAlign w:val="center"/>
          </w:tcPr>
          <w:p w14:paraId="0D05ECD0" w14:textId="77777777" w:rsidR="004C428D" w:rsidRPr="009A1ABB" w:rsidRDefault="004C428D" w:rsidP="009A1ABB">
            <w:pPr>
              <w:pStyle w:val="MPMCTabletitle"/>
            </w:pPr>
            <w:r w:rsidRPr="009A1ABB">
              <w:t>可能原因</w:t>
            </w:r>
          </w:p>
        </w:tc>
        <w:tc>
          <w:tcPr>
            <w:tcW w:w="2937" w:type="dxa"/>
            <w:shd w:val="clear" w:color="auto" w:fill="BEBEBE"/>
            <w:vAlign w:val="center"/>
          </w:tcPr>
          <w:p w14:paraId="375AA215" w14:textId="77777777" w:rsidR="004C428D" w:rsidRPr="009A1ABB" w:rsidRDefault="004C428D" w:rsidP="009A1ABB">
            <w:pPr>
              <w:pStyle w:val="MPMCTabletitle"/>
            </w:pPr>
            <w:r w:rsidRPr="009A1ABB">
              <w:t>解决方案</w:t>
            </w:r>
          </w:p>
        </w:tc>
      </w:tr>
      <w:tr w:rsidR="004C428D" w:rsidRPr="0002078C" w14:paraId="6774DABD" w14:textId="77777777" w:rsidTr="00870E4F">
        <w:trPr>
          <w:trHeight w:val="567"/>
        </w:trPr>
        <w:tc>
          <w:tcPr>
            <w:tcW w:w="1560" w:type="dxa"/>
            <w:vAlign w:val="center"/>
          </w:tcPr>
          <w:p w14:paraId="0CBF8B74" w14:textId="77777777" w:rsidR="004C428D" w:rsidRPr="0002078C" w:rsidRDefault="004C428D" w:rsidP="00BA4A9F">
            <w:pPr>
              <w:pStyle w:val="MPMCtabletextcentered"/>
            </w:pPr>
            <w:r w:rsidRPr="0002078C">
              <w:t>过载</w:t>
            </w:r>
          </w:p>
        </w:tc>
        <w:tc>
          <w:tcPr>
            <w:tcW w:w="2551" w:type="dxa"/>
            <w:vAlign w:val="center"/>
          </w:tcPr>
          <w:p w14:paraId="2B5585DB" w14:textId="77777777" w:rsidR="004C428D" w:rsidRPr="0002078C" w:rsidRDefault="004C428D" w:rsidP="00BA4A9F">
            <w:pPr>
              <w:pStyle w:val="MPMCtabletext"/>
            </w:pPr>
            <w:r w:rsidRPr="0002078C">
              <w:t>异常指示灯闪烁（黄灯）和负载容量指示灯全亮（绿灯）</w:t>
            </w:r>
          </w:p>
        </w:tc>
        <w:tc>
          <w:tcPr>
            <w:tcW w:w="1559" w:type="dxa"/>
            <w:vAlign w:val="center"/>
          </w:tcPr>
          <w:p w14:paraId="0AFCFC8D" w14:textId="77777777" w:rsidR="004C428D" w:rsidRPr="0002078C" w:rsidRDefault="004C428D" w:rsidP="00BA4A9F">
            <w:pPr>
              <w:pStyle w:val="MPMCtabletext"/>
            </w:pPr>
            <w:r w:rsidRPr="0002078C">
              <w:t>过载</w:t>
            </w:r>
          </w:p>
        </w:tc>
        <w:tc>
          <w:tcPr>
            <w:tcW w:w="2937" w:type="dxa"/>
            <w:vAlign w:val="center"/>
          </w:tcPr>
          <w:p w14:paraId="26716678" w14:textId="77777777" w:rsidR="004C428D" w:rsidRPr="0002078C" w:rsidRDefault="004C428D" w:rsidP="00BA4A9F">
            <w:pPr>
              <w:pStyle w:val="MPMCtabletext"/>
            </w:pPr>
            <w:r w:rsidRPr="0002078C">
              <w:t>请减轻负载</w:t>
            </w:r>
            <w:r w:rsidR="00FC3BD7" w:rsidRPr="0002078C">
              <w:t>。</w:t>
            </w:r>
          </w:p>
        </w:tc>
      </w:tr>
      <w:tr w:rsidR="004C428D" w:rsidRPr="0002078C" w14:paraId="164B5C2C" w14:textId="77777777" w:rsidTr="00870E4F">
        <w:trPr>
          <w:trHeight w:val="567"/>
        </w:trPr>
        <w:tc>
          <w:tcPr>
            <w:tcW w:w="1560" w:type="dxa"/>
            <w:shd w:val="clear" w:color="auto" w:fill="F0F0F0"/>
            <w:vAlign w:val="center"/>
          </w:tcPr>
          <w:p w14:paraId="08F87A00" w14:textId="77777777" w:rsidR="004C428D" w:rsidRPr="0002078C" w:rsidRDefault="004C428D" w:rsidP="00BA4A9F">
            <w:pPr>
              <w:pStyle w:val="MPMCtabletextcentered"/>
            </w:pPr>
            <w:r w:rsidRPr="0002078C">
              <w:t>输入异常</w:t>
            </w:r>
          </w:p>
        </w:tc>
        <w:tc>
          <w:tcPr>
            <w:tcW w:w="2551" w:type="dxa"/>
            <w:shd w:val="clear" w:color="auto" w:fill="F0F0F0"/>
            <w:vAlign w:val="center"/>
          </w:tcPr>
          <w:p w14:paraId="3F6D16B6" w14:textId="77777777" w:rsidR="004C428D" w:rsidRPr="0002078C" w:rsidRDefault="004C428D" w:rsidP="00BA4A9F">
            <w:pPr>
              <w:pStyle w:val="MPMCtabletext"/>
            </w:pPr>
            <w:r w:rsidRPr="0002078C">
              <w:t>输入指示灯闪烁（绿灯）</w:t>
            </w:r>
          </w:p>
        </w:tc>
        <w:tc>
          <w:tcPr>
            <w:tcW w:w="1559" w:type="dxa"/>
            <w:shd w:val="clear" w:color="auto" w:fill="F0F0F0"/>
            <w:vAlign w:val="center"/>
          </w:tcPr>
          <w:p w14:paraId="570D0D3F" w14:textId="77777777" w:rsidR="004C428D" w:rsidRPr="0002078C" w:rsidRDefault="004C428D" w:rsidP="00BA4A9F">
            <w:pPr>
              <w:pStyle w:val="MPMCtabletext"/>
            </w:pPr>
            <w:r w:rsidRPr="0002078C">
              <w:t>输入电压异常，超出范围</w:t>
            </w:r>
          </w:p>
        </w:tc>
        <w:tc>
          <w:tcPr>
            <w:tcW w:w="2937" w:type="dxa"/>
            <w:shd w:val="clear" w:color="auto" w:fill="F0F0F0"/>
            <w:vAlign w:val="center"/>
          </w:tcPr>
          <w:p w14:paraId="2AC20E84" w14:textId="77777777" w:rsidR="004C428D" w:rsidRPr="0002078C" w:rsidRDefault="004C428D" w:rsidP="00432830">
            <w:pPr>
              <w:pStyle w:val="MPMCTablelist"/>
              <w:numPr>
                <w:ilvl w:val="0"/>
                <w:numId w:val="41"/>
              </w:numPr>
            </w:pPr>
            <w:r w:rsidRPr="0002078C">
              <w:t>确认输入电压与输入频率是否正常</w:t>
            </w:r>
            <w:r w:rsidR="00FC3BD7" w:rsidRPr="0002078C">
              <w:t>；</w:t>
            </w:r>
          </w:p>
          <w:p w14:paraId="71B3B59E" w14:textId="77777777" w:rsidR="004C428D" w:rsidRPr="0002078C" w:rsidRDefault="004C428D" w:rsidP="00763033">
            <w:pPr>
              <w:pStyle w:val="MPMCTablelist"/>
            </w:pPr>
            <w:r w:rsidRPr="0002078C">
              <w:t>请联系维修服务人员处理</w:t>
            </w:r>
            <w:r w:rsidR="00FC3BD7" w:rsidRPr="0002078C">
              <w:t>。</w:t>
            </w:r>
          </w:p>
        </w:tc>
      </w:tr>
      <w:tr w:rsidR="004C428D" w:rsidRPr="0002078C" w14:paraId="2172FDF6" w14:textId="77777777" w:rsidTr="00870E4F">
        <w:trPr>
          <w:trHeight w:val="567"/>
        </w:trPr>
        <w:tc>
          <w:tcPr>
            <w:tcW w:w="1560" w:type="dxa"/>
            <w:vAlign w:val="center"/>
          </w:tcPr>
          <w:p w14:paraId="641BBB81" w14:textId="77777777" w:rsidR="004C428D" w:rsidRPr="0002078C" w:rsidRDefault="004C428D" w:rsidP="00BA4A9F">
            <w:pPr>
              <w:pStyle w:val="MPMCtabletextcentered"/>
            </w:pPr>
            <w:r w:rsidRPr="0002078C">
              <w:t>电池电压异常</w:t>
            </w:r>
          </w:p>
        </w:tc>
        <w:tc>
          <w:tcPr>
            <w:tcW w:w="2551" w:type="dxa"/>
            <w:vAlign w:val="center"/>
          </w:tcPr>
          <w:p w14:paraId="16F5348F" w14:textId="77777777" w:rsidR="004C428D" w:rsidRPr="0002078C" w:rsidRDefault="004C428D" w:rsidP="00BA4A9F">
            <w:pPr>
              <w:pStyle w:val="MPMCtabletext"/>
            </w:pPr>
            <w:r w:rsidRPr="0002078C">
              <w:t>异常指示灯闪烁（黄灯）和电池指示灯闪烁（黄灯）</w:t>
            </w:r>
          </w:p>
        </w:tc>
        <w:tc>
          <w:tcPr>
            <w:tcW w:w="1559" w:type="dxa"/>
            <w:vAlign w:val="center"/>
          </w:tcPr>
          <w:p w14:paraId="57EE0C9E" w14:textId="77777777" w:rsidR="004C428D" w:rsidRPr="0002078C" w:rsidRDefault="004C428D" w:rsidP="00BA4A9F">
            <w:pPr>
              <w:pStyle w:val="MPMCtabletext"/>
            </w:pPr>
            <w:r w:rsidRPr="0002078C">
              <w:t>电池损坏</w:t>
            </w:r>
          </w:p>
        </w:tc>
        <w:tc>
          <w:tcPr>
            <w:tcW w:w="2937" w:type="dxa"/>
            <w:vAlign w:val="center"/>
          </w:tcPr>
          <w:p w14:paraId="6266EBDA" w14:textId="77777777" w:rsidR="004C428D" w:rsidRPr="0002078C" w:rsidRDefault="004C428D" w:rsidP="00BA4A9F">
            <w:pPr>
              <w:pStyle w:val="MPMCtabletext"/>
            </w:pPr>
            <w:bookmarkStart w:id="330" w:name="OLE_LINK10"/>
            <w:r w:rsidRPr="0002078C">
              <w:t>请联系维修服务人员处理</w:t>
            </w:r>
            <w:bookmarkEnd w:id="330"/>
            <w:r w:rsidR="00FC3BD7" w:rsidRPr="0002078C">
              <w:t>。</w:t>
            </w:r>
          </w:p>
        </w:tc>
      </w:tr>
      <w:tr w:rsidR="004C428D" w:rsidRPr="0002078C" w14:paraId="55841AF7" w14:textId="77777777" w:rsidTr="00870E4F">
        <w:trPr>
          <w:trHeight w:val="567"/>
        </w:trPr>
        <w:tc>
          <w:tcPr>
            <w:tcW w:w="1560" w:type="dxa"/>
            <w:shd w:val="clear" w:color="auto" w:fill="F0F0F0"/>
            <w:vAlign w:val="center"/>
          </w:tcPr>
          <w:p w14:paraId="53859232" w14:textId="77777777" w:rsidR="004C428D" w:rsidRPr="0002078C" w:rsidRDefault="004C428D" w:rsidP="00BA4A9F">
            <w:pPr>
              <w:pStyle w:val="MPMCtabletextcentered"/>
            </w:pPr>
            <w:bookmarkStart w:id="331" w:name="OLE_LINK11" w:colFirst="3" w:colLast="3"/>
            <w:r w:rsidRPr="0002078C">
              <w:t>充电异常</w:t>
            </w:r>
          </w:p>
        </w:tc>
        <w:tc>
          <w:tcPr>
            <w:tcW w:w="2551" w:type="dxa"/>
            <w:shd w:val="clear" w:color="auto" w:fill="F0F0F0"/>
            <w:vAlign w:val="center"/>
          </w:tcPr>
          <w:p w14:paraId="46465B1C" w14:textId="77777777" w:rsidR="004C428D" w:rsidRPr="0002078C" w:rsidRDefault="004C428D" w:rsidP="00BA4A9F">
            <w:pPr>
              <w:pStyle w:val="MPMCtabletext"/>
            </w:pPr>
            <w:r w:rsidRPr="0002078C">
              <w:t>异常指示灯亮（黄灯）和电池剩余容量指示灯（第</w:t>
            </w:r>
            <w:r w:rsidRPr="0002078C">
              <w:t>2</w:t>
            </w:r>
            <w:r w:rsidRPr="0002078C">
              <w:t>个</w:t>
            </w:r>
            <w:r w:rsidRPr="0002078C">
              <w:t>&amp;</w:t>
            </w:r>
            <w:r w:rsidRPr="0002078C">
              <w:t>第</w:t>
            </w:r>
            <w:r w:rsidRPr="0002078C">
              <w:t>3</w:t>
            </w:r>
            <w:r w:rsidRPr="0002078C">
              <w:t>个）亮（绿灯）</w:t>
            </w:r>
          </w:p>
        </w:tc>
        <w:tc>
          <w:tcPr>
            <w:tcW w:w="1559" w:type="dxa"/>
            <w:shd w:val="clear" w:color="auto" w:fill="F0F0F0"/>
            <w:vAlign w:val="center"/>
          </w:tcPr>
          <w:p w14:paraId="14221DF0" w14:textId="77777777" w:rsidR="004C428D" w:rsidRPr="0002078C" w:rsidRDefault="004C428D" w:rsidP="00BA4A9F">
            <w:pPr>
              <w:pStyle w:val="MPMCtabletext"/>
            </w:pPr>
            <w:r w:rsidRPr="0002078C">
              <w:t>充电器损坏</w:t>
            </w:r>
          </w:p>
        </w:tc>
        <w:tc>
          <w:tcPr>
            <w:tcW w:w="2937" w:type="dxa"/>
            <w:shd w:val="clear" w:color="auto" w:fill="F0F0F0"/>
            <w:vAlign w:val="center"/>
          </w:tcPr>
          <w:p w14:paraId="7BE32EB7" w14:textId="77777777" w:rsidR="004C428D" w:rsidRPr="0002078C" w:rsidRDefault="004C428D" w:rsidP="00BA4A9F">
            <w:pPr>
              <w:pStyle w:val="MPMCtabletext"/>
            </w:pPr>
            <w:r w:rsidRPr="0002078C">
              <w:t>请联系维修服务人员处理</w:t>
            </w:r>
            <w:r w:rsidR="00FC3BD7" w:rsidRPr="0002078C">
              <w:t>。</w:t>
            </w:r>
          </w:p>
        </w:tc>
      </w:tr>
      <w:bookmarkEnd w:id="331"/>
      <w:tr w:rsidR="004C428D" w:rsidRPr="0002078C" w14:paraId="2C827E8C" w14:textId="77777777" w:rsidTr="00870E4F">
        <w:trPr>
          <w:trHeight w:val="567"/>
        </w:trPr>
        <w:tc>
          <w:tcPr>
            <w:tcW w:w="1560" w:type="dxa"/>
            <w:vAlign w:val="center"/>
          </w:tcPr>
          <w:p w14:paraId="480B5291" w14:textId="77777777" w:rsidR="004C428D" w:rsidRPr="0002078C" w:rsidRDefault="004C428D" w:rsidP="00BA4A9F">
            <w:pPr>
              <w:pStyle w:val="MPMCtabletextcentered"/>
            </w:pPr>
            <w:r w:rsidRPr="0002078C">
              <w:t>UPS</w:t>
            </w:r>
            <w:r w:rsidRPr="0002078C">
              <w:t>过温</w:t>
            </w:r>
          </w:p>
        </w:tc>
        <w:tc>
          <w:tcPr>
            <w:tcW w:w="2551" w:type="dxa"/>
            <w:vAlign w:val="center"/>
          </w:tcPr>
          <w:p w14:paraId="756B6089" w14:textId="77777777" w:rsidR="004C428D" w:rsidRPr="0002078C" w:rsidRDefault="004C428D" w:rsidP="00BA4A9F">
            <w:pPr>
              <w:pStyle w:val="MPMCtabletext"/>
            </w:pPr>
            <w:r w:rsidRPr="0002078C">
              <w:t>异常指示灯亮（黄灯）和负载容量指示灯</w:t>
            </w:r>
            <w:r w:rsidR="00587612" w:rsidRPr="0002078C">
              <w:t>（第</w:t>
            </w:r>
            <w:r w:rsidR="00587612" w:rsidRPr="0002078C">
              <w:t>2</w:t>
            </w:r>
            <w:r w:rsidR="00587612" w:rsidRPr="0002078C">
              <w:t>个、第</w:t>
            </w:r>
            <w:r w:rsidR="00587612" w:rsidRPr="0002078C">
              <w:t>3</w:t>
            </w:r>
            <w:r w:rsidR="00587612" w:rsidRPr="0002078C">
              <w:t>个和第</w:t>
            </w:r>
            <w:r w:rsidR="00587612" w:rsidRPr="0002078C">
              <w:t>4</w:t>
            </w:r>
            <w:r w:rsidR="00587612" w:rsidRPr="0002078C">
              <w:t>个）</w:t>
            </w:r>
            <w:r w:rsidRPr="0002078C">
              <w:t>亮（绿色）</w:t>
            </w:r>
          </w:p>
        </w:tc>
        <w:tc>
          <w:tcPr>
            <w:tcW w:w="1559" w:type="dxa"/>
            <w:vAlign w:val="center"/>
          </w:tcPr>
          <w:p w14:paraId="33635C22" w14:textId="77777777" w:rsidR="004C428D" w:rsidRPr="0002078C" w:rsidRDefault="004C428D" w:rsidP="00432830">
            <w:pPr>
              <w:pStyle w:val="MPMCTablelist"/>
              <w:numPr>
                <w:ilvl w:val="0"/>
                <w:numId w:val="42"/>
              </w:numPr>
            </w:pPr>
            <w:r w:rsidRPr="0002078C">
              <w:t>环境温度过高</w:t>
            </w:r>
          </w:p>
          <w:p w14:paraId="05D261A4" w14:textId="77777777" w:rsidR="004C428D" w:rsidRPr="0002078C" w:rsidRDefault="004C428D" w:rsidP="00432830">
            <w:pPr>
              <w:pStyle w:val="MPMCTablelist"/>
              <w:numPr>
                <w:ilvl w:val="0"/>
                <w:numId w:val="42"/>
              </w:numPr>
            </w:pPr>
            <w:r w:rsidRPr="0002078C">
              <w:t>风扇及通风口遭义务堵住</w:t>
            </w:r>
          </w:p>
        </w:tc>
        <w:tc>
          <w:tcPr>
            <w:tcW w:w="2937" w:type="dxa"/>
            <w:vAlign w:val="center"/>
          </w:tcPr>
          <w:p w14:paraId="72F88985" w14:textId="77777777" w:rsidR="004C428D" w:rsidRPr="0002078C" w:rsidRDefault="004C428D" w:rsidP="00432830">
            <w:pPr>
              <w:pStyle w:val="MPMCTablelist"/>
              <w:numPr>
                <w:ilvl w:val="0"/>
                <w:numId w:val="43"/>
              </w:numPr>
            </w:pPr>
            <w:r w:rsidRPr="0002078C">
              <w:t>确认</w:t>
            </w:r>
            <w:r w:rsidRPr="0002078C">
              <w:t>UPS</w:t>
            </w:r>
            <w:r w:rsidRPr="0002078C">
              <w:t>放在通风良好的地方；</w:t>
            </w:r>
          </w:p>
          <w:p w14:paraId="43C0B551" w14:textId="77777777" w:rsidR="004C428D" w:rsidRPr="0002078C" w:rsidRDefault="004C428D" w:rsidP="00763033">
            <w:pPr>
              <w:pStyle w:val="MPMCTablelist"/>
            </w:pPr>
            <w:r w:rsidRPr="0002078C">
              <w:t>确保</w:t>
            </w:r>
            <w:r w:rsidRPr="0002078C">
              <w:t>UPS</w:t>
            </w:r>
            <w:r w:rsidRPr="0002078C">
              <w:t>通风良好且确保</w:t>
            </w:r>
            <w:r w:rsidRPr="0002078C">
              <w:t>UPOS</w:t>
            </w:r>
            <w:r w:rsidRPr="0002078C">
              <w:t>与周边保持一定空间；</w:t>
            </w:r>
          </w:p>
          <w:p w14:paraId="52F8C3F5" w14:textId="77777777" w:rsidR="004C428D" w:rsidRPr="0002078C" w:rsidRDefault="004C428D" w:rsidP="00763033">
            <w:pPr>
              <w:pStyle w:val="MPMCTablelist"/>
            </w:pPr>
            <w:r w:rsidRPr="0002078C">
              <w:t>请联系维修服务人员处</w:t>
            </w:r>
            <w:r w:rsidRPr="0002078C">
              <w:lastRenderedPageBreak/>
              <w:t>理。</w:t>
            </w:r>
          </w:p>
        </w:tc>
      </w:tr>
      <w:tr w:rsidR="004C428D" w:rsidRPr="0002078C" w14:paraId="7431E89F" w14:textId="77777777" w:rsidTr="00870E4F">
        <w:trPr>
          <w:trHeight w:val="567"/>
        </w:trPr>
        <w:tc>
          <w:tcPr>
            <w:tcW w:w="1560" w:type="dxa"/>
            <w:shd w:val="clear" w:color="auto" w:fill="F0F0F0"/>
            <w:vAlign w:val="center"/>
          </w:tcPr>
          <w:p w14:paraId="253D93F5" w14:textId="77777777" w:rsidR="004C428D" w:rsidRPr="0002078C" w:rsidRDefault="004C428D" w:rsidP="00BA4A9F">
            <w:pPr>
              <w:pStyle w:val="MPMCtabletextcentered"/>
            </w:pPr>
            <w:bookmarkStart w:id="332" w:name="OLE_LINK13" w:colFirst="2" w:colLast="3"/>
            <w:r w:rsidRPr="0002078C">
              <w:lastRenderedPageBreak/>
              <w:t>内置直流总线异常</w:t>
            </w:r>
          </w:p>
        </w:tc>
        <w:tc>
          <w:tcPr>
            <w:tcW w:w="2551" w:type="dxa"/>
            <w:shd w:val="clear" w:color="auto" w:fill="F0F0F0"/>
            <w:vAlign w:val="center"/>
          </w:tcPr>
          <w:p w14:paraId="4661E257" w14:textId="77777777" w:rsidR="004C428D" w:rsidRPr="0002078C" w:rsidRDefault="004C428D" w:rsidP="00BA4A9F">
            <w:pPr>
              <w:pStyle w:val="MPMCtabletext"/>
            </w:pPr>
            <w:bookmarkStart w:id="333" w:name="OLE_LINK12"/>
            <w:r w:rsidRPr="0002078C">
              <w:t>异常指示灯亮（红灯）和负载容量指示灯（第</w:t>
            </w:r>
            <w:r w:rsidRPr="0002078C">
              <w:t>1</w:t>
            </w:r>
            <w:r w:rsidRPr="0002078C">
              <w:t>个）亮（绿灯）</w:t>
            </w:r>
            <w:bookmarkEnd w:id="333"/>
          </w:p>
        </w:tc>
        <w:tc>
          <w:tcPr>
            <w:tcW w:w="1559" w:type="dxa"/>
            <w:shd w:val="clear" w:color="auto" w:fill="F0F0F0"/>
            <w:vAlign w:val="center"/>
          </w:tcPr>
          <w:p w14:paraId="3434F042" w14:textId="77777777" w:rsidR="004C428D" w:rsidRPr="0002078C" w:rsidRDefault="004C428D" w:rsidP="00BA4A9F">
            <w:pPr>
              <w:pStyle w:val="MPMCtabletext"/>
            </w:pPr>
            <w:r w:rsidRPr="0002078C">
              <w:t>UPS</w:t>
            </w:r>
            <w:r w:rsidRPr="0002078C">
              <w:t>内部故障</w:t>
            </w:r>
          </w:p>
        </w:tc>
        <w:tc>
          <w:tcPr>
            <w:tcW w:w="2937" w:type="dxa"/>
            <w:shd w:val="clear" w:color="auto" w:fill="F0F0F0"/>
            <w:vAlign w:val="center"/>
          </w:tcPr>
          <w:p w14:paraId="6DF1E6D8" w14:textId="77777777" w:rsidR="004C428D" w:rsidRPr="0002078C" w:rsidRDefault="004C428D" w:rsidP="00BA4A9F">
            <w:pPr>
              <w:pStyle w:val="MPMCtabletext"/>
            </w:pPr>
            <w:r w:rsidRPr="0002078C">
              <w:t>请联系维修服务人员处理</w:t>
            </w:r>
            <w:r w:rsidR="00FC3BD7" w:rsidRPr="0002078C">
              <w:t>。</w:t>
            </w:r>
          </w:p>
        </w:tc>
      </w:tr>
      <w:tr w:rsidR="004C428D" w:rsidRPr="0002078C" w14:paraId="66A56AF0" w14:textId="77777777" w:rsidTr="00870E4F">
        <w:trPr>
          <w:trHeight w:val="567"/>
        </w:trPr>
        <w:tc>
          <w:tcPr>
            <w:tcW w:w="1560" w:type="dxa"/>
            <w:vAlign w:val="center"/>
          </w:tcPr>
          <w:p w14:paraId="39B61B37" w14:textId="77777777" w:rsidR="004C428D" w:rsidRPr="0002078C" w:rsidRDefault="004C428D" w:rsidP="00BA4A9F">
            <w:pPr>
              <w:pStyle w:val="MPMCtabletextcentered"/>
            </w:pPr>
            <w:bookmarkStart w:id="334" w:name="OLE_LINK15" w:colFirst="2" w:colLast="3"/>
            <w:bookmarkEnd w:id="332"/>
            <w:r w:rsidRPr="0002078C">
              <w:t>逆变电压异常</w:t>
            </w:r>
          </w:p>
        </w:tc>
        <w:tc>
          <w:tcPr>
            <w:tcW w:w="2551" w:type="dxa"/>
            <w:vAlign w:val="center"/>
          </w:tcPr>
          <w:p w14:paraId="1A3EE5C6" w14:textId="77777777" w:rsidR="004C428D" w:rsidRPr="0002078C" w:rsidRDefault="004C428D" w:rsidP="00BA4A9F">
            <w:pPr>
              <w:pStyle w:val="MPMCtabletext"/>
            </w:pPr>
            <w:bookmarkStart w:id="335" w:name="OLE_LINK14"/>
            <w:r w:rsidRPr="0002078C">
              <w:t>异常指示灯亮（红灯）和负载容量指示灯（第</w:t>
            </w:r>
            <w:r w:rsidRPr="0002078C">
              <w:t>1</w:t>
            </w:r>
            <w:r w:rsidRPr="0002078C">
              <w:t>个和第</w:t>
            </w:r>
            <w:r w:rsidRPr="0002078C">
              <w:t>4</w:t>
            </w:r>
            <w:r w:rsidRPr="0002078C">
              <w:t>个）亮（绿灯）</w:t>
            </w:r>
            <w:bookmarkEnd w:id="335"/>
          </w:p>
        </w:tc>
        <w:tc>
          <w:tcPr>
            <w:tcW w:w="1559" w:type="dxa"/>
            <w:vAlign w:val="center"/>
          </w:tcPr>
          <w:p w14:paraId="7A0199C5" w14:textId="77777777" w:rsidR="004C428D" w:rsidRPr="0002078C" w:rsidRDefault="004C428D" w:rsidP="00BA4A9F">
            <w:pPr>
              <w:pStyle w:val="MPMCtabletext"/>
            </w:pPr>
            <w:r w:rsidRPr="0002078C">
              <w:t>UPS</w:t>
            </w:r>
            <w:r w:rsidRPr="0002078C">
              <w:t>内部故障</w:t>
            </w:r>
          </w:p>
        </w:tc>
        <w:tc>
          <w:tcPr>
            <w:tcW w:w="2937" w:type="dxa"/>
            <w:vAlign w:val="center"/>
          </w:tcPr>
          <w:p w14:paraId="2A75074A" w14:textId="77777777" w:rsidR="004C428D" w:rsidRPr="0002078C" w:rsidRDefault="004C428D" w:rsidP="00BA4A9F">
            <w:pPr>
              <w:pStyle w:val="MPMCtabletext"/>
            </w:pPr>
            <w:r w:rsidRPr="0002078C">
              <w:t>请联系维修服务人员处理</w:t>
            </w:r>
            <w:r w:rsidR="00FC3BD7" w:rsidRPr="0002078C">
              <w:t>。</w:t>
            </w:r>
          </w:p>
        </w:tc>
      </w:tr>
      <w:bookmarkEnd w:id="334"/>
      <w:tr w:rsidR="004C428D" w:rsidRPr="0002078C" w14:paraId="10F53A20" w14:textId="77777777" w:rsidTr="00870E4F">
        <w:trPr>
          <w:trHeight w:val="567"/>
        </w:trPr>
        <w:tc>
          <w:tcPr>
            <w:tcW w:w="1560" w:type="dxa"/>
            <w:shd w:val="clear" w:color="auto" w:fill="F0F0F0"/>
            <w:vAlign w:val="center"/>
          </w:tcPr>
          <w:p w14:paraId="730456D8" w14:textId="77777777" w:rsidR="004C428D" w:rsidRPr="0002078C" w:rsidRDefault="004C428D" w:rsidP="00BA4A9F">
            <w:pPr>
              <w:pStyle w:val="MPMCtabletextcentered"/>
            </w:pPr>
            <w:r w:rsidRPr="0002078C">
              <w:t>内部直流转直流异常</w:t>
            </w:r>
          </w:p>
        </w:tc>
        <w:tc>
          <w:tcPr>
            <w:tcW w:w="2551" w:type="dxa"/>
            <w:shd w:val="clear" w:color="auto" w:fill="F0F0F0"/>
            <w:vAlign w:val="center"/>
          </w:tcPr>
          <w:p w14:paraId="08849E9F" w14:textId="77777777" w:rsidR="004C428D" w:rsidRPr="0002078C" w:rsidRDefault="004C428D" w:rsidP="00BA4A9F">
            <w:pPr>
              <w:pStyle w:val="MPMCtabletext"/>
            </w:pPr>
            <w:bookmarkStart w:id="336" w:name="OLE_LINK16"/>
            <w:r w:rsidRPr="0002078C">
              <w:t>异常指示灯亮（红灯）和负载容量指示灯（第</w:t>
            </w:r>
            <w:r w:rsidRPr="0002078C">
              <w:t>1</w:t>
            </w:r>
            <w:r w:rsidRPr="0002078C">
              <w:t>个、第</w:t>
            </w:r>
            <w:r w:rsidRPr="0002078C">
              <w:t>3</w:t>
            </w:r>
            <w:r w:rsidRPr="0002078C">
              <w:t>个和第</w:t>
            </w:r>
            <w:r w:rsidRPr="0002078C">
              <w:t>4</w:t>
            </w:r>
            <w:r w:rsidRPr="0002078C">
              <w:t>个）亮（绿灯）</w:t>
            </w:r>
            <w:bookmarkEnd w:id="336"/>
          </w:p>
        </w:tc>
        <w:tc>
          <w:tcPr>
            <w:tcW w:w="1559" w:type="dxa"/>
            <w:shd w:val="clear" w:color="auto" w:fill="F0F0F0"/>
            <w:vAlign w:val="center"/>
          </w:tcPr>
          <w:p w14:paraId="62C600DE" w14:textId="77777777" w:rsidR="004C428D" w:rsidRPr="0002078C" w:rsidRDefault="004C428D" w:rsidP="00BA4A9F">
            <w:pPr>
              <w:pStyle w:val="MPMCtabletext"/>
            </w:pPr>
            <w:r w:rsidRPr="0002078C">
              <w:t>UPS</w:t>
            </w:r>
            <w:r w:rsidRPr="0002078C">
              <w:t>内部故障</w:t>
            </w:r>
          </w:p>
        </w:tc>
        <w:tc>
          <w:tcPr>
            <w:tcW w:w="2937" w:type="dxa"/>
            <w:shd w:val="clear" w:color="auto" w:fill="F0F0F0"/>
            <w:vAlign w:val="center"/>
          </w:tcPr>
          <w:p w14:paraId="611C2CF2" w14:textId="77777777" w:rsidR="004C428D" w:rsidRPr="0002078C" w:rsidRDefault="004C428D" w:rsidP="00BA4A9F">
            <w:pPr>
              <w:pStyle w:val="MPMCtabletext"/>
            </w:pPr>
            <w:r w:rsidRPr="0002078C">
              <w:t>请联系维修服务人员处理</w:t>
            </w:r>
            <w:r w:rsidR="00FC3BD7" w:rsidRPr="0002078C">
              <w:t>。</w:t>
            </w:r>
          </w:p>
        </w:tc>
      </w:tr>
      <w:tr w:rsidR="004C428D" w:rsidRPr="0002078C" w14:paraId="433AF1C8" w14:textId="77777777" w:rsidTr="00870E4F">
        <w:trPr>
          <w:trHeight w:val="567"/>
        </w:trPr>
        <w:tc>
          <w:tcPr>
            <w:tcW w:w="1560" w:type="dxa"/>
            <w:vAlign w:val="center"/>
          </w:tcPr>
          <w:p w14:paraId="2AC39AEB" w14:textId="77777777" w:rsidR="004C428D" w:rsidRPr="0002078C" w:rsidRDefault="004C428D" w:rsidP="00BA4A9F">
            <w:pPr>
              <w:pStyle w:val="MPMCtabletextcentered"/>
            </w:pPr>
            <w:r w:rsidRPr="0002078C">
              <w:t>输出短路</w:t>
            </w:r>
          </w:p>
        </w:tc>
        <w:tc>
          <w:tcPr>
            <w:tcW w:w="2551" w:type="dxa"/>
            <w:vAlign w:val="center"/>
          </w:tcPr>
          <w:p w14:paraId="2D1AF32D" w14:textId="77777777" w:rsidR="004C428D" w:rsidRPr="0002078C" w:rsidRDefault="004C428D" w:rsidP="00BA4A9F">
            <w:pPr>
              <w:pStyle w:val="MPMCtabletext"/>
            </w:pPr>
            <w:r w:rsidRPr="0002078C">
              <w:t>异常指示灯亮（黄灯）和负载容量指示灯（第</w:t>
            </w:r>
            <w:r w:rsidRPr="0002078C">
              <w:t>1</w:t>
            </w:r>
            <w:r w:rsidRPr="0002078C">
              <w:t>个、第</w:t>
            </w:r>
            <w:r w:rsidRPr="0002078C">
              <w:t>2</w:t>
            </w:r>
            <w:r w:rsidRPr="0002078C">
              <w:t>个和第</w:t>
            </w:r>
            <w:r w:rsidRPr="0002078C">
              <w:t>4</w:t>
            </w:r>
            <w:r w:rsidRPr="0002078C">
              <w:t>个）亮（绿灯）</w:t>
            </w:r>
          </w:p>
        </w:tc>
        <w:tc>
          <w:tcPr>
            <w:tcW w:w="1559" w:type="dxa"/>
            <w:vAlign w:val="center"/>
          </w:tcPr>
          <w:p w14:paraId="7DEFDBF6" w14:textId="77777777" w:rsidR="004C428D" w:rsidRPr="0002078C" w:rsidRDefault="004C428D" w:rsidP="00432830">
            <w:pPr>
              <w:pStyle w:val="MPMCTablelist"/>
              <w:numPr>
                <w:ilvl w:val="0"/>
                <w:numId w:val="44"/>
              </w:numPr>
            </w:pPr>
            <w:r w:rsidRPr="0002078C">
              <w:t>输出短路或负载异常；</w:t>
            </w:r>
          </w:p>
          <w:p w14:paraId="75D66BAB" w14:textId="77777777" w:rsidR="004C428D" w:rsidRPr="0002078C" w:rsidRDefault="004C428D" w:rsidP="00432830">
            <w:pPr>
              <w:pStyle w:val="MPMCTablelist"/>
              <w:numPr>
                <w:ilvl w:val="0"/>
                <w:numId w:val="44"/>
              </w:numPr>
            </w:pPr>
            <w:r w:rsidRPr="0002078C">
              <w:t>UPS</w:t>
            </w:r>
            <w:r w:rsidRPr="0002078C">
              <w:t>内部异常。</w:t>
            </w:r>
          </w:p>
        </w:tc>
        <w:tc>
          <w:tcPr>
            <w:tcW w:w="2937" w:type="dxa"/>
            <w:vAlign w:val="center"/>
          </w:tcPr>
          <w:p w14:paraId="3DED7057" w14:textId="77777777" w:rsidR="004C428D" w:rsidRPr="0002078C" w:rsidRDefault="004C428D" w:rsidP="00432830">
            <w:pPr>
              <w:pStyle w:val="MPMCTablelist"/>
              <w:numPr>
                <w:ilvl w:val="0"/>
                <w:numId w:val="45"/>
              </w:numPr>
            </w:pPr>
            <w:r w:rsidRPr="0002078C">
              <w:t>检查</w:t>
            </w:r>
            <w:r w:rsidRPr="0002078C">
              <w:t>UPS</w:t>
            </w:r>
            <w:r w:rsidRPr="0002078C">
              <w:t>输出端是否有短路或者负载是否是电感性或电容性负载；</w:t>
            </w:r>
          </w:p>
          <w:p w14:paraId="58FB7EC3" w14:textId="77777777" w:rsidR="004C428D" w:rsidRPr="0002078C" w:rsidRDefault="004C428D" w:rsidP="00763033">
            <w:pPr>
              <w:pStyle w:val="MPMCTablelist"/>
            </w:pPr>
            <w:r w:rsidRPr="0002078C">
              <w:t>请联系维修服务人员处理。</w:t>
            </w:r>
          </w:p>
        </w:tc>
      </w:tr>
    </w:tbl>
    <w:p w14:paraId="475A518F" w14:textId="77777777" w:rsidR="00FA0C7A" w:rsidRPr="0002078C" w:rsidRDefault="00FA0C7A" w:rsidP="00BA4A9F">
      <w:pPr>
        <w:pStyle w:val="MPMCNormal"/>
      </w:pPr>
      <w:r w:rsidRPr="0002078C">
        <w:rPr>
          <w:b/>
          <w:bCs/>
        </w:rPr>
        <w:t>注</w:t>
      </w:r>
      <w:r w:rsidRPr="0002078C">
        <w:t>：负载容量指示灯</w:t>
      </w:r>
      <w:r w:rsidRPr="0002078C">
        <w:t>/</w:t>
      </w:r>
      <w:r w:rsidRPr="0002078C">
        <w:t>电池剩余容量指示灯从左到右分别为</w:t>
      </w:r>
      <w:r w:rsidRPr="0002078C">
        <w:t>1</w:t>
      </w:r>
      <w:r w:rsidRPr="0002078C">
        <w:t>、</w:t>
      </w:r>
      <w:r w:rsidRPr="0002078C">
        <w:t>2</w:t>
      </w:r>
      <w:r w:rsidRPr="0002078C">
        <w:t>、</w:t>
      </w:r>
      <w:r w:rsidRPr="0002078C">
        <w:t>3</w:t>
      </w:r>
      <w:r w:rsidRPr="0002078C">
        <w:t>、</w:t>
      </w:r>
      <w:r w:rsidR="00163A3F" w:rsidRPr="0002078C">
        <w:t>4</w:t>
      </w:r>
      <w:r w:rsidR="00163A3F" w:rsidRPr="0002078C">
        <w:t>。</w:t>
      </w:r>
    </w:p>
    <w:p w14:paraId="6EF7B4DC" w14:textId="15DD7800" w:rsidR="00FA0C7A" w:rsidRPr="0002078C" w:rsidRDefault="00FA0C7A" w:rsidP="002A6A0E">
      <w:pPr>
        <w:pStyle w:val="Heading2"/>
      </w:pPr>
      <w:bookmarkStart w:id="337" w:name="_Toc148291339"/>
      <w:bookmarkStart w:id="338" w:name="_Toc148291416"/>
      <w:bookmarkStart w:id="339" w:name="_Toc148292038"/>
      <w:bookmarkStart w:id="340" w:name="_Toc148612499"/>
      <w:r w:rsidRPr="0002078C">
        <w:t>紧急事故处理方法</w:t>
      </w:r>
      <w:bookmarkEnd w:id="337"/>
      <w:bookmarkEnd w:id="338"/>
      <w:bookmarkEnd w:id="339"/>
      <w:bookmarkEnd w:id="340"/>
    </w:p>
    <w:p w14:paraId="2FE25AED" w14:textId="54F210EA" w:rsidR="00FA0C7A" w:rsidRPr="0002078C" w:rsidRDefault="00FA0C7A" w:rsidP="002A6A0E">
      <w:pPr>
        <w:pStyle w:val="Heading3"/>
      </w:pPr>
      <w:bookmarkStart w:id="341" w:name="_Toc148291340"/>
      <w:bookmarkStart w:id="342" w:name="_Toc148291417"/>
      <w:bookmarkStart w:id="343" w:name="_Toc148292039"/>
      <w:bookmarkStart w:id="344" w:name="_Toc148612500"/>
      <w:r w:rsidRPr="0002078C">
        <w:t>火灾</w:t>
      </w:r>
      <w:bookmarkEnd w:id="341"/>
      <w:bookmarkEnd w:id="342"/>
      <w:bookmarkEnd w:id="343"/>
      <w:bookmarkEnd w:id="344"/>
    </w:p>
    <w:p w14:paraId="19C70B72" w14:textId="7DE335ED" w:rsidR="00FA0C7A" w:rsidRDefault="00FA0C7A" w:rsidP="00432830">
      <w:pPr>
        <w:pStyle w:val="ListNumber"/>
        <w:numPr>
          <w:ilvl w:val="0"/>
          <w:numId w:val="23"/>
        </w:numPr>
      </w:pPr>
      <w:r w:rsidRPr="0002078C">
        <w:t>疏散现场人员撤离至安全区域，划出安全隔离区，根据现场情况拨打报警电话。</w:t>
      </w:r>
    </w:p>
    <w:p w14:paraId="6B12B888" w14:textId="77777777" w:rsidR="00D02ACB" w:rsidRPr="0002078C" w:rsidRDefault="00D02ACB" w:rsidP="00D02ACB">
      <w:pPr>
        <w:pStyle w:val="ListNumber"/>
        <w:numPr>
          <w:ilvl w:val="0"/>
          <w:numId w:val="23"/>
        </w:numPr>
      </w:pPr>
      <w:r w:rsidRPr="0002078C">
        <w:t>在保证人身安全的情况下，有条件的进行如下操作：</w:t>
      </w:r>
    </w:p>
    <w:p w14:paraId="45736EDF" w14:textId="77777777" w:rsidR="00FA0C7A" w:rsidRPr="0002078C" w:rsidRDefault="00FA0C7A" w:rsidP="00BA4A9F">
      <w:pPr>
        <w:pStyle w:val="MPMCNormal"/>
      </w:pPr>
      <w:r w:rsidRPr="0002078C">
        <w:t>如果线束冒烟起火，使用二氧化碳或者干粉灭火器灭火，划出安全隔离区；</w:t>
      </w:r>
    </w:p>
    <w:p w14:paraId="78713F1E" w14:textId="77777777" w:rsidR="00FA0C7A" w:rsidRPr="0002078C" w:rsidRDefault="00FA0C7A" w:rsidP="00BA4A9F">
      <w:pPr>
        <w:pStyle w:val="MPMCNormal"/>
      </w:pPr>
      <w:r w:rsidRPr="0002078C">
        <w:t>如果不慎吸入浓烟，请尽快转移并就医</w:t>
      </w:r>
      <w:r w:rsidR="00A9038B" w:rsidRPr="0002078C">
        <w:t>。</w:t>
      </w:r>
    </w:p>
    <w:p w14:paraId="2B8F677F" w14:textId="77777777" w:rsidR="00FA0C7A" w:rsidRDefault="00FA0C7A" w:rsidP="00432830">
      <w:pPr>
        <w:pStyle w:val="ListNumber"/>
        <w:numPr>
          <w:ilvl w:val="0"/>
          <w:numId w:val="24"/>
        </w:numPr>
      </w:pPr>
      <w:r w:rsidRPr="0002078C">
        <w:t>通知系统厂家，获取进一步的处理意见。</w:t>
      </w:r>
    </w:p>
    <w:tbl>
      <w:tblPr>
        <w:tblW w:w="498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397"/>
        <w:gridCol w:w="7268"/>
      </w:tblGrid>
      <w:tr w:rsidR="001722D2" w:rsidRPr="0002078C" w14:paraId="23C96E9A" w14:textId="77777777" w:rsidTr="00656E72">
        <w:trPr>
          <w:trHeight w:val="1181"/>
          <w:jc w:val="center"/>
        </w:trPr>
        <w:tc>
          <w:tcPr>
            <w:tcW w:w="1240" w:type="pct"/>
            <w:vAlign w:val="center"/>
          </w:tcPr>
          <w:p w14:paraId="378247E2" w14:textId="77777777" w:rsidR="001722D2" w:rsidRPr="0002078C" w:rsidRDefault="001722D2" w:rsidP="00656E72">
            <w:pPr>
              <w:adjustRightInd w:val="0"/>
              <w:snapToGrid w:val="0"/>
              <w:ind w:firstLine="560"/>
              <w:jc w:val="center"/>
              <w:rPr>
                <w:rFonts w:cs="Arial"/>
                <w:szCs w:val="21"/>
              </w:rPr>
            </w:pPr>
            <w:r w:rsidRPr="0002078C">
              <w:rPr>
                <w:rFonts w:cs="Arial"/>
                <w:noProof/>
                <w:szCs w:val="18"/>
              </w:rPr>
              <w:drawing>
                <wp:anchor distT="0" distB="0" distL="114300" distR="114300" simplePos="0" relativeHeight="251732992" behindDoc="0" locked="0" layoutInCell="1" allowOverlap="1" wp14:anchorId="389F26DC" wp14:editId="64C1F418">
                  <wp:simplePos x="0" y="0"/>
                  <wp:positionH relativeFrom="column">
                    <wp:posOffset>639445</wp:posOffset>
                  </wp:positionH>
                  <wp:positionV relativeFrom="paragraph">
                    <wp:posOffset>19050</wp:posOffset>
                  </wp:positionV>
                  <wp:extent cx="539750" cy="539750"/>
                  <wp:effectExtent l="0" t="0" r="0" b="0"/>
                  <wp:wrapNone/>
                  <wp:docPr id="2761" name="Picture 2761" descr="Information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nformation_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3760" w:type="pct"/>
            <w:shd w:val="clear" w:color="auto" w:fill="F0F0F0"/>
            <w:vAlign w:val="center"/>
          </w:tcPr>
          <w:p w14:paraId="1C0C6D4A" w14:textId="77777777" w:rsidR="001722D2" w:rsidRPr="0002078C" w:rsidRDefault="001722D2" w:rsidP="00656E72">
            <w:pPr>
              <w:pStyle w:val="BodyText"/>
              <w:spacing w:before="0" w:after="0" w:line="288" w:lineRule="auto"/>
              <w:ind w:leftChars="0" w:left="0" w:rightChars="0" w:right="0"/>
              <w:rPr>
                <w:lang w:eastAsia="zh-CN"/>
              </w:rPr>
            </w:pPr>
            <w:r w:rsidRPr="001722D2">
              <w:rPr>
                <w:rFonts w:hint="eastAsia"/>
                <w:lang w:eastAsia="zh-CN"/>
              </w:rPr>
              <w:t>如果因充、放电异常引起的火灾，务必第一时间关闭电源，再执行灭火动作。</w:t>
            </w:r>
          </w:p>
        </w:tc>
      </w:tr>
    </w:tbl>
    <w:p w14:paraId="01A4BEB3" w14:textId="1C8B3B86" w:rsidR="00FA0C7A" w:rsidRPr="0002078C" w:rsidRDefault="00FA0C7A" w:rsidP="002A6A0E">
      <w:pPr>
        <w:pStyle w:val="Heading3"/>
      </w:pPr>
      <w:bookmarkStart w:id="345" w:name="_Toc148291341"/>
      <w:bookmarkStart w:id="346" w:name="_Toc148291418"/>
      <w:bookmarkStart w:id="347" w:name="_Toc148292040"/>
      <w:bookmarkStart w:id="348" w:name="_Toc148612501"/>
      <w:r w:rsidRPr="0002078C">
        <w:lastRenderedPageBreak/>
        <w:t>水灾</w:t>
      </w:r>
      <w:bookmarkEnd w:id="345"/>
      <w:bookmarkEnd w:id="346"/>
      <w:bookmarkEnd w:id="347"/>
      <w:bookmarkEnd w:id="348"/>
    </w:p>
    <w:p w14:paraId="283487B6" w14:textId="78C66B5E" w:rsidR="00FA0C7A" w:rsidRPr="00D02ACB" w:rsidRDefault="00FA0C7A" w:rsidP="00432830">
      <w:pPr>
        <w:pStyle w:val="ListNumber"/>
        <w:numPr>
          <w:ilvl w:val="0"/>
          <w:numId w:val="25"/>
        </w:numPr>
        <w:rPr>
          <w:lang w:val="en-GB"/>
        </w:rPr>
      </w:pPr>
      <w:r w:rsidRPr="0002078C">
        <w:t>无论系统是否上电，紧急疏散现场人员撤离至安全区域，</w:t>
      </w:r>
      <w:bookmarkStart w:id="349" w:name="OLE_LINK5"/>
      <w:r w:rsidRPr="0002078C">
        <w:t>划出安全隔离区；</w:t>
      </w:r>
      <w:bookmarkEnd w:id="349"/>
    </w:p>
    <w:p w14:paraId="33FBA6FC" w14:textId="77777777" w:rsidR="00D02ACB" w:rsidRPr="0002078C" w:rsidRDefault="00D02ACB" w:rsidP="00D02ACB">
      <w:pPr>
        <w:pStyle w:val="ListNumber"/>
        <w:numPr>
          <w:ilvl w:val="0"/>
          <w:numId w:val="25"/>
        </w:numPr>
      </w:pPr>
      <w:r w:rsidRPr="0002078C">
        <w:t>通知系统供应商，待水褪去之后进行检修；</w:t>
      </w:r>
    </w:p>
    <w:p w14:paraId="25ED2F26" w14:textId="77777777" w:rsidR="00D02ACB" w:rsidRDefault="00D02ACB" w:rsidP="00D02ACB">
      <w:pPr>
        <w:pStyle w:val="ListNumber"/>
        <w:numPr>
          <w:ilvl w:val="0"/>
          <w:numId w:val="25"/>
        </w:numPr>
      </w:pPr>
      <w:r w:rsidRPr="0002078C">
        <w:t>在系统厂家给出系统安全判定结果前禁止启动系统。</w:t>
      </w:r>
    </w:p>
    <w:p w14:paraId="7A76ADA8" w14:textId="36E56B4A" w:rsidR="00537C7A" w:rsidRPr="0002078C" w:rsidRDefault="00537C7A" w:rsidP="00537C7A">
      <w:pPr>
        <w:pStyle w:val="MPMCListnumbered"/>
        <w:numPr>
          <w:ilvl w:val="0"/>
          <w:numId w:val="0"/>
        </w:numPr>
        <w:ind w:left="1498" w:hanging="360"/>
        <w:sectPr w:rsidR="00537C7A" w:rsidRPr="0002078C" w:rsidSect="00F13862">
          <w:headerReference w:type="default" r:id="rId41"/>
          <w:pgSz w:w="11906" w:h="16838"/>
          <w:pgMar w:top="1440" w:right="1080" w:bottom="1440" w:left="1080" w:header="567" w:footer="0" w:gutter="0"/>
          <w:cols w:space="720"/>
          <w:docGrid w:type="lines" w:linePitch="312"/>
        </w:sectPr>
      </w:pPr>
    </w:p>
    <w:p w14:paraId="35F0F14B" w14:textId="3F6EDC60" w:rsidR="00FA0C7A" w:rsidRPr="0002078C" w:rsidRDefault="00FA0C7A" w:rsidP="00C7064E">
      <w:pPr>
        <w:pStyle w:val="Heading1"/>
        <w:numPr>
          <w:ilvl w:val="0"/>
          <w:numId w:val="0"/>
        </w:numPr>
        <w:ind w:left="680"/>
      </w:pPr>
      <w:bookmarkStart w:id="350" w:name="_Ref147999127"/>
      <w:bookmarkStart w:id="351" w:name="_Ref147999481"/>
      <w:bookmarkStart w:id="352" w:name="_Toc148291342"/>
      <w:bookmarkStart w:id="353" w:name="_Toc148291419"/>
      <w:bookmarkStart w:id="354" w:name="_Toc148292041"/>
      <w:bookmarkStart w:id="355" w:name="_Toc148612502"/>
      <w:r w:rsidRPr="0002078C">
        <w:lastRenderedPageBreak/>
        <w:t>附录</w:t>
      </w:r>
      <w:r w:rsidRPr="0002078C">
        <w:t>1</w:t>
      </w:r>
      <w:r w:rsidR="008B161D" w:rsidRPr="0002078C">
        <w:t xml:space="preserve">. </w:t>
      </w:r>
      <w:r w:rsidR="008B161D" w:rsidRPr="0002078C">
        <w:t>巡检</w:t>
      </w:r>
      <w:bookmarkEnd w:id="350"/>
      <w:bookmarkEnd w:id="351"/>
      <w:bookmarkEnd w:id="352"/>
      <w:bookmarkEnd w:id="353"/>
      <w:bookmarkEnd w:id="354"/>
      <w:bookmarkEnd w:id="355"/>
    </w:p>
    <w:tbl>
      <w:tblPr>
        <w:tblStyle w:val="GridTable6Colorful-Accent52"/>
        <w:tblW w:w="0" w:type="auto"/>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4243"/>
        <w:gridCol w:w="1697"/>
        <w:gridCol w:w="855"/>
        <w:gridCol w:w="1776"/>
      </w:tblGrid>
      <w:tr w:rsidR="004C428D" w:rsidRPr="0002078C" w14:paraId="3808478A" w14:textId="77777777" w:rsidTr="007904D9">
        <w:trPr>
          <w:trHeight w:val="454"/>
          <w:tblHeader/>
        </w:trPr>
        <w:tc>
          <w:tcPr>
            <w:tcW w:w="4253" w:type="dxa"/>
            <w:shd w:val="clear" w:color="auto" w:fill="D7D7D7"/>
            <w:vAlign w:val="center"/>
          </w:tcPr>
          <w:p w14:paraId="7765A8BA" w14:textId="77777777" w:rsidR="004C428D" w:rsidRPr="009A1ABB" w:rsidRDefault="004C428D" w:rsidP="009A1ABB">
            <w:pPr>
              <w:pStyle w:val="MPMCTabletitle"/>
              <w:rPr>
                <w:color w:val="000000" w:themeColor="text1"/>
              </w:rPr>
            </w:pPr>
            <w:r w:rsidRPr="009A1ABB">
              <w:rPr>
                <w:color w:val="000000" w:themeColor="text1"/>
              </w:rPr>
              <w:t>巡检项目</w:t>
            </w:r>
          </w:p>
        </w:tc>
        <w:tc>
          <w:tcPr>
            <w:tcW w:w="1701" w:type="dxa"/>
            <w:shd w:val="clear" w:color="auto" w:fill="D7D7D7"/>
            <w:vAlign w:val="center"/>
          </w:tcPr>
          <w:p w14:paraId="1206E9A6" w14:textId="77777777" w:rsidR="004C428D" w:rsidRPr="009A1ABB" w:rsidRDefault="004C428D" w:rsidP="009A1ABB">
            <w:pPr>
              <w:pStyle w:val="MPMCTabletitle"/>
              <w:rPr>
                <w:color w:val="000000" w:themeColor="text1"/>
              </w:rPr>
            </w:pPr>
            <w:r w:rsidRPr="009A1ABB">
              <w:rPr>
                <w:color w:val="000000" w:themeColor="text1"/>
              </w:rPr>
              <w:t>巡检方法</w:t>
            </w:r>
          </w:p>
        </w:tc>
        <w:tc>
          <w:tcPr>
            <w:tcW w:w="856" w:type="dxa"/>
            <w:shd w:val="clear" w:color="auto" w:fill="D7D7D7"/>
            <w:vAlign w:val="center"/>
          </w:tcPr>
          <w:p w14:paraId="2E3E455F" w14:textId="77777777" w:rsidR="004C428D" w:rsidRPr="009A1ABB" w:rsidRDefault="004C428D" w:rsidP="009A1ABB">
            <w:pPr>
              <w:pStyle w:val="MPMCTabletitle"/>
              <w:rPr>
                <w:color w:val="000000" w:themeColor="text1"/>
              </w:rPr>
            </w:pPr>
            <w:r w:rsidRPr="009A1ABB">
              <w:rPr>
                <w:color w:val="000000" w:themeColor="text1"/>
              </w:rPr>
              <w:t>是</w:t>
            </w:r>
            <w:r w:rsidRPr="009A1ABB">
              <w:rPr>
                <w:color w:val="000000" w:themeColor="text1"/>
              </w:rPr>
              <w:t>/</w:t>
            </w:r>
            <w:r w:rsidRPr="009A1ABB">
              <w:rPr>
                <w:color w:val="000000" w:themeColor="text1"/>
              </w:rPr>
              <w:t>否</w:t>
            </w:r>
          </w:p>
        </w:tc>
        <w:tc>
          <w:tcPr>
            <w:tcW w:w="1780" w:type="dxa"/>
            <w:shd w:val="clear" w:color="auto" w:fill="D7D7D7"/>
            <w:vAlign w:val="center"/>
          </w:tcPr>
          <w:p w14:paraId="25F80C9A" w14:textId="77777777" w:rsidR="004C428D" w:rsidRPr="009A1ABB" w:rsidRDefault="004C428D" w:rsidP="009A1ABB">
            <w:pPr>
              <w:pStyle w:val="MPMCTabletitle"/>
              <w:rPr>
                <w:color w:val="000000" w:themeColor="text1"/>
              </w:rPr>
            </w:pPr>
            <w:r w:rsidRPr="009A1ABB">
              <w:rPr>
                <w:color w:val="000000" w:themeColor="text1"/>
              </w:rPr>
              <w:t>异常记录</w:t>
            </w:r>
          </w:p>
        </w:tc>
      </w:tr>
      <w:tr w:rsidR="004C428D" w:rsidRPr="0002078C" w14:paraId="06DA145C" w14:textId="77777777" w:rsidTr="007904D9">
        <w:trPr>
          <w:trHeight w:val="454"/>
        </w:trPr>
        <w:tc>
          <w:tcPr>
            <w:tcW w:w="4253" w:type="dxa"/>
            <w:shd w:val="clear" w:color="auto" w:fill="FFFFFF"/>
            <w:vAlign w:val="center"/>
          </w:tcPr>
          <w:p w14:paraId="30AD3993" w14:textId="77777777" w:rsidR="004C428D" w:rsidRPr="009A1ABB" w:rsidRDefault="004C428D" w:rsidP="009A1ABB">
            <w:pPr>
              <w:pStyle w:val="MPMCtabletextcentered"/>
              <w:rPr>
                <w:color w:val="000000" w:themeColor="text1"/>
              </w:rPr>
            </w:pPr>
            <w:r w:rsidRPr="009A1ABB">
              <w:rPr>
                <w:color w:val="000000" w:themeColor="text1"/>
              </w:rPr>
              <w:t>灭火系统是否完整</w:t>
            </w:r>
          </w:p>
        </w:tc>
        <w:tc>
          <w:tcPr>
            <w:tcW w:w="1701" w:type="dxa"/>
            <w:shd w:val="clear" w:color="auto" w:fill="FFFFFF"/>
            <w:vAlign w:val="center"/>
          </w:tcPr>
          <w:p w14:paraId="008677F9"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FFFFF"/>
            <w:vAlign w:val="center"/>
          </w:tcPr>
          <w:p w14:paraId="41B54E71"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638F2DBA"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4FCB51AB" w14:textId="77777777" w:rsidTr="007904D9">
        <w:trPr>
          <w:trHeight w:val="454"/>
        </w:trPr>
        <w:tc>
          <w:tcPr>
            <w:tcW w:w="4253" w:type="dxa"/>
            <w:shd w:val="clear" w:color="auto" w:fill="F0F0F0"/>
            <w:vAlign w:val="center"/>
          </w:tcPr>
          <w:p w14:paraId="774BD473" w14:textId="77777777" w:rsidR="004C428D" w:rsidRPr="009A1ABB" w:rsidRDefault="004C428D" w:rsidP="009A1ABB">
            <w:pPr>
              <w:pStyle w:val="MPMCtabletextcentered"/>
              <w:rPr>
                <w:color w:val="000000" w:themeColor="text1"/>
              </w:rPr>
            </w:pPr>
            <w:r w:rsidRPr="009A1ABB">
              <w:rPr>
                <w:color w:val="000000" w:themeColor="text1"/>
              </w:rPr>
              <w:t>灭火系统是否在有效期内</w:t>
            </w:r>
          </w:p>
        </w:tc>
        <w:tc>
          <w:tcPr>
            <w:tcW w:w="1701" w:type="dxa"/>
            <w:shd w:val="clear" w:color="auto" w:fill="F0F0F0"/>
            <w:vAlign w:val="center"/>
          </w:tcPr>
          <w:p w14:paraId="33224779"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0F0F0"/>
            <w:vAlign w:val="center"/>
          </w:tcPr>
          <w:p w14:paraId="451CC4FF"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0F0F0"/>
            <w:vAlign w:val="center"/>
          </w:tcPr>
          <w:p w14:paraId="7BBE54E2"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75CE115A" w14:textId="77777777" w:rsidTr="007904D9">
        <w:trPr>
          <w:trHeight w:val="454"/>
        </w:trPr>
        <w:tc>
          <w:tcPr>
            <w:tcW w:w="4253" w:type="dxa"/>
            <w:shd w:val="clear" w:color="auto" w:fill="FFFFFF"/>
            <w:vAlign w:val="center"/>
          </w:tcPr>
          <w:p w14:paraId="4608F8CB" w14:textId="77777777" w:rsidR="004C428D" w:rsidRPr="009A1ABB" w:rsidRDefault="004C428D" w:rsidP="009A1ABB">
            <w:pPr>
              <w:pStyle w:val="MPMCtabletextcentered"/>
              <w:rPr>
                <w:color w:val="000000" w:themeColor="text1"/>
              </w:rPr>
            </w:pPr>
            <w:r w:rsidRPr="009A1ABB">
              <w:rPr>
                <w:color w:val="000000" w:themeColor="text1"/>
              </w:rPr>
              <w:t>散热系统是否完整</w:t>
            </w:r>
          </w:p>
        </w:tc>
        <w:tc>
          <w:tcPr>
            <w:tcW w:w="1701" w:type="dxa"/>
            <w:shd w:val="clear" w:color="auto" w:fill="FFFFFF"/>
            <w:vAlign w:val="center"/>
          </w:tcPr>
          <w:p w14:paraId="613D5E42"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FFFFF"/>
            <w:vAlign w:val="center"/>
          </w:tcPr>
          <w:p w14:paraId="0A55F401"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1E7E7EAA"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5949ADD5" w14:textId="77777777" w:rsidTr="007904D9">
        <w:trPr>
          <w:trHeight w:val="454"/>
        </w:trPr>
        <w:tc>
          <w:tcPr>
            <w:tcW w:w="4253" w:type="dxa"/>
            <w:shd w:val="clear" w:color="auto" w:fill="F0F0F0"/>
            <w:vAlign w:val="center"/>
          </w:tcPr>
          <w:p w14:paraId="7D7CA27A" w14:textId="77777777" w:rsidR="004C428D" w:rsidRPr="009A1ABB" w:rsidRDefault="004C428D" w:rsidP="009A1ABB">
            <w:pPr>
              <w:pStyle w:val="MPMCtabletextcentered"/>
              <w:rPr>
                <w:color w:val="000000" w:themeColor="text1"/>
              </w:rPr>
            </w:pPr>
            <w:r w:rsidRPr="009A1ABB">
              <w:rPr>
                <w:color w:val="000000" w:themeColor="text1"/>
              </w:rPr>
              <w:t>散热系统风道是否堵塞</w:t>
            </w:r>
          </w:p>
        </w:tc>
        <w:tc>
          <w:tcPr>
            <w:tcW w:w="1701" w:type="dxa"/>
            <w:shd w:val="clear" w:color="auto" w:fill="F0F0F0"/>
            <w:vAlign w:val="center"/>
          </w:tcPr>
          <w:p w14:paraId="31721B08"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0F0F0"/>
            <w:vAlign w:val="center"/>
          </w:tcPr>
          <w:p w14:paraId="0183CD5D"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0F0F0"/>
            <w:vAlign w:val="center"/>
          </w:tcPr>
          <w:p w14:paraId="386A18E4"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4B702B4B" w14:textId="77777777" w:rsidTr="007904D9">
        <w:trPr>
          <w:trHeight w:val="454"/>
        </w:trPr>
        <w:tc>
          <w:tcPr>
            <w:tcW w:w="4253" w:type="dxa"/>
            <w:shd w:val="clear" w:color="auto" w:fill="FFFFFF"/>
            <w:vAlign w:val="center"/>
          </w:tcPr>
          <w:p w14:paraId="7A9EA2DC" w14:textId="77777777" w:rsidR="004C428D" w:rsidRPr="009A1ABB" w:rsidRDefault="004C428D" w:rsidP="009A1ABB">
            <w:pPr>
              <w:pStyle w:val="MPMCtabletextcentered"/>
              <w:rPr>
                <w:color w:val="000000" w:themeColor="text1"/>
              </w:rPr>
            </w:pPr>
            <w:r w:rsidRPr="009A1ABB">
              <w:rPr>
                <w:color w:val="000000" w:themeColor="text1"/>
              </w:rPr>
              <w:t>电柜外观是否变形</w:t>
            </w:r>
          </w:p>
        </w:tc>
        <w:tc>
          <w:tcPr>
            <w:tcW w:w="1701" w:type="dxa"/>
            <w:shd w:val="clear" w:color="auto" w:fill="FFFFFF"/>
            <w:vAlign w:val="center"/>
          </w:tcPr>
          <w:p w14:paraId="32DAD400"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FFFFF"/>
            <w:vAlign w:val="center"/>
          </w:tcPr>
          <w:p w14:paraId="1003C411"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7B857F43"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5FC732DD" w14:textId="77777777" w:rsidTr="007904D9">
        <w:trPr>
          <w:trHeight w:val="454"/>
        </w:trPr>
        <w:tc>
          <w:tcPr>
            <w:tcW w:w="4253" w:type="dxa"/>
            <w:shd w:val="clear" w:color="auto" w:fill="F0F0F0"/>
            <w:vAlign w:val="center"/>
          </w:tcPr>
          <w:p w14:paraId="2939C320" w14:textId="77777777" w:rsidR="004C428D" w:rsidRPr="009A1ABB" w:rsidRDefault="004C428D" w:rsidP="009A1ABB">
            <w:pPr>
              <w:pStyle w:val="MPMCtabletextcentered"/>
              <w:rPr>
                <w:color w:val="000000" w:themeColor="text1"/>
              </w:rPr>
            </w:pPr>
            <w:r w:rsidRPr="009A1ABB">
              <w:rPr>
                <w:color w:val="000000" w:themeColor="text1"/>
              </w:rPr>
              <w:t>电柜外观是否生锈破损</w:t>
            </w:r>
          </w:p>
        </w:tc>
        <w:tc>
          <w:tcPr>
            <w:tcW w:w="1701" w:type="dxa"/>
            <w:shd w:val="clear" w:color="auto" w:fill="F0F0F0"/>
            <w:vAlign w:val="center"/>
          </w:tcPr>
          <w:p w14:paraId="27FF652A"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0F0F0"/>
            <w:vAlign w:val="center"/>
          </w:tcPr>
          <w:p w14:paraId="0BD8BB20"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0F0F0"/>
            <w:vAlign w:val="center"/>
          </w:tcPr>
          <w:p w14:paraId="148F7D50"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2A86B208" w14:textId="77777777" w:rsidTr="007904D9">
        <w:trPr>
          <w:trHeight w:val="454"/>
        </w:trPr>
        <w:tc>
          <w:tcPr>
            <w:tcW w:w="4253" w:type="dxa"/>
            <w:shd w:val="clear" w:color="auto" w:fill="FFFFFF"/>
            <w:vAlign w:val="center"/>
          </w:tcPr>
          <w:p w14:paraId="77F72917" w14:textId="77777777" w:rsidR="004C428D" w:rsidRPr="009A1ABB" w:rsidRDefault="004C428D" w:rsidP="009A1ABB">
            <w:pPr>
              <w:pStyle w:val="MPMCtabletextcentered"/>
              <w:rPr>
                <w:color w:val="000000" w:themeColor="text1"/>
              </w:rPr>
            </w:pPr>
            <w:r w:rsidRPr="009A1ABB">
              <w:rPr>
                <w:color w:val="000000" w:themeColor="text1"/>
              </w:rPr>
              <w:t>电柜内部是否有水气</w:t>
            </w:r>
          </w:p>
        </w:tc>
        <w:tc>
          <w:tcPr>
            <w:tcW w:w="1701" w:type="dxa"/>
            <w:shd w:val="clear" w:color="auto" w:fill="FFFFFF"/>
            <w:vAlign w:val="center"/>
          </w:tcPr>
          <w:p w14:paraId="5FF04B45"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FFFFF"/>
            <w:vAlign w:val="center"/>
          </w:tcPr>
          <w:p w14:paraId="20846FE8"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13C5E8F5"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7F55F36F" w14:textId="77777777" w:rsidTr="007904D9">
        <w:trPr>
          <w:trHeight w:val="454"/>
        </w:trPr>
        <w:tc>
          <w:tcPr>
            <w:tcW w:w="4253" w:type="dxa"/>
            <w:shd w:val="clear" w:color="auto" w:fill="F0F0F0"/>
            <w:vAlign w:val="center"/>
          </w:tcPr>
          <w:p w14:paraId="0C68AB23" w14:textId="77777777" w:rsidR="004C428D" w:rsidRPr="009A1ABB" w:rsidRDefault="004C428D" w:rsidP="009A1ABB">
            <w:pPr>
              <w:pStyle w:val="MPMCtabletextcentered"/>
              <w:rPr>
                <w:color w:val="000000" w:themeColor="text1"/>
              </w:rPr>
            </w:pPr>
            <w:r w:rsidRPr="009A1ABB">
              <w:rPr>
                <w:color w:val="000000" w:themeColor="text1"/>
              </w:rPr>
              <w:t>低压线束是否松脱或者破损</w:t>
            </w:r>
          </w:p>
        </w:tc>
        <w:tc>
          <w:tcPr>
            <w:tcW w:w="1701" w:type="dxa"/>
            <w:shd w:val="clear" w:color="auto" w:fill="F0F0F0"/>
            <w:vAlign w:val="center"/>
          </w:tcPr>
          <w:p w14:paraId="267A031B"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0F0F0"/>
            <w:vAlign w:val="center"/>
          </w:tcPr>
          <w:p w14:paraId="31D5EEC9"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0F0F0"/>
            <w:vAlign w:val="center"/>
          </w:tcPr>
          <w:p w14:paraId="773675E6"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276D7A74" w14:textId="77777777" w:rsidTr="007904D9">
        <w:trPr>
          <w:trHeight w:val="454"/>
        </w:trPr>
        <w:tc>
          <w:tcPr>
            <w:tcW w:w="4253" w:type="dxa"/>
            <w:shd w:val="clear" w:color="auto" w:fill="FFFFFF"/>
            <w:vAlign w:val="center"/>
          </w:tcPr>
          <w:p w14:paraId="1F68E555" w14:textId="77777777" w:rsidR="004C428D" w:rsidRPr="009A1ABB" w:rsidRDefault="004C428D" w:rsidP="009A1ABB">
            <w:pPr>
              <w:pStyle w:val="MPMCtabletextcentered"/>
              <w:rPr>
                <w:color w:val="000000" w:themeColor="text1"/>
              </w:rPr>
            </w:pPr>
            <w:r w:rsidRPr="009A1ABB">
              <w:rPr>
                <w:color w:val="000000" w:themeColor="text1"/>
              </w:rPr>
              <w:t>高压线束是否松脱或者破损</w:t>
            </w:r>
          </w:p>
        </w:tc>
        <w:tc>
          <w:tcPr>
            <w:tcW w:w="1701" w:type="dxa"/>
            <w:shd w:val="clear" w:color="auto" w:fill="FFFFFF"/>
            <w:vAlign w:val="center"/>
          </w:tcPr>
          <w:p w14:paraId="1632B909"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FFFFF"/>
            <w:vAlign w:val="center"/>
          </w:tcPr>
          <w:p w14:paraId="32F148DD"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6D8521C5"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4C55AEC5" w14:textId="77777777" w:rsidTr="007904D9">
        <w:trPr>
          <w:trHeight w:val="454"/>
        </w:trPr>
        <w:tc>
          <w:tcPr>
            <w:tcW w:w="4253" w:type="dxa"/>
            <w:shd w:val="clear" w:color="auto" w:fill="F0F0F0"/>
            <w:vAlign w:val="center"/>
          </w:tcPr>
          <w:p w14:paraId="2DFF7F98" w14:textId="77777777" w:rsidR="004C428D" w:rsidRPr="009A1ABB" w:rsidRDefault="004C428D" w:rsidP="009A1ABB">
            <w:pPr>
              <w:pStyle w:val="MPMCtabletextcentered"/>
              <w:rPr>
                <w:color w:val="000000" w:themeColor="text1"/>
              </w:rPr>
            </w:pPr>
            <w:r w:rsidRPr="009A1ABB">
              <w:rPr>
                <w:color w:val="000000" w:themeColor="text1"/>
              </w:rPr>
              <w:t>线束是否与结构件干涉</w:t>
            </w:r>
          </w:p>
        </w:tc>
        <w:tc>
          <w:tcPr>
            <w:tcW w:w="1701" w:type="dxa"/>
            <w:shd w:val="clear" w:color="auto" w:fill="F0F0F0"/>
            <w:vAlign w:val="center"/>
          </w:tcPr>
          <w:p w14:paraId="3DCEC0B0"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0F0F0"/>
            <w:vAlign w:val="center"/>
          </w:tcPr>
          <w:p w14:paraId="3FC2EAF1"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0F0F0"/>
            <w:vAlign w:val="center"/>
          </w:tcPr>
          <w:p w14:paraId="33BBF293"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746354F4" w14:textId="77777777" w:rsidTr="007904D9">
        <w:trPr>
          <w:trHeight w:val="454"/>
        </w:trPr>
        <w:tc>
          <w:tcPr>
            <w:tcW w:w="4253" w:type="dxa"/>
            <w:shd w:val="clear" w:color="auto" w:fill="FFFFFF"/>
            <w:vAlign w:val="center"/>
          </w:tcPr>
          <w:p w14:paraId="0E1E8C58" w14:textId="77777777" w:rsidR="004C428D" w:rsidRPr="009A1ABB" w:rsidRDefault="004C428D" w:rsidP="009A1ABB">
            <w:pPr>
              <w:pStyle w:val="MPMCtabletextcentered"/>
              <w:rPr>
                <w:color w:val="000000" w:themeColor="text1"/>
              </w:rPr>
            </w:pPr>
            <w:r w:rsidRPr="009A1ABB">
              <w:rPr>
                <w:color w:val="000000" w:themeColor="text1"/>
              </w:rPr>
              <w:t>高压连接是否烧蚀</w:t>
            </w:r>
          </w:p>
        </w:tc>
        <w:tc>
          <w:tcPr>
            <w:tcW w:w="1701" w:type="dxa"/>
            <w:shd w:val="clear" w:color="auto" w:fill="FFFFFF"/>
            <w:vAlign w:val="center"/>
          </w:tcPr>
          <w:p w14:paraId="44FAB81A"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FFFFF"/>
            <w:vAlign w:val="center"/>
          </w:tcPr>
          <w:p w14:paraId="617596C2"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77257E18"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7AE561DF" w14:textId="77777777" w:rsidTr="007904D9">
        <w:trPr>
          <w:trHeight w:val="454"/>
        </w:trPr>
        <w:tc>
          <w:tcPr>
            <w:tcW w:w="4253" w:type="dxa"/>
            <w:shd w:val="clear" w:color="auto" w:fill="F0F0F0"/>
            <w:vAlign w:val="center"/>
          </w:tcPr>
          <w:p w14:paraId="21BF06C2" w14:textId="77777777" w:rsidR="004C428D" w:rsidRPr="009A1ABB" w:rsidRDefault="004C428D" w:rsidP="009A1ABB">
            <w:pPr>
              <w:pStyle w:val="MPMCtabletextcentered"/>
              <w:rPr>
                <w:color w:val="000000" w:themeColor="text1"/>
              </w:rPr>
            </w:pPr>
            <w:r w:rsidRPr="009A1ABB">
              <w:rPr>
                <w:color w:val="000000" w:themeColor="text1"/>
              </w:rPr>
              <w:t>结构件固定螺栓是否松脱或者缺失</w:t>
            </w:r>
          </w:p>
        </w:tc>
        <w:tc>
          <w:tcPr>
            <w:tcW w:w="1701" w:type="dxa"/>
            <w:shd w:val="clear" w:color="auto" w:fill="F0F0F0"/>
            <w:vAlign w:val="center"/>
          </w:tcPr>
          <w:p w14:paraId="38730C88"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0F0F0"/>
            <w:vAlign w:val="center"/>
          </w:tcPr>
          <w:p w14:paraId="30B47EE5"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0F0F0"/>
            <w:vAlign w:val="center"/>
          </w:tcPr>
          <w:p w14:paraId="1774E798"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0252CED9" w14:textId="77777777" w:rsidTr="007904D9">
        <w:trPr>
          <w:trHeight w:val="454"/>
        </w:trPr>
        <w:tc>
          <w:tcPr>
            <w:tcW w:w="4253" w:type="dxa"/>
            <w:shd w:val="clear" w:color="auto" w:fill="FFFFFF"/>
            <w:vAlign w:val="center"/>
          </w:tcPr>
          <w:p w14:paraId="4CE895EE" w14:textId="77777777" w:rsidR="004C428D" w:rsidRPr="009A1ABB" w:rsidRDefault="004C428D" w:rsidP="009A1ABB">
            <w:pPr>
              <w:pStyle w:val="MPMCtabletextcentered"/>
              <w:rPr>
                <w:color w:val="000000" w:themeColor="text1"/>
              </w:rPr>
            </w:pPr>
            <w:r w:rsidRPr="009A1ABB">
              <w:rPr>
                <w:color w:val="000000" w:themeColor="text1"/>
              </w:rPr>
              <w:t>维护开关（</w:t>
            </w:r>
            <w:r w:rsidRPr="009A1ABB">
              <w:rPr>
                <w:color w:val="000000" w:themeColor="text1"/>
              </w:rPr>
              <w:t>MSD</w:t>
            </w:r>
            <w:r w:rsidRPr="009A1ABB">
              <w:rPr>
                <w:color w:val="000000" w:themeColor="text1"/>
              </w:rPr>
              <w:t>）是否完整且安装可靠</w:t>
            </w:r>
          </w:p>
        </w:tc>
        <w:tc>
          <w:tcPr>
            <w:tcW w:w="1701" w:type="dxa"/>
            <w:shd w:val="clear" w:color="auto" w:fill="FFFFFF"/>
            <w:vAlign w:val="center"/>
          </w:tcPr>
          <w:p w14:paraId="11CCB749"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FFFFF"/>
            <w:vAlign w:val="center"/>
          </w:tcPr>
          <w:p w14:paraId="75A02D9A"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1D027518"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73EB60AB" w14:textId="77777777" w:rsidTr="007904D9">
        <w:trPr>
          <w:trHeight w:val="454"/>
        </w:trPr>
        <w:tc>
          <w:tcPr>
            <w:tcW w:w="4253" w:type="dxa"/>
            <w:shd w:val="clear" w:color="auto" w:fill="F0F0F0"/>
            <w:vAlign w:val="center"/>
          </w:tcPr>
          <w:p w14:paraId="3DD605FE" w14:textId="77777777" w:rsidR="004C428D" w:rsidRPr="009A1ABB" w:rsidRDefault="004C428D" w:rsidP="009A1ABB">
            <w:pPr>
              <w:pStyle w:val="MPMCtabletextcentered"/>
              <w:rPr>
                <w:color w:val="000000" w:themeColor="text1"/>
              </w:rPr>
            </w:pPr>
            <w:r w:rsidRPr="009A1ABB">
              <w:rPr>
                <w:color w:val="000000" w:themeColor="text1"/>
              </w:rPr>
              <w:t>水冷管是否破损</w:t>
            </w:r>
          </w:p>
        </w:tc>
        <w:tc>
          <w:tcPr>
            <w:tcW w:w="1701" w:type="dxa"/>
            <w:shd w:val="clear" w:color="auto" w:fill="F0F0F0"/>
            <w:vAlign w:val="center"/>
          </w:tcPr>
          <w:p w14:paraId="56B0ACBA" w14:textId="77777777" w:rsidR="004C428D" w:rsidRPr="009A1ABB" w:rsidRDefault="004C428D" w:rsidP="009A1ABB">
            <w:pPr>
              <w:pStyle w:val="MPMCtabletextcentered"/>
              <w:rPr>
                <w:color w:val="000000" w:themeColor="text1"/>
              </w:rPr>
            </w:pPr>
            <w:r w:rsidRPr="009A1ABB">
              <w:rPr>
                <w:color w:val="000000" w:themeColor="text1"/>
              </w:rPr>
              <w:t>目测</w:t>
            </w:r>
          </w:p>
        </w:tc>
        <w:tc>
          <w:tcPr>
            <w:tcW w:w="856" w:type="dxa"/>
            <w:shd w:val="clear" w:color="auto" w:fill="F0F0F0"/>
            <w:vAlign w:val="center"/>
          </w:tcPr>
          <w:p w14:paraId="52DF490A"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0F0F0"/>
            <w:vAlign w:val="center"/>
          </w:tcPr>
          <w:p w14:paraId="5B01ECEF"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65DE9047" w14:textId="77777777" w:rsidTr="007904D9">
        <w:trPr>
          <w:trHeight w:val="454"/>
        </w:trPr>
        <w:tc>
          <w:tcPr>
            <w:tcW w:w="4253" w:type="dxa"/>
            <w:shd w:val="clear" w:color="auto" w:fill="FFFFFF"/>
            <w:vAlign w:val="center"/>
          </w:tcPr>
          <w:p w14:paraId="27E863C7" w14:textId="77777777" w:rsidR="004C428D" w:rsidRPr="009A1ABB" w:rsidRDefault="004C428D" w:rsidP="009A1ABB">
            <w:pPr>
              <w:pStyle w:val="MPMCtabletextcentered"/>
              <w:rPr>
                <w:color w:val="000000" w:themeColor="text1"/>
              </w:rPr>
            </w:pPr>
            <w:r w:rsidRPr="009A1ABB">
              <w:rPr>
                <w:color w:val="000000" w:themeColor="text1"/>
              </w:rPr>
              <w:t>电池室内是否有恶臭味</w:t>
            </w:r>
          </w:p>
        </w:tc>
        <w:tc>
          <w:tcPr>
            <w:tcW w:w="1701" w:type="dxa"/>
            <w:shd w:val="clear" w:color="auto" w:fill="FFFFFF"/>
            <w:vAlign w:val="center"/>
          </w:tcPr>
          <w:p w14:paraId="19489340" w14:textId="77777777" w:rsidR="004C428D" w:rsidRPr="009A1ABB" w:rsidRDefault="004C428D" w:rsidP="009A1ABB">
            <w:pPr>
              <w:pStyle w:val="MPMCtabletextcentered"/>
              <w:rPr>
                <w:color w:val="000000" w:themeColor="text1"/>
              </w:rPr>
            </w:pPr>
            <w:r w:rsidRPr="009A1ABB">
              <w:rPr>
                <w:color w:val="000000" w:themeColor="text1"/>
              </w:rPr>
              <w:t>鼻嗅</w:t>
            </w:r>
          </w:p>
        </w:tc>
        <w:tc>
          <w:tcPr>
            <w:tcW w:w="856" w:type="dxa"/>
            <w:shd w:val="clear" w:color="auto" w:fill="FFFFFF"/>
            <w:vAlign w:val="center"/>
          </w:tcPr>
          <w:p w14:paraId="1045BC72"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5E5B0BBF"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4641BFAB" w14:textId="77777777" w:rsidTr="007904D9">
        <w:trPr>
          <w:trHeight w:val="454"/>
        </w:trPr>
        <w:tc>
          <w:tcPr>
            <w:tcW w:w="4253" w:type="dxa"/>
            <w:shd w:val="clear" w:color="auto" w:fill="F0F0F0"/>
            <w:vAlign w:val="center"/>
          </w:tcPr>
          <w:p w14:paraId="2651D13B" w14:textId="77777777" w:rsidR="004C428D" w:rsidRPr="009A1ABB" w:rsidRDefault="004C428D" w:rsidP="009A1ABB">
            <w:pPr>
              <w:pStyle w:val="MPMCtabletextcentered"/>
              <w:rPr>
                <w:color w:val="000000" w:themeColor="text1"/>
              </w:rPr>
            </w:pPr>
            <w:r w:rsidRPr="009A1ABB">
              <w:rPr>
                <w:color w:val="000000" w:themeColor="text1"/>
              </w:rPr>
              <w:t>电柜内有无刺激性气味</w:t>
            </w:r>
          </w:p>
        </w:tc>
        <w:tc>
          <w:tcPr>
            <w:tcW w:w="1701" w:type="dxa"/>
            <w:shd w:val="clear" w:color="auto" w:fill="F0F0F0"/>
            <w:vAlign w:val="center"/>
          </w:tcPr>
          <w:p w14:paraId="2BD48B51" w14:textId="77777777" w:rsidR="004C428D" w:rsidRPr="009A1ABB" w:rsidRDefault="004C428D" w:rsidP="009A1ABB">
            <w:pPr>
              <w:pStyle w:val="MPMCtabletextcentered"/>
              <w:rPr>
                <w:color w:val="000000" w:themeColor="text1"/>
              </w:rPr>
            </w:pPr>
            <w:r w:rsidRPr="009A1ABB">
              <w:rPr>
                <w:color w:val="000000" w:themeColor="text1"/>
              </w:rPr>
              <w:t>鼻嗅</w:t>
            </w:r>
          </w:p>
        </w:tc>
        <w:tc>
          <w:tcPr>
            <w:tcW w:w="856" w:type="dxa"/>
            <w:shd w:val="clear" w:color="auto" w:fill="F0F0F0"/>
            <w:vAlign w:val="center"/>
          </w:tcPr>
          <w:p w14:paraId="13F175D3"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0F0F0"/>
            <w:vAlign w:val="center"/>
          </w:tcPr>
          <w:p w14:paraId="3141D980"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50D44399" w14:textId="77777777" w:rsidTr="007904D9">
        <w:trPr>
          <w:trHeight w:val="454"/>
        </w:trPr>
        <w:tc>
          <w:tcPr>
            <w:tcW w:w="4253" w:type="dxa"/>
            <w:shd w:val="clear" w:color="auto" w:fill="FFFFFF"/>
            <w:vAlign w:val="center"/>
          </w:tcPr>
          <w:p w14:paraId="6362D77D" w14:textId="77777777" w:rsidR="004C428D" w:rsidRPr="009A1ABB" w:rsidRDefault="004C428D" w:rsidP="009A1ABB">
            <w:pPr>
              <w:pStyle w:val="MPMCtabletextcentered"/>
              <w:rPr>
                <w:color w:val="000000" w:themeColor="text1"/>
              </w:rPr>
            </w:pPr>
            <w:r w:rsidRPr="009A1ABB">
              <w:rPr>
                <w:color w:val="000000" w:themeColor="text1"/>
              </w:rPr>
              <w:t>高压连接部位是否有烧焦味</w:t>
            </w:r>
          </w:p>
        </w:tc>
        <w:tc>
          <w:tcPr>
            <w:tcW w:w="1701" w:type="dxa"/>
            <w:shd w:val="clear" w:color="auto" w:fill="FFFFFF"/>
            <w:vAlign w:val="center"/>
          </w:tcPr>
          <w:p w14:paraId="61F1C47A" w14:textId="77777777" w:rsidR="004C428D" w:rsidRPr="009A1ABB" w:rsidRDefault="004C428D" w:rsidP="009A1ABB">
            <w:pPr>
              <w:pStyle w:val="MPMCtabletextcentered"/>
              <w:rPr>
                <w:color w:val="000000" w:themeColor="text1"/>
              </w:rPr>
            </w:pPr>
            <w:r w:rsidRPr="009A1ABB">
              <w:rPr>
                <w:color w:val="000000" w:themeColor="text1"/>
              </w:rPr>
              <w:t>鼻嗅</w:t>
            </w:r>
          </w:p>
        </w:tc>
        <w:tc>
          <w:tcPr>
            <w:tcW w:w="856" w:type="dxa"/>
            <w:shd w:val="clear" w:color="auto" w:fill="FFFFFF"/>
            <w:vAlign w:val="center"/>
          </w:tcPr>
          <w:p w14:paraId="130B7602"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39BADD9B"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2BFDDA09" w14:textId="77777777" w:rsidTr="007904D9">
        <w:trPr>
          <w:trHeight w:val="454"/>
        </w:trPr>
        <w:tc>
          <w:tcPr>
            <w:tcW w:w="4253" w:type="dxa"/>
            <w:shd w:val="clear" w:color="auto" w:fill="F0F0F0"/>
            <w:vAlign w:val="center"/>
          </w:tcPr>
          <w:p w14:paraId="7A321893" w14:textId="77777777" w:rsidR="004C428D" w:rsidRPr="009A1ABB" w:rsidRDefault="004C428D" w:rsidP="009A1ABB">
            <w:pPr>
              <w:pStyle w:val="MPMCtabletextcentered"/>
              <w:rPr>
                <w:color w:val="000000" w:themeColor="text1"/>
              </w:rPr>
            </w:pPr>
            <w:r w:rsidRPr="009A1ABB">
              <w:rPr>
                <w:color w:val="000000" w:themeColor="text1"/>
              </w:rPr>
              <w:t>概要数据是否齐全</w:t>
            </w:r>
          </w:p>
        </w:tc>
        <w:tc>
          <w:tcPr>
            <w:tcW w:w="1701" w:type="dxa"/>
            <w:shd w:val="clear" w:color="auto" w:fill="F0F0F0"/>
            <w:vAlign w:val="center"/>
          </w:tcPr>
          <w:p w14:paraId="6EE5B0FE" w14:textId="77777777" w:rsidR="004C428D" w:rsidRPr="009A1ABB" w:rsidRDefault="004C428D" w:rsidP="009A1ABB">
            <w:pPr>
              <w:pStyle w:val="MPMCtabletextcentered"/>
              <w:rPr>
                <w:color w:val="000000" w:themeColor="text1"/>
              </w:rPr>
            </w:pPr>
            <w:r w:rsidRPr="009A1ABB">
              <w:rPr>
                <w:color w:val="000000" w:themeColor="text1"/>
              </w:rPr>
              <w:t>监控上位机</w:t>
            </w:r>
          </w:p>
        </w:tc>
        <w:tc>
          <w:tcPr>
            <w:tcW w:w="856" w:type="dxa"/>
            <w:shd w:val="clear" w:color="auto" w:fill="F0F0F0"/>
            <w:vAlign w:val="center"/>
          </w:tcPr>
          <w:p w14:paraId="7CC3E832"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0F0F0"/>
            <w:vAlign w:val="center"/>
          </w:tcPr>
          <w:p w14:paraId="02AFC3F9"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115233A4" w14:textId="77777777" w:rsidTr="007904D9">
        <w:trPr>
          <w:trHeight w:val="454"/>
        </w:trPr>
        <w:tc>
          <w:tcPr>
            <w:tcW w:w="4253" w:type="dxa"/>
            <w:shd w:val="clear" w:color="auto" w:fill="FFFFFF"/>
            <w:vAlign w:val="center"/>
          </w:tcPr>
          <w:p w14:paraId="44A2560D" w14:textId="77777777" w:rsidR="004C428D" w:rsidRPr="009A1ABB" w:rsidRDefault="004C428D" w:rsidP="009A1ABB">
            <w:pPr>
              <w:pStyle w:val="MPMCtabletextcentered"/>
              <w:rPr>
                <w:color w:val="000000" w:themeColor="text1"/>
              </w:rPr>
            </w:pPr>
            <w:r w:rsidRPr="009A1ABB">
              <w:rPr>
                <w:color w:val="000000" w:themeColor="text1"/>
              </w:rPr>
              <w:t>单体电压数据是否齐全</w:t>
            </w:r>
          </w:p>
        </w:tc>
        <w:tc>
          <w:tcPr>
            <w:tcW w:w="1701" w:type="dxa"/>
            <w:shd w:val="clear" w:color="auto" w:fill="FFFFFF"/>
            <w:vAlign w:val="center"/>
          </w:tcPr>
          <w:p w14:paraId="22CC05D8" w14:textId="77777777" w:rsidR="004C428D" w:rsidRPr="009A1ABB" w:rsidRDefault="004C428D" w:rsidP="009A1ABB">
            <w:pPr>
              <w:pStyle w:val="MPMCtabletextcentered"/>
              <w:rPr>
                <w:color w:val="000000" w:themeColor="text1"/>
              </w:rPr>
            </w:pPr>
            <w:r w:rsidRPr="009A1ABB">
              <w:rPr>
                <w:color w:val="000000" w:themeColor="text1"/>
              </w:rPr>
              <w:t>监控上位机</w:t>
            </w:r>
          </w:p>
        </w:tc>
        <w:tc>
          <w:tcPr>
            <w:tcW w:w="856" w:type="dxa"/>
            <w:shd w:val="clear" w:color="auto" w:fill="FFFFFF"/>
            <w:vAlign w:val="center"/>
          </w:tcPr>
          <w:p w14:paraId="0808F023"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59F118D3"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167A5BBA" w14:textId="77777777" w:rsidTr="007904D9">
        <w:trPr>
          <w:trHeight w:val="454"/>
        </w:trPr>
        <w:tc>
          <w:tcPr>
            <w:tcW w:w="4253" w:type="dxa"/>
            <w:shd w:val="clear" w:color="auto" w:fill="F0F0F0"/>
            <w:vAlign w:val="center"/>
          </w:tcPr>
          <w:p w14:paraId="1993DE04" w14:textId="77777777" w:rsidR="004C428D" w:rsidRPr="009A1ABB" w:rsidRDefault="004C428D" w:rsidP="009A1ABB">
            <w:pPr>
              <w:pStyle w:val="MPMCtabletextcentered"/>
              <w:rPr>
                <w:color w:val="000000" w:themeColor="text1"/>
              </w:rPr>
            </w:pPr>
            <w:r w:rsidRPr="009A1ABB">
              <w:rPr>
                <w:color w:val="000000" w:themeColor="text1"/>
              </w:rPr>
              <w:t>单体温度数据是否齐全</w:t>
            </w:r>
          </w:p>
        </w:tc>
        <w:tc>
          <w:tcPr>
            <w:tcW w:w="1701" w:type="dxa"/>
            <w:shd w:val="clear" w:color="auto" w:fill="F0F0F0"/>
            <w:vAlign w:val="center"/>
          </w:tcPr>
          <w:p w14:paraId="58B90536" w14:textId="77777777" w:rsidR="004C428D" w:rsidRPr="009A1ABB" w:rsidRDefault="004C428D" w:rsidP="009A1ABB">
            <w:pPr>
              <w:pStyle w:val="MPMCtabletextcentered"/>
              <w:rPr>
                <w:color w:val="000000" w:themeColor="text1"/>
              </w:rPr>
            </w:pPr>
            <w:r w:rsidRPr="009A1ABB">
              <w:rPr>
                <w:color w:val="000000" w:themeColor="text1"/>
              </w:rPr>
              <w:t>监控上位机</w:t>
            </w:r>
          </w:p>
        </w:tc>
        <w:tc>
          <w:tcPr>
            <w:tcW w:w="856" w:type="dxa"/>
            <w:shd w:val="clear" w:color="auto" w:fill="F0F0F0"/>
            <w:vAlign w:val="center"/>
          </w:tcPr>
          <w:p w14:paraId="4D09C694"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0F0F0"/>
            <w:vAlign w:val="center"/>
          </w:tcPr>
          <w:p w14:paraId="0B13ED11"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232A368F" w14:textId="77777777" w:rsidTr="007904D9">
        <w:trPr>
          <w:trHeight w:val="454"/>
        </w:trPr>
        <w:tc>
          <w:tcPr>
            <w:tcW w:w="4253" w:type="dxa"/>
            <w:shd w:val="clear" w:color="auto" w:fill="FFFFFF"/>
            <w:vAlign w:val="center"/>
          </w:tcPr>
          <w:p w14:paraId="6F1DAB09" w14:textId="77777777" w:rsidR="004C428D" w:rsidRPr="009A1ABB" w:rsidRDefault="004C428D" w:rsidP="009A1ABB">
            <w:pPr>
              <w:pStyle w:val="MPMCtabletextcentered"/>
              <w:rPr>
                <w:color w:val="000000" w:themeColor="text1"/>
              </w:rPr>
            </w:pPr>
            <w:r w:rsidRPr="009A1ABB">
              <w:rPr>
                <w:color w:val="000000" w:themeColor="text1"/>
              </w:rPr>
              <w:t>告警栏有无异常报警</w:t>
            </w:r>
          </w:p>
        </w:tc>
        <w:tc>
          <w:tcPr>
            <w:tcW w:w="1701" w:type="dxa"/>
            <w:shd w:val="clear" w:color="auto" w:fill="FFFFFF"/>
            <w:vAlign w:val="center"/>
          </w:tcPr>
          <w:p w14:paraId="60376883" w14:textId="77777777" w:rsidR="004C428D" w:rsidRPr="009A1ABB" w:rsidRDefault="004C428D" w:rsidP="009A1ABB">
            <w:pPr>
              <w:pStyle w:val="MPMCtabletextcentered"/>
              <w:rPr>
                <w:color w:val="000000" w:themeColor="text1"/>
              </w:rPr>
            </w:pPr>
            <w:r w:rsidRPr="009A1ABB">
              <w:rPr>
                <w:color w:val="000000" w:themeColor="text1"/>
              </w:rPr>
              <w:t>监控上位机</w:t>
            </w:r>
          </w:p>
        </w:tc>
        <w:tc>
          <w:tcPr>
            <w:tcW w:w="856" w:type="dxa"/>
            <w:shd w:val="clear" w:color="auto" w:fill="FFFFFF"/>
            <w:vAlign w:val="center"/>
          </w:tcPr>
          <w:p w14:paraId="48B14753" w14:textId="77777777" w:rsidR="004C428D" w:rsidRPr="0002078C" w:rsidRDefault="004C428D" w:rsidP="007904D9">
            <w:pPr>
              <w:spacing w:before="0" w:after="0" w:line="288" w:lineRule="auto"/>
              <w:ind w:left="0"/>
              <w:jc w:val="center"/>
              <w:rPr>
                <w:rFonts w:cs="Arial"/>
                <w:color w:val="auto"/>
                <w:szCs w:val="22"/>
              </w:rPr>
            </w:pPr>
          </w:p>
        </w:tc>
        <w:tc>
          <w:tcPr>
            <w:tcW w:w="1780" w:type="dxa"/>
            <w:shd w:val="clear" w:color="auto" w:fill="FFFFFF"/>
            <w:vAlign w:val="center"/>
          </w:tcPr>
          <w:p w14:paraId="540A1DE8" w14:textId="77777777" w:rsidR="004C428D" w:rsidRPr="0002078C" w:rsidRDefault="004C428D" w:rsidP="007904D9">
            <w:pPr>
              <w:spacing w:before="0" w:after="0" w:line="288" w:lineRule="auto"/>
              <w:ind w:left="0"/>
              <w:jc w:val="center"/>
              <w:rPr>
                <w:rFonts w:cs="Arial"/>
                <w:color w:val="auto"/>
                <w:szCs w:val="22"/>
              </w:rPr>
            </w:pPr>
          </w:p>
        </w:tc>
      </w:tr>
      <w:tr w:rsidR="004C428D" w:rsidRPr="0002078C" w14:paraId="18995CB1" w14:textId="77777777" w:rsidTr="007904D9">
        <w:trPr>
          <w:trHeight w:val="454"/>
        </w:trPr>
        <w:tc>
          <w:tcPr>
            <w:tcW w:w="8590" w:type="dxa"/>
            <w:gridSpan w:val="4"/>
            <w:shd w:val="clear" w:color="auto" w:fill="F0F0F0"/>
            <w:vAlign w:val="center"/>
          </w:tcPr>
          <w:p w14:paraId="257BC74B" w14:textId="77777777" w:rsidR="004C428D" w:rsidRPr="009A1ABB" w:rsidRDefault="004C428D" w:rsidP="009A1ABB">
            <w:pPr>
              <w:pStyle w:val="MPMCtabletext"/>
              <w:rPr>
                <w:b/>
                <w:color w:val="000000" w:themeColor="text1"/>
              </w:rPr>
            </w:pPr>
            <w:r w:rsidRPr="009A1ABB">
              <w:rPr>
                <w:b/>
                <w:color w:val="000000" w:themeColor="text1"/>
              </w:rPr>
              <w:t>说明：巡检过程中若发现任何异常请及时反馈，并联系安排相关人员进行处理！</w:t>
            </w:r>
          </w:p>
        </w:tc>
      </w:tr>
    </w:tbl>
    <w:p w14:paraId="4E85C0FA" w14:textId="77777777" w:rsidR="008B161D" w:rsidRPr="0002078C" w:rsidRDefault="008B161D" w:rsidP="003C0EDD">
      <w:pPr>
        <w:rPr>
          <w:rFonts w:cs="Arial"/>
        </w:rPr>
        <w:sectPr w:rsidR="008B161D" w:rsidRPr="0002078C" w:rsidSect="00F13862">
          <w:headerReference w:type="default" r:id="rId42"/>
          <w:pgSz w:w="11906" w:h="16838"/>
          <w:pgMar w:top="1440" w:right="1080" w:bottom="1440" w:left="1080" w:header="567" w:footer="0" w:gutter="0"/>
          <w:cols w:space="720"/>
          <w:docGrid w:type="lines" w:linePitch="312"/>
        </w:sectPr>
      </w:pPr>
    </w:p>
    <w:p w14:paraId="7C490604" w14:textId="77777777" w:rsidR="008B161D" w:rsidRPr="0002078C" w:rsidRDefault="008B161D" w:rsidP="00C7064E">
      <w:pPr>
        <w:pStyle w:val="Heading1"/>
        <w:numPr>
          <w:ilvl w:val="0"/>
          <w:numId w:val="0"/>
        </w:numPr>
        <w:ind w:left="680"/>
      </w:pPr>
      <w:bookmarkStart w:id="356" w:name="_Toc148291343"/>
      <w:bookmarkStart w:id="357" w:name="_Toc148291420"/>
      <w:bookmarkStart w:id="358" w:name="_Toc148292042"/>
      <w:bookmarkStart w:id="359" w:name="_Toc148612503"/>
      <w:r w:rsidRPr="0002078C">
        <w:lastRenderedPageBreak/>
        <w:t>附录</w:t>
      </w:r>
      <w:r w:rsidRPr="0002078C">
        <w:t>2</w:t>
      </w:r>
      <w:r w:rsidR="006F6B49" w:rsidRPr="0002078C">
        <w:t xml:space="preserve">. </w:t>
      </w:r>
      <w:r w:rsidR="006F6B49" w:rsidRPr="0002078C">
        <w:t>缩略语释义</w:t>
      </w:r>
      <w:bookmarkEnd w:id="356"/>
      <w:bookmarkEnd w:id="357"/>
      <w:bookmarkEnd w:id="358"/>
      <w:bookmarkEnd w:id="359"/>
    </w:p>
    <w:tbl>
      <w:tblPr>
        <w:tblW w:w="4368" w:type="pct"/>
        <w:tblInd w:w="11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000" w:firstRow="0" w:lastRow="0" w:firstColumn="0" w:lastColumn="0" w:noHBand="0" w:noVBand="0"/>
      </w:tblPr>
      <w:tblGrid>
        <w:gridCol w:w="2108"/>
        <w:gridCol w:w="6366"/>
      </w:tblGrid>
      <w:tr w:rsidR="00AA41C2" w:rsidRPr="0002078C" w14:paraId="2B951A1C" w14:textId="77777777" w:rsidTr="006A025A">
        <w:trPr>
          <w:trHeight w:val="510"/>
        </w:trPr>
        <w:tc>
          <w:tcPr>
            <w:tcW w:w="1244" w:type="pct"/>
            <w:shd w:val="clear" w:color="auto" w:fill="BEBEBE"/>
            <w:vAlign w:val="center"/>
          </w:tcPr>
          <w:p w14:paraId="1878C76F" w14:textId="77777777" w:rsidR="00AA41C2" w:rsidRPr="0002078C" w:rsidRDefault="00AA41C2" w:rsidP="009A1ABB">
            <w:pPr>
              <w:pStyle w:val="MPMCTabletitle"/>
            </w:pPr>
            <w:r w:rsidRPr="0002078C">
              <w:t>缩略语</w:t>
            </w:r>
          </w:p>
        </w:tc>
        <w:tc>
          <w:tcPr>
            <w:tcW w:w="3756" w:type="pct"/>
            <w:shd w:val="clear" w:color="auto" w:fill="BEBEBE"/>
            <w:vAlign w:val="center"/>
          </w:tcPr>
          <w:p w14:paraId="6C87AA17" w14:textId="77777777" w:rsidR="00AA41C2" w:rsidRPr="0002078C" w:rsidRDefault="00AA41C2" w:rsidP="009A1ABB">
            <w:pPr>
              <w:pStyle w:val="MPMCTabletitle"/>
            </w:pPr>
            <w:r w:rsidRPr="0002078C">
              <w:t>说明</w:t>
            </w:r>
          </w:p>
        </w:tc>
      </w:tr>
      <w:tr w:rsidR="00AA41C2" w:rsidRPr="0002078C" w14:paraId="1756369A" w14:textId="77777777" w:rsidTr="006A025A">
        <w:trPr>
          <w:trHeight w:val="510"/>
        </w:trPr>
        <w:tc>
          <w:tcPr>
            <w:tcW w:w="1244" w:type="pct"/>
            <w:vAlign w:val="center"/>
          </w:tcPr>
          <w:p w14:paraId="1217716D" w14:textId="77777777" w:rsidR="00AA41C2" w:rsidRPr="0002078C" w:rsidRDefault="00AA41C2" w:rsidP="009A1ABB">
            <w:pPr>
              <w:pStyle w:val="MPMCtabletextcentered"/>
            </w:pPr>
            <w:r w:rsidRPr="0002078C">
              <w:t>PACK</w:t>
            </w:r>
          </w:p>
        </w:tc>
        <w:tc>
          <w:tcPr>
            <w:tcW w:w="3756" w:type="pct"/>
            <w:vAlign w:val="center"/>
          </w:tcPr>
          <w:p w14:paraId="2867207D" w14:textId="77777777" w:rsidR="00AA41C2" w:rsidRPr="0002078C" w:rsidRDefault="00AA41C2" w:rsidP="009A1ABB">
            <w:pPr>
              <w:pStyle w:val="MPMCtabletextcentered"/>
              <w:rPr>
                <w:szCs w:val="21"/>
              </w:rPr>
            </w:pPr>
            <w:r w:rsidRPr="0002078C">
              <w:rPr>
                <w:szCs w:val="21"/>
              </w:rPr>
              <w:t>电池模块</w:t>
            </w:r>
          </w:p>
        </w:tc>
      </w:tr>
      <w:tr w:rsidR="00AA41C2" w:rsidRPr="0002078C" w14:paraId="4393E980" w14:textId="77777777" w:rsidTr="006A025A">
        <w:trPr>
          <w:trHeight w:val="510"/>
        </w:trPr>
        <w:tc>
          <w:tcPr>
            <w:tcW w:w="1244" w:type="pct"/>
            <w:shd w:val="clear" w:color="auto" w:fill="F0F0F0"/>
            <w:vAlign w:val="center"/>
          </w:tcPr>
          <w:p w14:paraId="61796798" w14:textId="77777777" w:rsidR="00AA41C2" w:rsidRPr="0002078C" w:rsidRDefault="00AA41C2" w:rsidP="009A1ABB">
            <w:pPr>
              <w:pStyle w:val="MPMCtabletextcentered"/>
              <w:rPr>
                <w:szCs w:val="20"/>
              </w:rPr>
            </w:pPr>
            <w:r w:rsidRPr="0002078C">
              <w:rPr>
                <w:lang w:val="zh-CN"/>
              </w:rPr>
              <w:t>SCU</w:t>
            </w:r>
          </w:p>
        </w:tc>
        <w:tc>
          <w:tcPr>
            <w:tcW w:w="3756" w:type="pct"/>
            <w:shd w:val="clear" w:color="auto" w:fill="F0F0F0"/>
            <w:vAlign w:val="center"/>
          </w:tcPr>
          <w:p w14:paraId="09880E29" w14:textId="77777777" w:rsidR="00AA41C2" w:rsidRPr="0002078C" w:rsidRDefault="001340F2" w:rsidP="009A1ABB">
            <w:pPr>
              <w:pStyle w:val="MPMCtabletextcentered"/>
              <w:rPr>
                <w:szCs w:val="21"/>
              </w:rPr>
            </w:pPr>
            <w:r w:rsidRPr="0002078C">
              <w:rPr>
                <w:szCs w:val="21"/>
              </w:rPr>
              <w:t>电池管理系统总控制器</w:t>
            </w:r>
          </w:p>
        </w:tc>
      </w:tr>
      <w:tr w:rsidR="00AA41C2" w:rsidRPr="0002078C" w14:paraId="5037BE46" w14:textId="77777777" w:rsidTr="006A025A">
        <w:trPr>
          <w:trHeight w:val="510"/>
        </w:trPr>
        <w:tc>
          <w:tcPr>
            <w:tcW w:w="1244" w:type="pct"/>
            <w:vAlign w:val="center"/>
          </w:tcPr>
          <w:p w14:paraId="1C71AC98" w14:textId="77777777" w:rsidR="00AA41C2" w:rsidRPr="0002078C" w:rsidRDefault="00AA41C2" w:rsidP="009A1ABB">
            <w:pPr>
              <w:pStyle w:val="MPMCtabletextcentered"/>
              <w:rPr>
                <w:szCs w:val="20"/>
              </w:rPr>
            </w:pPr>
            <w:r w:rsidRPr="0002078C">
              <w:rPr>
                <w:lang w:val="zh-CN"/>
              </w:rPr>
              <w:t>PCS</w:t>
            </w:r>
          </w:p>
        </w:tc>
        <w:tc>
          <w:tcPr>
            <w:tcW w:w="3756" w:type="pct"/>
            <w:vAlign w:val="center"/>
          </w:tcPr>
          <w:p w14:paraId="4FF6F592" w14:textId="77777777" w:rsidR="00AA41C2" w:rsidRPr="0002078C" w:rsidRDefault="00AA41C2" w:rsidP="009A1ABB">
            <w:pPr>
              <w:pStyle w:val="MPMCtabletextcentered"/>
              <w:rPr>
                <w:szCs w:val="21"/>
              </w:rPr>
            </w:pPr>
            <w:r w:rsidRPr="0002078C">
              <w:rPr>
                <w:szCs w:val="21"/>
              </w:rPr>
              <w:t>储能变流器</w:t>
            </w:r>
          </w:p>
        </w:tc>
      </w:tr>
      <w:tr w:rsidR="00AA41C2" w:rsidRPr="0002078C" w14:paraId="4208B57C" w14:textId="77777777" w:rsidTr="006A025A">
        <w:trPr>
          <w:trHeight w:val="510"/>
        </w:trPr>
        <w:tc>
          <w:tcPr>
            <w:tcW w:w="1244" w:type="pct"/>
            <w:shd w:val="clear" w:color="auto" w:fill="F0F0F0"/>
            <w:vAlign w:val="center"/>
          </w:tcPr>
          <w:p w14:paraId="058B7447" w14:textId="77777777" w:rsidR="00AA41C2" w:rsidRPr="0002078C" w:rsidRDefault="00AA41C2" w:rsidP="009A1ABB">
            <w:pPr>
              <w:pStyle w:val="MPMCtabletextcentered"/>
            </w:pPr>
            <w:r w:rsidRPr="0002078C">
              <w:t>UPS</w:t>
            </w:r>
          </w:p>
        </w:tc>
        <w:tc>
          <w:tcPr>
            <w:tcW w:w="3756" w:type="pct"/>
            <w:shd w:val="clear" w:color="auto" w:fill="F0F0F0"/>
            <w:vAlign w:val="center"/>
          </w:tcPr>
          <w:p w14:paraId="51F86A09" w14:textId="77777777" w:rsidR="00AA41C2" w:rsidRPr="0002078C" w:rsidRDefault="001340F2" w:rsidP="009A1ABB">
            <w:pPr>
              <w:pStyle w:val="MPMCtabletextcentered"/>
              <w:rPr>
                <w:szCs w:val="21"/>
              </w:rPr>
            </w:pPr>
            <w:r w:rsidRPr="0002078C">
              <w:rPr>
                <w:szCs w:val="21"/>
              </w:rPr>
              <w:t>不间断电源</w:t>
            </w:r>
          </w:p>
        </w:tc>
      </w:tr>
      <w:tr w:rsidR="00AA41C2" w:rsidRPr="0002078C" w14:paraId="1468362A" w14:textId="77777777" w:rsidTr="006A025A">
        <w:trPr>
          <w:trHeight w:val="510"/>
        </w:trPr>
        <w:tc>
          <w:tcPr>
            <w:tcW w:w="1244" w:type="pct"/>
            <w:vAlign w:val="center"/>
          </w:tcPr>
          <w:p w14:paraId="63272432" w14:textId="77777777" w:rsidR="00AA41C2" w:rsidRPr="0002078C" w:rsidRDefault="00AA41C2" w:rsidP="009A1ABB">
            <w:pPr>
              <w:pStyle w:val="MPMCtabletextcentered"/>
            </w:pPr>
            <w:r w:rsidRPr="0002078C">
              <w:t>EMS</w:t>
            </w:r>
          </w:p>
        </w:tc>
        <w:tc>
          <w:tcPr>
            <w:tcW w:w="3756" w:type="pct"/>
            <w:vAlign w:val="center"/>
          </w:tcPr>
          <w:p w14:paraId="6FA47D4F" w14:textId="77777777" w:rsidR="00AA41C2" w:rsidRPr="0002078C" w:rsidRDefault="001340F2" w:rsidP="009A1ABB">
            <w:pPr>
              <w:pStyle w:val="MPMCtabletextcentered"/>
              <w:rPr>
                <w:szCs w:val="21"/>
              </w:rPr>
            </w:pPr>
            <w:r w:rsidRPr="0002078C">
              <w:rPr>
                <w:szCs w:val="21"/>
              </w:rPr>
              <w:t>能量管理系统</w:t>
            </w:r>
          </w:p>
        </w:tc>
      </w:tr>
      <w:tr w:rsidR="00AA41C2" w:rsidRPr="0002078C" w14:paraId="6F0DA2A4" w14:textId="77777777" w:rsidTr="006A025A">
        <w:trPr>
          <w:trHeight w:val="510"/>
        </w:trPr>
        <w:tc>
          <w:tcPr>
            <w:tcW w:w="1244" w:type="pct"/>
            <w:shd w:val="clear" w:color="auto" w:fill="F0F0F0"/>
            <w:vAlign w:val="center"/>
          </w:tcPr>
          <w:p w14:paraId="7CF2A379" w14:textId="77777777" w:rsidR="00AA41C2" w:rsidRPr="0002078C" w:rsidRDefault="00AA41C2" w:rsidP="009A1ABB">
            <w:pPr>
              <w:pStyle w:val="MPMCtabletextcentered"/>
            </w:pPr>
            <w:r w:rsidRPr="0002078C">
              <w:t>SOC</w:t>
            </w:r>
          </w:p>
        </w:tc>
        <w:tc>
          <w:tcPr>
            <w:tcW w:w="3756" w:type="pct"/>
            <w:shd w:val="clear" w:color="auto" w:fill="F0F0F0"/>
            <w:vAlign w:val="center"/>
          </w:tcPr>
          <w:p w14:paraId="03765E55" w14:textId="77777777" w:rsidR="00AA41C2" w:rsidRPr="0002078C" w:rsidRDefault="00AA41C2" w:rsidP="009A1ABB">
            <w:pPr>
              <w:pStyle w:val="MPMCtabletextcentered"/>
              <w:rPr>
                <w:szCs w:val="21"/>
              </w:rPr>
            </w:pPr>
            <w:r w:rsidRPr="0002078C">
              <w:rPr>
                <w:szCs w:val="21"/>
              </w:rPr>
              <w:t>荷电状态</w:t>
            </w:r>
          </w:p>
        </w:tc>
      </w:tr>
      <w:tr w:rsidR="00AA41C2" w:rsidRPr="0002078C" w14:paraId="6CD26472" w14:textId="77777777" w:rsidTr="006A025A">
        <w:trPr>
          <w:trHeight w:val="510"/>
        </w:trPr>
        <w:tc>
          <w:tcPr>
            <w:tcW w:w="1244" w:type="pct"/>
            <w:vAlign w:val="center"/>
          </w:tcPr>
          <w:p w14:paraId="79255D85" w14:textId="77777777" w:rsidR="00AA41C2" w:rsidRPr="0002078C" w:rsidRDefault="00AA41C2" w:rsidP="009A1ABB">
            <w:pPr>
              <w:pStyle w:val="MPMCtabletextcentered"/>
            </w:pPr>
            <w:r w:rsidRPr="0002078C">
              <w:t>BMS</w:t>
            </w:r>
          </w:p>
        </w:tc>
        <w:tc>
          <w:tcPr>
            <w:tcW w:w="3756" w:type="pct"/>
            <w:vAlign w:val="center"/>
          </w:tcPr>
          <w:p w14:paraId="29819F8B" w14:textId="77777777" w:rsidR="00AA41C2" w:rsidRPr="0002078C" w:rsidRDefault="00AA41C2" w:rsidP="009A1ABB">
            <w:pPr>
              <w:pStyle w:val="MPMCtabletextcentered"/>
              <w:rPr>
                <w:szCs w:val="21"/>
              </w:rPr>
            </w:pPr>
            <w:r w:rsidRPr="0002078C">
              <w:rPr>
                <w:szCs w:val="21"/>
              </w:rPr>
              <w:t>电池管理系统</w:t>
            </w:r>
          </w:p>
        </w:tc>
      </w:tr>
    </w:tbl>
    <w:p w14:paraId="5E645828" w14:textId="77777777" w:rsidR="00AA41C2" w:rsidRPr="0002078C" w:rsidRDefault="00AA41C2" w:rsidP="00AA41C2">
      <w:pPr>
        <w:rPr>
          <w:rFonts w:cs="Arial"/>
        </w:rPr>
      </w:pPr>
    </w:p>
    <w:p w14:paraId="4A96E25A" w14:textId="77777777" w:rsidR="008B161D" w:rsidRPr="0002078C" w:rsidRDefault="008B161D" w:rsidP="008B161D">
      <w:pPr>
        <w:rPr>
          <w:rFonts w:cs="Arial"/>
        </w:rPr>
      </w:pPr>
    </w:p>
    <w:p w14:paraId="3E4DFD77" w14:textId="77777777" w:rsidR="00D561DD" w:rsidRDefault="00D561DD" w:rsidP="003C0EDD">
      <w:pPr>
        <w:rPr>
          <w:rFonts w:cs="Arial"/>
        </w:rPr>
        <w:sectPr w:rsidR="00D561DD" w:rsidSect="00F13862">
          <w:headerReference w:type="default" r:id="rId43"/>
          <w:pgSz w:w="11906" w:h="16838"/>
          <w:pgMar w:top="1440" w:right="1080" w:bottom="1440" w:left="1080" w:header="567" w:footer="0" w:gutter="0"/>
          <w:cols w:space="720"/>
          <w:docGrid w:type="lines" w:linePitch="312"/>
        </w:sectPr>
      </w:pPr>
    </w:p>
    <w:p w14:paraId="4AE3F708" w14:textId="77777777" w:rsidR="005F3FB9" w:rsidRDefault="005F3FB9" w:rsidP="005F3FB9">
      <w:pPr>
        <w:pStyle w:val="MPMCbackpage"/>
      </w:pPr>
    </w:p>
    <w:p w14:paraId="6738C982" w14:textId="77777777" w:rsidR="005F3FB9" w:rsidRDefault="005F3FB9" w:rsidP="005F3FB9">
      <w:pPr>
        <w:pStyle w:val="MPMCbackpage"/>
      </w:pPr>
    </w:p>
    <w:p w14:paraId="3252C53E" w14:textId="77777777" w:rsidR="005F3FB9" w:rsidRDefault="005F3FB9" w:rsidP="005F3FB9">
      <w:pPr>
        <w:pStyle w:val="MPMCbackpage"/>
      </w:pPr>
    </w:p>
    <w:p w14:paraId="55F3F68F" w14:textId="77777777" w:rsidR="005F3FB9" w:rsidRDefault="005F3FB9" w:rsidP="005F3FB9">
      <w:pPr>
        <w:pStyle w:val="MPMCbackpage"/>
      </w:pPr>
    </w:p>
    <w:p w14:paraId="30EE4113" w14:textId="77777777" w:rsidR="005F3FB9" w:rsidRDefault="005F3FB9" w:rsidP="005F3FB9">
      <w:pPr>
        <w:pStyle w:val="MPMCbackpage"/>
      </w:pPr>
    </w:p>
    <w:p w14:paraId="0FAB3380" w14:textId="77777777" w:rsidR="005F3FB9" w:rsidRDefault="005F3FB9" w:rsidP="005F3FB9">
      <w:pPr>
        <w:pStyle w:val="MPMCbackpage"/>
      </w:pPr>
    </w:p>
    <w:p w14:paraId="6E61E5F5" w14:textId="77777777" w:rsidR="005F3FB9" w:rsidRDefault="005F3FB9" w:rsidP="005F3FB9">
      <w:pPr>
        <w:pStyle w:val="MPMCbackpage"/>
      </w:pPr>
    </w:p>
    <w:p w14:paraId="283396E7" w14:textId="16E374AE" w:rsidR="005F3FB9" w:rsidRDefault="005F3FB9" w:rsidP="005F3FB9">
      <w:pPr>
        <w:pStyle w:val="MPMCbackpage"/>
      </w:pPr>
    </w:p>
    <w:p w14:paraId="2EFFFE3F" w14:textId="2DC971DB" w:rsidR="005412C1" w:rsidRDefault="005412C1" w:rsidP="005F3FB9">
      <w:pPr>
        <w:pStyle w:val="MPMCbackpage"/>
      </w:pPr>
    </w:p>
    <w:p w14:paraId="2421B687" w14:textId="3C6415F6" w:rsidR="005412C1" w:rsidRDefault="005412C1" w:rsidP="005F3FB9">
      <w:pPr>
        <w:pStyle w:val="MPMCbackpage"/>
      </w:pPr>
    </w:p>
    <w:p w14:paraId="5B17DBBF" w14:textId="3D560AC6" w:rsidR="005412C1" w:rsidRDefault="005412C1" w:rsidP="005F3FB9">
      <w:pPr>
        <w:pStyle w:val="MPMCbackpage"/>
      </w:pPr>
    </w:p>
    <w:p w14:paraId="28E82659" w14:textId="77777777" w:rsidR="005412C1" w:rsidRDefault="005412C1" w:rsidP="005F3FB9">
      <w:pPr>
        <w:pStyle w:val="MPMCbackpage"/>
      </w:pPr>
    </w:p>
    <w:p w14:paraId="19767F26" w14:textId="44D6E34B" w:rsidR="004C428D" w:rsidRPr="005F3FB9" w:rsidRDefault="00F33F69" w:rsidP="00333E29">
      <w:pPr>
        <w:pStyle w:val="MPMCbackpage"/>
        <w:spacing w:line="240" w:lineRule="auto"/>
      </w:pPr>
      <w:r>
        <mc:AlternateContent>
          <mc:Choice Requires="wps">
            <w:drawing>
              <wp:anchor distT="0" distB="0" distL="114300" distR="114300" simplePos="0" relativeHeight="251772928" behindDoc="0" locked="0" layoutInCell="1" allowOverlap="1" wp14:anchorId="6BA66DC6" wp14:editId="7FBE3C3E">
                <wp:simplePos x="0" y="0"/>
                <wp:positionH relativeFrom="column">
                  <wp:posOffset>-15844</wp:posOffset>
                </wp:positionH>
                <wp:positionV relativeFrom="paragraph">
                  <wp:posOffset>5281792</wp:posOffset>
                </wp:positionV>
                <wp:extent cx="6203853" cy="1423927"/>
                <wp:effectExtent l="0" t="0" r="6985" b="5080"/>
                <wp:wrapNone/>
                <wp:docPr id="59" name="Text Box 59"/>
                <wp:cNvGraphicFramePr/>
                <a:graphic xmlns:a="http://schemas.openxmlformats.org/drawingml/2006/main">
                  <a:graphicData uri="http://schemas.microsoft.com/office/word/2010/wordprocessingShape">
                    <wps:wsp>
                      <wps:cNvSpPr txBox="1"/>
                      <wps:spPr>
                        <a:xfrm>
                          <a:off x="0" y="0"/>
                          <a:ext cx="6203853" cy="1423927"/>
                        </a:xfrm>
                        <a:prstGeom prst="rect">
                          <a:avLst/>
                        </a:prstGeom>
                        <a:solidFill>
                          <a:schemeClr val="lt1"/>
                        </a:solidFill>
                        <a:ln w="6350">
                          <a:noFill/>
                        </a:ln>
                      </wps:spPr>
                      <wps:txbx>
                        <w:txbxContent>
                          <w:p w14:paraId="12F150B9" w14:textId="5D02DED0" w:rsidR="00497180" w:rsidRDefault="00497180" w:rsidP="00D768F8">
                            <w:pPr>
                              <w:pStyle w:val="MPMCbackpage"/>
                              <w:spacing w:line="276" w:lineRule="auto"/>
                              <w:rPr>
                                <w:b/>
                              </w:rPr>
                            </w:pPr>
                            <w:r w:rsidRPr="00D768F8">
                              <w:rPr>
                                <w:rFonts w:hint="eastAsia"/>
                                <w:b/>
                              </w:rPr>
                              <w:t>首帆动力科技股份有限公司</w:t>
                            </w:r>
                          </w:p>
                          <w:p w14:paraId="2D573034" w14:textId="77777777" w:rsidR="00497180" w:rsidRPr="00D768F8" w:rsidRDefault="00497180" w:rsidP="00D768F8">
                            <w:pPr>
                              <w:pStyle w:val="MPMCbackpage"/>
                              <w:spacing w:line="240" w:lineRule="exact"/>
                              <w:rPr>
                                <w:sz w:val="18"/>
                              </w:rPr>
                            </w:pPr>
                            <w:r w:rsidRPr="00D768F8">
                              <w:rPr>
                                <w:rFonts w:hint="eastAsia"/>
                                <w:sz w:val="18"/>
                              </w:rPr>
                              <w:t>上海市浦东新区金海路</w:t>
                            </w:r>
                            <w:r w:rsidRPr="00D768F8">
                              <w:rPr>
                                <w:rFonts w:hint="eastAsia"/>
                                <w:sz w:val="18"/>
                              </w:rPr>
                              <w:t>2449</w:t>
                            </w:r>
                            <w:r w:rsidRPr="00D768F8">
                              <w:rPr>
                                <w:rFonts w:hint="eastAsia"/>
                                <w:sz w:val="18"/>
                              </w:rPr>
                              <w:t>弄</w:t>
                            </w:r>
                          </w:p>
                          <w:p w14:paraId="522AABB3" w14:textId="68194ACB" w:rsidR="00497180" w:rsidRPr="00D768F8" w:rsidRDefault="00497180" w:rsidP="00D768F8">
                            <w:pPr>
                              <w:pStyle w:val="MPMCbackpage"/>
                              <w:spacing w:line="240" w:lineRule="exact"/>
                              <w:rPr>
                                <w:sz w:val="18"/>
                              </w:rPr>
                            </w:pPr>
                            <w:r w:rsidRPr="00D768F8">
                              <w:rPr>
                                <w:rFonts w:hint="eastAsia"/>
                                <w:sz w:val="18"/>
                              </w:rPr>
                              <w:t>宝龙城市广场</w:t>
                            </w:r>
                            <w:r w:rsidRPr="00D768F8">
                              <w:rPr>
                                <w:rFonts w:hint="eastAsia"/>
                                <w:sz w:val="18"/>
                              </w:rPr>
                              <w:t>1</w:t>
                            </w:r>
                            <w:r w:rsidRPr="00D768F8">
                              <w:rPr>
                                <w:rFonts w:hint="eastAsia"/>
                                <w:sz w:val="18"/>
                              </w:rPr>
                              <w:t>号楼</w:t>
                            </w:r>
                            <w:r w:rsidRPr="00D768F8">
                              <w:rPr>
                                <w:rFonts w:hint="eastAsia"/>
                                <w:sz w:val="18"/>
                              </w:rPr>
                              <w:t>3</w:t>
                            </w:r>
                            <w:r w:rsidRPr="00D768F8">
                              <w:rPr>
                                <w:rFonts w:hint="eastAsia"/>
                                <w:sz w:val="18"/>
                              </w:rPr>
                              <w:t>层</w:t>
                            </w:r>
                          </w:p>
                          <w:p w14:paraId="690442C5" w14:textId="5A47E38C" w:rsidR="00497180" w:rsidRPr="00D768F8" w:rsidRDefault="00497180" w:rsidP="00D768F8">
                            <w:pPr>
                              <w:pStyle w:val="MPMCbackpage"/>
                              <w:spacing w:line="240" w:lineRule="exact"/>
                              <w:rPr>
                                <w:sz w:val="18"/>
                              </w:rPr>
                            </w:pPr>
                            <w:r w:rsidRPr="00D768F8">
                              <w:rPr>
                                <w:rFonts w:hint="eastAsia"/>
                                <w:sz w:val="18"/>
                              </w:rPr>
                              <w:t>https://www.mpmc-china.com/</w:t>
                            </w:r>
                          </w:p>
                          <w:p w14:paraId="1EFC8ACB" w14:textId="4729952F" w:rsidR="00497180" w:rsidRPr="00D768F8" w:rsidRDefault="00497180" w:rsidP="00D768F8">
                            <w:pPr>
                              <w:pStyle w:val="MPMCbackpage"/>
                              <w:spacing w:line="240" w:lineRule="exact"/>
                              <w:rPr>
                                <w:sz w:val="18"/>
                              </w:rPr>
                            </w:pPr>
                            <w:r w:rsidRPr="00D768F8">
                              <w:rPr>
                                <w:rFonts w:hint="eastAsia"/>
                                <w:sz w:val="18"/>
                              </w:rPr>
                              <w:t>+86-21 60970158</w:t>
                            </w:r>
                          </w:p>
                          <w:p w14:paraId="59655D8B" w14:textId="0207B0B9" w:rsidR="00497180" w:rsidRDefault="00497180" w:rsidP="00D768F8">
                            <w:pPr>
                              <w:pStyle w:val="MPMCbackpage"/>
                              <w:spacing w:line="240" w:lineRule="exact"/>
                              <w:rPr>
                                <w:sz w:val="18"/>
                              </w:rPr>
                            </w:pPr>
                            <w:r w:rsidRPr="00D768F8">
                              <w:rPr>
                                <w:rFonts w:hint="eastAsia"/>
                                <w:sz w:val="18"/>
                              </w:rPr>
                              <w:t>+86-15000854420</w:t>
                            </w:r>
                          </w:p>
                          <w:p w14:paraId="7C135496" w14:textId="77777777" w:rsidR="00497180" w:rsidRDefault="00497180" w:rsidP="00D768F8">
                            <w:pPr>
                              <w:pStyle w:val="MPMCbackpage"/>
                              <w:spacing w:line="240" w:lineRule="exact"/>
                              <w:rPr>
                                <w:sz w:val="18"/>
                              </w:rPr>
                            </w:pPr>
                          </w:p>
                          <w:p w14:paraId="3CF34B8B" w14:textId="36A782CD" w:rsidR="00497180" w:rsidRPr="00D768F8" w:rsidRDefault="00497180" w:rsidP="00D768F8">
                            <w:pPr>
                              <w:pStyle w:val="MPMCbackpage"/>
                              <w:spacing w:line="240" w:lineRule="exact"/>
                              <w:rPr>
                                <w:sz w:val="18"/>
                              </w:rPr>
                            </w:pPr>
                            <w:r w:rsidRPr="00D768F8">
                              <w:rPr>
                                <w:sz w:val="18"/>
                              </w:rPr>
                              <w:t xml:space="preserve">© </w:t>
                            </w:r>
                            <w:r>
                              <w:rPr>
                                <w:sz w:val="18"/>
                              </w:rPr>
                              <w:t>MPMC</w:t>
                            </w:r>
                            <w:r w:rsidRPr="00D768F8">
                              <w:rPr>
                                <w:sz w:val="18"/>
                              </w:rPr>
                              <w:t xml:space="preserve"> 2023. 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66DC6" id="Text Box 59" o:spid="_x0000_s1043" type="#_x0000_t202" style="position:absolute;left:0;text-align:left;margin-left:-1.25pt;margin-top:415.9pt;width:488.5pt;height:112.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" fillcolor="white [3201]" stroked="f" strokeweight=".5pt">
                <v:textbox>
                  <w:txbxContent>
                    <w:p w14:paraId="12F150B9" w14:textId="5D02DED0" w:rsidR="00497180" w:rsidRDefault="00497180" w:rsidP="00D768F8">
                      <w:pPr>
                        <w:pStyle w:val="MPMCbackpage"/>
                        <w:spacing w:line="276" w:lineRule="auto"/>
                        <w:rPr>
                          <w:b/>
                        </w:rPr>
                      </w:pPr>
                      <w:r w:rsidRPr="00D768F8">
                        <w:rPr>
                          <w:rFonts w:hint="eastAsia"/>
                          <w:b/>
                        </w:rPr>
                        <w:t>首帆动力科技股份有限公司</w:t>
                      </w:r>
                    </w:p>
                    <w:p w14:paraId="2D573034" w14:textId="77777777" w:rsidR="00497180" w:rsidRPr="00D768F8" w:rsidRDefault="00497180" w:rsidP="00D768F8">
                      <w:pPr>
                        <w:pStyle w:val="MPMCbackpage"/>
                        <w:spacing w:line="240" w:lineRule="exact"/>
                        <w:rPr>
                          <w:sz w:val="18"/>
                        </w:rPr>
                      </w:pPr>
                      <w:r w:rsidRPr="00D768F8">
                        <w:rPr>
                          <w:rFonts w:hint="eastAsia"/>
                          <w:sz w:val="18"/>
                        </w:rPr>
                        <w:t>上海市浦东新区金海路</w:t>
                      </w:r>
                      <w:r w:rsidRPr="00D768F8">
                        <w:rPr>
                          <w:rFonts w:hint="eastAsia"/>
                          <w:sz w:val="18"/>
                        </w:rPr>
                        <w:t>2449</w:t>
                      </w:r>
                      <w:r w:rsidRPr="00D768F8">
                        <w:rPr>
                          <w:rFonts w:hint="eastAsia"/>
                          <w:sz w:val="18"/>
                        </w:rPr>
                        <w:t>弄</w:t>
                      </w:r>
                    </w:p>
                    <w:p w14:paraId="522AABB3" w14:textId="68194ACB" w:rsidR="00497180" w:rsidRPr="00D768F8" w:rsidRDefault="00497180" w:rsidP="00D768F8">
                      <w:pPr>
                        <w:pStyle w:val="MPMCbackpage"/>
                        <w:spacing w:line="240" w:lineRule="exact"/>
                        <w:rPr>
                          <w:sz w:val="18"/>
                        </w:rPr>
                      </w:pPr>
                      <w:r w:rsidRPr="00D768F8">
                        <w:rPr>
                          <w:rFonts w:hint="eastAsia"/>
                          <w:sz w:val="18"/>
                        </w:rPr>
                        <w:t>宝龙城市广场</w:t>
                      </w:r>
                      <w:r w:rsidRPr="00D768F8">
                        <w:rPr>
                          <w:rFonts w:hint="eastAsia"/>
                          <w:sz w:val="18"/>
                        </w:rPr>
                        <w:t>1</w:t>
                      </w:r>
                      <w:r w:rsidRPr="00D768F8">
                        <w:rPr>
                          <w:rFonts w:hint="eastAsia"/>
                          <w:sz w:val="18"/>
                        </w:rPr>
                        <w:t>号楼</w:t>
                      </w:r>
                      <w:r w:rsidRPr="00D768F8">
                        <w:rPr>
                          <w:rFonts w:hint="eastAsia"/>
                          <w:sz w:val="18"/>
                        </w:rPr>
                        <w:t>3</w:t>
                      </w:r>
                      <w:r w:rsidRPr="00D768F8">
                        <w:rPr>
                          <w:rFonts w:hint="eastAsia"/>
                          <w:sz w:val="18"/>
                        </w:rPr>
                        <w:t>层</w:t>
                      </w:r>
                    </w:p>
                    <w:p w14:paraId="690442C5" w14:textId="5A47E38C" w:rsidR="00497180" w:rsidRPr="00D768F8" w:rsidRDefault="00497180" w:rsidP="00D768F8">
                      <w:pPr>
                        <w:pStyle w:val="MPMCbackpage"/>
                        <w:spacing w:line="240" w:lineRule="exact"/>
                        <w:rPr>
                          <w:sz w:val="18"/>
                        </w:rPr>
                      </w:pPr>
                      <w:r w:rsidRPr="00D768F8">
                        <w:rPr>
                          <w:rFonts w:hint="eastAsia"/>
                          <w:sz w:val="18"/>
                        </w:rPr>
                        <w:t>https://www.mpmc-china.com/</w:t>
                      </w:r>
                    </w:p>
                    <w:p w14:paraId="1EFC8ACB" w14:textId="4729952F" w:rsidR="00497180" w:rsidRPr="00D768F8" w:rsidRDefault="00497180" w:rsidP="00D768F8">
                      <w:pPr>
                        <w:pStyle w:val="MPMCbackpage"/>
                        <w:spacing w:line="240" w:lineRule="exact"/>
                        <w:rPr>
                          <w:sz w:val="18"/>
                        </w:rPr>
                      </w:pPr>
                      <w:r w:rsidRPr="00D768F8">
                        <w:rPr>
                          <w:rFonts w:hint="eastAsia"/>
                          <w:sz w:val="18"/>
                        </w:rPr>
                        <w:t>+86-21 60970158</w:t>
                      </w:r>
                    </w:p>
                    <w:p w14:paraId="59655D8B" w14:textId="0207B0B9" w:rsidR="00497180" w:rsidRDefault="00497180" w:rsidP="00D768F8">
                      <w:pPr>
                        <w:pStyle w:val="MPMCbackpage"/>
                        <w:spacing w:line="240" w:lineRule="exact"/>
                        <w:rPr>
                          <w:sz w:val="18"/>
                        </w:rPr>
                      </w:pPr>
                      <w:r w:rsidRPr="00D768F8">
                        <w:rPr>
                          <w:rFonts w:hint="eastAsia"/>
                          <w:sz w:val="18"/>
                        </w:rPr>
                        <w:t>+86-15000854420</w:t>
                      </w:r>
                    </w:p>
                    <w:p w14:paraId="7C135496" w14:textId="77777777" w:rsidR="00497180" w:rsidRDefault="00497180" w:rsidP="00D768F8">
                      <w:pPr>
                        <w:pStyle w:val="MPMCbackpage"/>
                        <w:spacing w:line="240" w:lineRule="exact"/>
                        <w:rPr>
                          <w:sz w:val="18"/>
                        </w:rPr>
                      </w:pPr>
                    </w:p>
                    <w:p w14:paraId="3CF34B8B" w14:textId="36A782CD" w:rsidR="00497180" w:rsidRPr="00D768F8" w:rsidRDefault="00497180" w:rsidP="00D768F8">
                      <w:pPr>
                        <w:pStyle w:val="MPMCbackpage"/>
                        <w:spacing w:line="240" w:lineRule="exact"/>
                        <w:rPr>
                          <w:sz w:val="18"/>
                        </w:rPr>
                      </w:pPr>
                      <w:r w:rsidRPr="00D768F8">
                        <w:rPr>
                          <w:sz w:val="18"/>
                        </w:rPr>
                        <w:t xml:space="preserve">© </w:t>
                      </w:r>
                      <w:r>
                        <w:rPr>
                          <w:sz w:val="18"/>
                        </w:rPr>
                        <w:t>MPMC</w:t>
                      </w:r>
                      <w:r w:rsidRPr="00D768F8">
                        <w:rPr>
                          <w:sz w:val="18"/>
                        </w:rPr>
                        <w:t xml:space="preserve"> 2023. All rights reserved.</w:t>
                      </w:r>
                    </w:p>
                  </w:txbxContent>
                </v:textbox>
              </v:shape>
            </w:pict>
          </mc:Fallback>
        </mc:AlternateContent>
      </w:r>
      <w:r w:rsidR="005F3FB9" w:rsidRPr="005F3FB9">
        <w:drawing>
          <wp:inline distT="0" distB="0" distL="0" distR="0" wp14:anchorId="4C892942" wp14:editId="07B68A86">
            <wp:extent cx="1771015" cy="1080000"/>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015" cy="1080000"/>
                    </a:xfrm>
                    <a:prstGeom prst="rect">
                      <a:avLst/>
                    </a:prstGeom>
                    <a:noFill/>
                    <a:ln>
                      <a:noFill/>
                    </a:ln>
                  </pic:spPr>
                </pic:pic>
              </a:graphicData>
            </a:graphic>
          </wp:inline>
        </w:drawing>
      </w:r>
    </w:p>
    <w:sectPr w:rsidR="004C428D" w:rsidRPr="005F3FB9" w:rsidSect="00F13862">
      <w:headerReference w:type="default" r:id="rId44"/>
      <w:footerReference w:type="default" r:id="rId45"/>
      <w:pgSz w:w="11906" w:h="16838"/>
      <w:pgMar w:top="1440" w:right="1080" w:bottom="1440" w:left="1080" w:header="567"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96F01" w14:textId="77777777" w:rsidR="00A27679" w:rsidRDefault="00A27679">
      <w:pPr>
        <w:spacing w:line="240" w:lineRule="auto"/>
      </w:pPr>
      <w:r>
        <w:separator/>
      </w:r>
    </w:p>
  </w:endnote>
  <w:endnote w:type="continuationSeparator" w:id="0">
    <w:p w14:paraId="34A4A478" w14:textId="77777777" w:rsidR="00A27679" w:rsidRDefault="00A276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汉仪细等线简">
    <w:panose1 w:val="02010609000101010101"/>
    <w:charset w:val="86"/>
    <w:family w:val="modern"/>
    <w:pitch w:val="fixed"/>
    <w:sig w:usb0="00000001" w:usb1="080E0800" w:usb2="00000012" w:usb3="00000000" w:csb0="00040000" w:csb1="00000000"/>
  </w:font>
  <w:font w:name="Arial Bold">
    <w:panose1 w:val="00000000000000000000"/>
    <w:charset w:val="00"/>
    <w:family w:val="auto"/>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DengXian">
    <w:altName w:val="宋体"/>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
    <w:altName w:val="Arial Unicode MS"/>
    <w:panose1 w:val="00000000000000000000"/>
    <w:charset w:val="86"/>
    <w:family w:val="swiss"/>
    <w:notTrueType/>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82" w14:textId="77777777" w:rsidR="00497180" w:rsidRDefault="00497180" w:rsidP="006660AA">
    <w:pPr>
      <w:pStyle w:val="Footer"/>
      <w:ind w:left="0"/>
      <w:rPr>
        <w:noProof/>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3"/>
      <w:gridCol w:w="3163"/>
      <w:gridCol w:w="3120"/>
    </w:tblGrid>
    <w:tr w:rsidR="00497180" w14:paraId="126AD45F" w14:textId="77777777" w:rsidTr="00D0019F">
      <w:trPr>
        <w:trHeight w:val="454"/>
      </w:trPr>
      <w:tc>
        <w:tcPr>
          <w:tcW w:w="4868" w:type="dxa"/>
        </w:tcPr>
        <w:p w14:paraId="4CD715C6" w14:textId="77777777" w:rsidR="00497180" w:rsidRPr="0031707D" w:rsidRDefault="00497180" w:rsidP="00DE3549">
          <w:pPr>
            <w:pStyle w:val="MPMCtabletext"/>
          </w:pPr>
          <w:r>
            <w:t>Copyright © MPMC</w:t>
          </w:r>
        </w:p>
      </w:tc>
      <w:tc>
        <w:tcPr>
          <w:tcW w:w="4868" w:type="dxa"/>
        </w:tcPr>
        <w:p w14:paraId="00AC98AA" w14:textId="3F10FBB1" w:rsidR="00497180" w:rsidRDefault="00497180" w:rsidP="00080680">
          <w:pPr>
            <w:pStyle w:val="MPMCtabletext"/>
            <w:pBdr>
              <w:top w:val="none" w:sz="0" w:space="1" w:color="auto"/>
              <w:left w:val="none" w:sz="0" w:space="4" w:color="auto"/>
              <w:bottom w:val="none" w:sz="0" w:space="1" w:color="auto"/>
              <w:right w:val="none" w:sz="0" w:space="4" w:color="auto"/>
            </w:pBdr>
            <w:jc w:val="center"/>
          </w:pPr>
          <w:r>
            <w:fldChar w:fldCharType="begin"/>
          </w:r>
          <w:r>
            <w:instrText xml:space="preserve"> PAGE   \* MERGEFORMAT </w:instrText>
          </w:r>
          <w:r>
            <w:fldChar w:fldCharType="separate"/>
          </w:r>
          <w:r w:rsidR="00C21A95">
            <w:rPr>
              <w:noProof/>
            </w:rPr>
            <w:t>10</w:t>
          </w:r>
          <w:r>
            <w:rPr>
              <w:noProof/>
            </w:rPr>
            <w:fldChar w:fldCharType="end"/>
          </w:r>
        </w:p>
      </w:tc>
      <w:tc>
        <w:tcPr>
          <w:tcW w:w="4868" w:type="dxa"/>
        </w:tcPr>
        <w:p w14:paraId="726B1E00" w14:textId="62C8F61C" w:rsidR="00497180" w:rsidRDefault="00497180" w:rsidP="002B426B">
          <w:pPr>
            <w:pStyle w:val="Header"/>
          </w:pPr>
        </w:p>
      </w:tc>
    </w:tr>
  </w:tbl>
  <w:p w14:paraId="2762096B" w14:textId="77777777" w:rsidR="00497180" w:rsidRDefault="00497180" w:rsidP="006660AA">
    <w:pPr>
      <w:pStyle w:val="Footer"/>
      <w:ind w:left="0"/>
      <w:rPr>
        <w:noProof/>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0B1CA" w14:textId="77777777" w:rsidR="00497180" w:rsidRDefault="00497180" w:rsidP="006660AA">
    <w:pPr>
      <w:pStyle w:val="Footer"/>
      <w:ind w:left="0"/>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9E345" w14:textId="77777777" w:rsidR="00A27679" w:rsidRDefault="00A27679">
      <w:pPr>
        <w:spacing w:line="240" w:lineRule="auto"/>
      </w:pPr>
      <w:r>
        <w:separator/>
      </w:r>
    </w:p>
  </w:footnote>
  <w:footnote w:type="continuationSeparator" w:id="0">
    <w:p w14:paraId="7BC32504" w14:textId="77777777" w:rsidR="00A27679" w:rsidRDefault="00A276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33448406" w14:textId="77777777" w:rsidTr="00D0019F">
      <w:trPr>
        <w:trHeight w:val="454"/>
      </w:trPr>
      <w:tc>
        <w:tcPr>
          <w:tcW w:w="4868" w:type="dxa"/>
          <w:vAlign w:val="center"/>
        </w:tcPr>
        <w:p w14:paraId="2C48BAE5" w14:textId="77777777" w:rsidR="00497180" w:rsidRDefault="00497180" w:rsidP="002B426B">
          <w:pPr>
            <w:pStyle w:val="Header"/>
          </w:pPr>
        </w:p>
      </w:tc>
      <w:tc>
        <w:tcPr>
          <w:tcW w:w="4868" w:type="dxa"/>
          <w:vAlign w:val="bottom"/>
        </w:tcPr>
        <w:p w14:paraId="7D369D7B" w14:textId="0F360050" w:rsidR="00497180" w:rsidRPr="0031707D" w:rsidRDefault="00497180" w:rsidP="002B426B">
          <w:pPr>
            <w:pStyle w:val="Header"/>
          </w:pPr>
          <w:r w:rsidRPr="00811FF1">
            <w:rPr>
              <w:rFonts w:hint="eastAsia"/>
              <w:sz w:val="22"/>
            </w:rPr>
            <w:t>前言</w:t>
          </w:r>
        </w:p>
      </w:tc>
    </w:tr>
  </w:tbl>
  <w:p w14:paraId="6689BC42" w14:textId="3C6053BA" w:rsidR="00497180" w:rsidRDefault="00497180" w:rsidP="002B426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33CF91AF" w14:textId="77777777" w:rsidTr="00D0019F">
      <w:trPr>
        <w:trHeight w:val="454"/>
      </w:trPr>
      <w:tc>
        <w:tcPr>
          <w:tcW w:w="4868" w:type="dxa"/>
          <w:vAlign w:val="center"/>
        </w:tcPr>
        <w:p w14:paraId="709B7C5F" w14:textId="77777777" w:rsidR="00497180" w:rsidRDefault="00497180" w:rsidP="002B426B">
          <w:pPr>
            <w:pStyle w:val="Header"/>
          </w:pPr>
        </w:p>
      </w:tc>
      <w:tc>
        <w:tcPr>
          <w:tcW w:w="4868" w:type="dxa"/>
          <w:vAlign w:val="bottom"/>
        </w:tcPr>
        <w:p w14:paraId="17FF2F8A" w14:textId="3F986292" w:rsidR="00497180" w:rsidRPr="0031707D" w:rsidRDefault="00497180" w:rsidP="002B426B">
          <w:pPr>
            <w:pStyle w:val="Header"/>
          </w:pPr>
          <w:r>
            <w:rPr>
              <w:rFonts w:hint="eastAsia"/>
              <w:sz w:val="22"/>
            </w:rPr>
            <w:t>产品操作</w:t>
          </w:r>
        </w:p>
      </w:tc>
    </w:tr>
  </w:tbl>
  <w:p w14:paraId="3D14A42A" w14:textId="77777777" w:rsidR="00497180" w:rsidRDefault="00497180" w:rsidP="002B426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62A421FB" w14:textId="77777777" w:rsidTr="00D0019F">
      <w:trPr>
        <w:trHeight w:val="454"/>
      </w:trPr>
      <w:tc>
        <w:tcPr>
          <w:tcW w:w="4868" w:type="dxa"/>
          <w:vAlign w:val="center"/>
        </w:tcPr>
        <w:p w14:paraId="0FCF6E40" w14:textId="77777777" w:rsidR="00497180" w:rsidRDefault="00497180" w:rsidP="002B426B">
          <w:pPr>
            <w:pStyle w:val="Header"/>
          </w:pPr>
        </w:p>
      </w:tc>
      <w:tc>
        <w:tcPr>
          <w:tcW w:w="4868" w:type="dxa"/>
          <w:vAlign w:val="bottom"/>
        </w:tcPr>
        <w:p w14:paraId="23C54992" w14:textId="77777777" w:rsidR="00497180" w:rsidRPr="0031707D" w:rsidRDefault="00497180" w:rsidP="002B426B">
          <w:pPr>
            <w:pStyle w:val="Header"/>
          </w:pPr>
          <w:r>
            <w:rPr>
              <w:rFonts w:hint="eastAsia"/>
              <w:sz w:val="22"/>
            </w:rPr>
            <w:t>储能系统</w:t>
          </w:r>
          <w:r>
            <w:rPr>
              <w:sz w:val="22"/>
            </w:rPr>
            <w:t>维护说明</w:t>
          </w:r>
        </w:p>
      </w:tc>
    </w:tr>
  </w:tbl>
  <w:p w14:paraId="4DB88003" w14:textId="77777777" w:rsidR="00497180" w:rsidRDefault="00497180" w:rsidP="002B426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24C15B34" w14:textId="77777777" w:rsidTr="00D0019F">
      <w:trPr>
        <w:trHeight w:val="454"/>
      </w:trPr>
      <w:tc>
        <w:tcPr>
          <w:tcW w:w="4868" w:type="dxa"/>
          <w:vAlign w:val="center"/>
        </w:tcPr>
        <w:p w14:paraId="3BE4B5C3" w14:textId="77777777" w:rsidR="00497180" w:rsidRDefault="00497180" w:rsidP="002B426B">
          <w:pPr>
            <w:pStyle w:val="Header"/>
          </w:pPr>
        </w:p>
      </w:tc>
      <w:tc>
        <w:tcPr>
          <w:tcW w:w="4868" w:type="dxa"/>
          <w:vAlign w:val="bottom"/>
        </w:tcPr>
        <w:p w14:paraId="501DDD58" w14:textId="2C279F2D" w:rsidR="00497180" w:rsidRPr="0031707D" w:rsidRDefault="00497180" w:rsidP="002B426B">
          <w:pPr>
            <w:pStyle w:val="Header"/>
          </w:pPr>
          <w:r>
            <w:rPr>
              <w:rFonts w:hint="eastAsia"/>
              <w:sz w:val="22"/>
            </w:rPr>
            <w:t>常见</w:t>
          </w:r>
          <w:r>
            <w:rPr>
              <w:sz w:val="22"/>
            </w:rPr>
            <w:t>异常问题诊断</w:t>
          </w:r>
        </w:p>
      </w:tc>
    </w:tr>
  </w:tbl>
  <w:p w14:paraId="28D49263" w14:textId="77777777" w:rsidR="00497180" w:rsidRDefault="00497180" w:rsidP="002B426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1FFA88C6" w14:textId="77777777" w:rsidTr="00D0019F">
      <w:trPr>
        <w:trHeight w:val="454"/>
      </w:trPr>
      <w:tc>
        <w:tcPr>
          <w:tcW w:w="4868" w:type="dxa"/>
          <w:vAlign w:val="center"/>
        </w:tcPr>
        <w:p w14:paraId="7009281F" w14:textId="77777777" w:rsidR="00497180" w:rsidRDefault="00497180" w:rsidP="002B426B">
          <w:pPr>
            <w:pStyle w:val="Header"/>
          </w:pPr>
        </w:p>
      </w:tc>
      <w:tc>
        <w:tcPr>
          <w:tcW w:w="4868" w:type="dxa"/>
          <w:vAlign w:val="bottom"/>
        </w:tcPr>
        <w:p w14:paraId="2A55285F" w14:textId="77777777" w:rsidR="00497180" w:rsidRPr="0031707D" w:rsidRDefault="00497180" w:rsidP="002B426B">
          <w:pPr>
            <w:pStyle w:val="Header"/>
          </w:pPr>
          <w:r>
            <w:rPr>
              <w:rFonts w:hint="eastAsia"/>
              <w:sz w:val="22"/>
            </w:rPr>
            <w:t>巡检</w:t>
          </w:r>
        </w:p>
      </w:tc>
    </w:tr>
  </w:tbl>
  <w:p w14:paraId="695DD99C" w14:textId="77777777" w:rsidR="00497180" w:rsidRDefault="00497180" w:rsidP="002B426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3AE4C715" w14:textId="77777777" w:rsidTr="00D0019F">
      <w:trPr>
        <w:trHeight w:val="454"/>
      </w:trPr>
      <w:tc>
        <w:tcPr>
          <w:tcW w:w="4868" w:type="dxa"/>
          <w:vAlign w:val="center"/>
        </w:tcPr>
        <w:p w14:paraId="3360931A" w14:textId="77777777" w:rsidR="00497180" w:rsidRDefault="00497180" w:rsidP="002B426B">
          <w:pPr>
            <w:pStyle w:val="Header"/>
          </w:pPr>
        </w:p>
      </w:tc>
      <w:tc>
        <w:tcPr>
          <w:tcW w:w="4868" w:type="dxa"/>
          <w:vAlign w:val="bottom"/>
        </w:tcPr>
        <w:p w14:paraId="1AF81906" w14:textId="012197B5" w:rsidR="00497180" w:rsidRPr="0031707D" w:rsidRDefault="00497180" w:rsidP="002B426B">
          <w:pPr>
            <w:pStyle w:val="Header"/>
          </w:pPr>
          <w:r>
            <w:rPr>
              <w:rFonts w:hint="eastAsia"/>
              <w:sz w:val="22"/>
            </w:rPr>
            <w:t>缩略语</w:t>
          </w:r>
          <w:r>
            <w:rPr>
              <w:sz w:val="22"/>
            </w:rPr>
            <w:t>释义</w:t>
          </w:r>
        </w:p>
      </w:tc>
    </w:tr>
  </w:tbl>
  <w:p w14:paraId="75B64A8A" w14:textId="77777777" w:rsidR="00497180" w:rsidRDefault="00497180" w:rsidP="002B426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9BFFE" w14:textId="28385589" w:rsidR="00497180" w:rsidRDefault="00497180" w:rsidP="002B4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77EB60B5" w14:textId="77777777" w:rsidTr="00D0019F">
      <w:trPr>
        <w:trHeight w:val="454"/>
      </w:trPr>
      <w:tc>
        <w:tcPr>
          <w:tcW w:w="4868" w:type="dxa"/>
          <w:vAlign w:val="center"/>
        </w:tcPr>
        <w:p w14:paraId="2416979A" w14:textId="77777777" w:rsidR="00497180" w:rsidRDefault="00497180" w:rsidP="002B426B">
          <w:pPr>
            <w:pStyle w:val="Header"/>
          </w:pPr>
        </w:p>
      </w:tc>
      <w:tc>
        <w:tcPr>
          <w:tcW w:w="4868" w:type="dxa"/>
          <w:vAlign w:val="bottom"/>
        </w:tcPr>
        <w:p w14:paraId="11C2C424" w14:textId="72A7001F" w:rsidR="00497180" w:rsidRPr="0031707D" w:rsidRDefault="00497180" w:rsidP="002B426B">
          <w:pPr>
            <w:pStyle w:val="Header"/>
          </w:pPr>
          <w:r>
            <w:rPr>
              <w:rFonts w:hint="eastAsia"/>
              <w:sz w:val="22"/>
            </w:rPr>
            <w:t>目录</w:t>
          </w:r>
        </w:p>
      </w:tc>
    </w:tr>
  </w:tbl>
  <w:p w14:paraId="1BE9F279" w14:textId="77777777" w:rsidR="00497180" w:rsidRDefault="00497180" w:rsidP="002B42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5E34F721" w14:textId="77777777" w:rsidTr="00D0019F">
      <w:trPr>
        <w:trHeight w:val="454"/>
      </w:trPr>
      <w:tc>
        <w:tcPr>
          <w:tcW w:w="4868" w:type="dxa"/>
          <w:vAlign w:val="center"/>
        </w:tcPr>
        <w:p w14:paraId="0E2D0B41" w14:textId="77777777" w:rsidR="00497180" w:rsidRDefault="00497180" w:rsidP="002B426B">
          <w:pPr>
            <w:pStyle w:val="Header"/>
          </w:pPr>
        </w:p>
      </w:tc>
      <w:tc>
        <w:tcPr>
          <w:tcW w:w="4868" w:type="dxa"/>
          <w:vAlign w:val="bottom"/>
        </w:tcPr>
        <w:p w14:paraId="71156E4A" w14:textId="72E048D4" w:rsidR="00497180" w:rsidRPr="0031707D" w:rsidRDefault="00497180" w:rsidP="002B426B">
          <w:pPr>
            <w:pStyle w:val="Header"/>
          </w:pPr>
          <w:r>
            <w:rPr>
              <w:rFonts w:hint="eastAsia"/>
              <w:sz w:val="22"/>
            </w:rPr>
            <w:t>概述</w:t>
          </w:r>
        </w:p>
      </w:tc>
    </w:tr>
  </w:tbl>
  <w:p w14:paraId="30F99CB5" w14:textId="77777777" w:rsidR="00497180" w:rsidRDefault="00497180" w:rsidP="002B42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DE8B" w14:textId="77777777" w:rsidR="00497180" w:rsidRDefault="00497180" w:rsidP="002B426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0106A2F1" w14:textId="77777777" w:rsidTr="00D0019F">
      <w:trPr>
        <w:trHeight w:val="454"/>
      </w:trPr>
      <w:tc>
        <w:tcPr>
          <w:tcW w:w="4868" w:type="dxa"/>
          <w:vAlign w:val="center"/>
        </w:tcPr>
        <w:p w14:paraId="3322E249" w14:textId="77777777" w:rsidR="00497180" w:rsidRDefault="00497180" w:rsidP="002B426B">
          <w:pPr>
            <w:pStyle w:val="Header"/>
          </w:pPr>
        </w:p>
      </w:tc>
      <w:tc>
        <w:tcPr>
          <w:tcW w:w="4868" w:type="dxa"/>
          <w:vAlign w:val="bottom"/>
        </w:tcPr>
        <w:p w14:paraId="5C4FEB67" w14:textId="77777777" w:rsidR="00497180" w:rsidRPr="0031707D" w:rsidRDefault="00497180" w:rsidP="002B426B">
          <w:pPr>
            <w:pStyle w:val="Header"/>
          </w:pPr>
          <w:r>
            <w:rPr>
              <w:rFonts w:hint="eastAsia"/>
              <w:sz w:val="22"/>
            </w:rPr>
            <w:t>安全</w:t>
          </w:r>
          <w:r>
            <w:rPr>
              <w:sz w:val="22"/>
            </w:rPr>
            <w:t>说明</w:t>
          </w:r>
        </w:p>
      </w:tc>
    </w:tr>
  </w:tbl>
  <w:p w14:paraId="76A5A6D4" w14:textId="77777777" w:rsidR="00497180" w:rsidRDefault="00497180" w:rsidP="002B426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7FA216AD" w14:textId="77777777" w:rsidTr="00D0019F">
      <w:trPr>
        <w:trHeight w:val="454"/>
      </w:trPr>
      <w:tc>
        <w:tcPr>
          <w:tcW w:w="4868" w:type="dxa"/>
          <w:vAlign w:val="center"/>
        </w:tcPr>
        <w:p w14:paraId="3A9BA3B8" w14:textId="77777777" w:rsidR="00497180" w:rsidRDefault="00497180" w:rsidP="002B426B">
          <w:pPr>
            <w:pStyle w:val="Header"/>
          </w:pPr>
        </w:p>
      </w:tc>
      <w:tc>
        <w:tcPr>
          <w:tcW w:w="4868" w:type="dxa"/>
          <w:vAlign w:val="bottom"/>
        </w:tcPr>
        <w:p w14:paraId="7FE497D7" w14:textId="706C8614" w:rsidR="00497180" w:rsidRPr="0031707D" w:rsidRDefault="00497180" w:rsidP="002B426B">
          <w:pPr>
            <w:pStyle w:val="Header"/>
          </w:pPr>
          <w:r>
            <w:rPr>
              <w:rFonts w:hint="eastAsia"/>
              <w:sz w:val="22"/>
            </w:rPr>
            <w:t>产品</w:t>
          </w:r>
          <w:r>
            <w:rPr>
              <w:sz w:val="22"/>
            </w:rPr>
            <w:t>介绍</w:t>
          </w:r>
        </w:p>
      </w:tc>
    </w:tr>
  </w:tbl>
  <w:p w14:paraId="084CE98E" w14:textId="77777777" w:rsidR="00497180" w:rsidRDefault="00497180" w:rsidP="002B426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299476DB" w14:textId="77777777" w:rsidTr="00D0019F">
      <w:trPr>
        <w:trHeight w:val="454"/>
      </w:trPr>
      <w:tc>
        <w:tcPr>
          <w:tcW w:w="4868" w:type="dxa"/>
          <w:vAlign w:val="center"/>
        </w:tcPr>
        <w:p w14:paraId="370382B4" w14:textId="77777777" w:rsidR="00497180" w:rsidRDefault="00497180" w:rsidP="002B426B">
          <w:pPr>
            <w:pStyle w:val="Header"/>
          </w:pPr>
        </w:p>
      </w:tc>
      <w:tc>
        <w:tcPr>
          <w:tcW w:w="4868" w:type="dxa"/>
          <w:vAlign w:val="bottom"/>
        </w:tcPr>
        <w:p w14:paraId="1CBA13C0" w14:textId="2D1FC290" w:rsidR="00497180" w:rsidRPr="0031707D" w:rsidRDefault="00497180" w:rsidP="002B426B">
          <w:pPr>
            <w:pStyle w:val="Header"/>
          </w:pPr>
          <w:r>
            <w:rPr>
              <w:rFonts w:hint="eastAsia"/>
              <w:sz w:val="22"/>
            </w:rPr>
            <w:t>吊装、</w:t>
          </w:r>
          <w:r>
            <w:rPr>
              <w:sz w:val="22"/>
            </w:rPr>
            <w:t>运输与储存</w:t>
          </w:r>
        </w:p>
      </w:tc>
    </w:tr>
  </w:tbl>
  <w:p w14:paraId="3FA07BB0" w14:textId="77777777" w:rsidR="00497180" w:rsidRDefault="00497180" w:rsidP="002B42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39F337AB" w14:textId="77777777" w:rsidTr="00D0019F">
      <w:trPr>
        <w:trHeight w:val="454"/>
      </w:trPr>
      <w:tc>
        <w:tcPr>
          <w:tcW w:w="4868" w:type="dxa"/>
          <w:vAlign w:val="center"/>
        </w:tcPr>
        <w:p w14:paraId="0156B472" w14:textId="77777777" w:rsidR="00497180" w:rsidRDefault="00497180" w:rsidP="002B426B">
          <w:pPr>
            <w:pStyle w:val="Header"/>
          </w:pPr>
        </w:p>
      </w:tc>
      <w:tc>
        <w:tcPr>
          <w:tcW w:w="4868" w:type="dxa"/>
          <w:vAlign w:val="bottom"/>
        </w:tcPr>
        <w:p w14:paraId="76551AD4" w14:textId="0656D991" w:rsidR="00497180" w:rsidRPr="0031707D" w:rsidRDefault="00497180" w:rsidP="002B426B">
          <w:pPr>
            <w:pStyle w:val="Header"/>
          </w:pPr>
          <w:r>
            <w:rPr>
              <w:rFonts w:hint="eastAsia"/>
              <w:sz w:val="22"/>
            </w:rPr>
            <w:t>地基建设</w:t>
          </w:r>
        </w:p>
      </w:tc>
    </w:tr>
  </w:tbl>
  <w:p w14:paraId="42AB7BDB" w14:textId="77777777" w:rsidR="00497180" w:rsidRDefault="00497180" w:rsidP="002B426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97180" w14:paraId="6B094D68" w14:textId="77777777" w:rsidTr="00D0019F">
      <w:trPr>
        <w:trHeight w:val="454"/>
      </w:trPr>
      <w:tc>
        <w:tcPr>
          <w:tcW w:w="4868" w:type="dxa"/>
          <w:vAlign w:val="center"/>
        </w:tcPr>
        <w:p w14:paraId="21822BE3" w14:textId="77777777" w:rsidR="00497180" w:rsidRDefault="00497180" w:rsidP="002B426B">
          <w:pPr>
            <w:pStyle w:val="Header"/>
          </w:pPr>
        </w:p>
      </w:tc>
      <w:tc>
        <w:tcPr>
          <w:tcW w:w="4868" w:type="dxa"/>
          <w:vAlign w:val="bottom"/>
        </w:tcPr>
        <w:p w14:paraId="19DA6960" w14:textId="3CF5A576" w:rsidR="00497180" w:rsidRPr="0031707D" w:rsidRDefault="00497180" w:rsidP="002B426B">
          <w:pPr>
            <w:pStyle w:val="Header"/>
          </w:pPr>
          <w:r>
            <w:rPr>
              <w:rFonts w:hint="eastAsia"/>
              <w:sz w:val="22"/>
            </w:rPr>
            <w:t>设备安装</w:t>
          </w:r>
        </w:p>
      </w:tc>
    </w:tr>
  </w:tbl>
  <w:p w14:paraId="5EEB7E33" w14:textId="77777777" w:rsidR="00497180" w:rsidRDefault="00497180" w:rsidP="002B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Warning sing.png" style="width:10.5pt;height:9.75pt;visibility:visible;mso-wrap-style:square" o:bullet="t">
        <v:imagedata r:id="rId1" o:title="Warning sing"/>
      </v:shape>
    </w:pict>
  </w:numPicBullet>
  <w:abstractNum w:abstractNumId="0" w15:restartNumberingAfterBreak="0">
    <w:nsid w:val="A430F356"/>
    <w:multiLevelType w:val="singleLevel"/>
    <w:tmpl w:val="7C762722"/>
    <w:lvl w:ilvl="0">
      <w:start w:val="1"/>
      <w:numFmt w:val="bullet"/>
      <w:pStyle w:val="MPMCtabletextbullet"/>
      <w:lvlText w:val=""/>
      <w:lvlJc w:val="left"/>
      <w:pPr>
        <w:ind w:left="360" w:hanging="360"/>
      </w:pPr>
      <w:rPr>
        <w:rFonts w:ascii="Symbol" w:hAnsi="Symbol" w:hint="default"/>
      </w:rPr>
    </w:lvl>
  </w:abstractNum>
  <w:abstractNum w:abstractNumId="1" w15:restartNumberingAfterBreak="0">
    <w:nsid w:val="B3E94A66"/>
    <w:multiLevelType w:val="singleLevel"/>
    <w:tmpl w:val="EE18C1D0"/>
    <w:lvl w:ilvl="0">
      <w:start w:val="1"/>
      <w:numFmt w:val="decimal"/>
      <w:pStyle w:val="MPMCTablelist"/>
      <w:lvlText w:val="%1."/>
      <w:lvlJc w:val="left"/>
      <w:pPr>
        <w:tabs>
          <w:tab w:val="num" w:pos="312"/>
        </w:tabs>
      </w:pPr>
    </w:lvl>
  </w:abstractNum>
  <w:abstractNum w:abstractNumId="2" w15:restartNumberingAfterBreak="0">
    <w:nsid w:val="FFFFFF7C"/>
    <w:multiLevelType w:val="singleLevel"/>
    <w:tmpl w:val="9124B10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EA89D5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DC04A7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396E456"/>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C0BEDAE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5F840D6"/>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E8CC51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EAE28C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49F6C7BC"/>
    <w:lvl w:ilvl="0">
      <w:start w:val="1"/>
      <w:numFmt w:val="decimal"/>
      <w:pStyle w:val="ListNumber"/>
      <w:suff w:val="space"/>
      <w:lvlText w:val="%1."/>
      <w:lvlJc w:val="left"/>
      <w:pPr>
        <w:ind w:left="1138" w:firstLine="0"/>
      </w:pPr>
      <w:rPr>
        <w:rFonts w:ascii="Arial" w:hAnsi="Arial" w:cs="Arial" w:hint="default"/>
        <w:sz w:val="22"/>
      </w:rPr>
    </w:lvl>
  </w:abstractNum>
  <w:abstractNum w:abstractNumId="11" w15:restartNumberingAfterBreak="0">
    <w:nsid w:val="FFFFFF89"/>
    <w:multiLevelType w:val="singleLevel"/>
    <w:tmpl w:val="1184493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4C7859"/>
    <w:multiLevelType w:val="hybridMultilevel"/>
    <w:tmpl w:val="69FEBFDE"/>
    <w:lvl w:ilvl="0" w:tplc="3222CAF0">
      <w:start w:val="1"/>
      <w:numFmt w:val="bullet"/>
      <w:lvlText w:val=""/>
      <w:lvlPicBulletId w:val="0"/>
      <w:lvlJc w:val="left"/>
      <w:pPr>
        <w:tabs>
          <w:tab w:val="num" w:pos="720"/>
        </w:tabs>
        <w:ind w:left="720" w:hanging="360"/>
      </w:pPr>
      <w:rPr>
        <w:rFonts w:ascii="Symbol" w:hAnsi="Symbol" w:hint="default"/>
      </w:rPr>
    </w:lvl>
    <w:lvl w:ilvl="1" w:tplc="D4DA6ABC" w:tentative="1">
      <w:start w:val="1"/>
      <w:numFmt w:val="bullet"/>
      <w:lvlText w:val=""/>
      <w:lvlJc w:val="left"/>
      <w:pPr>
        <w:tabs>
          <w:tab w:val="num" w:pos="1440"/>
        </w:tabs>
        <w:ind w:left="1440" w:hanging="360"/>
      </w:pPr>
      <w:rPr>
        <w:rFonts w:ascii="Symbol" w:hAnsi="Symbol" w:hint="default"/>
      </w:rPr>
    </w:lvl>
    <w:lvl w:ilvl="2" w:tplc="1BECA518" w:tentative="1">
      <w:start w:val="1"/>
      <w:numFmt w:val="bullet"/>
      <w:lvlText w:val=""/>
      <w:lvlJc w:val="left"/>
      <w:pPr>
        <w:tabs>
          <w:tab w:val="num" w:pos="2160"/>
        </w:tabs>
        <w:ind w:left="2160" w:hanging="360"/>
      </w:pPr>
      <w:rPr>
        <w:rFonts w:ascii="Symbol" w:hAnsi="Symbol" w:hint="default"/>
      </w:rPr>
    </w:lvl>
    <w:lvl w:ilvl="3" w:tplc="3A74F22E" w:tentative="1">
      <w:start w:val="1"/>
      <w:numFmt w:val="bullet"/>
      <w:lvlText w:val=""/>
      <w:lvlJc w:val="left"/>
      <w:pPr>
        <w:tabs>
          <w:tab w:val="num" w:pos="2880"/>
        </w:tabs>
        <w:ind w:left="2880" w:hanging="360"/>
      </w:pPr>
      <w:rPr>
        <w:rFonts w:ascii="Symbol" w:hAnsi="Symbol" w:hint="default"/>
      </w:rPr>
    </w:lvl>
    <w:lvl w:ilvl="4" w:tplc="982EB90E" w:tentative="1">
      <w:start w:val="1"/>
      <w:numFmt w:val="bullet"/>
      <w:lvlText w:val=""/>
      <w:lvlJc w:val="left"/>
      <w:pPr>
        <w:tabs>
          <w:tab w:val="num" w:pos="3600"/>
        </w:tabs>
        <w:ind w:left="3600" w:hanging="360"/>
      </w:pPr>
      <w:rPr>
        <w:rFonts w:ascii="Symbol" w:hAnsi="Symbol" w:hint="default"/>
      </w:rPr>
    </w:lvl>
    <w:lvl w:ilvl="5" w:tplc="F664FF20" w:tentative="1">
      <w:start w:val="1"/>
      <w:numFmt w:val="bullet"/>
      <w:lvlText w:val=""/>
      <w:lvlJc w:val="left"/>
      <w:pPr>
        <w:tabs>
          <w:tab w:val="num" w:pos="4320"/>
        </w:tabs>
        <w:ind w:left="4320" w:hanging="360"/>
      </w:pPr>
      <w:rPr>
        <w:rFonts w:ascii="Symbol" w:hAnsi="Symbol" w:hint="default"/>
      </w:rPr>
    </w:lvl>
    <w:lvl w:ilvl="6" w:tplc="232A565E" w:tentative="1">
      <w:start w:val="1"/>
      <w:numFmt w:val="bullet"/>
      <w:lvlText w:val=""/>
      <w:lvlJc w:val="left"/>
      <w:pPr>
        <w:tabs>
          <w:tab w:val="num" w:pos="5040"/>
        </w:tabs>
        <w:ind w:left="5040" w:hanging="360"/>
      </w:pPr>
      <w:rPr>
        <w:rFonts w:ascii="Symbol" w:hAnsi="Symbol" w:hint="default"/>
      </w:rPr>
    </w:lvl>
    <w:lvl w:ilvl="7" w:tplc="E4C27EAE" w:tentative="1">
      <w:start w:val="1"/>
      <w:numFmt w:val="bullet"/>
      <w:lvlText w:val=""/>
      <w:lvlJc w:val="left"/>
      <w:pPr>
        <w:tabs>
          <w:tab w:val="num" w:pos="5760"/>
        </w:tabs>
        <w:ind w:left="5760" w:hanging="360"/>
      </w:pPr>
      <w:rPr>
        <w:rFonts w:ascii="Symbol" w:hAnsi="Symbol" w:hint="default"/>
      </w:rPr>
    </w:lvl>
    <w:lvl w:ilvl="8" w:tplc="3F46F36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FF22735"/>
    <w:multiLevelType w:val="multilevel"/>
    <w:tmpl w:val="0726BBEA"/>
    <w:lvl w:ilvl="0">
      <w:start w:val="1"/>
      <w:numFmt w:val="decimal"/>
      <w:pStyle w:val="Heading1"/>
      <w:suff w:val="space"/>
      <w:lvlText w:val="%1."/>
      <w:lvlJc w:val="left"/>
      <w:pPr>
        <w:ind w:left="1566" w:hanging="432"/>
      </w:pPr>
      <w:rPr>
        <w:rFonts w:ascii="Arial" w:eastAsia="宋体" w:hAnsi="Arial" w:cs="Arial" w:hint="default"/>
        <w:sz w:val="30"/>
        <w:szCs w:val="30"/>
      </w:rPr>
    </w:lvl>
    <w:lvl w:ilvl="1">
      <w:start w:val="1"/>
      <w:numFmt w:val="decimal"/>
      <w:pStyle w:val="Heading2"/>
      <w:suff w:val="space"/>
      <w:lvlText w:val="%1.%2."/>
      <w:lvlJc w:val="left"/>
      <w:pPr>
        <w:ind w:left="10072" w:hanging="8938"/>
      </w:pPr>
      <w:rPr>
        <w:rFonts w:ascii="Arial" w:eastAsia="汉仪细等线简"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6248" w:hanging="720"/>
      </w:pPr>
      <w:rPr>
        <w:rFonts w:ascii="Arial" w:hAnsi="Arial" w:cs="Arial" w:hint="default"/>
      </w:rPr>
    </w:lvl>
    <w:lvl w:ilvl="3">
      <w:start w:val="1"/>
      <w:numFmt w:val="decimal"/>
      <w:pStyle w:val="Heading4"/>
      <w:suff w:val="space"/>
      <w:lvlText w:val="%1.%2.%3.%4."/>
      <w:lvlJc w:val="left"/>
      <w:pPr>
        <w:ind w:left="1998" w:hanging="864"/>
      </w:pPr>
      <w:rPr>
        <w:rFonts w:ascii="Arial" w:hAnsi="Arial" w:cs="Arial" w:hint="default"/>
        <w:sz w:val="22"/>
      </w:rPr>
    </w:lvl>
    <w:lvl w:ilvl="4">
      <w:start w:val="1"/>
      <w:numFmt w:val="decimal"/>
      <w:pStyle w:val="Heading5"/>
      <w:lvlText w:val="%1.%2.%3.%4.%5."/>
      <w:lvlJc w:val="left"/>
      <w:pPr>
        <w:ind w:left="2142" w:hanging="1008"/>
      </w:pPr>
      <w:rPr>
        <w:rFonts w:hint="default"/>
      </w:rPr>
    </w:lvl>
    <w:lvl w:ilvl="5">
      <w:start w:val="1"/>
      <w:numFmt w:val="decimal"/>
      <w:pStyle w:val="Heading6"/>
      <w:lvlText w:val="%1.%2.%3.%4.%5.%6."/>
      <w:lvlJc w:val="left"/>
      <w:pPr>
        <w:ind w:left="2285" w:hanging="1151"/>
      </w:pPr>
      <w:rPr>
        <w:rFonts w:hint="default"/>
      </w:rPr>
    </w:lvl>
    <w:lvl w:ilvl="6">
      <w:start w:val="1"/>
      <w:numFmt w:val="decimal"/>
      <w:pStyle w:val="Heading7"/>
      <w:lvlText w:val="%1.%2.%3.%4.%5.%6.%7."/>
      <w:lvlJc w:val="left"/>
      <w:pPr>
        <w:ind w:left="2430" w:hanging="1296"/>
      </w:pPr>
      <w:rPr>
        <w:rFonts w:hint="default"/>
      </w:rPr>
    </w:lvl>
    <w:lvl w:ilvl="7">
      <w:start w:val="1"/>
      <w:numFmt w:val="decimal"/>
      <w:pStyle w:val="Heading8"/>
      <w:lvlText w:val="%1.%2.%3.%4.%5.%6.%7.%8."/>
      <w:lvlJc w:val="left"/>
      <w:pPr>
        <w:ind w:left="2574" w:hanging="1440"/>
      </w:pPr>
      <w:rPr>
        <w:rFonts w:hint="default"/>
      </w:rPr>
    </w:lvl>
    <w:lvl w:ilvl="8">
      <w:start w:val="1"/>
      <w:numFmt w:val="decimal"/>
      <w:pStyle w:val="Heading9"/>
      <w:lvlText w:val="%1.%2.%3.%4.%5.%6.%7.%8.%9."/>
      <w:lvlJc w:val="left"/>
      <w:pPr>
        <w:ind w:left="2717" w:hanging="1583"/>
      </w:pPr>
      <w:rPr>
        <w:rFonts w:hint="default"/>
      </w:rPr>
    </w:lvl>
  </w:abstractNum>
  <w:abstractNum w:abstractNumId="14" w15:restartNumberingAfterBreak="0">
    <w:nsid w:val="69302451"/>
    <w:multiLevelType w:val="hybridMultilevel"/>
    <w:tmpl w:val="E062C25A"/>
    <w:lvl w:ilvl="0" w:tplc="69345F72">
      <w:start w:val="1"/>
      <w:numFmt w:val="bullet"/>
      <w:lvlText w:val=""/>
      <w:lvlPicBulletId w:val="0"/>
      <w:lvlJc w:val="left"/>
      <w:pPr>
        <w:tabs>
          <w:tab w:val="num" w:pos="720"/>
        </w:tabs>
        <w:ind w:left="720" w:hanging="360"/>
      </w:pPr>
      <w:rPr>
        <w:rFonts w:ascii="Symbol" w:hAnsi="Symbol" w:hint="default"/>
      </w:rPr>
    </w:lvl>
    <w:lvl w:ilvl="1" w:tplc="28A0DDE8" w:tentative="1">
      <w:start w:val="1"/>
      <w:numFmt w:val="bullet"/>
      <w:lvlText w:val=""/>
      <w:lvlJc w:val="left"/>
      <w:pPr>
        <w:tabs>
          <w:tab w:val="num" w:pos="1440"/>
        </w:tabs>
        <w:ind w:left="1440" w:hanging="360"/>
      </w:pPr>
      <w:rPr>
        <w:rFonts w:ascii="Symbol" w:hAnsi="Symbol" w:hint="default"/>
      </w:rPr>
    </w:lvl>
    <w:lvl w:ilvl="2" w:tplc="9A786152" w:tentative="1">
      <w:start w:val="1"/>
      <w:numFmt w:val="bullet"/>
      <w:lvlText w:val=""/>
      <w:lvlJc w:val="left"/>
      <w:pPr>
        <w:tabs>
          <w:tab w:val="num" w:pos="2160"/>
        </w:tabs>
        <w:ind w:left="2160" w:hanging="360"/>
      </w:pPr>
      <w:rPr>
        <w:rFonts w:ascii="Symbol" w:hAnsi="Symbol" w:hint="default"/>
      </w:rPr>
    </w:lvl>
    <w:lvl w:ilvl="3" w:tplc="21287AFC" w:tentative="1">
      <w:start w:val="1"/>
      <w:numFmt w:val="bullet"/>
      <w:lvlText w:val=""/>
      <w:lvlJc w:val="left"/>
      <w:pPr>
        <w:tabs>
          <w:tab w:val="num" w:pos="2880"/>
        </w:tabs>
        <w:ind w:left="2880" w:hanging="360"/>
      </w:pPr>
      <w:rPr>
        <w:rFonts w:ascii="Symbol" w:hAnsi="Symbol" w:hint="default"/>
      </w:rPr>
    </w:lvl>
    <w:lvl w:ilvl="4" w:tplc="B81C7DDE" w:tentative="1">
      <w:start w:val="1"/>
      <w:numFmt w:val="bullet"/>
      <w:lvlText w:val=""/>
      <w:lvlJc w:val="left"/>
      <w:pPr>
        <w:tabs>
          <w:tab w:val="num" w:pos="3600"/>
        </w:tabs>
        <w:ind w:left="3600" w:hanging="360"/>
      </w:pPr>
      <w:rPr>
        <w:rFonts w:ascii="Symbol" w:hAnsi="Symbol" w:hint="default"/>
      </w:rPr>
    </w:lvl>
    <w:lvl w:ilvl="5" w:tplc="25AA77C6" w:tentative="1">
      <w:start w:val="1"/>
      <w:numFmt w:val="bullet"/>
      <w:lvlText w:val=""/>
      <w:lvlJc w:val="left"/>
      <w:pPr>
        <w:tabs>
          <w:tab w:val="num" w:pos="4320"/>
        </w:tabs>
        <w:ind w:left="4320" w:hanging="360"/>
      </w:pPr>
      <w:rPr>
        <w:rFonts w:ascii="Symbol" w:hAnsi="Symbol" w:hint="default"/>
      </w:rPr>
    </w:lvl>
    <w:lvl w:ilvl="6" w:tplc="5B2E77D2" w:tentative="1">
      <w:start w:val="1"/>
      <w:numFmt w:val="bullet"/>
      <w:lvlText w:val=""/>
      <w:lvlJc w:val="left"/>
      <w:pPr>
        <w:tabs>
          <w:tab w:val="num" w:pos="5040"/>
        </w:tabs>
        <w:ind w:left="5040" w:hanging="360"/>
      </w:pPr>
      <w:rPr>
        <w:rFonts w:ascii="Symbol" w:hAnsi="Symbol" w:hint="default"/>
      </w:rPr>
    </w:lvl>
    <w:lvl w:ilvl="7" w:tplc="1E587ABE" w:tentative="1">
      <w:start w:val="1"/>
      <w:numFmt w:val="bullet"/>
      <w:lvlText w:val=""/>
      <w:lvlJc w:val="left"/>
      <w:pPr>
        <w:tabs>
          <w:tab w:val="num" w:pos="5760"/>
        </w:tabs>
        <w:ind w:left="5760" w:hanging="360"/>
      </w:pPr>
      <w:rPr>
        <w:rFonts w:ascii="Symbol" w:hAnsi="Symbol" w:hint="default"/>
      </w:rPr>
    </w:lvl>
    <w:lvl w:ilvl="8" w:tplc="325AFC34"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0"/>
  </w:num>
  <w:num w:numId="3">
    <w:abstractNumId w:val="1"/>
  </w:num>
  <w:num w:numId="4">
    <w:abstractNumId w:val="5"/>
  </w:num>
  <w:num w:numId="5">
    <w:abstractNumId w:val="10"/>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0"/>
    <w:lvlOverride w:ilvl="0">
      <w:startOverride w:val="1"/>
    </w:lvlOverride>
  </w:num>
  <w:num w:numId="47">
    <w:abstractNumId w:val="14"/>
  </w:num>
  <w:num w:numId="48">
    <w:abstractNumId w:val="12"/>
  </w:num>
  <w:num w:numId="49">
    <w:abstractNumId w:val="11"/>
  </w:num>
  <w:num w:numId="50">
    <w:abstractNumId w:val="9"/>
  </w:num>
  <w:num w:numId="51">
    <w:abstractNumId w:val="8"/>
  </w:num>
  <w:num w:numId="52">
    <w:abstractNumId w:val="7"/>
  </w:num>
  <w:num w:numId="53">
    <w:abstractNumId w:val="6"/>
  </w:num>
  <w:num w:numId="54">
    <w:abstractNumId w:val="4"/>
  </w:num>
  <w:num w:numId="55">
    <w:abstractNumId w:val="3"/>
  </w:num>
  <w:num w:numId="56">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18"/>
  <w:drawingGridHorizontalSpacing w:val="110"/>
  <w:drawingGridVerticalSpacing w:val="156"/>
  <w:displayHorizontalDrawingGridEvery w:val="2"/>
  <w:displayVerticalDrawingGridEvery w:val="2"/>
  <w:noPunctuationKerning/>
  <w:characterSpacingControl w:val="compressPunctuation"/>
  <w:hdrShapeDefaults>
    <o:shapedefaults v:ext="edit" spidmax="2049" style="mso-position-horizontal:left;mso-position-horizontal-relative:margin;mso-position-vertical:top;mso-position-vertical-relative:margin"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0NjBhOGUzYTQyMGFkMGJhOTU5ZTA0NTU4YWViMWUifQ=="/>
  </w:docVars>
  <w:rsids>
    <w:rsidRoot w:val="00EA2A4F"/>
    <w:rsid w:val="00002F69"/>
    <w:rsid w:val="0000383D"/>
    <w:rsid w:val="0000588C"/>
    <w:rsid w:val="00006199"/>
    <w:rsid w:val="000104C9"/>
    <w:rsid w:val="00010F2B"/>
    <w:rsid w:val="000132F8"/>
    <w:rsid w:val="000135E1"/>
    <w:rsid w:val="00013A82"/>
    <w:rsid w:val="00014425"/>
    <w:rsid w:val="00015D71"/>
    <w:rsid w:val="00016503"/>
    <w:rsid w:val="00020347"/>
    <w:rsid w:val="0002078C"/>
    <w:rsid w:val="00022C8A"/>
    <w:rsid w:val="00024D74"/>
    <w:rsid w:val="00025E2D"/>
    <w:rsid w:val="0002681C"/>
    <w:rsid w:val="00031CF1"/>
    <w:rsid w:val="000364BD"/>
    <w:rsid w:val="00042024"/>
    <w:rsid w:val="00043A5D"/>
    <w:rsid w:val="00047912"/>
    <w:rsid w:val="000479CB"/>
    <w:rsid w:val="00051446"/>
    <w:rsid w:val="00053CBD"/>
    <w:rsid w:val="0005509C"/>
    <w:rsid w:val="000552AF"/>
    <w:rsid w:val="000558C0"/>
    <w:rsid w:val="00060793"/>
    <w:rsid w:val="000619EB"/>
    <w:rsid w:val="000638AA"/>
    <w:rsid w:val="000662D0"/>
    <w:rsid w:val="00066401"/>
    <w:rsid w:val="00067051"/>
    <w:rsid w:val="000678FE"/>
    <w:rsid w:val="000702A3"/>
    <w:rsid w:val="00071823"/>
    <w:rsid w:val="00071B42"/>
    <w:rsid w:val="00071B97"/>
    <w:rsid w:val="00072478"/>
    <w:rsid w:val="000773E7"/>
    <w:rsid w:val="00080680"/>
    <w:rsid w:val="00081056"/>
    <w:rsid w:val="00081909"/>
    <w:rsid w:val="000829EB"/>
    <w:rsid w:val="00083EA9"/>
    <w:rsid w:val="00084761"/>
    <w:rsid w:val="000868D1"/>
    <w:rsid w:val="00086F22"/>
    <w:rsid w:val="00091BBC"/>
    <w:rsid w:val="00095210"/>
    <w:rsid w:val="00095252"/>
    <w:rsid w:val="0009531C"/>
    <w:rsid w:val="000A48EA"/>
    <w:rsid w:val="000A7216"/>
    <w:rsid w:val="000B1433"/>
    <w:rsid w:val="000B2630"/>
    <w:rsid w:val="000B2C31"/>
    <w:rsid w:val="000B3113"/>
    <w:rsid w:val="000B38BD"/>
    <w:rsid w:val="000B47F2"/>
    <w:rsid w:val="000B65A9"/>
    <w:rsid w:val="000B7226"/>
    <w:rsid w:val="000C08CA"/>
    <w:rsid w:val="000C097B"/>
    <w:rsid w:val="000C16CA"/>
    <w:rsid w:val="000C43D3"/>
    <w:rsid w:val="000C6AFA"/>
    <w:rsid w:val="000C700D"/>
    <w:rsid w:val="000D0B8A"/>
    <w:rsid w:val="000D36E1"/>
    <w:rsid w:val="000D6AC7"/>
    <w:rsid w:val="000D7C40"/>
    <w:rsid w:val="000E55FF"/>
    <w:rsid w:val="000E7D76"/>
    <w:rsid w:val="000F2EA1"/>
    <w:rsid w:val="000F3553"/>
    <w:rsid w:val="000F5A43"/>
    <w:rsid w:val="000F5A90"/>
    <w:rsid w:val="000F6796"/>
    <w:rsid w:val="00100230"/>
    <w:rsid w:val="001063C4"/>
    <w:rsid w:val="0010671C"/>
    <w:rsid w:val="00106E19"/>
    <w:rsid w:val="001076FE"/>
    <w:rsid w:val="00107ACC"/>
    <w:rsid w:val="00111C38"/>
    <w:rsid w:val="00111FB2"/>
    <w:rsid w:val="00112665"/>
    <w:rsid w:val="001139E9"/>
    <w:rsid w:val="0011668C"/>
    <w:rsid w:val="00117AA1"/>
    <w:rsid w:val="001307C1"/>
    <w:rsid w:val="001340F2"/>
    <w:rsid w:val="001342F8"/>
    <w:rsid w:val="00140764"/>
    <w:rsid w:val="00143819"/>
    <w:rsid w:val="001506E7"/>
    <w:rsid w:val="00152D99"/>
    <w:rsid w:val="00153DBF"/>
    <w:rsid w:val="0015403D"/>
    <w:rsid w:val="00161188"/>
    <w:rsid w:val="001622BA"/>
    <w:rsid w:val="00163A3F"/>
    <w:rsid w:val="00163B9A"/>
    <w:rsid w:val="00171195"/>
    <w:rsid w:val="001722D2"/>
    <w:rsid w:val="00173793"/>
    <w:rsid w:val="00175FD8"/>
    <w:rsid w:val="00177AB6"/>
    <w:rsid w:val="00177E93"/>
    <w:rsid w:val="00182B37"/>
    <w:rsid w:val="00182E17"/>
    <w:rsid w:val="001840CB"/>
    <w:rsid w:val="00192351"/>
    <w:rsid w:val="001A2CD7"/>
    <w:rsid w:val="001A5B7E"/>
    <w:rsid w:val="001B791B"/>
    <w:rsid w:val="001C0A89"/>
    <w:rsid w:val="001C111F"/>
    <w:rsid w:val="001C16CB"/>
    <w:rsid w:val="001C2186"/>
    <w:rsid w:val="001C291E"/>
    <w:rsid w:val="001C2B5C"/>
    <w:rsid w:val="001C3686"/>
    <w:rsid w:val="001C59D1"/>
    <w:rsid w:val="001C7928"/>
    <w:rsid w:val="001D214C"/>
    <w:rsid w:val="001E16EB"/>
    <w:rsid w:val="001E2301"/>
    <w:rsid w:val="001F0992"/>
    <w:rsid w:val="001F4960"/>
    <w:rsid w:val="0020215E"/>
    <w:rsid w:val="00203CD4"/>
    <w:rsid w:val="00207736"/>
    <w:rsid w:val="00207CFE"/>
    <w:rsid w:val="00215406"/>
    <w:rsid w:val="002205CA"/>
    <w:rsid w:val="00224454"/>
    <w:rsid w:val="00224A84"/>
    <w:rsid w:val="00224D67"/>
    <w:rsid w:val="002275F0"/>
    <w:rsid w:val="00236FFD"/>
    <w:rsid w:val="00240682"/>
    <w:rsid w:val="00243918"/>
    <w:rsid w:val="00243C9A"/>
    <w:rsid w:val="00246BA7"/>
    <w:rsid w:val="00250BE0"/>
    <w:rsid w:val="0025277F"/>
    <w:rsid w:val="00252F90"/>
    <w:rsid w:val="00256F68"/>
    <w:rsid w:val="00260820"/>
    <w:rsid w:val="0026203D"/>
    <w:rsid w:val="00263339"/>
    <w:rsid w:val="002634C2"/>
    <w:rsid w:val="0026400E"/>
    <w:rsid w:val="00267EEC"/>
    <w:rsid w:val="00271606"/>
    <w:rsid w:val="00271F1E"/>
    <w:rsid w:val="00275354"/>
    <w:rsid w:val="00277A32"/>
    <w:rsid w:val="00280FBB"/>
    <w:rsid w:val="00291E3E"/>
    <w:rsid w:val="00292E9F"/>
    <w:rsid w:val="00294BE6"/>
    <w:rsid w:val="00295A7E"/>
    <w:rsid w:val="002974F4"/>
    <w:rsid w:val="00297665"/>
    <w:rsid w:val="002A36ED"/>
    <w:rsid w:val="002A3B24"/>
    <w:rsid w:val="002A6A0E"/>
    <w:rsid w:val="002B036A"/>
    <w:rsid w:val="002B426B"/>
    <w:rsid w:val="002B50F3"/>
    <w:rsid w:val="002C2214"/>
    <w:rsid w:val="002C4417"/>
    <w:rsid w:val="002C4E05"/>
    <w:rsid w:val="002C5000"/>
    <w:rsid w:val="002C51A6"/>
    <w:rsid w:val="002D0173"/>
    <w:rsid w:val="002D04D3"/>
    <w:rsid w:val="002D48F2"/>
    <w:rsid w:val="002D4BC9"/>
    <w:rsid w:val="002D5AE7"/>
    <w:rsid w:val="002D6515"/>
    <w:rsid w:val="002E311B"/>
    <w:rsid w:val="002E4242"/>
    <w:rsid w:val="002F1B31"/>
    <w:rsid w:val="002F27E5"/>
    <w:rsid w:val="002F5B92"/>
    <w:rsid w:val="002F6FE6"/>
    <w:rsid w:val="003009B0"/>
    <w:rsid w:val="00302572"/>
    <w:rsid w:val="003064CC"/>
    <w:rsid w:val="00307294"/>
    <w:rsid w:val="00310731"/>
    <w:rsid w:val="00310799"/>
    <w:rsid w:val="00312707"/>
    <w:rsid w:val="00312D26"/>
    <w:rsid w:val="00314CA2"/>
    <w:rsid w:val="0031707D"/>
    <w:rsid w:val="00323128"/>
    <w:rsid w:val="00325168"/>
    <w:rsid w:val="00326F7A"/>
    <w:rsid w:val="00327279"/>
    <w:rsid w:val="003319C8"/>
    <w:rsid w:val="003322A7"/>
    <w:rsid w:val="00332C31"/>
    <w:rsid w:val="00333AC0"/>
    <w:rsid w:val="00333E29"/>
    <w:rsid w:val="00335950"/>
    <w:rsid w:val="00341B31"/>
    <w:rsid w:val="003420EC"/>
    <w:rsid w:val="0034222F"/>
    <w:rsid w:val="00342264"/>
    <w:rsid w:val="003427B6"/>
    <w:rsid w:val="0034535F"/>
    <w:rsid w:val="00345D3B"/>
    <w:rsid w:val="003522EB"/>
    <w:rsid w:val="0035408A"/>
    <w:rsid w:val="00354E50"/>
    <w:rsid w:val="00362812"/>
    <w:rsid w:val="0036309A"/>
    <w:rsid w:val="00365058"/>
    <w:rsid w:val="00366F81"/>
    <w:rsid w:val="003711EE"/>
    <w:rsid w:val="00371612"/>
    <w:rsid w:val="003726D5"/>
    <w:rsid w:val="00372A61"/>
    <w:rsid w:val="003738C1"/>
    <w:rsid w:val="00376CEA"/>
    <w:rsid w:val="003803DB"/>
    <w:rsid w:val="003803E8"/>
    <w:rsid w:val="003804DA"/>
    <w:rsid w:val="0038739E"/>
    <w:rsid w:val="00390FBF"/>
    <w:rsid w:val="00392713"/>
    <w:rsid w:val="003934F3"/>
    <w:rsid w:val="00394D30"/>
    <w:rsid w:val="00395656"/>
    <w:rsid w:val="00396F5F"/>
    <w:rsid w:val="003A2680"/>
    <w:rsid w:val="003A3A5E"/>
    <w:rsid w:val="003A677E"/>
    <w:rsid w:val="003A71B7"/>
    <w:rsid w:val="003B1E53"/>
    <w:rsid w:val="003B1FB1"/>
    <w:rsid w:val="003B64D8"/>
    <w:rsid w:val="003B71C6"/>
    <w:rsid w:val="003C0EDD"/>
    <w:rsid w:val="003D01C3"/>
    <w:rsid w:val="003D0268"/>
    <w:rsid w:val="003D1B46"/>
    <w:rsid w:val="003D4883"/>
    <w:rsid w:val="003D7870"/>
    <w:rsid w:val="003E564D"/>
    <w:rsid w:val="003E6716"/>
    <w:rsid w:val="003E69B7"/>
    <w:rsid w:val="003E72E9"/>
    <w:rsid w:val="003F0727"/>
    <w:rsid w:val="003F35C7"/>
    <w:rsid w:val="003F47CC"/>
    <w:rsid w:val="003F67FD"/>
    <w:rsid w:val="003F72C9"/>
    <w:rsid w:val="003F7CEB"/>
    <w:rsid w:val="003F7EA0"/>
    <w:rsid w:val="00400E3C"/>
    <w:rsid w:val="00403D1B"/>
    <w:rsid w:val="0040529D"/>
    <w:rsid w:val="00412B62"/>
    <w:rsid w:val="00420BC5"/>
    <w:rsid w:val="00421A15"/>
    <w:rsid w:val="00423AF9"/>
    <w:rsid w:val="00424CA6"/>
    <w:rsid w:val="004256AC"/>
    <w:rsid w:val="0042607E"/>
    <w:rsid w:val="00432830"/>
    <w:rsid w:val="00435EB2"/>
    <w:rsid w:val="0043697B"/>
    <w:rsid w:val="00441039"/>
    <w:rsid w:val="00443970"/>
    <w:rsid w:val="00445993"/>
    <w:rsid w:val="00451C0D"/>
    <w:rsid w:val="004525D7"/>
    <w:rsid w:val="00453CD4"/>
    <w:rsid w:val="00455907"/>
    <w:rsid w:val="00456DAB"/>
    <w:rsid w:val="00456FF8"/>
    <w:rsid w:val="00457281"/>
    <w:rsid w:val="004579E4"/>
    <w:rsid w:val="00462579"/>
    <w:rsid w:val="0046375F"/>
    <w:rsid w:val="00464EE9"/>
    <w:rsid w:val="00471D1F"/>
    <w:rsid w:val="00480807"/>
    <w:rsid w:val="00481177"/>
    <w:rsid w:val="0048410D"/>
    <w:rsid w:val="00486D00"/>
    <w:rsid w:val="00491862"/>
    <w:rsid w:val="004965C6"/>
    <w:rsid w:val="00497180"/>
    <w:rsid w:val="00497A11"/>
    <w:rsid w:val="00497DBF"/>
    <w:rsid w:val="004A0C91"/>
    <w:rsid w:val="004A2AE2"/>
    <w:rsid w:val="004A3272"/>
    <w:rsid w:val="004B11F6"/>
    <w:rsid w:val="004B3401"/>
    <w:rsid w:val="004B4348"/>
    <w:rsid w:val="004B51C7"/>
    <w:rsid w:val="004B7D6C"/>
    <w:rsid w:val="004C023B"/>
    <w:rsid w:val="004C03C4"/>
    <w:rsid w:val="004C17F8"/>
    <w:rsid w:val="004C37C5"/>
    <w:rsid w:val="004C41D8"/>
    <w:rsid w:val="004C428D"/>
    <w:rsid w:val="004D0B56"/>
    <w:rsid w:val="004D2F6E"/>
    <w:rsid w:val="004D695F"/>
    <w:rsid w:val="004D6AFF"/>
    <w:rsid w:val="004D749F"/>
    <w:rsid w:val="004E0939"/>
    <w:rsid w:val="004E0FF0"/>
    <w:rsid w:val="004E120A"/>
    <w:rsid w:val="004E5230"/>
    <w:rsid w:val="004E5896"/>
    <w:rsid w:val="004E5E17"/>
    <w:rsid w:val="004E6C6C"/>
    <w:rsid w:val="004F048F"/>
    <w:rsid w:val="004F0CAF"/>
    <w:rsid w:val="004F1794"/>
    <w:rsid w:val="004F3C97"/>
    <w:rsid w:val="004F75CB"/>
    <w:rsid w:val="004F7A2A"/>
    <w:rsid w:val="00501BD1"/>
    <w:rsid w:val="00504928"/>
    <w:rsid w:val="00506175"/>
    <w:rsid w:val="005079ED"/>
    <w:rsid w:val="00507A4C"/>
    <w:rsid w:val="0051166F"/>
    <w:rsid w:val="005131A5"/>
    <w:rsid w:val="00513749"/>
    <w:rsid w:val="00514EB2"/>
    <w:rsid w:val="0051574D"/>
    <w:rsid w:val="005208FE"/>
    <w:rsid w:val="00525928"/>
    <w:rsid w:val="005270CE"/>
    <w:rsid w:val="00527449"/>
    <w:rsid w:val="005305BA"/>
    <w:rsid w:val="005357DD"/>
    <w:rsid w:val="00537C7A"/>
    <w:rsid w:val="005407C9"/>
    <w:rsid w:val="005412C1"/>
    <w:rsid w:val="00543B54"/>
    <w:rsid w:val="00543F5E"/>
    <w:rsid w:val="0054487F"/>
    <w:rsid w:val="0055157D"/>
    <w:rsid w:val="00553236"/>
    <w:rsid w:val="005609CA"/>
    <w:rsid w:val="00562487"/>
    <w:rsid w:val="005633E8"/>
    <w:rsid w:val="00565F00"/>
    <w:rsid w:val="005718FD"/>
    <w:rsid w:val="00572FD9"/>
    <w:rsid w:val="00574164"/>
    <w:rsid w:val="005744C1"/>
    <w:rsid w:val="00581F6B"/>
    <w:rsid w:val="00584528"/>
    <w:rsid w:val="00584719"/>
    <w:rsid w:val="00587612"/>
    <w:rsid w:val="00594732"/>
    <w:rsid w:val="005A2239"/>
    <w:rsid w:val="005A3963"/>
    <w:rsid w:val="005A4D47"/>
    <w:rsid w:val="005B23D3"/>
    <w:rsid w:val="005C2455"/>
    <w:rsid w:val="005C41C3"/>
    <w:rsid w:val="005C44AB"/>
    <w:rsid w:val="005C467A"/>
    <w:rsid w:val="005C5A27"/>
    <w:rsid w:val="005C724F"/>
    <w:rsid w:val="005C7F5E"/>
    <w:rsid w:val="005D4070"/>
    <w:rsid w:val="005D47B8"/>
    <w:rsid w:val="005D5E01"/>
    <w:rsid w:val="005D68EA"/>
    <w:rsid w:val="005E0636"/>
    <w:rsid w:val="005E23A4"/>
    <w:rsid w:val="005E29A6"/>
    <w:rsid w:val="005E307C"/>
    <w:rsid w:val="005E3E2A"/>
    <w:rsid w:val="005E4AC2"/>
    <w:rsid w:val="005E4F56"/>
    <w:rsid w:val="005E61E6"/>
    <w:rsid w:val="005E7642"/>
    <w:rsid w:val="005E7F0A"/>
    <w:rsid w:val="005F1830"/>
    <w:rsid w:val="005F3FB9"/>
    <w:rsid w:val="005F574B"/>
    <w:rsid w:val="005F59E9"/>
    <w:rsid w:val="005F6DA9"/>
    <w:rsid w:val="005F7B80"/>
    <w:rsid w:val="00603925"/>
    <w:rsid w:val="00605299"/>
    <w:rsid w:val="0060652A"/>
    <w:rsid w:val="006069CE"/>
    <w:rsid w:val="00607560"/>
    <w:rsid w:val="00610630"/>
    <w:rsid w:val="00614A63"/>
    <w:rsid w:val="0061640A"/>
    <w:rsid w:val="006200E9"/>
    <w:rsid w:val="0062021C"/>
    <w:rsid w:val="00621D10"/>
    <w:rsid w:val="00626434"/>
    <w:rsid w:val="00627E0E"/>
    <w:rsid w:val="00627EB7"/>
    <w:rsid w:val="0064116E"/>
    <w:rsid w:val="00644F56"/>
    <w:rsid w:val="00654B00"/>
    <w:rsid w:val="00655729"/>
    <w:rsid w:val="00655AF6"/>
    <w:rsid w:val="00655FB0"/>
    <w:rsid w:val="006560F0"/>
    <w:rsid w:val="00656E72"/>
    <w:rsid w:val="006570F1"/>
    <w:rsid w:val="006606FE"/>
    <w:rsid w:val="0066242C"/>
    <w:rsid w:val="006641C6"/>
    <w:rsid w:val="006660AA"/>
    <w:rsid w:val="00667042"/>
    <w:rsid w:val="00673668"/>
    <w:rsid w:val="006772DC"/>
    <w:rsid w:val="00682E68"/>
    <w:rsid w:val="00684B19"/>
    <w:rsid w:val="00690670"/>
    <w:rsid w:val="00693E89"/>
    <w:rsid w:val="00694528"/>
    <w:rsid w:val="0069777D"/>
    <w:rsid w:val="00697B00"/>
    <w:rsid w:val="006A025A"/>
    <w:rsid w:val="006A0EB3"/>
    <w:rsid w:val="006A159B"/>
    <w:rsid w:val="006A1A5F"/>
    <w:rsid w:val="006A2B90"/>
    <w:rsid w:val="006A4BAA"/>
    <w:rsid w:val="006B47D1"/>
    <w:rsid w:val="006B4CE2"/>
    <w:rsid w:val="006B4F02"/>
    <w:rsid w:val="006B525A"/>
    <w:rsid w:val="006B699E"/>
    <w:rsid w:val="006B6E06"/>
    <w:rsid w:val="006B7891"/>
    <w:rsid w:val="006D3C81"/>
    <w:rsid w:val="006D4456"/>
    <w:rsid w:val="006D5D0E"/>
    <w:rsid w:val="006D6B5B"/>
    <w:rsid w:val="006E0027"/>
    <w:rsid w:val="006E0EC5"/>
    <w:rsid w:val="006E1577"/>
    <w:rsid w:val="006E17F7"/>
    <w:rsid w:val="006E2202"/>
    <w:rsid w:val="006E47D9"/>
    <w:rsid w:val="006E49D0"/>
    <w:rsid w:val="006E7C5E"/>
    <w:rsid w:val="006F0761"/>
    <w:rsid w:val="006F2C6A"/>
    <w:rsid w:val="006F63A0"/>
    <w:rsid w:val="006F699C"/>
    <w:rsid w:val="006F6B49"/>
    <w:rsid w:val="007023B9"/>
    <w:rsid w:val="00703910"/>
    <w:rsid w:val="0070526E"/>
    <w:rsid w:val="007055E6"/>
    <w:rsid w:val="00706D34"/>
    <w:rsid w:val="00711571"/>
    <w:rsid w:val="00715FA9"/>
    <w:rsid w:val="007226E1"/>
    <w:rsid w:val="00722CF6"/>
    <w:rsid w:val="00726B07"/>
    <w:rsid w:val="007334B7"/>
    <w:rsid w:val="00737686"/>
    <w:rsid w:val="00737FA4"/>
    <w:rsid w:val="00742761"/>
    <w:rsid w:val="0074685F"/>
    <w:rsid w:val="007474A4"/>
    <w:rsid w:val="007510AA"/>
    <w:rsid w:val="007529A1"/>
    <w:rsid w:val="0075372B"/>
    <w:rsid w:val="00754E88"/>
    <w:rsid w:val="00755BE5"/>
    <w:rsid w:val="00762A90"/>
    <w:rsid w:val="00762F17"/>
    <w:rsid w:val="00763033"/>
    <w:rsid w:val="00767E40"/>
    <w:rsid w:val="00770BBE"/>
    <w:rsid w:val="00772315"/>
    <w:rsid w:val="00773900"/>
    <w:rsid w:val="007741E3"/>
    <w:rsid w:val="00774E3B"/>
    <w:rsid w:val="00774ED4"/>
    <w:rsid w:val="00783E6D"/>
    <w:rsid w:val="007853BB"/>
    <w:rsid w:val="00786B8E"/>
    <w:rsid w:val="0078778A"/>
    <w:rsid w:val="007904D9"/>
    <w:rsid w:val="00792B3E"/>
    <w:rsid w:val="00794C61"/>
    <w:rsid w:val="00797F89"/>
    <w:rsid w:val="007A0200"/>
    <w:rsid w:val="007A1520"/>
    <w:rsid w:val="007B251B"/>
    <w:rsid w:val="007B406F"/>
    <w:rsid w:val="007B726E"/>
    <w:rsid w:val="007B759B"/>
    <w:rsid w:val="007B7CEC"/>
    <w:rsid w:val="007C3067"/>
    <w:rsid w:val="007C32C2"/>
    <w:rsid w:val="007C3531"/>
    <w:rsid w:val="007C5FE6"/>
    <w:rsid w:val="007C7C3A"/>
    <w:rsid w:val="007D089D"/>
    <w:rsid w:val="007D14EC"/>
    <w:rsid w:val="007D1806"/>
    <w:rsid w:val="007D343B"/>
    <w:rsid w:val="007D619C"/>
    <w:rsid w:val="007D66A9"/>
    <w:rsid w:val="007D6B8F"/>
    <w:rsid w:val="007D71AB"/>
    <w:rsid w:val="007D791B"/>
    <w:rsid w:val="007E59C1"/>
    <w:rsid w:val="007F68F1"/>
    <w:rsid w:val="007F6A84"/>
    <w:rsid w:val="007F7072"/>
    <w:rsid w:val="00800EEA"/>
    <w:rsid w:val="00802EC8"/>
    <w:rsid w:val="00811FF1"/>
    <w:rsid w:val="008126E7"/>
    <w:rsid w:val="00812A60"/>
    <w:rsid w:val="00812DF6"/>
    <w:rsid w:val="00815709"/>
    <w:rsid w:val="0082020C"/>
    <w:rsid w:val="0082032A"/>
    <w:rsid w:val="00822443"/>
    <w:rsid w:val="00824537"/>
    <w:rsid w:val="00824864"/>
    <w:rsid w:val="00826363"/>
    <w:rsid w:val="008346DD"/>
    <w:rsid w:val="00834921"/>
    <w:rsid w:val="0083685D"/>
    <w:rsid w:val="00836EE7"/>
    <w:rsid w:val="00837453"/>
    <w:rsid w:val="0084027C"/>
    <w:rsid w:val="008408DB"/>
    <w:rsid w:val="008408E1"/>
    <w:rsid w:val="0084096A"/>
    <w:rsid w:val="00843677"/>
    <w:rsid w:val="008464B8"/>
    <w:rsid w:val="00857B05"/>
    <w:rsid w:val="008620CC"/>
    <w:rsid w:val="00863372"/>
    <w:rsid w:val="008675AD"/>
    <w:rsid w:val="00870C38"/>
    <w:rsid w:val="00870E4F"/>
    <w:rsid w:val="008714D7"/>
    <w:rsid w:val="00875F5C"/>
    <w:rsid w:val="00877A75"/>
    <w:rsid w:val="00877A85"/>
    <w:rsid w:val="00880911"/>
    <w:rsid w:val="00887DA1"/>
    <w:rsid w:val="008917AA"/>
    <w:rsid w:val="00891C09"/>
    <w:rsid w:val="00891C81"/>
    <w:rsid w:val="0089318B"/>
    <w:rsid w:val="00896D9B"/>
    <w:rsid w:val="008A14C5"/>
    <w:rsid w:val="008A18CF"/>
    <w:rsid w:val="008A1D6A"/>
    <w:rsid w:val="008A379C"/>
    <w:rsid w:val="008A4BF4"/>
    <w:rsid w:val="008A4EC1"/>
    <w:rsid w:val="008A79F1"/>
    <w:rsid w:val="008B161D"/>
    <w:rsid w:val="008B2BC8"/>
    <w:rsid w:val="008B5E8B"/>
    <w:rsid w:val="008B7B8F"/>
    <w:rsid w:val="008C5839"/>
    <w:rsid w:val="008C743F"/>
    <w:rsid w:val="008C7E4E"/>
    <w:rsid w:val="008D33BA"/>
    <w:rsid w:val="008D398C"/>
    <w:rsid w:val="008D5495"/>
    <w:rsid w:val="008D5E1F"/>
    <w:rsid w:val="008E107C"/>
    <w:rsid w:val="008E3741"/>
    <w:rsid w:val="008E3CF6"/>
    <w:rsid w:val="008E701A"/>
    <w:rsid w:val="008E7BB6"/>
    <w:rsid w:val="008F1AB2"/>
    <w:rsid w:val="00900510"/>
    <w:rsid w:val="00910183"/>
    <w:rsid w:val="00911015"/>
    <w:rsid w:val="00911532"/>
    <w:rsid w:val="009143B1"/>
    <w:rsid w:val="00915271"/>
    <w:rsid w:val="009167BC"/>
    <w:rsid w:val="00920F47"/>
    <w:rsid w:val="00922A82"/>
    <w:rsid w:val="009329F7"/>
    <w:rsid w:val="009364BC"/>
    <w:rsid w:val="00943560"/>
    <w:rsid w:val="0094798A"/>
    <w:rsid w:val="00953DA2"/>
    <w:rsid w:val="00955002"/>
    <w:rsid w:val="00955A73"/>
    <w:rsid w:val="00955E3D"/>
    <w:rsid w:val="00962E37"/>
    <w:rsid w:val="00972F99"/>
    <w:rsid w:val="00973B57"/>
    <w:rsid w:val="009745F4"/>
    <w:rsid w:val="0097616C"/>
    <w:rsid w:val="009772CB"/>
    <w:rsid w:val="00977BC2"/>
    <w:rsid w:val="00981430"/>
    <w:rsid w:val="00983537"/>
    <w:rsid w:val="00984497"/>
    <w:rsid w:val="009919D8"/>
    <w:rsid w:val="009922AE"/>
    <w:rsid w:val="00992DCF"/>
    <w:rsid w:val="009977C7"/>
    <w:rsid w:val="009A1ABB"/>
    <w:rsid w:val="009B1F4C"/>
    <w:rsid w:val="009B74DD"/>
    <w:rsid w:val="009B7D94"/>
    <w:rsid w:val="009C1B7B"/>
    <w:rsid w:val="009C6104"/>
    <w:rsid w:val="009C6A44"/>
    <w:rsid w:val="009D0D9A"/>
    <w:rsid w:val="009D6B3B"/>
    <w:rsid w:val="009E2C37"/>
    <w:rsid w:val="009E3393"/>
    <w:rsid w:val="009E6051"/>
    <w:rsid w:val="009F00F6"/>
    <w:rsid w:val="009F0252"/>
    <w:rsid w:val="009F2A35"/>
    <w:rsid w:val="009F3A5F"/>
    <w:rsid w:val="009F496F"/>
    <w:rsid w:val="009F7429"/>
    <w:rsid w:val="00A01596"/>
    <w:rsid w:val="00A01655"/>
    <w:rsid w:val="00A01803"/>
    <w:rsid w:val="00A079A7"/>
    <w:rsid w:val="00A104F0"/>
    <w:rsid w:val="00A1154C"/>
    <w:rsid w:val="00A128A4"/>
    <w:rsid w:val="00A13D9C"/>
    <w:rsid w:val="00A27679"/>
    <w:rsid w:val="00A30BB6"/>
    <w:rsid w:val="00A30D41"/>
    <w:rsid w:val="00A335B9"/>
    <w:rsid w:val="00A375FB"/>
    <w:rsid w:val="00A56C27"/>
    <w:rsid w:val="00A60CEB"/>
    <w:rsid w:val="00A62306"/>
    <w:rsid w:val="00A64B40"/>
    <w:rsid w:val="00A71454"/>
    <w:rsid w:val="00A7239E"/>
    <w:rsid w:val="00A7333A"/>
    <w:rsid w:val="00A743F7"/>
    <w:rsid w:val="00A7576D"/>
    <w:rsid w:val="00A75FAF"/>
    <w:rsid w:val="00A8384E"/>
    <w:rsid w:val="00A83C60"/>
    <w:rsid w:val="00A83CEF"/>
    <w:rsid w:val="00A877D8"/>
    <w:rsid w:val="00A9038B"/>
    <w:rsid w:val="00A945EE"/>
    <w:rsid w:val="00A97E71"/>
    <w:rsid w:val="00AA0F7C"/>
    <w:rsid w:val="00AA1565"/>
    <w:rsid w:val="00AA293E"/>
    <w:rsid w:val="00AA2FCC"/>
    <w:rsid w:val="00AA41C2"/>
    <w:rsid w:val="00AA5396"/>
    <w:rsid w:val="00AA7FD2"/>
    <w:rsid w:val="00AB03F8"/>
    <w:rsid w:val="00AB43E8"/>
    <w:rsid w:val="00AB66D6"/>
    <w:rsid w:val="00AC1F67"/>
    <w:rsid w:val="00AC57A9"/>
    <w:rsid w:val="00AC622C"/>
    <w:rsid w:val="00AD26ED"/>
    <w:rsid w:val="00AE1C80"/>
    <w:rsid w:val="00AE23BC"/>
    <w:rsid w:val="00AE2DB7"/>
    <w:rsid w:val="00AE4DCB"/>
    <w:rsid w:val="00AE51ED"/>
    <w:rsid w:val="00AE66FC"/>
    <w:rsid w:val="00AF0531"/>
    <w:rsid w:val="00AF48D7"/>
    <w:rsid w:val="00AF4DC8"/>
    <w:rsid w:val="00AF5FB1"/>
    <w:rsid w:val="00B009B1"/>
    <w:rsid w:val="00B01115"/>
    <w:rsid w:val="00B0338D"/>
    <w:rsid w:val="00B05A34"/>
    <w:rsid w:val="00B06DEF"/>
    <w:rsid w:val="00B06F67"/>
    <w:rsid w:val="00B152DD"/>
    <w:rsid w:val="00B1632A"/>
    <w:rsid w:val="00B16706"/>
    <w:rsid w:val="00B17599"/>
    <w:rsid w:val="00B21E50"/>
    <w:rsid w:val="00B22D75"/>
    <w:rsid w:val="00B23C7B"/>
    <w:rsid w:val="00B252C7"/>
    <w:rsid w:val="00B2533A"/>
    <w:rsid w:val="00B253B2"/>
    <w:rsid w:val="00B266DA"/>
    <w:rsid w:val="00B306BD"/>
    <w:rsid w:val="00B31550"/>
    <w:rsid w:val="00B34F72"/>
    <w:rsid w:val="00B429EE"/>
    <w:rsid w:val="00B432A0"/>
    <w:rsid w:val="00B51554"/>
    <w:rsid w:val="00B57975"/>
    <w:rsid w:val="00B67FD3"/>
    <w:rsid w:val="00B70345"/>
    <w:rsid w:val="00B71799"/>
    <w:rsid w:val="00B71820"/>
    <w:rsid w:val="00B72C4C"/>
    <w:rsid w:val="00B73C5B"/>
    <w:rsid w:val="00B76613"/>
    <w:rsid w:val="00B7725F"/>
    <w:rsid w:val="00B817BE"/>
    <w:rsid w:val="00B82B0C"/>
    <w:rsid w:val="00B85C12"/>
    <w:rsid w:val="00B8601D"/>
    <w:rsid w:val="00B8684D"/>
    <w:rsid w:val="00B936CF"/>
    <w:rsid w:val="00BA0BA9"/>
    <w:rsid w:val="00BA34E5"/>
    <w:rsid w:val="00BA489C"/>
    <w:rsid w:val="00BA4A9F"/>
    <w:rsid w:val="00BA70D1"/>
    <w:rsid w:val="00BB0641"/>
    <w:rsid w:val="00BB0B7D"/>
    <w:rsid w:val="00BB4132"/>
    <w:rsid w:val="00BB56F9"/>
    <w:rsid w:val="00BB7AC1"/>
    <w:rsid w:val="00BC1214"/>
    <w:rsid w:val="00BC32C3"/>
    <w:rsid w:val="00BC4861"/>
    <w:rsid w:val="00BC4872"/>
    <w:rsid w:val="00BC59EE"/>
    <w:rsid w:val="00BC7D53"/>
    <w:rsid w:val="00BD2CC4"/>
    <w:rsid w:val="00BD4148"/>
    <w:rsid w:val="00BE3C1B"/>
    <w:rsid w:val="00BE500E"/>
    <w:rsid w:val="00BE502B"/>
    <w:rsid w:val="00BE5245"/>
    <w:rsid w:val="00BE78EF"/>
    <w:rsid w:val="00BF02A6"/>
    <w:rsid w:val="00BF0A39"/>
    <w:rsid w:val="00BF14C7"/>
    <w:rsid w:val="00BF36D4"/>
    <w:rsid w:val="00BF3801"/>
    <w:rsid w:val="00BF38DB"/>
    <w:rsid w:val="00BF5739"/>
    <w:rsid w:val="00BF5837"/>
    <w:rsid w:val="00BF609C"/>
    <w:rsid w:val="00C01A37"/>
    <w:rsid w:val="00C02E69"/>
    <w:rsid w:val="00C03FAC"/>
    <w:rsid w:val="00C043D7"/>
    <w:rsid w:val="00C048D4"/>
    <w:rsid w:val="00C0497A"/>
    <w:rsid w:val="00C05728"/>
    <w:rsid w:val="00C07E6A"/>
    <w:rsid w:val="00C1056E"/>
    <w:rsid w:val="00C21A95"/>
    <w:rsid w:val="00C238B3"/>
    <w:rsid w:val="00C25A61"/>
    <w:rsid w:val="00C34465"/>
    <w:rsid w:val="00C3764C"/>
    <w:rsid w:val="00C37DD8"/>
    <w:rsid w:val="00C4121B"/>
    <w:rsid w:val="00C43732"/>
    <w:rsid w:val="00C44F6A"/>
    <w:rsid w:val="00C452A5"/>
    <w:rsid w:val="00C46970"/>
    <w:rsid w:val="00C53F5D"/>
    <w:rsid w:val="00C541E0"/>
    <w:rsid w:val="00C561E6"/>
    <w:rsid w:val="00C63390"/>
    <w:rsid w:val="00C6367A"/>
    <w:rsid w:val="00C65B5F"/>
    <w:rsid w:val="00C7064E"/>
    <w:rsid w:val="00C7204D"/>
    <w:rsid w:val="00C749AB"/>
    <w:rsid w:val="00C74AF0"/>
    <w:rsid w:val="00C762AE"/>
    <w:rsid w:val="00C85B19"/>
    <w:rsid w:val="00C87278"/>
    <w:rsid w:val="00C93543"/>
    <w:rsid w:val="00C9713B"/>
    <w:rsid w:val="00CA040D"/>
    <w:rsid w:val="00CA1B9F"/>
    <w:rsid w:val="00CA45EF"/>
    <w:rsid w:val="00CC2D1E"/>
    <w:rsid w:val="00CC4D77"/>
    <w:rsid w:val="00CC717E"/>
    <w:rsid w:val="00CC7310"/>
    <w:rsid w:val="00CD046D"/>
    <w:rsid w:val="00CD1292"/>
    <w:rsid w:val="00CD171D"/>
    <w:rsid w:val="00CD1DD8"/>
    <w:rsid w:val="00CD34FF"/>
    <w:rsid w:val="00CE3F53"/>
    <w:rsid w:val="00CF2106"/>
    <w:rsid w:val="00CF67D4"/>
    <w:rsid w:val="00CF6B0A"/>
    <w:rsid w:val="00CF7CD9"/>
    <w:rsid w:val="00CF7CEE"/>
    <w:rsid w:val="00D0019F"/>
    <w:rsid w:val="00D00C8C"/>
    <w:rsid w:val="00D02ACB"/>
    <w:rsid w:val="00D02F52"/>
    <w:rsid w:val="00D04DE6"/>
    <w:rsid w:val="00D118FC"/>
    <w:rsid w:val="00D122AA"/>
    <w:rsid w:val="00D13035"/>
    <w:rsid w:val="00D13B5D"/>
    <w:rsid w:val="00D20ACA"/>
    <w:rsid w:val="00D3198C"/>
    <w:rsid w:val="00D35DF1"/>
    <w:rsid w:val="00D37899"/>
    <w:rsid w:val="00D4057A"/>
    <w:rsid w:val="00D42265"/>
    <w:rsid w:val="00D42E58"/>
    <w:rsid w:val="00D45889"/>
    <w:rsid w:val="00D4732A"/>
    <w:rsid w:val="00D47EBD"/>
    <w:rsid w:val="00D50F4C"/>
    <w:rsid w:val="00D51862"/>
    <w:rsid w:val="00D51DBD"/>
    <w:rsid w:val="00D54421"/>
    <w:rsid w:val="00D5496F"/>
    <w:rsid w:val="00D54CF5"/>
    <w:rsid w:val="00D561DD"/>
    <w:rsid w:val="00D566D0"/>
    <w:rsid w:val="00D57602"/>
    <w:rsid w:val="00D628A1"/>
    <w:rsid w:val="00D636D3"/>
    <w:rsid w:val="00D6421D"/>
    <w:rsid w:val="00D65012"/>
    <w:rsid w:val="00D65F31"/>
    <w:rsid w:val="00D66310"/>
    <w:rsid w:val="00D71A34"/>
    <w:rsid w:val="00D730CD"/>
    <w:rsid w:val="00D73344"/>
    <w:rsid w:val="00D744A3"/>
    <w:rsid w:val="00D75AD7"/>
    <w:rsid w:val="00D761A3"/>
    <w:rsid w:val="00D768F8"/>
    <w:rsid w:val="00D84229"/>
    <w:rsid w:val="00D94BBD"/>
    <w:rsid w:val="00DA2AA0"/>
    <w:rsid w:val="00DB006F"/>
    <w:rsid w:val="00DC2CD0"/>
    <w:rsid w:val="00DD38AC"/>
    <w:rsid w:val="00DD4797"/>
    <w:rsid w:val="00DD5119"/>
    <w:rsid w:val="00DD616D"/>
    <w:rsid w:val="00DD7F54"/>
    <w:rsid w:val="00DE033D"/>
    <w:rsid w:val="00DE24CA"/>
    <w:rsid w:val="00DE3549"/>
    <w:rsid w:val="00DE3A1B"/>
    <w:rsid w:val="00DE3F9D"/>
    <w:rsid w:val="00DE5654"/>
    <w:rsid w:val="00DE6453"/>
    <w:rsid w:val="00DF18A9"/>
    <w:rsid w:val="00DF573C"/>
    <w:rsid w:val="00E05D87"/>
    <w:rsid w:val="00E101A3"/>
    <w:rsid w:val="00E11570"/>
    <w:rsid w:val="00E12B25"/>
    <w:rsid w:val="00E145F1"/>
    <w:rsid w:val="00E166C7"/>
    <w:rsid w:val="00E2168A"/>
    <w:rsid w:val="00E2275D"/>
    <w:rsid w:val="00E24DBA"/>
    <w:rsid w:val="00E33E0E"/>
    <w:rsid w:val="00E357AA"/>
    <w:rsid w:val="00E37C1F"/>
    <w:rsid w:val="00E40C63"/>
    <w:rsid w:val="00E416F6"/>
    <w:rsid w:val="00E440E2"/>
    <w:rsid w:val="00E57BBA"/>
    <w:rsid w:val="00E62C36"/>
    <w:rsid w:val="00E67F86"/>
    <w:rsid w:val="00E702B3"/>
    <w:rsid w:val="00E716A8"/>
    <w:rsid w:val="00E75307"/>
    <w:rsid w:val="00E7583D"/>
    <w:rsid w:val="00E75915"/>
    <w:rsid w:val="00E75969"/>
    <w:rsid w:val="00E839FE"/>
    <w:rsid w:val="00E84909"/>
    <w:rsid w:val="00E85D86"/>
    <w:rsid w:val="00E919C1"/>
    <w:rsid w:val="00E929B4"/>
    <w:rsid w:val="00E9631C"/>
    <w:rsid w:val="00E970B6"/>
    <w:rsid w:val="00EA193A"/>
    <w:rsid w:val="00EA1D9D"/>
    <w:rsid w:val="00EA2A4F"/>
    <w:rsid w:val="00EA2A73"/>
    <w:rsid w:val="00EA328D"/>
    <w:rsid w:val="00EA3A2B"/>
    <w:rsid w:val="00EB3B94"/>
    <w:rsid w:val="00EB55C1"/>
    <w:rsid w:val="00EB57E9"/>
    <w:rsid w:val="00EB665F"/>
    <w:rsid w:val="00EB795E"/>
    <w:rsid w:val="00EC26C4"/>
    <w:rsid w:val="00EC2FC1"/>
    <w:rsid w:val="00ED6E4E"/>
    <w:rsid w:val="00EE13E5"/>
    <w:rsid w:val="00EE4D48"/>
    <w:rsid w:val="00EE63FB"/>
    <w:rsid w:val="00EF0378"/>
    <w:rsid w:val="00EF3EA5"/>
    <w:rsid w:val="00EF64D1"/>
    <w:rsid w:val="00F0231C"/>
    <w:rsid w:val="00F023F6"/>
    <w:rsid w:val="00F10726"/>
    <w:rsid w:val="00F13862"/>
    <w:rsid w:val="00F17461"/>
    <w:rsid w:val="00F30EDA"/>
    <w:rsid w:val="00F320F2"/>
    <w:rsid w:val="00F32691"/>
    <w:rsid w:val="00F32F69"/>
    <w:rsid w:val="00F33650"/>
    <w:rsid w:val="00F33F69"/>
    <w:rsid w:val="00F36C72"/>
    <w:rsid w:val="00F37A84"/>
    <w:rsid w:val="00F40604"/>
    <w:rsid w:val="00F43917"/>
    <w:rsid w:val="00F4536C"/>
    <w:rsid w:val="00F47A30"/>
    <w:rsid w:val="00F50CBA"/>
    <w:rsid w:val="00F5133E"/>
    <w:rsid w:val="00F51510"/>
    <w:rsid w:val="00F5219E"/>
    <w:rsid w:val="00F526E4"/>
    <w:rsid w:val="00F57E84"/>
    <w:rsid w:val="00F60525"/>
    <w:rsid w:val="00F61371"/>
    <w:rsid w:val="00F616B8"/>
    <w:rsid w:val="00F70C8F"/>
    <w:rsid w:val="00F71605"/>
    <w:rsid w:val="00F72E9C"/>
    <w:rsid w:val="00F82CEB"/>
    <w:rsid w:val="00F83C09"/>
    <w:rsid w:val="00F8466B"/>
    <w:rsid w:val="00F915AC"/>
    <w:rsid w:val="00F91DF2"/>
    <w:rsid w:val="00F94342"/>
    <w:rsid w:val="00F94A53"/>
    <w:rsid w:val="00FA0C7A"/>
    <w:rsid w:val="00FA4333"/>
    <w:rsid w:val="00FA4537"/>
    <w:rsid w:val="00FA51F2"/>
    <w:rsid w:val="00FB4EBA"/>
    <w:rsid w:val="00FB545D"/>
    <w:rsid w:val="00FB680D"/>
    <w:rsid w:val="00FB6B78"/>
    <w:rsid w:val="00FB7CCB"/>
    <w:rsid w:val="00FC16BF"/>
    <w:rsid w:val="00FC206B"/>
    <w:rsid w:val="00FC2D79"/>
    <w:rsid w:val="00FC3730"/>
    <w:rsid w:val="00FC3BD7"/>
    <w:rsid w:val="00FC4772"/>
    <w:rsid w:val="00FC57E6"/>
    <w:rsid w:val="00FD4360"/>
    <w:rsid w:val="00FD54E0"/>
    <w:rsid w:val="00FD6034"/>
    <w:rsid w:val="00FD71A4"/>
    <w:rsid w:val="00FE0EB9"/>
    <w:rsid w:val="00FE1FC1"/>
    <w:rsid w:val="00FE3374"/>
    <w:rsid w:val="00FE3BBE"/>
    <w:rsid w:val="00FE4D7F"/>
    <w:rsid w:val="00FF0D4E"/>
    <w:rsid w:val="00FF565F"/>
    <w:rsid w:val="00FF5AB6"/>
    <w:rsid w:val="00FF7C98"/>
    <w:rsid w:val="067D0656"/>
    <w:rsid w:val="08D538D0"/>
    <w:rsid w:val="0A072FAC"/>
    <w:rsid w:val="1B295AA9"/>
    <w:rsid w:val="26527EB6"/>
    <w:rsid w:val="271C56B3"/>
    <w:rsid w:val="27941EE5"/>
    <w:rsid w:val="2E800604"/>
    <w:rsid w:val="35F02C94"/>
    <w:rsid w:val="3DD31825"/>
    <w:rsid w:val="3E026C77"/>
    <w:rsid w:val="41541509"/>
    <w:rsid w:val="41B0776F"/>
    <w:rsid w:val="46B13C74"/>
    <w:rsid w:val="47627443"/>
    <w:rsid w:val="4A0550BC"/>
    <w:rsid w:val="4CEA3EF1"/>
    <w:rsid w:val="4DA840F4"/>
    <w:rsid w:val="4FDE74A7"/>
    <w:rsid w:val="54017364"/>
    <w:rsid w:val="568E01E7"/>
    <w:rsid w:val="5728063B"/>
    <w:rsid w:val="583077A8"/>
    <w:rsid w:val="5F05038C"/>
    <w:rsid w:val="67CC6DC1"/>
    <w:rsid w:val="7FB61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left;mso-position-horizontal-relative:margin;mso-position-vertical:top;mso-position-vertical-relative:margin" fill="f" fillcolor="white" stroke="f">
      <v:fill color="white" on="f"/>
      <v:stroke on="f"/>
    </o:shapedefaults>
    <o:shapelayout v:ext="edit">
      <o:idmap v:ext="edit" data="1"/>
    </o:shapelayout>
  </w:shapeDefaults>
  <w:decimalSymbol w:val="."/>
  <w:listSeparator w:val=","/>
  <w14:docId w14:val="2ACC2A82"/>
  <w15:chartTrackingRefBased/>
  <w15:docId w15:val="{A92AC3C0-D923-49F7-9F0B-563564F9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401"/>
    <w:pPr>
      <w:widowControl w:val="0"/>
      <w:spacing w:before="120" w:after="120" w:line="360" w:lineRule="auto"/>
      <w:ind w:left="1134"/>
    </w:pPr>
    <w:rPr>
      <w:rFonts w:ascii="Arial" w:eastAsia="汉仪细等线简" w:hAnsi="Arial"/>
      <w:kern w:val="2"/>
      <w:sz w:val="22"/>
      <w:szCs w:val="24"/>
    </w:rPr>
  </w:style>
  <w:style w:type="paragraph" w:styleId="Heading1">
    <w:name w:val="heading 1"/>
    <w:basedOn w:val="Normal"/>
    <w:next w:val="Normal"/>
    <w:qFormat/>
    <w:rsid w:val="00C87278"/>
    <w:pPr>
      <w:keepNext/>
      <w:keepLines/>
      <w:numPr>
        <w:numId w:val="1"/>
      </w:numPr>
      <w:spacing w:before="0" w:after="360" w:line="240" w:lineRule="auto"/>
      <w:ind w:left="431" w:hanging="431"/>
      <w:outlineLvl w:val="0"/>
    </w:pPr>
    <w:rPr>
      <w:rFonts w:cs="Arial"/>
      <w:b/>
      <w:color w:val="000000"/>
      <w:kern w:val="44"/>
      <w:sz w:val="32"/>
    </w:rPr>
  </w:style>
  <w:style w:type="paragraph" w:styleId="Heading2">
    <w:name w:val="heading 2"/>
    <w:basedOn w:val="Normal"/>
    <w:next w:val="Normal"/>
    <w:qFormat/>
    <w:rsid w:val="00565F00"/>
    <w:pPr>
      <w:keepNext/>
      <w:keepLines/>
      <w:numPr>
        <w:ilvl w:val="1"/>
        <w:numId w:val="1"/>
      </w:numPr>
      <w:spacing w:before="400" w:after="240" w:line="240" w:lineRule="auto"/>
      <w:ind w:left="1701" w:hanging="567"/>
      <w:outlineLvl w:val="1"/>
    </w:pPr>
    <w:rPr>
      <w:rFonts w:ascii="Arial Bold" w:hAnsi="Arial Bold"/>
      <w:b/>
      <w:kern w:val="44"/>
      <w:sz w:val="28"/>
    </w:rPr>
  </w:style>
  <w:style w:type="paragraph" w:styleId="Heading3">
    <w:name w:val="heading 3"/>
    <w:basedOn w:val="Normal"/>
    <w:next w:val="Normal"/>
    <w:qFormat/>
    <w:rsid w:val="00C87278"/>
    <w:pPr>
      <w:keepNext/>
      <w:keepLines/>
      <w:numPr>
        <w:ilvl w:val="2"/>
        <w:numId w:val="1"/>
      </w:numPr>
      <w:spacing w:before="360" w:after="200" w:line="240" w:lineRule="auto"/>
      <w:ind w:left="1854"/>
      <w:outlineLvl w:val="2"/>
    </w:pPr>
    <w:rPr>
      <w:rFonts w:cs="Arial"/>
      <w:b/>
      <w:sz w:val="24"/>
    </w:rPr>
  </w:style>
  <w:style w:type="paragraph" w:styleId="Heading4">
    <w:name w:val="heading 4"/>
    <w:basedOn w:val="Normal"/>
    <w:next w:val="Normal"/>
    <w:qFormat/>
    <w:rsid w:val="002A6A0E"/>
    <w:pPr>
      <w:keepNext/>
      <w:keepLines/>
      <w:numPr>
        <w:ilvl w:val="3"/>
        <w:numId w:val="1"/>
      </w:numPr>
      <w:spacing w:before="360" w:after="200" w:line="240" w:lineRule="auto"/>
      <w:outlineLvl w:val="3"/>
    </w:pPr>
    <w:rPr>
      <w:rFonts w:ascii="Arial Bold" w:hAnsi="Arial Bold"/>
      <w:b/>
      <w:sz w:val="24"/>
    </w:rPr>
  </w:style>
  <w:style w:type="paragraph" w:styleId="Heading5">
    <w:name w:val="heading 5"/>
    <w:basedOn w:val="Normal"/>
    <w:next w:val="Normal"/>
    <w:qFormat/>
    <w:pPr>
      <w:keepNext/>
      <w:keepLines/>
      <w:numPr>
        <w:ilvl w:val="4"/>
        <w:numId w:val="1"/>
      </w:numPr>
      <w:spacing w:before="280" w:after="290" w:line="372" w:lineRule="auto"/>
      <w:outlineLvl w:val="4"/>
    </w:pPr>
    <w:rPr>
      <w:b/>
      <w:sz w:val="28"/>
    </w:rPr>
  </w:style>
  <w:style w:type="paragraph" w:styleId="Heading6">
    <w:name w:val="heading 6"/>
    <w:basedOn w:val="Normal"/>
    <w:next w:val="Normal"/>
    <w:qFormat/>
    <w:pPr>
      <w:keepNext/>
      <w:keepLines/>
      <w:numPr>
        <w:ilvl w:val="5"/>
        <w:numId w:val="1"/>
      </w:numPr>
      <w:spacing w:before="240" w:after="64" w:line="317" w:lineRule="auto"/>
      <w:outlineLvl w:val="5"/>
    </w:pPr>
    <w:rPr>
      <w:rFonts w:eastAsia="黑体"/>
      <w:b/>
      <w:sz w:val="24"/>
    </w:rPr>
  </w:style>
  <w:style w:type="paragraph" w:styleId="Heading7">
    <w:name w:val="heading 7"/>
    <w:basedOn w:val="Normal"/>
    <w:next w:val="Normal"/>
    <w:qFormat/>
    <w:pPr>
      <w:keepNext/>
      <w:keepLines/>
      <w:numPr>
        <w:ilvl w:val="6"/>
        <w:numId w:val="1"/>
      </w:numPr>
      <w:spacing w:before="240" w:after="64" w:line="317" w:lineRule="auto"/>
      <w:outlineLvl w:val="6"/>
    </w:pPr>
    <w:rPr>
      <w:b/>
      <w:sz w:val="24"/>
    </w:rPr>
  </w:style>
  <w:style w:type="paragraph" w:styleId="Heading8">
    <w:name w:val="heading 8"/>
    <w:basedOn w:val="Normal"/>
    <w:next w:val="Normal"/>
    <w:qFormat/>
    <w:pPr>
      <w:keepNext/>
      <w:keepLines/>
      <w:numPr>
        <w:ilvl w:val="7"/>
        <w:numId w:val="1"/>
      </w:numPr>
      <w:spacing w:before="240" w:after="64" w:line="317" w:lineRule="auto"/>
      <w:outlineLvl w:val="7"/>
    </w:pPr>
    <w:rPr>
      <w:rFonts w:eastAsia="黑体"/>
      <w:sz w:val="24"/>
    </w:rPr>
  </w:style>
  <w:style w:type="paragraph" w:styleId="Heading9">
    <w:name w:val="heading 9"/>
    <w:basedOn w:val="Normal"/>
    <w:next w:val="Normal"/>
    <w:qFormat/>
    <w:pPr>
      <w:keepNext/>
      <w:keepLines/>
      <w:numPr>
        <w:ilvl w:val="8"/>
        <w:numId w:val="1"/>
      </w:numPr>
      <w:spacing w:before="240" w:after="64" w:line="317" w:lineRule="auto"/>
      <w:outlineLvl w:val="8"/>
    </w:pPr>
    <w:rPr>
      <w:rFonts w:eastAsia="黑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autoSpaceDE w:val="0"/>
      <w:autoSpaceDN w:val="0"/>
      <w:spacing w:before="160" w:after="160" w:line="600" w:lineRule="exact"/>
      <w:ind w:leftChars="100" w:left="100" w:rightChars="100" w:right="100"/>
    </w:pPr>
    <w:rPr>
      <w:rFonts w:cs="Arial"/>
      <w:kern w:val="0"/>
      <w:szCs w:val="21"/>
      <w:lang w:eastAsia="en-US"/>
    </w:rPr>
  </w:style>
  <w:style w:type="character" w:customStyle="1" w:styleId="BodyTextChar">
    <w:name w:val="Body Text Char"/>
    <w:link w:val="BodyText"/>
    <w:uiPriority w:val="1"/>
    <w:qFormat/>
    <w:rPr>
      <w:rFonts w:ascii="Arial" w:eastAsia="宋体" w:hAnsi="Arial" w:cs="Arial"/>
      <w:kern w:val="0"/>
      <w:szCs w:val="21"/>
      <w:lang w:eastAsia="en-US"/>
    </w:rPr>
  </w:style>
  <w:style w:type="paragraph" w:styleId="Footer">
    <w:name w:val="footer"/>
    <w:basedOn w:val="Normal"/>
    <w:link w:val="FooterChar"/>
    <w:uiPriority w:val="99"/>
    <w:pPr>
      <w:tabs>
        <w:tab w:val="center" w:pos="4153"/>
        <w:tab w:val="right" w:pos="8306"/>
      </w:tabs>
      <w:snapToGrid w:val="0"/>
    </w:pPr>
    <w:rPr>
      <w:sz w:val="18"/>
    </w:rPr>
  </w:style>
  <w:style w:type="paragraph" w:styleId="Header">
    <w:name w:val="header"/>
    <w:basedOn w:val="Normal"/>
    <w:rsid w:val="002B426B"/>
    <w:pPr>
      <w:pBdr>
        <w:top w:val="none" w:sz="0" w:space="1" w:color="auto"/>
        <w:left w:val="none" w:sz="0" w:space="4" w:color="auto"/>
        <w:bottom w:val="none" w:sz="0" w:space="1" w:color="auto"/>
        <w:right w:val="none" w:sz="0" w:space="4" w:color="auto"/>
      </w:pBdr>
      <w:tabs>
        <w:tab w:val="center" w:pos="4153"/>
        <w:tab w:val="right" w:pos="8306"/>
      </w:tabs>
      <w:snapToGrid w:val="0"/>
      <w:spacing w:before="0" w:after="0" w:line="240" w:lineRule="auto"/>
      <w:jc w:val="right"/>
    </w:pPr>
    <w:rPr>
      <w:sz w:val="18"/>
    </w:rPr>
  </w:style>
  <w:style w:type="paragraph" w:styleId="TOC1">
    <w:name w:val="toc 1"/>
    <w:basedOn w:val="Normal"/>
    <w:next w:val="Normal"/>
    <w:uiPriority w:val="39"/>
    <w:rsid w:val="009143B1"/>
    <w:pPr>
      <w:spacing w:before="240" w:after="40" w:line="276" w:lineRule="auto"/>
      <w:ind w:left="1138" w:right="562"/>
    </w:pPr>
    <w:rPr>
      <w:rFonts w:ascii="Arial Bold" w:hAnsi="Arial Bold" w:cs="Arial"/>
      <w:b/>
      <w:bCs/>
      <w:iCs/>
      <w:noProof/>
      <w:sz w:val="24"/>
    </w:rPr>
  </w:style>
  <w:style w:type="paragraph" w:styleId="TOC2">
    <w:name w:val="toc 2"/>
    <w:basedOn w:val="Normal"/>
    <w:next w:val="Normal"/>
    <w:uiPriority w:val="39"/>
    <w:rsid w:val="00F94342"/>
    <w:pPr>
      <w:spacing w:before="0" w:after="40" w:line="276" w:lineRule="auto"/>
      <w:ind w:left="1440" w:right="562"/>
      <w:contextualSpacing/>
    </w:pPr>
    <w:rPr>
      <w:rFonts w:eastAsiaTheme="minorEastAsia" w:cstheme="minorBidi"/>
      <w:noProof/>
      <w:kern w:val="0"/>
      <w:szCs w:val="22"/>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
    <w:name w:val="样式 微软雅黑 加粗 行距: 最小值 0 磅"/>
    <w:basedOn w:val="Normal"/>
    <w:qFormat/>
    <w:pPr>
      <w:widowControl/>
      <w:spacing w:before="100" w:beforeAutospacing="1" w:after="100" w:afterAutospacing="1"/>
    </w:pPr>
    <w:rPr>
      <w:rFonts w:ascii="宋体" w:hAnsi="宋体" w:cs="宋体"/>
      <w:bCs/>
      <w:color w:val="000000"/>
      <w:sz w:val="28"/>
      <w:szCs w:val="28"/>
    </w:rPr>
  </w:style>
  <w:style w:type="paragraph" w:customStyle="1" w:styleId="a">
    <w:name w:val="缺省文本"/>
    <w:basedOn w:val="Normal"/>
    <w:uiPriority w:val="99"/>
    <w:qFormat/>
    <w:pPr>
      <w:autoSpaceDE w:val="0"/>
      <w:autoSpaceDN w:val="0"/>
      <w:adjustRightInd w:val="0"/>
      <w:spacing w:line="240" w:lineRule="auto"/>
    </w:pPr>
    <w:rPr>
      <w:kern w:val="0"/>
      <w:sz w:val="24"/>
      <w:szCs w:val="20"/>
    </w:rPr>
  </w:style>
  <w:style w:type="table" w:styleId="PlainTable1">
    <w:name w:val="Plain Table 1"/>
    <w:basedOn w:val="TableNormal"/>
    <w:uiPriority w:val="41"/>
    <w:qFormat/>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Pr>
    <w:tblStylePr w:type="firstRow">
      <w:rPr>
        <w:b/>
        <w:bCs/>
      </w:rPr>
    </w:tblStylePr>
    <w:tblStylePr w:type="lastRow">
      <w:rPr>
        <w:b/>
        <w:bCs/>
      </w:rPr>
      <w:tblPr/>
      <w:tcPr>
        <w:tcBorders>
          <w:top w:val="double" w:sz="4" w:space="0" w:color="BEBEBE"/>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1F1F1"/>
      </w:tcPr>
    </w:tblStylePr>
    <w:tblStylePr w:type="band1Horz">
      <w:tblPr/>
      <w:tcPr>
        <w:shd w:val="clear" w:color="auto" w:fill="F1F1F1"/>
      </w:tcPr>
    </w:tblStylePr>
  </w:style>
  <w:style w:type="paragraph" w:customStyle="1" w:styleId="TableParagraph">
    <w:name w:val="Table Paragraph"/>
    <w:basedOn w:val="Normal"/>
    <w:uiPriority w:val="1"/>
    <w:qFormat/>
    <w:pPr>
      <w:autoSpaceDE w:val="0"/>
      <w:autoSpaceDN w:val="0"/>
      <w:spacing w:line="240" w:lineRule="auto"/>
    </w:pPr>
    <w:rPr>
      <w:rFonts w:eastAsia="仿宋" w:cs="Arial"/>
      <w:kern w:val="0"/>
      <w:szCs w:val="22"/>
      <w:lang w:eastAsia="en-US"/>
    </w:rPr>
  </w:style>
  <w:style w:type="paragraph" w:customStyle="1" w:styleId="Style72">
    <w:name w:val="_Style 72"/>
    <w:basedOn w:val="Normal"/>
    <w:next w:val="ListParagraph"/>
    <w:uiPriority w:val="34"/>
    <w:qFormat/>
    <w:pPr>
      <w:spacing w:line="240" w:lineRule="auto"/>
      <w:ind w:firstLine="420"/>
    </w:pPr>
    <w:rPr>
      <w:szCs w:val="22"/>
      <w:lang w:eastAsia="en-US"/>
    </w:rPr>
  </w:style>
  <w:style w:type="paragraph" w:styleId="ListParagraph">
    <w:name w:val="List Paragraph"/>
    <w:basedOn w:val="Normal"/>
    <w:uiPriority w:val="34"/>
    <w:qFormat/>
    <w:pPr>
      <w:ind w:firstLine="420"/>
    </w:pPr>
  </w:style>
  <w:style w:type="paragraph" w:customStyle="1" w:styleId="WPSOffice1">
    <w:name w:val="WPSOffice手动目录 1"/>
  </w:style>
  <w:style w:type="paragraph" w:customStyle="1" w:styleId="WPSOffice2">
    <w:name w:val="WPSOffice手动目录 2"/>
    <w:pPr>
      <w:ind w:leftChars="200" w:left="200"/>
    </w:pPr>
  </w:style>
  <w:style w:type="table" w:customStyle="1" w:styleId="GridTable6Colorful-Accent51">
    <w:name w:val="Grid Table 6 Colorful - Accent 51"/>
    <w:basedOn w:val="TableNormal"/>
    <w:uiPriority w:val="51"/>
    <w:qFormat/>
    <w:rPr>
      <w:color w:val="31849B"/>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single" w:sz="12" w:space="0" w:color="92CDDC"/>
          <w:bottom w:val="nil"/>
          <w:right w:val="nil"/>
          <w:insideH w:val="nil"/>
          <w:insideV w:val="nil"/>
          <w:tl2br w:val="nil"/>
          <w:tr2bl w:val="nil"/>
        </w:tcBorders>
      </w:tcPr>
    </w:tblStylePr>
    <w:tblStylePr w:type="lastRow">
      <w:rPr>
        <w:b/>
        <w:bCs/>
      </w:rPr>
      <w:tblPr/>
      <w:tcPr>
        <w:tcBorders>
          <w:top w:val="double" w:sz="4" w:space="0" w:color="92CDDC"/>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Spacing">
    <w:name w:val="No Spacing"/>
    <w:uiPriority w:val="1"/>
    <w:qFormat/>
    <w:rPr>
      <w:rFonts w:ascii="Arial" w:eastAsia="MS Mincho" w:hAnsi="Arial"/>
      <w:color w:val="191919"/>
      <w:szCs w:val="24"/>
      <w:lang w:val="en-GB" w:eastAsia="en-US"/>
    </w:rPr>
  </w:style>
  <w:style w:type="paragraph" w:styleId="Title">
    <w:name w:val="Title"/>
    <w:basedOn w:val="MPMCNormalPageWide"/>
    <w:next w:val="Normal"/>
    <w:link w:val="TitleChar"/>
    <w:qFormat/>
    <w:rsid w:val="00EA2A4F"/>
    <w:pPr>
      <w:spacing w:before="240" w:after="60"/>
      <w:jc w:val="center"/>
      <w:outlineLvl w:val="0"/>
    </w:pPr>
    <w:rPr>
      <w:rFonts w:ascii="Calibri Light" w:eastAsia="等线 Light" w:hAnsi="Calibri Light"/>
      <w:b/>
      <w:bCs/>
      <w:kern w:val="28"/>
      <w:sz w:val="32"/>
      <w:szCs w:val="32"/>
    </w:rPr>
  </w:style>
  <w:style w:type="character" w:customStyle="1" w:styleId="TitleChar">
    <w:name w:val="Title Char"/>
    <w:link w:val="Title"/>
    <w:rsid w:val="0038739E"/>
    <w:rPr>
      <w:rFonts w:ascii="Calibri Light" w:eastAsia="等线 Light" w:hAnsi="Calibri Light" w:cs="Arial"/>
      <w:b/>
      <w:bCs/>
      <w:spacing w:val="-3"/>
      <w:kern w:val="28"/>
      <w:sz w:val="32"/>
      <w:szCs w:val="32"/>
    </w:rPr>
  </w:style>
  <w:style w:type="character" w:styleId="Hyperlink">
    <w:name w:val="Hyperlink"/>
    <w:uiPriority w:val="99"/>
    <w:unhideWhenUsed/>
    <w:rsid w:val="00FA0C7A"/>
    <w:rPr>
      <w:color w:val="0563C1"/>
      <w:u w:val="single"/>
    </w:rPr>
  </w:style>
  <w:style w:type="character" w:styleId="CommentReference">
    <w:name w:val="annotation reference"/>
    <w:basedOn w:val="DefaultParagraphFont"/>
    <w:rsid w:val="00CF67D4"/>
    <w:rPr>
      <w:sz w:val="16"/>
      <w:szCs w:val="16"/>
    </w:rPr>
  </w:style>
  <w:style w:type="paragraph" w:styleId="CommentText">
    <w:name w:val="annotation text"/>
    <w:basedOn w:val="Normal"/>
    <w:link w:val="CommentTextChar"/>
    <w:rsid w:val="00CF67D4"/>
    <w:rPr>
      <w:sz w:val="20"/>
      <w:szCs w:val="20"/>
    </w:rPr>
  </w:style>
  <w:style w:type="character" w:customStyle="1" w:styleId="CommentTextChar">
    <w:name w:val="Comment Text Char"/>
    <w:basedOn w:val="DefaultParagraphFont"/>
    <w:link w:val="CommentText"/>
    <w:rsid w:val="00CF67D4"/>
    <w:rPr>
      <w:kern w:val="2"/>
    </w:rPr>
  </w:style>
  <w:style w:type="paragraph" w:styleId="CommentSubject">
    <w:name w:val="annotation subject"/>
    <w:basedOn w:val="CommentText"/>
    <w:next w:val="CommentText"/>
    <w:link w:val="CommentSubjectChar"/>
    <w:rsid w:val="00CF67D4"/>
    <w:rPr>
      <w:b/>
      <w:bCs/>
    </w:rPr>
  </w:style>
  <w:style w:type="character" w:customStyle="1" w:styleId="CommentSubjectChar">
    <w:name w:val="Comment Subject Char"/>
    <w:basedOn w:val="CommentTextChar"/>
    <w:link w:val="CommentSubject"/>
    <w:rsid w:val="00CF67D4"/>
    <w:rPr>
      <w:b/>
      <w:bCs/>
      <w:kern w:val="2"/>
    </w:rPr>
  </w:style>
  <w:style w:type="paragraph" w:styleId="BalloonText">
    <w:name w:val="Balloon Text"/>
    <w:basedOn w:val="Normal"/>
    <w:link w:val="BalloonTextChar"/>
    <w:rsid w:val="00CF67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CF67D4"/>
    <w:rPr>
      <w:rFonts w:ascii="Segoe UI" w:hAnsi="Segoe UI" w:cs="Segoe UI"/>
      <w:kern w:val="2"/>
      <w:sz w:val="18"/>
      <w:szCs w:val="18"/>
    </w:rPr>
  </w:style>
  <w:style w:type="paragraph" w:styleId="Caption">
    <w:name w:val="caption"/>
    <w:basedOn w:val="Normal"/>
    <w:next w:val="Normal"/>
    <w:link w:val="CaptionChar"/>
    <w:unhideWhenUsed/>
    <w:qFormat/>
    <w:rsid w:val="00B8601D"/>
    <w:pPr>
      <w:ind w:left="1987"/>
    </w:pPr>
    <w:rPr>
      <w:bCs/>
      <w:sz w:val="20"/>
      <w:szCs w:val="20"/>
    </w:rPr>
  </w:style>
  <w:style w:type="table" w:customStyle="1" w:styleId="GridTable6Colorful-Accent52">
    <w:name w:val="Grid Table 6 Colorful - Accent 52"/>
    <w:basedOn w:val="TableNormal"/>
    <w:uiPriority w:val="51"/>
    <w:qFormat/>
    <w:rsid w:val="004C428D"/>
    <w:rPr>
      <w:color w:val="31849B"/>
    </w:rPr>
    <w:tblPr>
      <w:tblInd w:w="0" w:type="nil"/>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single" w:sz="12" w:space="0" w:color="92CDDC"/>
          <w:bottom w:val="nil"/>
          <w:right w:val="nil"/>
          <w:insideH w:val="nil"/>
          <w:insideV w:val="nil"/>
          <w:tl2br w:val="nil"/>
          <w:tr2bl w:val="nil"/>
        </w:tcBorders>
      </w:tcPr>
    </w:tblStylePr>
    <w:tblStylePr w:type="lastRow">
      <w:rPr>
        <w:b/>
        <w:bCs/>
      </w:rPr>
      <w:tblPr/>
      <w:tcPr>
        <w:tcBorders>
          <w:top w:val="double" w:sz="4" w:space="0" w:color="92CDDC"/>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MOWarningcellheading">
    <w:name w:val="MO Warning cell heading"/>
    <w:basedOn w:val="Normal"/>
    <w:link w:val="MOWarningcellheadingChar"/>
    <w:qFormat/>
    <w:rsid w:val="005F1830"/>
    <w:pPr>
      <w:widowControl/>
      <w:spacing w:line="276" w:lineRule="auto"/>
      <w:ind w:right="-192"/>
      <w:jc w:val="center"/>
    </w:pPr>
    <w:rPr>
      <w:rFonts w:ascii="Arial Black" w:eastAsia="Calibri" w:hAnsi="Arial Black" w:cs="Arial"/>
      <w:color w:val="000000" w:themeColor="text1"/>
      <w:kern w:val="0"/>
      <w:sz w:val="20"/>
      <w:szCs w:val="20"/>
      <w:lang w:eastAsia="en-US"/>
    </w:rPr>
  </w:style>
  <w:style w:type="character" w:customStyle="1" w:styleId="MOWarningcellheadingChar">
    <w:name w:val="MO Warning cell heading Char"/>
    <w:basedOn w:val="DefaultParagraphFont"/>
    <w:link w:val="MOWarningcellheading"/>
    <w:rsid w:val="005F1830"/>
    <w:rPr>
      <w:rFonts w:ascii="Arial Black" w:eastAsia="Calibri" w:hAnsi="Arial Black" w:cs="Arial"/>
      <w:color w:val="000000" w:themeColor="text1"/>
      <w:lang w:eastAsia="en-US"/>
    </w:rPr>
  </w:style>
  <w:style w:type="paragraph" w:customStyle="1" w:styleId="MOTabletext">
    <w:name w:val="MO Table text"/>
    <w:basedOn w:val="Normal"/>
    <w:link w:val="MOTabletextChar"/>
    <w:qFormat/>
    <w:rsid w:val="005F1830"/>
    <w:pPr>
      <w:widowControl/>
      <w:spacing w:line="276" w:lineRule="auto"/>
      <w:ind w:left="176" w:right="57"/>
      <w:contextualSpacing/>
    </w:pPr>
    <w:rPr>
      <w:rFonts w:eastAsia="Calibri" w:cs="Arial"/>
      <w:kern w:val="0"/>
      <w:sz w:val="18"/>
      <w:szCs w:val="18"/>
      <w:lang w:eastAsia="en-US"/>
    </w:rPr>
  </w:style>
  <w:style w:type="character" w:customStyle="1" w:styleId="MOTabletextChar">
    <w:name w:val="MO Table text Char"/>
    <w:basedOn w:val="DefaultParagraphFont"/>
    <w:link w:val="MOTabletext"/>
    <w:rsid w:val="005F1830"/>
    <w:rPr>
      <w:rFonts w:ascii="Arial" w:eastAsia="Calibri" w:hAnsi="Arial" w:cs="Arial"/>
      <w:sz w:val="18"/>
      <w:szCs w:val="18"/>
      <w:lang w:eastAsia="en-US"/>
    </w:rPr>
  </w:style>
  <w:style w:type="paragraph" w:customStyle="1" w:styleId="MOCautioncellheading">
    <w:name w:val="MO Caution cell heading"/>
    <w:basedOn w:val="MOWarningcellheading"/>
    <w:link w:val="MOCautioncellheadingChar"/>
    <w:qFormat/>
    <w:rsid w:val="005F1830"/>
  </w:style>
  <w:style w:type="paragraph" w:customStyle="1" w:styleId="MODangercellheading">
    <w:name w:val="MO Danger cell heading"/>
    <w:basedOn w:val="MOWarningcellheading"/>
    <w:link w:val="MODangercellheadingChar"/>
    <w:qFormat/>
    <w:rsid w:val="005F1830"/>
    <w:rPr>
      <w:color w:val="FFFFFF" w:themeColor="background1"/>
    </w:rPr>
  </w:style>
  <w:style w:type="character" w:customStyle="1" w:styleId="MOCautioncellheadingChar">
    <w:name w:val="MO Caution cell heading Char"/>
    <w:basedOn w:val="MOWarningcellheadingChar"/>
    <w:link w:val="MOCautioncellheading"/>
    <w:rsid w:val="005F1830"/>
    <w:rPr>
      <w:rFonts w:ascii="Arial Black" w:eastAsia="Calibri" w:hAnsi="Arial Black" w:cs="Arial"/>
      <w:color w:val="000000" w:themeColor="text1"/>
      <w:lang w:eastAsia="en-US"/>
    </w:rPr>
  </w:style>
  <w:style w:type="character" w:customStyle="1" w:styleId="MODangercellheadingChar">
    <w:name w:val="MO Danger cell heading Char"/>
    <w:basedOn w:val="MOWarningcellheadingChar"/>
    <w:link w:val="MODangercellheading"/>
    <w:rsid w:val="005F1830"/>
    <w:rPr>
      <w:rFonts w:ascii="Arial Black" w:eastAsia="Calibri" w:hAnsi="Arial Black" w:cs="Arial"/>
      <w:color w:val="FFFFFF" w:themeColor="background1"/>
      <w:lang w:eastAsia="en-US"/>
    </w:rPr>
  </w:style>
  <w:style w:type="paragraph" w:customStyle="1" w:styleId="OTPagenumber">
    <w:name w:val="OT Page number"/>
    <w:basedOn w:val="Normal"/>
    <w:link w:val="OTPagenumberChar"/>
    <w:rsid w:val="005F1830"/>
    <w:pPr>
      <w:widowControl/>
      <w:spacing w:line="276" w:lineRule="auto"/>
      <w:jc w:val="right"/>
    </w:pPr>
    <w:rPr>
      <w:rFonts w:eastAsiaTheme="minorEastAsia"/>
      <w:kern w:val="0"/>
      <w:szCs w:val="22"/>
      <w:lang w:eastAsia="en-US"/>
    </w:rPr>
  </w:style>
  <w:style w:type="character" w:customStyle="1" w:styleId="OTPagenumberChar">
    <w:name w:val="OT Page number Char"/>
    <w:basedOn w:val="DefaultParagraphFont"/>
    <w:link w:val="OTPagenumber"/>
    <w:rsid w:val="005F1830"/>
    <w:rPr>
      <w:rFonts w:ascii="Arial" w:eastAsiaTheme="minorEastAsia" w:hAnsi="Arial"/>
      <w:sz w:val="22"/>
      <w:szCs w:val="22"/>
      <w:lang w:eastAsia="en-US"/>
    </w:rPr>
  </w:style>
  <w:style w:type="paragraph" w:customStyle="1" w:styleId="DesmiNotetext">
    <w:name w:val="Desmi_Note text"/>
    <w:basedOn w:val="Normal"/>
    <w:uiPriority w:val="1"/>
    <w:qFormat/>
    <w:rsid w:val="005F1830"/>
    <w:pPr>
      <w:widowControl/>
      <w:spacing w:before="200" w:after="200" w:line="288" w:lineRule="auto"/>
    </w:pPr>
    <w:rPr>
      <w:rFonts w:eastAsiaTheme="minorEastAsia" w:cs="Arial"/>
      <w:i/>
      <w:kern w:val="0"/>
      <w:sz w:val="18"/>
      <w:szCs w:val="22"/>
      <w:lang w:eastAsia="en-US"/>
    </w:rPr>
  </w:style>
  <w:style w:type="character" w:customStyle="1" w:styleId="FooterChar">
    <w:name w:val="Footer Char"/>
    <w:basedOn w:val="DefaultParagraphFont"/>
    <w:link w:val="Footer"/>
    <w:uiPriority w:val="99"/>
    <w:rsid w:val="002C5000"/>
    <w:rPr>
      <w:kern w:val="2"/>
      <w:sz w:val="18"/>
      <w:szCs w:val="24"/>
    </w:rPr>
  </w:style>
  <w:style w:type="paragraph" w:styleId="TOC3">
    <w:name w:val="toc 3"/>
    <w:basedOn w:val="Normal"/>
    <w:next w:val="Normal"/>
    <w:autoRedefine/>
    <w:uiPriority w:val="39"/>
    <w:rsid w:val="00955E3D"/>
    <w:pPr>
      <w:spacing w:before="0" w:after="40" w:line="276" w:lineRule="auto"/>
      <w:ind w:left="1872" w:right="360"/>
    </w:pPr>
    <w:rPr>
      <w:rFonts w:cs="Arial"/>
      <w:noProof/>
      <w:sz w:val="20"/>
      <w:szCs w:val="20"/>
    </w:rPr>
  </w:style>
  <w:style w:type="paragraph" w:styleId="TOC4">
    <w:name w:val="toc 4"/>
    <w:basedOn w:val="Normal"/>
    <w:next w:val="Normal"/>
    <w:autoRedefine/>
    <w:uiPriority w:val="39"/>
    <w:rsid w:val="000B1433"/>
    <w:pPr>
      <w:spacing w:before="0" w:after="0" w:line="276" w:lineRule="auto"/>
      <w:ind w:left="2448" w:right="360"/>
    </w:pPr>
    <w:rPr>
      <w:rFonts w:cstheme="minorHAnsi"/>
      <w:sz w:val="20"/>
      <w:szCs w:val="20"/>
    </w:rPr>
  </w:style>
  <w:style w:type="paragraph" w:styleId="ListNumber">
    <w:name w:val="List Number"/>
    <w:basedOn w:val="Normal"/>
    <w:link w:val="ListNumberChar"/>
    <w:rsid w:val="001D214C"/>
    <w:pPr>
      <w:numPr>
        <w:numId w:val="5"/>
      </w:numPr>
      <w:spacing w:before="100" w:after="100" w:line="276" w:lineRule="auto"/>
      <w:contextualSpacing/>
    </w:pPr>
    <w:rPr>
      <w:rFonts w:cs="Arial"/>
      <w:lang w:val="zh-CN"/>
    </w:rPr>
  </w:style>
  <w:style w:type="paragraph" w:styleId="ListNumber2">
    <w:name w:val="List Number 2"/>
    <w:basedOn w:val="Normal"/>
    <w:rsid w:val="00453CD4"/>
    <w:pPr>
      <w:numPr>
        <w:numId w:val="4"/>
      </w:numPr>
      <w:contextualSpacing/>
    </w:pPr>
  </w:style>
  <w:style w:type="paragraph" w:customStyle="1" w:styleId="Default">
    <w:name w:val="Default"/>
    <w:rsid w:val="00EF3EA5"/>
    <w:pPr>
      <w:autoSpaceDE w:val="0"/>
      <w:autoSpaceDN w:val="0"/>
      <w:adjustRightInd w:val="0"/>
    </w:pPr>
    <w:rPr>
      <w:rFonts w:ascii="...." w:eastAsia="...." w:cs="...."/>
      <w:color w:val="000000"/>
      <w:sz w:val="24"/>
      <w:szCs w:val="24"/>
    </w:rPr>
  </w:style>
  <w:style w:type="paragraph" w:customStyle="1" w:styleId="MOWarningtext">
    <w:name w:val="MO Warning text"/>
    <w:basedOn w:val="Normal"/>
    <w:link w:val="MOWarningtextChar"/>
    <w:qFormat/>
    <w:rsid w:val="00D66310"/>
    <w:pPr>
      <w:widowControl/>
      <w:spacing w:before="200" w:after="200" w:line="288" w:lineRule="auto"/>
      <w:ind w:left="0"/>
    </w:pPr>
    <w:rPr>
      <w:rFonts w:eastAsia="Calibri" w:cs="Arial"/>
      <w:b/>
      <w:kern w:val="0"/>
      <w:sz w:val="18"/>
      <w:szCs w:val="20"/>
      <w:lang w:eastAsia="en-US"/>
    </w:rPr>
  </w:style>
  <w:style w:type="character" w:customStyle="1" w:styleId="MOWarningtextChar">
    <w:name w:val="MO Warning text Char"/>
    <w:basedOn w:val="DefaultParagraphFont"/>
    <w:link w:val="MOWarningtext"/>
    <w:rsid w:val="00D66310"/>
    <w:rPr>
      <w:rFonts w:ascii="Arial" w:eastAsia="Calibri" w:hAnsi="Arial" w:cs="Arial"/>
      <w:b/>
      <w:sz w:val="18"/>
      <w:lang w:eastAsia="en-US"/>
    </w:rPr>
  </w:style>
  <w:style w:type="paragraph" w:customStyle="1" w:styleId="MPMCmanualname">
    <w:name w:val="MPMC manual name"/>
    <w:basedOn w:val="Normal"/>
    <w:qFormat/>
    <w:rsid w:val="00A743F7"/>
    <w:pPr>
      <w:ind w:left="0"/>
      <w:jc w:val="right"/>
    </w:pPr>
    <w:rPr>
      <w:rFonts w:cs="Arial"/>
      <w:b/>
      <w:bCs/>
      <w:sz w:val="52"/>
      <w:szCs w:val="48"/>
    </w:rPr>
  </w:style>
  <w:style w:type="paragraph" w:customStyle="1" w:styleId="MPMCoriginalmanual">
    <w:name w:val="MPMC original manual"/>
    <w:basedOn w:val="Normal"/>
    <w:qFormat/>
    <w:rsid w:val="00013A82"/>
    <w:pPr>
      <w:ind w:left="0"/>
      <w:jc w:val="right"/>
    </w:pPr>
    <w:rPr>
      <w:rFonts w:cs="Arial"/>
      <w:bCs/>
      <w:sz w:val="24"/>
      <w:szCs w:val="22"/>
    </w:rPr>
  </w:style>
  <w:style w:type="paragraph" w:customStyle="1" w:styleId="MPMCtabletextcentered">
    <w:name w:val="MPMC table text centered"/>
    <w:basedOn w:val="Normal"/>
    <w:link w:val="MPMCtabletextcenteredChar"/>
    <w:qFormat/>
    <w:rsid w:val="00FB7CCB"/>
    <w:pPr>
      <w:spacing w:before="0" w:after="0" w:line="276" w:lineRule="auto"/>
      <w:ind w:left="0"/>
      <w:contextualSpacing/>
      <w:jc w:val="center"/>
    </w:pPr>
    <w:rPr>
      <w:rFonts w:cs="Arial"/>
      <w:szCs w:val="22"/>
    </w:rPr>
  </w:style>
  <w:style w:type="paragraph" w:customStyle="1" w:styleId="MPMCmodelname">
    <w:name w:val="MPMC model name"/>
    <w:basedOn w:val="Normal"/>
    <w:qFormat/>
    <w:rsid w:val="00C85B19"/>
    <w:pPr>
      <w:ind w:left="0"/>
    </w:pPr>
    <w:rPr>
      <w:b/>
      <w:sz w:val="144"/>
    </w:rPr>
  </w:style>
  <w:style w:type="paragraph" w:customStyle="1" w:styleId="MPMCNormal">
    <w:name w:val="MPMC Normal"/>
    <w:basedOn w:val="Normal"/>
    <w:qFormat/>
    <w:rsid w:val="004D2F6E"/>
    <w:pPr>
      <w:spacing w:before="200" w:after="200" w:line="276" w:lineRule="auto"/>
      <w:ind w:left="1138"/>
    </w:pPr>
    <w:rPr>
      <w:rFonts w:cs="Arial"/>
      <w:spacing w:val="-3"/>
      <w:szCs w:val="22"/>
    </w:rPr>
  </w:style>
  <w:style w:type="paragraph" w:customStyle="1" w:styleId="MPMCNormalPageWide">
    <w:name w:val="MPMC Normal_PageWide"/>
    <w:basedOn w:val="MPMCNormal"/>
    <w:qFormat/>
    <w:rsid w:val="006200E9"/>
    <w:pPr>
      <w:ind w:left="0"/>
    </w:pPr>
  </w:style>
  <w:style w:type="paragraph" w:customStyle="1" w:styleId="MPMCtabletext">
    <w:name w:val="MPMC table text"/>
    <w:basedOn w:val="Normal"/>
    <w:qFormat/>
    <w:rsid w:val="009167BC"/>
    <w:pPr>
      <w:spacing w:before="0" w:after="0" w:line="276" w:lineRule="auto"/>
      <w:ind w:left="0"/>
    </w:pPr>
    <w:rPr>
      <w:rFonts w:cs="Arial"/>
      <w:spacing w:val="-3"/>
      <w:lang w:val="zh-CN"/>
    </w:rPr>
  </w:style>
  <w:style w:type="character" w:customStyle="1" w:styleId="UnresolvedMention1">
    <w:name w:val="Unresolved Mention1"/>
    <w:basedOn w:val="DefaultParagraphFont"/>
    <w:uiPriority w:val="99"/>
    <w:semiHidden/>
    <w:unhideWhenUsed/>
    <w:rsid w:val="009167BC"/>
    <w:rPr>
      <w:color w:val="605E5C"/>
      <w:shd w:val="clear" w:color="auto" w:fill="E1DFDD"/>
    </w:rPr>
  </w:style>
  <w:style w:type="paragraph" w:customStyle="1" w:styleId="MPMCaddress">
    <w:name w:val="MPMC  address"/>
    <w:basedOn w:val="MPMCNormal"/>
    <w:qFormat/>
    <w:rsid w:val="009167BC"/>
    <w:pPr>
      <w:spacing w:before="0" w:after="0"/>
    </w:pPr>
  </w:style>
  <w:style w:type="paragraph" w:customStyle="1" w:styleId="MPMCListnumbered">
    <w:name w:val="MPMC_List numbered"/>
    <w:basedOn w:val="ListNumber"/>
    <w:link w:val="MPMCListnumberedChar"/>
    <w:qFormat/>
    <w:rsid w:val="00A75FAF"/>
    <w:pPr>
      <w:tabs>
        <w:tab w:val="num" w:pos="216"/>
      </w:tabs>
      <w:ind w:left="1384" w:hanging="244"/>
    </w:pPr>
  </w:style>
  <w:style w:type="character" w:customStyle="1" w:styleId="ListNumberChar">
    <w:name w:val="List Number Char"/>
    <w:basedOn w:val="DefaultParagraphFont"/>
    <w:link w:val="ListNumber"/>
    <w:rsid w:val="001D214C"/>
    <w:rPr>
      <w:rFonts w:ascii="Arial" w:eastAsia="汉仪细等线简" w:hAnsi="Arial" w:cs="Arial"/>
      <w:kern w:val="2"/>
      <w:sz w:val="22"/>
      <w:szCs w:val="24"/>
      <w:lang w:val="zh-CN"/>
    </w:rPr>
  </w:style>
  <w:style w:type="character" w:customStyle="1" w:styleId="MPMCListnumberedChar">
    <w:name w:val="MPMC_List numbered Char"/>
    <w:basedOn w:val="ListNumberChar"/>
    <w:link w:val="MPMCListnumbered"/>
    <w:rsid w:val="00A75FAF"/>
    <w:rPr>
      <w:rFonts w:ascii="Arial" w:eastAsia="汉仪细等线简" w:hAnsi="Arial" w:cs="Arial"/>
      <w:kern w:val="2"/>
      <w:sz w:val="22"/>
      <w:szCs w:val="24"/>
      <w:lang w:val="zh-CN"/>
    </w:rPr>
  </w:style>
  <w:style w:type="paragraph" w:customStyle="1" w:styleId="MPMCListnumbered1">
    <w:name w:val="MPMC_List numbered 1"/>
    <w:basedOn w:val="ListNumber"/>
    <w:next w:val="MPMCListnumbered"/>
    <w:link w:val="MPMCListnumbered1Char"/>
    <w:qFormat/>
    <w:rsid w:val="00C02E69"/>
  </w:style>
  <w:style w:type="character" w:customStyle="1" w:styleId="MPMCListnumbered1Char">
    <w:name w:val="MPMC_List numbered 1 Char"/>
    <w:basedOn w:val="MPMCListnumberedChar"/>
    <w:link w:val="MPMCListnumbered1"/>
    <w:rsid w:val="00C02E69"/>
    <w:rPr>
      <w:rFonts w:ascii="Arial" w:eastAsia="汉仪细等线简" w:hAnsi="Arial" w:cs="Arial"/>
      <w:kern w:val="2"/>
      <w:sz w:val="22"/>
      <w:szCs w:val="24"/>
      <w:lang w:val="zh-CN"/>
    </w:rPr>
  </w:style>
  <w:style w:type="paragraph" w:customStyle="1" w:styleId="MPMCTabletitle">
    <w:name w:val="MPMC Table title"/>
    <w:basedOn w:val="MPMCtabletextcentered"/>
    <w:link w:val="MPMCTabletitleChar"/>
    <w:qFormat/>
    <w:rsid w:val="009A1ABB"/>
    <w:rPr>
      <w:b/>
      <w:bCs/>
    </w:rPr>
  </w:style>
  <w:style w:type="paragraph" w:customStyle="1" w:styleId="MPMCContentsheading">
    <w:name w:val="MPMC Contents heading"/>
    <w:basedOn w:val="Heading1"/>
    <w:qFormat/>
    <w:rsid w:val="00572FD9"/>
    <w:pPr>
      <w:numPr>
        <w:numId w:val="0"/>
      </w:numPr>
    </w:pPr>
  </w:style>
  <w:style w:type="paragraph" w:styleId="TOCHeading">
    <w:name w:val="TOC Heading"/>
    <w:basedOn w:val="Heading1"/>
    <w:next w:val="Normal"/>
    <w:uiPriority w:val="39"/>
    <w:unhideWhenUsed/>
    <w:qFormat/>
    <w:rsid w:val="00767E40"/>
    <w:pPr>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Cs w:val="32"/>
      <w:lang w:eastAsia="en-US"/>
    </w:rPr>
  </w:style>
  <w:style w:type="paragraph" w:styleId="TOC5">
    <w:name w:val="toc 5"/>
    <w:basedOn w:val="Normal"/>
    <w:next w:val="Normal"/>
    <w:autoRedefine/>
    <w:rsid w:val="00767E40"/>
    <w:pPr>
      <w:spacing w:before="0" w:after="0"/>
      <w:ind w:left="880"/>
    </w:pPr>
    <w:rPr>
      <w:rFonts w:asciiTheme="minorHAnsi" w:hAnsiTheme="minorHAnsi" w:cstheme="minorHAnsi"/>
      <w:sz w:val="20"/>
      <w:szCs w:val="20"/>
    </w:rPr>
  </w:style>
  <w:style w:type="paragraph" w:styleId="TOC6">
    <w:name w:val="toc 6"/>
    <w:basedOn w:val="Normal"/>
    <w:next w:val="Normal"/>
    <w:autoRedefine/>
    <w:rsid w:val="00767E40"/>
    <w:pPr>
      <w:spacing w:before="0" w:after="0"/>
      <w:ind w:left="1100"/>
    </w:pPr>
    <w:rPr>
      <w:rFonts w:asciiTheme="minorHAnsi" w:hAnsiTheme="minorHAnsi" w:cstheme="minorHAnsi"/>
      <w:sz w:val="20"/>
      <w:szCs w:val="20"/>
    </w:rPr>
  </w:style>
  <w:style w:type="paragraph" w:styleId="TOC7">
    <w:name w:val="toc 7"/>
    <w:basedOn w:val="Normal"/>
    <w:next w:val="Normal"/>
    <w:autoRedefine/>
    <w:rsid w:val="00767E40"/>
    <w:pPr>
      <w:spacing w:before="0" w:after="0"/>
      <w:ind w:left="1320"/>
    </w:pPr>
    <w:rPr>
      <w:rFonts w:asciiTheme="minorHAnsi" w:hAnsiTheme="minorHAnsi" w:cstheme="minorHAnsi"/>
      <w:sz w:val="20"/>
      <w:szCs w:val="20"/>
    </w:rPr>
  </w:style>
  <w:style w:type="paragraph" w:styleId="TOC8">
    <w:name w:val="toc 8"/>
    <w:basedOn w:val="Normal"/>
    <w:next w:val="Normal"/>
    <w:autoRedefine/>
    <w:rsid w:val="00767E40"/>
    <w:pPr>
      <w:spacing w:before="0" w:after="0"/>
      <w:ind w:left="1540"/>
    </w:pPr>
    <w:rPr>
      <w:rFonts w:asciiTheme="minorHAnsi" w:hAnsiTheme="minorHAnsi" w:cstheme="minorHAnsi"/>
      <w:sz w:val="20"/>
      <w:szCs w:val="20"/>
    </w:rPr>
  </w:style>
  <w:style w:type="paragraph" w:styleId="TOC9">
    <w:name w:val="toc 9"/>
    <w:basedOn w:val="Normal"/>
    <w:next w:val="Normal"/>
    <w:autoRedefine/>
    <w:rsid w:val="00767E40"/>
    <w:pPr>
      <w:spacing w:before="0" w:after="0"/>
      <w:ind w:left="1760"/>
    </w:pPr>
    <w:rPr>
      <w:rFonts w:asciiTheme="minorHAnsi" w:hAnsiTheme="minorHAnsi" w:cstheme="minorHAnsi"/>
      <w:sz w:val="20"/>
      <w:szCs w:val="20"/>
    </w:rPr>
  </w:style>
  <w:style w:type="paragraph" w:customStyle="1" w:styleId="MPMCDangercellheading">
    <w:name w:val="MPMC Danger cell heading"/>
    <w:basedOn w:val="MPMCNormal"/>
    <w:qFormat/>
    <w:rsid w:val="00B21E50"/>
    <w:pPr>
      <w:spacing w:line="239" w:lineRule="auto"/>
      <w:ind w:left="0"/>
      <w:jc w:val="center"/>
    </w:pPr>
    <w:rPr>
      <w:b/>
      <w:noProof/>
      <w:color w:val="FFFFFF" w:themeColor="background1"/>
    </w:rPr>
  </w:style>
  <w:style w:type="paragraph" w:customStyle="1" w:styleId="MPMCWarningcellheading">
    <w:name w:val="MPMC Warning cell heading"/>
    <w:basedOn w:val="MPMCNormal"/>
    <w:qFormat/>
    <w:rsid w:val="00B21E50"/>
    <w:pPr>
      <w:spacing w:line="239" w:lineRule="auto"/>
      <w:ind w:left="0"/>
      <w:jc w:val="center"/>
    </w:pPr>
    <w:rPr>
      <w:b/>
    </w:rPr>
  </w:style>
  <w:style w:type="paragraph" w:styleId="IntenseQuote">
    <w:name w:val="Intense Quote"/>
    <w:basedOn w:val="Normal"/>
    <w:next w:val="Normal"/>
    <w:link w:val="IntenseQuoteChar"/>
    <w:uiPriority w:val="99"/>
    <w:qFormat/>
    <w:rsid w:val="004F0C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99"/>
    <w:rsid w:val="004F0CAF"/>
    <w:rPr>
      <w:rFonts w:ascii="Arial" w:eastAsia="汉仪细等线简" w:hAnsi="Arial"/>
      <w:i/>
      <w:iCs/>
      <w:color w:val="5B9BD5" w:themeColor="accent1"/>
      <w:kern w:val="2"/>
      <w:sz w:val="22"/>
      <w:szCs w:val="24"/>
    </w:rPr>
  </w:style>
  <w:style w:type="paragraph" w:styleId="Quote">
    <w:name w:val="Quote"/>
    <w:basedOn w:val="Normal"/>
    <w:next w:val="Normal"/>
    <w:link w:val="QuoteChar"/>
    <w:uiPriority w:val="99"/>
    <w:qFormat/>
    <w:rsid w:val="004F0CA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4F0CAF"/>
    <w:rPr>
      <w:rFonts w:ascii="Arial" w:eastAsia="汉仪细等线简" w:hAnsi="Arial"/>
      <w:i/>
      <w:iCs/>
      <w:color w:val="404040" w:themeColor="text1" w:themeTint="BF"/>
      <w:kern w:val="2"/>
      <w:sz w:val="22"/>
      <w:szCs w:val="24"/>
    </w:rPr>
  </w:style>
  <w:style w:type="paragraph" w:customStyle="1" w:styleId="MPMCWarningtext">
    <w:name w:val="MPMC Warning text"/>
    <w:basedOn w:val="MPMCNormal"/>
    <w:qFormat/>
    <w:rsid w:val="00B8684D"/>
    <w:pPr>
      <w:spacing w:before="120" w:after="120"/>
      <w:ind w:left="0"/>
    </w:pPr>
    <w:rPr>
      <w:b/>
    </w:rPr>
  </w:style>
  <w:style w:type="paragraph" w:customStyle="1" w:styleId="MPMCNormalBold">
    <w:name w:val="MPMC Normal_Bold"/>
    <w:basedOn w:val="MPMCNormal"/>
    <w:qFormat/>
    <w:rsid w:val="000B3113"/>
    <w:rPr>
      <w:b/>
      <w:lang w:val="zh-CN"/>
    </w:rPr>
  </w:style>
  <w:style w:type="paragraph" w:customStyle="1" w:styleId="MPMCtabletextbullet">
    <w:name w:val="MPMC table text_bullet"/>
    <w:basedOn w:val="MPMCtabletext"/>
    <w:qFormat/>
    <w:rsid w:val="002F1B31"/>
    <w:pPr>
      <w:numPr>
        <w:numId w:val="2"/>
      </w:numPr>
    </w:pPr>
  </w:style>
  <w:style w:type="character" w:customStyle="1" w:styleId="MPMCtabletextcenteredChar">
    <w:name w:val="MPMC table text centered Char"/>
    <w:basedOn w:val="DefaultParagraphFont"/>
    <w:link w:val="MPMCtabletextcentered"/>
    <w:rsid w:val="00B06DEF"/>
    <w:rPr>
      <w:rFonts w:ascii="Arial" w:eastAsia="汉仪细等线简" w:hAnsi="Arial" w:cs="Arial"/>
      <w:kern w:val="2"/>
      <w:sz w:val="22"/>
      <w:szCs w:val="22"/>
    </w:rPr>
  </w:style>
  <w:style w:type="character" w:customStyle="1" w:styleId="MPMCTabletitleChar">
    <w:name w:val="MPMC Table title Char"/>
    <w:basedOn w:val="MPMCtabletextcenteredChar"/>
    <w:link w:val="MPMCTabletitle"/>
    <w:rsid w:val="009A1ABB"/>
    <w:rPr>
      <w:rFonts w:ascii="Arial" w:eastAsia="汉仪细等线简" w:hAnsi="Arial" w:cs="Arial"/>
      <w:b/>
      <w:bCs/>
      <w:kern w:val="2"/>
      <w:sz w:val="22"/>
      <w:szCs w:val="22"/>
    </w:rPr>
  </w:style>
  <w:style w:type="paragraph" w:customStyle="1" w:styleId="MPMCTablelist">
    <w:name w:val="MPMC Table list"/>
    <w:basedOn w:val="BodyText"/>
    <w:link w:val="MPMCTablelistChar"/>
    <w:qFormat/>
    <w:rsid w:val="004525D7"/>
    <w:pPr>
      <w:numPr>
        <w:numId w:val="3"/>
      </w:numPr>
      <w:tabs>
        <w:tab w:val="left" w:pos="312"/>
      </w:tabs>
      <w:spacing w:before="0" w:after="0" w:line="276" w:lineRule="auto"/>
      <w:ind w:leftChars="0" w:left="0" w:rightChars="0" w:right="0"/>
    </w:pPr>
    <w:rPr>
      <w:lang w:eastAsia="zh-CN"/>
    </w:rPr>
  </w:style>
  <w:style w:type="paragraph" w:customStyle="1" w:styleId="MPMCbackpage">
    <w:name w:val="MPMC back page"/>
    <w:basedOn w:val="Normal"/>
    <w:qFormat/>
    <w:rsid w:val="00D768F8"/>
    <w:pPr>
      <w:spacing w:before="0" w:after="0" w:line="120" w:lineRule="atLeast"/>
      <w:ind w:left="0"/>
      <w:jc w:val="center"/>
    </w:pPr>
    <w:rPr>
      <w:rFonts w:cs="Arial"/>
      <w:noProof/>
    </w:rPr>
  </w:style>
  <w:style w:type="character" w:customStyle="1" w:styleId="MPMCTablelistChar">
    <w:name w:val="MPMC Table list Char"/>
    <w:basedOn w:val="BodyTextChar"/>
    <w:link w:val="MPMCTablelist"/>
    <w:rsid w:val="004525D7"/>
    <w:rPr>
      <w:rFonts w:ascii="Arial" w:eastAsia="汉仪细等线简" w:hAnsi="Arial" w:cs="Arial"/>
      <w:kern w:val="0"/>
      <w:sz w:val="22"/>
      <w:szCs w:val="21"/>
      <w:lang w:eastAsia="en-US"/>
    </w:rPr>
  </w:style>
  <w:style w:type="character" w:customStyle="1" w:styleId="CaptionChar">
    <w:name w:val="Caption Char"/>
    <w:basedOn w:val="DefaultParagraphFont"/>
    <w:link w:val="Caption"/>
    <w:rsid w:val="00B8601D"/>
    <w:rPr>
      <w:rFonts w:ascii="Arial" w:eastAsia="汉仪细等线简" w:hAnsi="Arial"/>
      <w:bCs/>
      <w:kern w:val="2"/>
    </w:rPr>
  </w:style>
  <w:style w:type="character" w:styleId="IntenseReference">
    <w:name w:val="Intense Reference"/>
    <w:basedOn w:val="DefaultParagraphFont"/>
    <w:uiPriority w:val="32"/>
    <w:qFormat/>
    <w:rsid w:val="009E6051"/>
    <w:rPr>
      <w:b w:val="0"/>
      <w:bCs/>
      <w:i/>
      <w:smallCaps/>
      <w:color w:val="0000FF"/>
      <w:spacing w:val="5"/>
    </w:rPr>
  </w:style>
  <w:style w:type="character" w:styleId="SubtleReference">
    <w:name w:val="Subtle Reference"/>
    <w:basedOn w:val="DefaultParagraphFont"/>
    <w:uiPriority w:val="31"/>
    <w:qFormat/>
    <w:rsid w:val="009E6051"/>
    <w:rPr>
      <w:smallCaps/>
      <w:color w:val="5A5A5A" w:themeColor="text1" w:themeTint="A5"/>
    </w:rPr>
  </w:style>
  <w:style w:type="character" w:styleId="IntenseEmphasis">
    <w:name w:val="Intense Emphasis"/>
    <w:basedOn w:val="DefaultParagraphFont"/>
    <w:uiPriority w:val="21"/>
    <w:qFormat/>
    <w:rsid w:val="009E6051"/>
    <w:rPr>
      <w:i/>
      <w:iCs/>
      <w:color w:val="5B9BD5" w:themeColor="accent1"/>
    </w:rPr>
  </w:style>
  <w:style w:type="paragraph" w:styleId="MacroText">
    <w:name w:val="macro"/>
    <w:link w:val="MacroTextChar"/>
    <w:rsid w:val="00A71454"/>
    <w:pPr>
      <w:widowControl w:val="0"/>
      <w:tabs>
        <w:tab w:val="left" w:pos="480"/>
        <w:tab w:val="left" w:pos="960"/>
        <w:tab w:val="left" w:pos="1440"/>
        <w:tab w:val="left" w:pos="1920"/>
        <w:tab w:val="left" w:pos="2400"/>
        <w:tab w:val="left" w:pos="2880"/>
        <w:tab w:val="left" w:pos="3360"/>
        <w:tab w:val="left" w:pos="3840"/>
        <w:tab w:val="left" w:pos="4320"/>
      </w:tabs>
      <w:spacing w:before="120" w:line="360" w:lineRule="auto"/>
      <w:ind w:left="1134"/>
    </w:pPr>
    <w:rPr>
      <w:rFonts w:ascii="Consolas" w:eastAsia="汉仪细等线简" w:hAnsi="Consolas"/>
      <w:kern w:val="2"/>
    </w:rPr>
  </w:style>
  <w:style w:type="character" w:customStyle="1" w:styleId="MacroTextChar">
    <w:name w:val="Macro Text Char"/>
    <w:basedOn w:val="DefaultParagraphFont"/>
    <w:link w:val="MacroText"/>
    <w:rsid w:val="00A71454"/>
    <w:rPr>
      <w:rFonts w:ascii="Consolas" w:eastAsia="汉仪细等线简" w:hAnsi="Consolas"/>
      <w:kern w:val="2"/>
    </w:rPr>
  </w:style>
  <w:style w:type="paragraph" w:customStyle="1" w:styleId="MPMCToC">
    <w:name w:val="MPMC ToC"/>
    <w:basedOn w:val="Title"/>
    <w:qFormat/>
    <w:rsid w:val="00F33650"/>
    <w:pPr>
      <w:jc w:val="left"/>
    </w:pPr>
  </w:style>
  <w:style w:type="paragraph" w:styleId="TableofFigures">
    <w:name w:val="table of figures"/>
    <w:basedOn w:val="Normal"/>
    <w:next w:val="Normal"/>
    <w:rsid w:val="005407C9"/>
    <w:pPr>
      <w:spacing w:after="0"/>
      <w:ind w:left="0"/>
    </w:pPr>
  </w:style>
  <w:style w:type="character" w:styleId="SubtleEmphasis">
    <w:name w:val="Subtle Emphasis"/>
    <w:basedOn w:val="DefaultParagraphFont"/>
    <w:uiPriority w:val="19"/>
    <w:qFormat/>
    <w:rsid w:val="00A945E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50142">
      <w:bodyDiv w:val="1"/>
      <w:marLeft w:val="0"/>
      <w:marRight w:val="0"/>
      <w:marTop w:val="0"/>
      <w:marBottom w:val="0"/>
      <w:divBdr>
        <w:top w:val="none" w:sz="0" w:space="0" w:color="auto"/>
        <w:left w:val="none" w:sz="0" w:space="0" w:color="auto"/>
        <w:bottom w:val="none" w:sz="0" w:space="0" w:color="auto"/>
        <w:right w:val="none" w:sz="0" w:space="0" w:color="auto"/>
      </w:divBdr>
    </w:div>
    <w:div w:id="585192114">
      <w:bodyDiv w:val="1"/>
      <w:marLeft w:val="0"/>
      <w:marRight w:val="0"/>
      <w:marTop w:val="0"/>
      <w:marBottom w:val="0"/>
      <w:divBdr>
        <w:top w:val="none" w:sz="0" w:space="0" w:color="auto"/>
        <w:left w:val="none" w:sz="0" w:space="0" w:color="auto"/>
        <w:bottom w:val="none" w:sz="0" w:space="0" w:color="auto"/>
        <w:right w:val="none" w:sz="0" w:space="0" w:color="auto"/>
      </w:divBdr>
    </w:div>
    <w:div w:id="1660187869">
      <w:bodyDiv w:val="1"/>
      <w:marLeft w:val="0"/>
      <w:marRight w:val="0"/>
      <w:marTop w:val="0"/>
      <w:marBottom w:val="0"/>
      <w:divBdr>
        <w:top w:val="none" w:sz="0" w:space="0" w:color="auto"/>
        <w:left w:val="none" w:sz="0" w:space="0" w:color="auto"/>
        <w:bottom w:val="none" w:sz="0" w:space="0" w:color="auto"/>
        <w:right w:val="none" w:sz="0" w:space="0" w:color="auto"/>
      </w:divBdr>
    </w:div>
    <w:div w:id="173253712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pmc-china.com/" TargetMode="External"/><Relationship Id="rId18" Type="http://schemas.openxmlformats.org/officeDocument/2006/relationships/image" Target="media/image4.jpeg"/><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eader" Target="header1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image" Target="media/image12.emf"/><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ales@mpmc-china.com"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8.xml"/><Relationship Id="rId35" Type="http://schemas.openxmlformats.org/officeDocument/2006/relationships/image" Target="media/image16.png"/><Relationship Id="rId43" Type="http://schemas.openxmlformats.org/officeDocument/2006/relationships/header" Target="header14.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header" Target="header9.xml"/><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eader" Target="header1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39D1A-28B8-4B8D-A591-857CE97F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4535</TotalTime>
  <Pages>43</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Etteplan Oyj</Company>
  <LinksUpToDate>false</LinksUpToDate>
  <CharactersWithSpaces>20293</CharactersWithSpaces>
  <SharedDoc>false</SharedDoc>
  <HLinks>
    <vt:vector size="240" baseType="variant">
      <vt:variant>
        <vt:i4>1179701</vt:i4>
      </vt:variant>
      <vt:variant>
        <vt:i4>236</vt:i4>
      </vt:variant>
      <vt:variant>
        <vt:i4>0</vt:i4>
      </vt:variant>
      <vt:variant>
        <vt:i4>5</vt:i4>
      </vt:variant>
      <vt:variant>
        <vt:lpwstr/>
      </vt:variant>
      <vt:variant>
        <vt:lpwstr>_Toc147754622</vt:lpwstr>
      </vt:variant>
      <vt:variant>
        <vt:i4>1179701</vt:i4>
      </vt:variant>
      <vt:variant>
        <vt:i4>230</vt:i4>
      </vt:variant>
      <vt:variant>
        <vt:i4>0</vt:i4>
      </vt:variant>
      <vt:variant>
        <vt:i4>5</vt:i4>
      </vt:variant>
      <vt:variant>
        <vt:lpwstr/>
      </vt:variant>
      <vt:variant>
        <vt:lpwstr>_Toc147754621</vt:lpwstr>
      </vt:variant>
      <vt:variant>
        <vt:i4>1179701</vt:i4>
      </vt:variant>
      <vt:variant>
        <vt:i4>224</vt:i4>
      </vt:variant>
      <vt:variant>
        <vt:i4>0</vt:i4>
      </vt:variant>
      <vt:variant>
        <vt:i4>5</vt:i4>
      </vt:variant>
      <vt:variant>
        <vt:lpwstr/>
      </vt:variant>
      <vt:variant>
        <vt:lpwstr>_Toc147754620</vt:lpwstr>
      </vt:variant>
      <vt:variant>
        <vt:i4>1114165</vt:i4>
      </vt:variant>
      <vt:variant>
        <vt:i4>218</vt:i4>
      </vt:variant>
      <vt:variant>
        <vt:i4>0</vt:i4>
      </vt:variant>
      <vt:variant>
        <vt:i4>5</vt:i4>
      </vt:variant>
      <vt:variant>
        <vt:lpwstr/>
      </vt:variant>
      <vt:variant>
        <vt:lpwstr>_Toc147754619</vt:lpwstr>
      </vt:variant>
      <vt:variant>
        <vt:i4>1114165</vt:i4>
      </vt:variant>
      <vt:variant>
        <vt:i4>212</vt:i4>
      </vt:variant>
      <vt:variant>
        <vt:i4>0</vt:i4>
      </vt:variant>
      <vt:variant>
        <vt:i4>5</vt:i4>
      </vt:variant>
      <vt:variant>
        <vt:lpwstr/>
      </vt:variant>
      <vt:variant>
        <vt:lpwstr>_Toc147754618</vt:lpwstr>
      </vt:variant>
      <vt:variant>
        <vt:i4>1114165</vt:i4>
      </vt:variant>
      <vt:variant>
        <vt:i4>206</vt:i4>
      </vt:variant>
      <vt:variant>
        <vt:i4>0</vt:i4>
      </vt:variant>
      <vt:variant>
        <vt:i4>5</vt:i4>
      </vt:variant>
      <vt:variant>
        <vt:lpwstr/>
      </vt:variant>
      <vt:variant>
        <vt:lpwstr>_Toc147754617</vt:lpwstr>
      </vt:variant>
      <vt:variant>
        <vt:i4>1114165</vt:i4>
      </vt:variant>
      <vt:variant>
        <vt:i4>200</vt:i4>
      </vt:variant>
      <vt:variant>
        <vt:i4>0</vt:i4>
      </vt:variant>
      <vt:variant>
        <vt:i4>5</vt:i4>
      </vt:variant>
      <vt:variant>
        <vt:lpwstr/>
      </vt:variant>
      <vt:variant>
        <vt:lpwstr>_Toc147754616</vt:lpwstr>
      </vt:variant>
      <vt:variant>
        <vt:i4>1114165</vt:i4>
      </vt:variant>
      <vt:variant>
        <vt:i4>194</vt:i4>
      </vt:variant>
      <vt:variant>
        <vt:i4>0</vt:i4>
      </vt:variant>
      <vt:variant>
        <vt:i4>5</vt:i4>
      </vt:variant>
      <vt:variant>
        <vt:lpwstr/>
      </vt:variant>
      <vt:variant>
        <vt:lpwstr>_Toc147754615</vt:lpwstr>
      </vt:variant>
      <vt:variant>
        <vt:i4>1114165</vt:i4>
      </vt:variant>
      <vt:variant>
        <vt:i4>188</vt:i4>
      </vt:variant>
      <vt:variant>
        <vt:i4>0</vt:i4>
      </vt:variant>
      <vt:variant>
        <vt:i4>5</vt:i4>
      </vt:variant>
      <vt:variant>
        <vt:lpwstr/>
      </vt:variant>
      <vt:variant>
        <vt:lpwstr>_Toc147754614</vt:lpwstr>
      </vt:variant>
      <vt:variant>
        <vt:i4>1114165</vt:i4>
      </vt:variant>
      <vt:variant>
        <vt:i4>182</vt:i4>
      </vt:variant>
      <vt:variant>
        <vt:i4>0</vt:i4>
      </vt:variant>
      <vt:variant>
        <vt:i4>5</vt:i4>
      </vt:variant>
      <vt:variant>
        <vt:lpwstr/>
      </vt:variant>
      <vt:variant>
        <vt:lpwstr>_Toc147754613</vt:lpwstr>
      </vt:variant>
      <vt:variant>
        <vt:i4>1114165</vt:i4>
      </vt:variant>
      <vt:variant>
        <vt:i4>176</vt:i4>
      </vt:variant>
      <vt:variant>
        <vt:i4>0</vt:i4>
      </vt:variant>
      <vt:variant>
        <vt:i4>5</vt:i4>
      </vt:variant>
      <vt:variant>
        <vt:lpwstr/>
      </vt:variant>
      <vt:variant>
        <vt:lpwstr>_Toc147754612</vt:lpwstr>
      </vt:variant>
      <vt:variant>
        <vt:i4>1114165</vt:i4>
      </vt:variant>
      <vt:variant>
        <vt:i4>170</vt:i4>
      </vt:variant>
      <vt:variant>
        <vt:i4>0</vt:i4>
      </vt:variant>
      <vt:variant>
        <vt:i4>5</vt:i4>
      </vt:variant>
      <vt:variant>
        <vt:lpwstr/>
      </vt:variant>
      <vt:variant>
        <vt:lpwstr>_Toc147754611</vt:lpwstr>
      </vt:variant>
      <vt:variant>
        <vt:i4>1114165</vt:i4>
      </vt:variant>
      <vt:variant>
        <vt:i4>164</vt:i4>
      </vt:variant>
      <vt:variant>
        <vt:i4>0</vt:i4>
      </vt:variant>
      <vt:variant>
        <vt:i4>5</vt:i4>
      </vt:variant>
      <vt:variant>
        <vt:lpwstr/>
      </vt:variant>
      <vt:variant>
        <vt:lpwstr>_Toc147754610</vt:lpwstr>
      </vt:variant>
      <vt:variant>
        <vt:i4>1048629</vt:i4>
      </vt:variant>
      <vt:variant>
        <vt:i4>158</vt:i4>
      </vt:variant>
      <vt:variant>
        <vt:i4>0</vt:i4>
      </vt:variant>
      <vt:variant>
        <vt:i4>5</vt:i4>
      </vt:variant>
      <vt:variant>
        <vt:lpwstr/>
      </vt:variant>
      <vt:variant>
        <vt:lpwstr>_Toc147754609</vt:lpwstr>
      </vt:variant>
      <vt:variant>
        <vt:i4>1048629</vt:i4>
      </vt:variant>
      <vt:variant>
        <vt:i4>152</vt:i4>
      </vt:variant>
      <vt:variant>
        <vt:i4>0</vt:i4>
      </vt:variant>
      <vt:variant>
        <vt:i4>5</vt:i4>
      </vt:variant>
      <vt:variant>
        <vt:lpwstr/>
      </vt:variant>
      <vt:variant>
        <vt:lpwstr>_Toc147754608</vt:lpwstr>
      </vt:variant>
      <vt:variant>
        <vt:i4>1048629</vt:i4>
      </vt:variant>
      <vt:variant>
        <vt:i4>146</vt:i4>
      </vt:variant>
      <vt:variant>
        <vt:i4>0</vt:i4>
      </vt:variant>
      <vt:variant>
        <vt:i4>5</vt:i4>
      </vt:variant>
      <vt:variant>
        <vt:lpwstr/>
      </vt:variant>
      <vt:variant>
        <vt:lpwstr>_Toc147754607</vt:lpwstr>
      </vt:variant>
      <vt:variant>
        <vt:i4>1048629</vt:i4>
      </vt:variant>
      <vt:variant>
        <vt:i4>140</vt:i4>
      </vt:variant>
      <vt:variant>
        <vt:i4>0</vt:i4>
      </vt:variant>
      <vt:variant>
        <vt:i4>5</vt:i4>
      </vt:variant>
      <vt:variant>
        <vt:lpwstr/>
      </vt:variant>
      <vt:variant>
        <vt:lpwstr>_Toc147754606</vt:lpwstr>
      </vt:variant>
      <vt:variant>
        <vt:i4>1048629</vt:i4>
      </vt:variant>
      <vt:variant>
        <vt:i4>134</vt:i4>
      </vt:variant>
      <vt:variant>
        <vt:i4>0</vt:i4>
      </vt:variant>
      <vt:variant>
        <vt:i4>5</vt:i4>
      </vt:variant>
      <vt:variant>
        <vt:lpwstr/>
      </vt:variant>
      <vt:variant>
        <vt:lpwstr>_Toc147754605</vt:lpwstr>
      </vt:variant>
      <vt:variant>
        <vt:i4>1048629</vt:i4>
      </vt:variant>
      <vt:variant>
        <vt:i4>128</vt:i4>
      </vt:variant>
      <vt:variant>
        <vt:i4>0</vt:i4>
      </vt:variant>
      <vt:variant>
        <vt:i4>5</vt:i4>
      </vt:variant>
      <vt:variant>
        <vt:lpwstr/>
      </vt:variant>
      <vt:variant>
        <vt:lpwstr>_Toc147754604</vt:lpwstr>
      </vt:variant>
      <vt:variant>
        <vt:i4>1048629</vt:i4>
      </vt:variant>
      <vt:variant>
        <vt:i4>122</vt:i4>
      </vt:variant>
      <vt:variant>
        <vt:i4>0</vt:i4>
      </vt:variant>
      <vt:variant>
        <vt:i4>5</vt:i4>
      </vt:variant>
      <vt:variant>
        <vt:lpwstr/>
      </vt:variant>
      <vt:variant>
        <vt:lpwstr>_Toc147754603</vt:lpwstr>
      </vt:variant>
      <vt:variant>
        <vt:i4>1048629</vt:i4>
      </vt:variant>
      <vt:variant>
        <vt:i4>116</vt:i4>
      </vt:variant>
      <vt:variant>
        <vt:i4>0</vt:i4>
      </vt:variant>
      <vt:variant>
        <vt:i4>5</vt:i4>
      </vt:variant>
      <vt:variant>
        <vt:lpwstr/>
      </vt:variant>
      <vt:variant>
        <vt:lpwstr>_Toc147754602</vt:lpwstr>
      </vt:variant>
      <vt:variant>
        <vt:i4>1048629</vt:i4>
      </vt:variant>
      <vt:variant>
        <vt:i4>110</vt:i4>
      </vt:variant>
      <vt:variant>
        <vt:i4>0</vt:i4>
      </vt:variant>
      <vt:variant>
        <vt:i4>5</vt:i4>
      </vt:variant>
      <vt:variant>
        <vt:lpwstr/>
      </vt:variant>
      <vt:variant>
        <vt:lpwstr>_Toc147754601</vt:lpwstr>
      </vt:variant>
      <vt:variant>
        <vt:i4>1048629</vt:i4>
      </vt:variant>
      <vt:variant>
        <vt:i4>104</vt:i4>
      </vt:variant>
      <vt:variant>
        <vt:i4>0</vt:i4>
      </vt:variant>
      <vt:variant>
        <vt:i4>5</vt:i4>
      </vt:variant>
      <vt:variant>
        <vt:lpwstr/>
      </vt:variant>
      <vt:variant>
        <vt:lpwstr>_Toc147754600</vt:lpwstr>
      </vt:variant>
      <vt:variant>
        <vt:i4>1638454</vt:i4>
      </vt:variant>
      <vt:variant>
        <vt:i4>98</vt:i4>
      </vt:variant>
      <vt:variant>
        <vt:i4>0</vt:i4>
      </vt:variant>
      <vt:variant>
        <vt:i4>5</vt:i4>
      </vt:variant>
      <vt:variant>
        <vt:lpwstr/>
      </vt:variant>
      <vt:variant>
        <vt:lpwstr>_Toc147754599</vt:lpwstr>
      </vt:variant>
      <vt:variant>
        <vt:i4>1638454</vt:i4>
      </vt:variant>
      <vt:variant>
        <vt:i4>92</vt:i4>
      </vt:variant>
      <vt:variant>
        <vt:i4>0</vt:i4>
      </vt:variant>
      <vt:variant>
        <vt:i4>5</vt:i4>
      </vt:variant>
      <vt:variant>
        <vt:lpwstr/>
      </vt:variant>
      <vt:variant>
        <vt:lpwstr>_Toc147754598</vt:lpwstr>
      </vt:variant>
      <vt:variant>
        <vt:i4>1638454</vt:i4>
      </vt:variant>
      <vt:variant>
        <vt:i4>86</vt:i4>
      </vt:variant>
      <vt:variant>
        <vt:i4>0</vt:i4>
      </vt:variant>
      <vt:variant>
        <vt:i4>5</vt:i4>
      </vt:variant>
      <vt:variant>
        <vt:lpwstr/>
      </vt:variant>
      <vt:variant>
        <vt:lpwstr>_Toc147754597</vt:lpwstr>
      </vt:variant>
      <vt:variant>
        <vt:i4>1638454</vt:i4>
      </vt:variant>
      <vt:variant>
        <vt:i4>80</vt:i4>
      </vt:variant>
      <vt:variant>
        <vt:i4>0</vt:i4>
      </vt:variant>
      <vt:variant>
        <vt:i4>5</vt:i4>
      </vt:variant>
      <vt:variant>
        <vt:lpwstr/>
      </vt:variant>
      <vt:variant>
        <vt:lpwstr>_Toc147754596</vt:lpwstr>
      </vt:variant>
      <vt:variant>
        <vt:i4>1638454</vt:i4>
      </vt:variant>
      <vt:variant>
        <vt:i4>74</vt:i4>
      </vt:variant>
      <vt:variant>
        <vt:i4>0</vt:i4>
      </vt:variant>
      <vt:variant>
        <vt:i4>5</vt:i4>
      </vt:variant>
      <vt:variant>
        <vt:lpwstr/>
      </vt:variant>
      <vt:variant>
        <vt:lpwstr>_Toc147754595</vt:lpwstr>
      </vt:variant>
      <vt:variant>
        <vt:i4>1638454</vt:i4>
      </vt:variant>
      <vt:variant>
        <vt:i4>68</vt:i4>
      </vt:variant>
      <vt:variant>
        <vt:i4>0</vt:i4>
      </vt:variant>
      <vt:variant>
        <vt:i4>5</vt:i4>
      </vt:variant>
      <vt:variant>
        <vt:lpwstr/>
      </vt:variant>
      <vt:variant>
        <vt:lpwstr>_Toc147754594</vt:lpwstr>
      </vt:variant>
      <vt:variant>
        <vt:i4>1638454</vt:i4>
      </vt:variant>
      <vt:variant>
        <vt:i4>62</vt:i4>
      </vt:variant>
      <vt:variant>
        <vt:i4>0</vt:i4>
      </vt:variant>
      <vt:variant>
        <vt:i4>5</vt:i4>
      </vt:variant>
      <vt:variant>
        <vt:lpwstr/>
      </vt:variant>
      <vt:variant>
        <vt:lpwstr>_Toc147754593</vt:lpwstr>
      </vt:variant>
      <vt:variant>
        <vt:i4>1638454</vt:i4>
      </vt:variant>
      <vt:variant>
        <vt:i4>56</vt:i4>
      </vt:variant>
      <vt:variant>
        <vt:i4>0</vt:i4>
      </vt:variant>
      <vt:variant>
        <vt:i4>5</vt:i4>
      </vt:variant>
      <vt:variant>
        <vt:lpwstr/>
      </vt:variant>
      <vt:variant>
        <vt:lpwstr>_Toc147754592</vt:lpwstr>
      </vt:variant>
      <vt:variant>
        <vt:i4>1638454</vt:i4>
      </vt:variant>
      <vt:variant>
        <vt:i4>50</vt:i4>
      </vt:variant>
      <vt:variant>
        <vt:i4>0</vt:i4>
      </vt:variant>
      <vt:variant>
        <vt:i4>5</vt:i4>
      </vt:variant>
      <vt:variant>
        <vt:lpwstr/>
      </vt:variant>
      <vt:variant>
        <vt:lpwstr>_Toc147754591</vt:lpwstr>
      </vt:variant>
      <vt:variant>
        <vt:i4>1638454</vt:i4>
      </vt:variant>
      <vt:variant>
        <vt:i4>44</vt:i4>
      </vt:variant>
      <vt:variant>
        <vt:i4>0</vt:i4>
      </vt:variant>
      <vt:variant>
        <vt:i4>5</vt:i4>
      </vt:variant>
      <vt:variant>
        <vt:lpwstr/>
      </vt:variant>
      <vt:variant>
        <vt:lpwstr>_Toc147754590</vt:lpwstr>
      </vt:variant>
      <vt:variant>
        <vt:i4>1572918</vt:i4>
      </vt:variant>
      <vt:variant>
        <vt:i4>38</vt:i4>
      </vt:variant>
      <vt:variant>
        <vt:i4>0</vt:i4>
      </vt:variant>
      <vt:variant>
        <vt:i4>5</vt:i4>
      </vt:variant>
      <vt:variant>
        <vt:lpwstr/>
      </vt:variant>
      <vt:variant>
        <vt:lpwstr>_Toc147754589</vt:lpwstr>
      </vt:variant>
      <vt:variant>
        <vt:i4>1572918</vt:i4>
      </vt:variant>
      <vt:variant>
        <vt:i4>32</vt:i4>
      </vt:variant>
      <vt:variant>
        <vt:i4>0</vt:i4>
      </vt:variant>
      <vt:variant>
        <vt:i4>5</vt:i4>
      </vt:variant>
      <vt:variant>
        <vt:lpwstr/>
      </vt:variant>
      <vt:variant>
        <vt:lpwstr>_Toc147754588</vt:lpwstr>
      </vt:variant>
      <vt:variant>
        <vt:i4>1572918</vt:i4>
      </vt:variant>
      <vt:variant>
        <vt:i4>26</vt:i4>
      </vt:variant>
      <vt:variant>
        <vt:i4>0</vt:i4>
      </vt:variant>
      <vt:variant>
        <vt:i4>5</vt:i4>
      </vt:variant>
      <vt:variant>
        <vt:lpwstr/>
      </vt:variant>
      <vt:variant>
        <vt:lpwstr>_Toc147754587</vt:lpwstr>
      </vt:variant>
      <vt:variant>
        <vt:i4>1572918</vt:i4>
      </vt:variant>
      <vt:variant>
        <vt:i4>20</vt:i4>
      </vt:variant>
      <vt:variant>
        <vt:i4>0</vt:i4>
      </vt:variant>
      <vt:variant>
        <vt:i4>5</vt:i4>
      </vt:variant>
      <vt:variant>
        <vt:lpwstr/>
      </vt:variant>
      <vt:variant>
        <vt:lpwstr>_Toc147754586</vt:lpwstr>
      </vt:variant>
      <vt:variant>
        <vt:i4>1572918</vt:i4>
      </vt:variant>
      <vt:variant>
        <vt:i4>14</vt:i4>
      </vt:variant>
      <vt:variant>
        <vt:i4>0</vt:i4>
      </vt:variant>
      <vt:variant>
        <vt:i4>5</vt:i4>
      </vt:variant>
      <vt:variant>
        <vt:lpwstr/>
      </vt:variant>
      <vt:variant>
        <vt:lpwstr>_Toc147754585</vt:lpwstr>
      </vt:variant>
      <vt:variant>
        <vt:i4>1572918</vt:i4>
      </vt:variant>
      <vt:variant>
        <vt:i4>8</vt:i4>
      </vt:variant>
      <vt:variant>
        <vt:i4>0</vt:i4>
      </vt:variant>
      <vt:variant>
        <vt:i4>5</vt:i4>
      </vt:variant>
      <vt:variant>
        <vt:lpwstr/>
      </vt:variant>
      <vt:variant>
        <vt:lpwstr>_Toc147754584</vt:lpwstr>
      </vt:variant>
      <vt:variant>
        <vt:i4>1572918</vt:i4>
      </vt:variant>
      <vt:variant>
        <vt:i4>2</vt:i4>
      </vt:variant>
      <vt:variant>
        <vt:i4>0</vt:i4>
      </vt:variant>
      <vt:variant>
        <vt:i4>5</vt:i4>
      </vt:variant>
      <vt:variant>
        <vt:lpwstr/>
      </vt:variant>
      <vt:variant>
        <vt:lpwstr>_Toc147754583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etteplan</cp:lastModifiedBy>
  <cp:revision>949</cp:revision>
  <cp:lastPrinted>2023-10-20T02:56:00Z</cp:lastPrinted>
  <dcterms:created xsi:type="dcterms:W3CDTF">2023-10-09T08:16:00Z</dcterms:created>
  <dcterms:modified xsi:type="dcterms:W3CDTF">2023-10-20T03:02:00Z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63B00616CF994124B808DB6D427B42E3_12</vt:lpwstr>
  </property>
</Properties>
</file>