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5FDDC5" w14:textId="77777777" w:rsidR="00575BF5" w:rsidRDefault="00575BF5" w:rsidP="00575BF5">
      <w:pPr>
        <w:pStyle w:val="NormalWeb"/>
        <w:numPr>
          <w:ilvl w:val="0"/>
          <w:numId w:val="1"/>
        </w:numPr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Given the provided data, what are three conclusions that we can draw about crowdfunding campaigns?</w:t>
      </w:r>
    </w:p>
    <w:p w14:paraId="1293A846" w14:textId="40C5D740" w:rsidR="00A45582" w:rsidRDefault="00A45582" w:rsidP="00287B7C">
      <w:pPr>
        <w:pStyle w:val="NormalWeb"/>
        <w:spacing w:before="150" w:beforeAutospacing="0" w:after="0" w:afterAutospacing="0" w:line="360" w:lineRule="atLeast"/>
        <w:ind w:left="720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 xml:space="preserve">Three conclusions emerge from the provided data about crowdfunding campaigns. First, the data indicates that theater related crowdfunding </w:t>
      </w:r>
      <w:r w:rsidR="00ED399E">
        <w:rPr>
          <w:rFonts w:ascii="Roboto" w:hAnsi="Roboto"/>
          <w:color w:val="2B2B2B"/>
        </w:rPr>
        <w:t>projects have a higher success rate compared to others project categories. Out of 565 successfully funded campaigns 187 belong to the theater genre.</w:t>
      </w:r>
    </w:p>
    <w:p w14:paraId="1C169422" w14:textId="5AC7BA46" w:rsidR="00ED399E" w:rsidRDefault="00ED399E" w:rsidP="00287B7C">
      <w:pPr>
        <w:pStyle w:val="NormalWeb"/>
        <w:spacing w:before="150" w:beforeAutospacing="0" w:after="0" w:afterAutospacing="0" w:line="360" w:lineRule="atLeast"/>
        <w:ind w:left="720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Secondly, within the spectrum of theater projects, the data shows an elevated success rate specifically in the pay category. This suggest that plays have a greater likelihood of achieving crowdfunding success than other categories.</w:t>
      </w:r>
    </w:p>
    <w:p w14:paraId="6A28F30A" w14:textId="5120DCAB" w:rsidR="00ED399E" w:rsidRDefault="00ED399E" w:rsidP="00287B7C">
      <w:pPr>
        <w:pStyle w:val="NormalWeb"/>
        <w:spacing w:before="150" w:beforeAutospacing="0" w:after="0" w:afterAutospacing="0" w:line="360" w:lineRule="atLeast"/>
        <w:ind w:left="720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 xml:space="preserve">Lastly, </w:t>
      </w:r>
      <w:r w:rsidR="00A53192">
        <w:rPr>
          <w:rFonts w:ascii="Roboto" w:hAnsi="Roboto"/>
          <w:color w:val="2B2B2B"/>
        </w:rPr>
        <w:t>the lack of popularity of journalism related crowdfunding campaigns with only four projects started out of 565, this might indicate a gap in the audience interest, more recent data with be needed to make this conclusion.</w:t>
      </w:r>
    </w:p>
    <w:p w14:paraId="5420548C" w14:textId="77777777" w:rsidR="00A45582" w:rsidRDefault="00A45582" w:rsidP="00287B7C">
      <w:pPr>
        <w:pStyle w:val="NormalWeb"/>
        <w:spacing w:before="150" w:beforeAutospacing="0" w:after="0" w:afterAutospacing="0" w:line="360" w:lineRule="atLeast"/>
        <w:ind w:left="720"/>
        <w:rPr>
          <w:rFonts w:ascii="Roboto" w:hAnsi="Roboto"/>
          <w:color w:val="2B2B2B"/>
        </w:rPr>
      </w:pPr>
    </w:p>
    <w:p w14:paraId="5FCB78AD" w14:textId="77777777" w:rsidR="00575BF5" w:rsidRDefault="00575BF5" w:rsidP="00575BF5">
      <w:pPr>
        <w:pStyle w:val="NormalWeb"/>
        <w:numPr>
          <w:ilvl w:val="0"/>
          <w:numId w:val="1"/>
        </w:numPr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What are some limitations of this dataset?</w:t>
      </w:r>
    </w:p>
    <w:p w14:paraId="46583DAE" w14:textId="7FE70473" w:rsidR="00A53192" w:rsidRDefault="005114A2" w:rsidP="00A53192">
      <w:pPr>
        <w:pStyle w:val="NormalWeb"/>
        <w:spacing w:before="150" w:beforeAutospacing="0" w:after="0" w:afterAutospacing="0" w:line="360" w:lineRule="atLeast"/>
        <w:ind w:left="720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 xml:space="preserve">The </w:t>
      </w:r>
      <w:r w:rsidR="00B30D94">
        <w:rPr>
          <w:rFonts w:ascii="Roboto" w:hAnsi="Roboto"/>
          <w:color w:val="2B2B2B"/>
        </w:rPr>
        <w:t>limitation</w:t>
      </w:r>
      <w:r>
        <w:rPr>
          <w:rFonts w:ascii="Roboto" w:hAnsi="Roboto"/>
          <w:color w:val="2B2B2B"/>
        </w:rPr>
        <w:t xml:space="preserve"> of </w:t>
      </w:r>
      <w:r w:rsidR="001C4BBF">
        <w:rPr>
          <w:rFonts w:ascii="Roboto" w:hAnsi="Roboto"/>
          <w:color w:val="2B2B2B"/>
        </w:rPr>
        <w:t xml:space="preserve">this dataset is </w:t>
      </w:r>
      <w:r w:rsidR="00A53192">
        <w:rPr>
          <w:rFonts w:ascii="Roboto" w:hAnsi="Roboto"/>
          <w:color w:val="2B2B2B"/>
        </w:rPr>
        <w:t>the lack of current data with the latest information dating back to 2020. The absence of more recent data makes difficult to make a more up to date analysis.</w:t>
      </w:r>
    </w:p>
    <w:p w14:paraId="25554401" w14:textId="77777777" w:rsidR="00A53192" w:rsidRDefault="00A53192" w:rsidP="00A53192">
      <w:pPr>
        <w:pStyle w:val="NormalWeb"/>
        <w:spacing w:before="150" w:beforeAutospacing="0" w:after="0" w:afterAutospacing="0" w:line="360" w:lineRule="atLeast"/>
        <w:ind w:left="720"/>
        <w:rPr>
          <w:rFonts w:ascii="Roboto" w:hAnsi="Roboto"/>
          <w:color w:val="2B2B2B"/>
        </w:rPr>
      </w:pPr>
    </w:p>
    <w:p w14:paraId="1BE161D6" w14:textId="424327A9" w:rsidR="00575BF5" w:rsidRDefault="00575BF5" w:rsidP="00A53192">
      <w:pPr>
        <w:pStyle w:val="NormalWeb"/>
        <w:numPr>
          <w:ilvl w:val="0"/>
          <w:numId w:val="5"/>
        </w:numPr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What are some other possible tables and/or graphs that we could create, and what additional value would they provide?</w:t>
      </w:r>
    </w:p>
    <w:p w14:paraId="4C2F1A00" w14:textId="21A68D2E" w:rsidR="00B30D94" w:rsidRDefault="00FC3D24" w:rsidP="00B30D94">
      <w:pPr>
        <w:pStyle w:val="NormalWeb"/>
        <w:spacing w:before="150" w:beforeAutospacing="0" w:after="0" w:afterAutospacing="0" w:line="360" w:lineRule="atLeast"/>
        <w:ind w:left="720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 xml:space="preserve">A graph </w:t>
      </w:r>
      <w:r w:rsidR="00A53192">
        <w:rPr>
          <w:rFonts w:ascii="Roboto" w:hAnsi="Roboto"/>
          <w:color w:val="2B2B2B"/>
        </w:rPr>
        <w:t>could be created</w:t>
      </w:r>
      <w:r w:rsidR="004C5CC4">
        <w:rPr>
          <w:rFonts w:ascii="Roboto" w:hAnsi="Roboto"/>
          <w:color w:val="2B2B2B"/>
        </w:rPr>
        <w:t xml:space="preserve"> with the analysis </w:t>
      </w:r>
      <w:r w:rsidR="00A53192">
        <w:rPr>
          <w:rFonts w:ascii="Roboto" w:hAnsi="Roboto"/>
          <w:color w:val="2B2B2B"/>
        </w:rPr>
        <w:t>statistics</w:t>
      </w:r>
      <w:r w:rsidR="009607FA">
        <w:rPr>
          <w:rFonts w:ascii="Roboto" w:hAnsi="Roboto"/>
          <w:color w:val="2B2B2B"/>
        </w:rPr>
        <w:t xml:space="preserve"> </w:t>
      </w:r>
      <w:r w:rsidR="00A53192">
        <w:rPr>
          <w:rFonts w:ascii="Roboto" w:hAnsi="Roboto"/>
          <w:color w:val="2B2B2B"/>
        </w:rPr>
        <w:t>table</w:t>
      </w:r>
      <w:r w:rsidR="00786FF2">
        <w:rPr>
          <w:rFonts w:ascii="Roboto" w:hAnsi="Roboto"/>
          <w:color w:val="2B2B2B"/>
        </w:rPr>
        <w:t xml:space="preserve"> showcasing a comparison between the </w:t>
      </w:r>
      <w:proofErr w:type="gramStart"/>
      <w:r w:rsidR="00786FF2">
        <w:rPr>
          <w:rFonts w:ascii="Roboto" w:hAnsi="Roboto"/>
          <w:color w:val="2B2B2B"/>
        </w:rPr>
        <w:t>amount</w:t>
      </w:r>
      <w:proofErr w:type="gramEnd"/>
      <w:r w:rsidR="00786FF2">
        <w:rPr>
          <w:rFonts w:ascii="Roboto" w:hAnsi="Roboto"/>
          <w:color w:val="2B2B2B"/>
        </w:rPr>
        <w:t xml:space="preserve"> of backers relative to the success of failure of the crowdfunding projects.</w:t>
      </w:r>
    </w:p>
    <w:p w14:paraId="5C0C9DB5" w14:textId="77777777" w:rsidR="00575BF5" w:rsidRDefault="00575BF5" w:rsidP="00575BF5">
      <w:pPr>
        <w:pStyle w:val="NormalWeb"/>
        <w:spacing w:before="150" w:beforeAutospacing="0" w:after="0" w:afterAutospacing="0" w:line="360" w:lineRule="atLeast"/>
        <w:ind w:left="360"/>
        <w:rPr>
          <w:rFonts w:ascii="Roboto" w:hAnsi="Roboto"/>
          <w:color w:val="2B2B2B"/>
        </w:rPr>
      </w:pPr>
    </w:p>
    <w:p w14:paraId="1E804F19" w14:textId="77777777" w:rsidR="00575BF5" w:rsidRDefault="00575BF5"/>
    <w:p w14:paraId="16924DEC" w14:textId="378517C9" w:rsidR="00575BF5" w:rsidRPr="00575BF5" w:rsidRDefault="00575BF5">
      <w:pPr>
        <w:rPr>
          <w:b/>
          <w:bCs/>
        </w:rPr>
      </w:pPr>
      <w:r w:rsidRPr="00575BF5">
        <w:rPr>
          <w:b/>
          <w:bCs/>
        </w:rPr>
        <w:t>Statistical Analysis</w:t>
      </w:r>
    </w:p>
    <w:p w14:paraId="5D7E62CF" w14:textId="77777777" w:rsidR="00575BF5" w:rsidRDefault="00575BF5"/>
    <w:p w14:paraId="5AC259A2" w14:textId="77777777" w:rsidR="00575BF5" w:rsidRDefault="00575BF5" w:rsidP="00575BF5">
      <w:pPr>
        <w:pStyle w:val="NormalWeb"/>
        <w:numPr>
          <w:ilvl w:val="0"/>
          <w:numId w:val="2"/>
        </w:numPr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Use your data to determine whether the mean or the median better summarizes the data.</w:t>
      </w:r>
    </w:p>
    <w:p w14:paraId="6CF583DA" w14:textId="77777777" w:rsidR="00575BF5" w:rsidRDefault="00575BF5" w:rsidP="00575BF5">
      <w:pPr>
        <w:pStyle w:val="NormalWeb"/>
        <w:numPr>
          <w:ilvl w:val="0"/>
          <w:numId w:val="2"/>
        </w:numPr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Use your data to determine if there is more variability with successful or unsuccessful campaigns. Does this make sense? Why or why not?</w:t>
      </w:r>
    </w:p>
    <w:p w14:paraId="562552D5" w14:textId="77777777" w:rsidR="00575BF5" w:rsidRDefault="00575BF5"/>
    <w:p w14:paraId="36315DE1" w14:textId="77777777" w:rsidR="00F6255D" w:rsidRDefault="00F6255D"/>
    <w:p w14:paraId="468E6AF9" w14:textId="77777777" w:rsidR="00F6255D" w:rsidRDefault="00F6255D"/>
    <w:p w14:paraId="0C6D4AA2" w14:textId="77777777" w:rsidR="00F6255D" w:rsidRDefault="00F6255D"/>
    <w:p w14:paraId="1C549158" w14:textId="77777777" w:rsidR="00F6255D" w:rsidRDefault="00F6255D"/>
    <w:p w14:paraId="2B420DB4" w14:textId="77777777" w:rsidR="00F6255D" w:rsidRDefault="00F6255D"/>
    <w:p w14:paraId="4D1B5EB6" w14:textId="77777777" w:rsidR="00F6255D" w:rsidRDefault="00F6255D"/>
    <w:p w14:paraId="4FBD089B" w14:textId="77777777" w:rsidR="00F6255D" w:rsidRDefault="00F6255D"/>
    <w:p w14:paraId="735F5C26" w14:textId="77777777" w:rsidR="00F6255D" w:rsidRDefault="00F6255D"/>
    <w:p w14:paraId="5546248C" w14:textId="77777777" w:rsidR="00F6255D" w:rsidRDefault="00F6255D"/>
    <w:p w14:paraId="1379193F" w14:textId="77777777" w:rsidR="00F6255D" w:rsidRDefault="00F6255D"/>
    <w:p w14:paraId="16631B4D" w14:textId="77777777" w:rsidR="00F6255D" w:rsidRDefault="00F6255D"/>
    <w:p w14:paraId="7231CCFF" w14:textId="77777777" w:rsidR="00F6255D" w:rsidRDefault="00F6255D"/>
    <w:sectPr w:rsidR="00F6255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292984"/>
    <w:multiLevelType w:val="multilevel"/>
    <w:tmpl w:val="ACCCBE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3861186C"/>
    <w:multiLevelType w:val="multilevel"/>
    <w:tmpl w:val="3A9E31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61E85F71"/>
    <w:multiLevelType w:val="hybridMultilevel"/>
    <w:tmpl w:val="90D49F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2464139"/>
    <w:multiLevelType w:val="hybridMultilevel"/>
    <w:tmpl w:val="D3E0EE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72E22A41"/>
    <w:multiLevelType w:val="hybridMultilevel"/>
    <w:tmpl w:val="5FE2C4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46082139">
    <w:abstractNumId w:val="1"/>
  </w:num>
  <w:num w:numId="2" w16cid:durableId="334191642">
    <w:abstractNumId w:val="0"/>
  </w:num>
  <w:num w:numId="3" w16cid:durableId="662926526">
    <w:abstractNumId w:val="4"/>
  </w:num>
  <w:num w:numId="4" w16cid:durableId="208417727">
    <w:abstractNumId w:val="3"/>
  </w:num>
  <w:num w:numId="5" w16cid:durableId="125431874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5BF5"/>
    <w:rsid w:val="00010D11"/>
    <w:rsid w:val="00161DBA"/>
    <w:rsid w:val="00176AEB"/>
    <w:rsid w:val="001A0F5E"/>
    <w:rsid w:val="001C4BBF"/>
    <w:rsid w:val="00287B7C"/>
    <w:rsid w:val="00456804"/>
    <w:rsid w:val="004655FE"/>
    <w:rsid w:val="004C5CC4"/>
    <w:rsid w:val="005114A2"/>
    <w:rsid w:val="00575BF5"/>
    <w:rsid w:val="00684CC3"/>
    <w:rsid w:val="006B6E46"/>
    <w:rsid w:val="006F5713"/>
    <w:rsid w:val="007172C8"/>
    <w:rsid w:val="00720125"/>
    <w:rsid w:val="00750D5E"/>
    <w:rsid w:val="00773BD9"/>
    <w:rsid w:val="00786FF2"/>
    <w:rsid w:val="00793045"/>
    <w:rsid w:val="00796805"/>
    <w:rsid w:val="007F7343"/>
    <w:rsid w:val="009607FA"/>
    <w:rsid w:val="009800E3"/>
    <w:rsid w:val="00A06EB2"/>
    <w:rsid w:val="00A45582"/>
    <w:rsid w:val="00A53192"/>
    <w:rsid w:val="00A553B7"/>
    <w:rsid w:val="00A95F01"/>
    <w:rsid w:val="00B30D94"/>
    <w:rsid w:val="00BD025D"/>
    <w:rsid w:val="00C6176C"/>
    <w:rsid w:val="00CA1114"/>
    <w:rsid w:val="00D104A5"/>
    <w:rsid w:val="00D93D47"/>
    <w:rsid w:val="00DC1B19"/>
    <w:rsid w:val="00DF242D"/>
    <w:rsid w:val="00E85CF1"/>
    <w:rsid w:val="00E92364"/>
    <w:rsid w:val="00ED399E"/>
    <w:rsid w:val="00F6255D"/>
    <w:rsid w:val="00F71F05"/>
    <w:rsid w:val="00F8270C"/>
    <w:rsid w:val="00FC3D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FB3E9A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575BF5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84573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03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244</Words>
  <Characters>1397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Betty Paniagua</dc:creator>
  <cp:keywords/>
  <dc:description/>
  <cp:lastModifiedBy>Betty Paniagua</cp:lastModifiedBy>
  <cp:revision>2</cp:revision>
  <cp:lastPrinted>2023-12-19T20:31:00Z</cp:lastPrinted>
  <dcterms:created xsi:type="dcterms:W3CDTF">2023-12-19T20:37:00Z</dcterms:created>
  <dcterms:modified xsi:type="dcterms:W3CDTF">2023-12-19T20:37:00Z</dcterms:modified>
</cp:coreProperties>
</file>