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E5" w:rsidRDefault="00E457E5">
      <w:r w:rsidRPr="00E457E5"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3429000" cy="3065427"/>
            <wp:effectExtent l="0" t="0" r="0" b="1905"/>
            <wp:wrapSquare wrapText="bothSides"/>
            <wp:docPr id="1" name="Resim 1" descr="C:\Users\necat\Desktop\LogoWMS Education Pack\Panel Setting\RemoteDesktopManager_pSEyBFVK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cat\Desktop\LogoWMS Education Pack\Panel Setting\RemoteDesktopManager_pSEyBFVK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6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57E5" w:rsidRPr="00E457E5" w:rsidRDefault="00E457E5" w:rsidP="00E457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8"/>
          <w:szCs w:val="28"/>
          <w:lang w:eastAsia="tr-TR"/>
        </w:rPr>
      </w:pPr>
      <w:r w:rsidRPr="00E457E5">
        <w:rPr>
          <w:rFonts w:ascii="Segoe UI" w:eastAsia="Times New Roman" w:hAnsi="Segoe UI" w:cs="Segoe UI"/>
          <w:color w:val="172B4D"/>
          <w:sz w:val="28"/>
          <w:szCs w:val="28"/>
          <w:lang w:eastAsia="tr-TR"/>
        </w:rPr>
        <w:t xml:space="preserve">"WMS Panel </w:t>
      </w:r>
      <w:proofErr w:type="spellStart"/>
      <w:r w:rsidRPr="00E457E5">
        <w:rPr>
          <w:rFonts w:ascii="Segoe UI" w:eastAsia="Times New Roman" w:hAnsi="Segoe UI" w:cs="Segoe UI"/>
          <w:color w:val="172B4D"/>
          <w:sz w:val="28"/>
          <w:szCs w:val="28"/>
          <w:lang w:eastAsia="tr-TR"/>
        </w:rPr>
        <w:t>Settings</w:t>
      </w:r>
      <w:proofErr w:type="spellEnd"/>
      <w:r w:rsidRPr="00E457E5">
        <w:rPr>
          <w:rFonts w:ascii="Segoe UI" w:eastAsia="Times New Roman" w:hAnsi="Segoe UI" w:cs="Segoe UI"/>
          <w:color w:val="172B4D"/>
          <w:sz w:val="28"/>
          <w:szCs w:val="28"/>
          <w:lang w:eastAsia="tr-TR"/>
        </w:rPr>
        <w:t>" paneli otomatik olarak açılır yada uygulamanın kurulu olduğu dizin içindeki "</w:t>
      </w:r>
      <w:proofErr w:type="spellStart"/>
      <w:proofErr w:type="gramStart"/>
      <w:r w:rsidRPr="00E457E5">
        <w:rPr>
          <w:rFonts w:ascii="Segoe UI" w:eastAsia="Times New Roman" w:hAnsi="Segoe UI" w:cs="Segoe UI"/>
          <w:color w:val="172B4D"/>
          <w:sz w:val="28"/>
          <w:szCs w:val="28"/>
          <w:lang w:eastAsia="tr-TR"/>
        </w:rPr>
        <w:t>wmspanel.settings</w:t>
      </w:r>
      <w:proofErr w:type="spellEnd"/>
      <w:proofErr w:type="gramEnd"/>
      <w:r w:rsidRPr="00E457E5">
        <w:rPr>
          <w:rFonts w:ascii="Segoe UI" w:eastAsia="Times New Roman" w:hAnsi="Segoe UI" w:cs="Segoe UI"/>
          <w:color w:val="172B4D"/>
          <w:sz w:val="28"/>
          <w:szCs w:val="28"/>
          <w:lang w:eastAsia="tr-TR"/>
        </w:rPr>
        <w:t>" klasörü altında bulunan "wmspanel.settings.exe" çalıştırılarak ilgili panele ulaşılır.</w:t>
      </w:r>
    </w:p>
    <w:p w:rsidR="00E457E5" w:rsidRDefault="00E457E5" w:rsidP="00E457E5">
      <w:r w:rsidRPr="00E457E5">
        <w:rPr>
          <w:rFonts w:ascii="Segoe UI" w:eastAsia="Times New Roman" w:hAnsi="Segoe UI" w:cs="Segoe UI"/>
          <w:color w:val="172B4D"/>
          <w:sz w:val="28"/>
          <w:szCs w:val="28"/>
          <w:lang w:eastAsia="tr-TR"/>
        </w:rPr>
        <w:br/>
      </w:r>
      <w:r>
        <w:br w:type="textWrapping" w:clear="all"/>
      </w:r>
    </w:p>
    <w:p w:rsidR="00E457E5" w:rsidRPr="00E457E5" w:rsidRDefault="00E457E5" w:rsidP="00E457E5"/>
    <w:p w:rsidR="00E457E5" w:rsidRDefault="00E457E5" w:rsidP="00E457E5">
      <w:r w:rsidRPr="00E457E5">
        <w:rPr>
          <w:noProof/>
          <w:lang w:eastAsia="tr-TR"/>
        </w:rPr>
        <w:drawing>
          <wp:inline distT="0" distB="0" distL="0" distR="0">
            <wp:extent cx="5760720" cy="2501272"/>
            <wp:effectExtent l="0" t="0" r="0" b="0"/>
            <wp:docPr id="3" name="Resim 3" descr="C:\Users\necat\Desktop\LogoWMS Education Pack\Panel Setting\RemoteDesktopManager_nPcbbwYA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cat\Desktop\LogoWMS Education Pack\Panel Setting\RemoteDesktopManager_nPcbbwYAl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13A" w:rsidRPr="00E457E5" w:rsidRDefault="00E457E5" w:rsidP="00E457E5">
      <w:pPr>
        <w:rPr>
          <w:b/>
        </w:rPr>
      </w:pPr>
      <w:r w:rsidRPr="00E457E5">
        <w:rPr>
          <w:b/>
        </w:rPr>
        <w:t xml:space="preserve">Rest Service </w:t>
      </w:r>
      <w:proofErr w:type="spellStart"/>
      <w:r w:rsidRPr="00E457E5">
        <w:rPr>
          <w:b/>
        </w:rPr>
        <w:t>Settings</w:t>
      </w:r>
      <w:proofErr w:type="spellEnd"/>
      <w:r w:rsidRPr="00E457E5">
        <w:rPr>
          <w:b/>
        </w:rPr>
        <w:t xml:space="preserve"> bölümünde yer alan Modüller vardır.</w:t>
      </w:r>
    </w:p>
    <w:p w:rsidR="00E457E5" w:rsidRDefault="00E457E5" w:rsidP="00E457E5">
      <w:r w:rsidRPr="00E457E5">
        <w:rPr>
          <w:b/>
        </w:rPr>
        <w:t xml:space="preserve">ERP </w:t>
      </w:r>
      <w:proofErr w:type="gramStart"/>
      <w:r w:rsidRPr="00E457E5">
        <w:rPr>
          <w:b/>
        </w:rPr>
        <w:t>Tipi</w:t>
      </w:r>
      <w:r>
        <w:t xml:space="preserve"> : </w:t>
      </w:r>
      <w:proofErr w:type="spellStart"/>
      <w:r>
        <w:t>LogoWMS</w:t>
      </w:r>
      <w:proofErr w:type="spellEnd"/>
      <w:proofErr w:type="gramEnd"/>
      <w:r>
        <w:t xml:space="preserve"> ile kullanılacak ERP bilgisidir</w:t>
      </w:r>
    </w:p>
    <w:p w:rsidR="00E457E5" w:rsidRDefault="00E457E5" w:rsidP="00E457E5">
      <w:proofErr w:type="spellStart"/>
      <w:r w:rsidRPr="00E457E5">
        <w:rPr>
          <w:b/>
        </w:rPr>
        <w:t>Veritabanu</w:t>
      </w:r>
      <w:proofErr w:type="spellEnd"/>
      <w:r w:rsidRPr="00E457E5">
        <w:rPr>
          <w:b/>
        </w:rPr>
        <w:t xml:space="preserve"> </w:t>
      </w:r>
      <w:proofErr w:type="gramStart"/>
      <w:r w:rsidRPr="00E457E5">
        <w:rPr>
          <w:b/>
        </w:rPr>
        <w:t>Tipi</w:t>
      </w:r>
      <w:r>
        <w:t xml:space="preserve"> : Kullanılacak</w:t>
      </w:r>
      <w:proofErr w:type="gramEnd"/>
      <w:r>
        <w:t xml:space="preserve"> veri tabanı</w:t>
      </w:r>
    </w:p>
    <w:p w:rsidR="00E457E5" w:rsidRDefault="00E457E5" w:rsidP="00E457E5">
      <w:r w:rsidRPr="00E457E5">
        <w:rPr>
          <w:b/>
        </w:rPr>
        <w:t xml:space="preserve">Rest Servis </w:t>
      </w:r>
      <w:proofErr w:type="gramStart"/>
      <w:r w:rsidRPr="00E457E5">
        <w:rPr>
          <w:b/>
        </w:rPr>
        <w:t>Adresi</w:t>
      </w:r>
      <w:r>
        <w:t xml:space="preserve"> : Rest</w:t>
      </w:r>
      <w:proofErr w:type="gramEnd"/>
      <w:r>
        <w:t xml:space="preserve"> servisin kurulu olduğu sunucu adresi</w:t>
      </w:r>
    </w:p>
    <w:p w:rsidR="00E457E5" w:rsidRDefault="00E457E5" w:rsidP="00E457E5">
      <w:proofErr w:type="gramStart"/>
      <w:r w:rsidRPr="00E457E5">
        <w:rPr>
          <w:b/>
        </w:rPr>
        <w:t>Port</w:t>
      </w:r>
      <w:r>
        <w:t xml:space="preserve"> : Rest</w:t>
      </w:r>
      <w:proofErr w:type="gramEnd"/>
      <w:r>
        <w:t xml:space="preserve"> servis ayarlarında belirtilen port yapıştırılır.</w:t>
      </w:r>
    </w:p>
    <w:p w:rsidR="00E457E5" w:rsidRDefault="00E457E5" w:rsidP="00E457E5">
      <w:r w:rsidRPr="00E457E5">
        <w:rPr>
          <w:b/>
        </w:rPr>
        <w:t xml:space="preserve">Firma </w:t>
      </w:r>
      <w:proofErr w:type="gramStart"/>
      <w:r w:rsidRPr="00E457E5">
        <w:rPr>
          <w:b/>
        </w:rPr>
        <w:t>Numarası</w:t>
      </w:r>
      <w:r>
        <w:t xml:space="preserve"> : Logo</w:t>
      </w:r>
      <w:proofErr w:type="gramEnd"/>
      <w:r>
        <w:t xml:space="preserve"> Tarafında çalıştığınız Firma numarası</w:t>
      </w:r>
    </w:p>
    <w:p w:rsidR="00E457E5" w:rsidRDefault="00E457E5" w:rsidP="00E457E5">
      <w:r w:rsidRPr="00E457E5">
        <w:rPr>
          <w:b/>
        </w:rPr>
        <w:t xml:space="preserve">Logo Kullanıcı </w:t>
      </w:r>
      <w:proofErr w:type="gramStart"/>
      <w:r w:rsidRPr="00E457E5">
        <w:rPr>
          <w:b/>
        </w:rPr>
        <w:t>Adı</w:t>
      </w:r>
      <w:r>
        <w:t xml:space="preserve"> : Yetkili</w:t>
      </w:r>
      <w:proofErr w:type="gramEnd"/>
      <w:r>
        <w:t xml:space="preserve"> LOGO kullanıcıları içindir. (Sadece depo işlemleri için kullanılmaktadır.)</w:t>
      </w:r>
    </w:p>
    <w:p w:rsidR="00E457E5" w:rsidRDefault="00E457E5" w:rsidP="00E457E5">
      <w:r w:rsidRPr="00E457E5">
        <w:rPr>
          <w:b/>
        </w:rPr>
        <w:t xml:space="preserve">Logo </w:t>
      </w:r>
      <w:proofErr w:type="gramStart"/>
      <w:r w:rsidRPr="00E457E5">
        <w:rPr>
          <w:b/>
        </w:rPr>
        <w:t>Şifresi</w:t>
      </w:r>
      <w:r>
        <w:t xml:space="preserve"> : Kullanıcı</w:t>
      </w:r>
      <w:proofErr w:type="gramEnd"/>
      <w:r>
        <w:t xml:space="preserve"> Adınız ile beraber gelen Şifre Girilir.</w:t>
      </w:r>
    </w:p>
    <w:p w:rsidR="00E457E5" w:rsidRDefault="00E457E5" w:rsidP="00E457E5">
      <w:pPr>
        <w:ind w:left="708" w:hanging="708"/>
      </w:pPr>
      <w:r w:rsidRPr="00E457E5">
        <w:rPr>
          <w:b/>
        </w:rPr>
        <w:t xml:space="preserve">İstek Zaman </w:t>
      </w:r>
      <w:proofErr w:type="gramStart"/>
      <w:r w:rsidRPr="00E457E5">
        <w:rPr>
          <w:b/>
        </w:rPr>
        <w:t>aşımı</w:t>
      </w:r>
      <w:r>
        <w:t xml:space="preserve"> : Varsayılan</w:t>
      </w:r>
      <w:proofErr w:type="gramEnd"/>
      <w:r>
        <w:t xml:space="preserve"> olarak kullanılır</w:t>
      </w:r>
    </w:p>
    <w:p w:rsidR="00E457E5" w:rsidRPr="00E457E5" w:rsidRDefault="00E457E5" w:rsidP="00E457E5">
      <w:r w:rsidRPr="00E457E5">
        <w:rPr>
          <w:noProof/>
          <w:lang w:eastAsia="tr-TR"/>
        </w:rPr>
        <w:lastRenderedPageBreak/>
        <w:drawing>
          <wp:inline distT="0" distB="0" distL="0" distR="0">
            <wp:extent cx="5676900" cy="3002554"/>
            <wp:effectExtent l="0" t="0" r="0" b="7620"/>
            <wp:docPr id="4" name="Resim 4" descr="C:\Users\necat\Desktop\LogoWMS Education Pack\Panel Setting\RemoteDesktopManager_ZyHrKZAO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cat\Desktop\LogoWMS Education Pack\Panel Setting\RemoteDesktopManager_ZyHrKZAOL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222" cy="300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E5" w:rsidRDefault="00E457E5" w:rsidP="00E457E5"/>
    <w:p w:rsidR="00E457E5" w:rsidRDefault="00E457E5">
      <w:r>
        <w:t>Service Management Bölümünde İse Farklı Modüller Mevcuttur.</w:t>
      </w:r>
    </w:p>
    <w:p w:rsidR="00E457E5" w:rsidRDefault="00E457E5">
      <w:r>
        <w:t xml:space="preserve">Servis </w:t>
      </w:r>
      <w:proofErr w:type="gramStart"/>
      <w:r>
        <w:t>Yönetimi : http</w:t>
      </w:r>
      <w:proofErr w:type="gramEnd"/>
      <w:r>
        <w:t xml:space="preserve"> kutucuğu işaretlenecek iç İP bilgisi yazılır</w:t>
      </w:r>
    </w:p>
    <w:p w:rsidR="00E457E5" w:rsidRDefault="00E457E5">
      <w:r>
        <w:t xml:space="preserve">Yazıcı Servis </w:t>
      </w:r>
      <w:proofErr w:type="gramStart"/>
      <w:r>
        <w:t>Yönetimi : HTTP</w:t>
      </w:r>
      <w:proofErr w:type="gramEnd"/>
      <w:r>
        <w:t xml:space="preserve"> kut</w:t>
      </w:r>
      <w:r w:rsidR="00D73215">
        <w:t>ucuğu işaretlenerek yazıcı servisin kullandığı iç İP yapıştırılır.</w:t>
      </w:r>
    </w:p>
    <w:p w:rsidR="00D73215" w:rsidRDefault="00D73215">
      <w:proofErr w:type="spellStart"/>
      <w:r>
        <w:t>Seronizasyon</w:t>
      </w:r>
      <w:proofErr w:type="spellEnd"/>
      <w:r>
        <w:t xml:space="preserve"> Servis </w:t>
      </w:r>
      <w:proofErr w:type="gramStart"/>
      <w:r>
        <w:t>Yönetimi : Logo</w:t>
      </w:r>
      <w:proofErr w:type="gramEnd"/>
      <w:r>
        <w:t xml:space="preserve"> tarafında yapılan işlemlerin </w:t>
      </w:r>
      <w:proofErr w:type="spellStart"/>
      <w:r>
        <w:t>Wms’e</w:t>
      </w:r>
      <w:proofErr w:type="spellEnd"/>
      <w:r>
        <w:t xml:space="preserve"> yansıması için kullanılır .</w:t>
      </w:r>
    </w:p>
    <w:p w:rsidR="00D73215" w:rsidRDefault="00D73215">
      <w:r>
        <w:t xml:space="preserve">Aktarım </w:t>
      </w:r>
      <w:proofErr w:type="gramStart"/>
      <w:r>
        <w:t xml:space="preserve">Periyodu : </w:t>
      </w:r>
      <w:proofErr w:type="spellStart"/>
      <w:r>
        <w:t>Tiger’daki</w:t>
      </w:r>
      <w:proofErr w:type="spellEnd"/>
      <w:proofErr w:type="gramEnd"/>
      <w:r>
        <w:t xml:space="preserve"> dönem numarasıdır</w:t>
      </w:r>
    </w:p>
    <w:p w:rsidR="00D73215" w:rsidRPr="00D73215" w:rsidRDefault="00D73215">
      <w:pPr>
        <w:rPr>
          <w:b/>
        </w:rPr>
      </w:pPr>
      <w:r w:rsidRPr="00D73215">
        <w:rPr>
          <w:b/>
          <w:noProof/>
          <w:lang w:eastAsia="tr-TR"/>
        </w:rPr>
        <w:drawing>
          <wp:inline distT="0" distB="0" distL="0" distR="0">
            <wp:extent cx="5760720" cy="2495134"/>
            <wp:effectExtent l="0" t="0" r="0" b="635"/>
            <wp:docPr id="5" name="Resim 5" descr="C:\Users\necat\Desktop\LogoWMS Education Pack\Panel Settin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cat\Desktop\LogoWMS Education Pack\Panel Setting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215" w:rsidRDefault="00D73215" w:rsidP="00D73215">
      <w:pPr>
        <w:rPr>
          <w:b/>
        </w:rPr>
      </w:pPr>
      <w:r w:rsidRPr="00D73215">
        <w:rPr>
          <w:b/>
        </w:rPr>
        <w:t xml:space="preserve">Transfer Sekmesi </w:t>
      </w:r>
    </w:p>
    <w:p w:rsidR="00D73215" w:rsidRPr="00D73215" w:rsidRDefault="00D73215" w:rsidP="00D73215">
      <w:r>
        <w:t>Transfer Sekmesi eski firma/döneminizden yeni firma/</w:t>
      </w:r>
      <w:proofErr w:type="spellStart"/>
      <w:r>
        <w:t>dönemizine</w:t>
      </w:r>
      <w:proofErr w:type="spellEnd"/>
      <w:r>
        <w:t xml:space="preserve"> devir yapmak için Transfer İşlemi Yapılır</w:t>
      </w:r>
      <w:bookmarkStart w:id="0" w:name="_GoBack"/>
      <w:bookmarkEnd w:id="0"/>
    </w:p>
    <w:sectPr w:rsidR="00D73215" w:rsidRPr="00D73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37E" w:rsidRDefault="0091337E" w:rsidP="00E457E5">
      <w:pPr>
        <w:spacing w:after="0" w:line="240" w:lineRule="auto"/>
      </w:pPr>
      <w:r>
        <w:separator/>
      </w:r>
    </w:p>
  </w:endnote>
  <w:endnote w:type="continuationSeparator" w:id="0">
    <w:p w:rsidR="0091337E" w:rsidRDefault="0091337E" w:rsidP="00E4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37E" w:rsidRDefault="0091337E" w:rsidP="00E457E5">
      <w:pPr>
        <w:spacing w:after="0" w:line="240" w:lineRule="auto"/>
      </w:pPr>
      <w:r>
        <w:separator/>
      </w:r>
    </w:p>
  </w:footnote>
  <w:footnote w:type="continuationSeparator" w:id="0">
    <w:p w:rsidR="0091337E" w:rsidRDefault="0091337E" w:rsidP="00E45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78"/>
    <w:rsid w:val="005B113A"/>
    <w:rsid w:val="0091337E"/>
    <w:rsid w:val="00D73215"/>
    <w:rsid w:val="00E457E5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CB28"/>
  <w15:chartTrackingRefBased/>
  <w15:docId w15:val="{18883F61-A12A-428D-BF17-E2D8528C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E45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457E5"/>
  </w:style>
  <w:style w:type="paragraph" w:styleId="AltBilgi">
    <w:name w:val="footer"/>
    <w:basedOn w:val="Normal"/>
    <w:link w:val="AltBilgiChar"/>
    <w:uiPriority w:val="99"/>
    <w:unhideWhenUsed/>
    <w:rsid w:val="00E45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45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necati.hacioglu</dc:creator>
  <cp:keywords/>
  <dc:description/>
  <cp:lastModifiedBy>necati.hacioglu</cp:lastModifiedBy>
  <cp:revision>3</cp:revision>
  <dcterms:created xsi:type="dcterms:W3CDTF">2024-09-04T08:43:00Z</dcterms:created>
  <dcterms:modified xsi:type="dcterms:W3CDTF">2024-09-04T08:55:00Z</dcterms:modified>
</cp:coreProperties>
</file>