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C75C1B" w:rsidP="00C75C1B">
      <w:pPr>
        <w:pStyle w:val="Titre1"/>
        <w:rPr>
          <w:lang w:val="fr-CH"/>
        </w:rPr>
      </w:pPr>
      <w:r>
        <w:rPr>
          <w:lang w:val="fr-CH"/>
        </w:rPr>
        <w:t>Stratégie de test</w:t>
      </w:r>
    </w:p>
    <w:p w:rsidR="00C75C1B" w:rsidRDefault="00C75C1B" w:rsidP="00C75C1B">
      <w:pPr>
        <w:rPr>
          <w:lang w:val="fr-CH"/>
        </w:rPr>
      </w:pPr>
    </w:p>
    <w:p w:rsidR="00C75C1B" w:rsidRDefault="00C75C1B" w:rsidP="00C75C1B">
      <w:pPr>
        <w:rPr>
          <w:sz w:val="28"/>
          <w:szCs w:val="28"/>
          <w:lang w:val="fr-CH"/>
        </w:rPr>
      </w:pPr>
    </w:p>
    <w:p w:rsidR="00C75C1B" w:rsidRDefault="00C75C1B" w:rsidP="00C75C1B">
      <w:pPr>
        <w:pStyle w:val="Paragraphedeliste"/>
        <w:numPr>
          <w:ilvl w:val="0"/>
          <w:numId w:val="27"/>
        </w:num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Test Système</w:t>
      </w:r>
      <w:r w:rsidR="00473D21">
        <w:rPr>
          <w:sz w:val="28"/>
          <w:szCs w:val="28"/>
          <w:lang w:val="fr-CH"/>
        </w:rPr>
        <w:t> :</w:t>
      </w:r>
    </w:p>
    <w:p w:rsidR="00C75C1B" w:rsidRDefault="00C75C1B" w:rsidP="00C75C1B">
      <w:pPr>
        <w:pStyle w:val="Paragraphedeliste"/>
        <w:numPr>
          <w:ilvl w:val="1"/>
          <w:numId w:val="27"/>
        </w:num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Test fonctionnel :</w:t>
      </w:r>
    </w:p>
    <w:p w:rsidR="00473D21" w:rsidRDefault="00473D21" w:rsidP="00477307">
      <w:pPr>
        <w:pStyle w:val="Paragraphedeliste"/>
        <w:numPr>
          <w:ilvl w:val="2"/>
          <w:numId w:val="27"/>
        </w:numPr>
        <w:spacing w:before="120" w:after="120" w:line="360" w:lineRule="auto"/>
        <w:ind w:left="2154" w:hanging="357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Quoi : Test de scénario basique et test de sécurité</w:t>
      </w:r>
    </w:p>
    <w:p w:rsidR="00473D21" w:rsidRDefault="00473D21" w:rsidP="00477307">
      <w:pPr>
        <w:pStyle w:val="Paragraphedeliste"/>
        <w:numPr>
          <w:ilvl w:val="2"/>
          <w:numId w:val="27"/>
        </w:numPr>
        <w:spacing w:before="120" w:after="120" w:line="360" w:lineRule="auto"/>
        <w:ind w:left="2154" w:hanging="357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Qui : Axel Pittet – Gabriel Machado Pereira</w:t>
      </w:r>
    </w:p>
    <w:p w:rsidR="00473D21" w:rsidRDefault="00473D21" w:rsidP="00477307">
      <w:pPr>
        <w:pStyle w:val="Paragraphedeliste"/>
        <w:numPr>
          <w:ilvl w:val="2"/>
          <w:numId w:val="27"/>
        </w:numPr>
        <w:spacing w:before="120" w:after="120" w:line="360" w:lineRule="auto"/>
        <w:ind w:left="2154" w:hanging="357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Quand : Après la réalisation du produit</w:t>
      </w:r>
    </w:p>
    <w:p w:rsidR="00473D21" w:rsidRDefault="00477307" w:rsidP="00477307">
      <w:pPr>
        <w:pStyle w:val="Paragraphedeliste"/>
        <w:numPr>
          <w:ilvl w:val="2"/>
          <w:numId w:val="27"/>
        </w:numPr>
        <w:spacing w:before="120" w:after="120" w:line="360" w:lineRule="auto"/>
        <w:ind w:left="2154" w:hanging="357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Comment : potentiellement Selenium ou autre outil du même type</w:t>
      </w:r>
    </w:p>
    <w:p w:rsidR="00477307" w:rsidRDefault="00477307" w:rsidP="00477307">
      <w:pPr>
        <w:pStyle w:val="Paragraphedeliste"/>
        <w:numPr>
          <w:ilvl w:val="2"/>
          <w:numId w:val="27"/>
        </w:numPr>
        <w:spacing w:before="120" w:after="120" w:line="360" w:lineRule="auto"/>
        <w:ind w:left="2154" w:hanging="357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Pourquoi : Pour vérifier que le produit fonctionne complètement</w:t>
      </w:r>
    </w:p>
    <w:p w:rsidR="00477307" w:rsidRDefault="00477307" w:rsidP="00477307">
      <w:pPr>
        <w:pStyle w:val="Paragraphedeliste"/>
        <w:numPr>
          <w:ilvl w:val="1"/>
          <w:numId w:val="27"/>
        </w:numPr>
        <w:spacing w:before="120" w:after="120" w:line="360" w:lineRule="auto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 xml:space="preserve">Test de robustesse : </w:t>
      </w:r>
    </w:p>
    <w:p w:rsidR="00477307" w:rsidRDefault="00477307" w:rsidP="00477307">
      <w:pPr>
        <w:pStyle w:val="Paragraphedeliste"/>
        <w:numPr>
          <w:ilvl w:val="2"/>
          <w:numId w:val="27"/>
        </w:numPr>
        <w:spacing w:before="120" w:after="120" w:line="360" w:lineRule="auto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Quoi : Test de scénario anormale</w:t>
      </w:r>
    </w:p>
    <w:p w:rsidR="00477307" w:rsidRDefault="00477307" w:rsidP="00477307">
      <w:pPr>
        <w:pStyle w:val="Paragraphedeliste"/>
        <w:numPr>
          <w:ilvl w:val="2"/>
          <w:numId w:val="27"/>
        </w:numPr>
        <w:spacing w:before="120" w:after="120" w:line="360" w:lineRule="auto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Qui : Axel Pittet – Gabriel Machado Pereira</w:t>
      </w:r>
    </w:p>
    <w:p w:rsidR="00477307" w:rsidRDefault="00477307" w:rsidP="00477307">
      <w:pPr>
        <w:pStyle w:val="Paragraphedeliste"/>
        <w:numPr>
          <w:ilvl w:val="2"/>
          <w:numId w:val="27"/>
        </w:numPr>
        <w:spacing w:before="120" w:after="120" w:line="360" w:lineRule="auto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Quand : Une fois le test fonctionnel terminé</w:t>
      </w:r>
    </w:p>
    <w:p w:rsidR="00477307" w:rsidRDefault="00477307" w:rsidP="00477307">
      <w:pPr>
        <w:pStyle w:val="Paragraphedeliste"/>
        <w:numPr>
          <w:ilvl w:val="2"/>
          <w:numId w:val="27"/>
        </w:numPr>
        <w:spacing w:before="120" w:after="120" w:line="360" w:lineRule="auto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 xml:space="preserve">Comment : </w:t>
      </w:r>
      <w:r>
        <w:rPr>
          <w:sz w:val="28"/>
          <w:szCs w:val="28"/>
          <w:lang w:val="fr-CH"/>
        </w:rPr>
        <w:t>potentiellement Selenium ou autre outil du même type</w:t>
      </w:r>
    </w:p>
    <w:p w:rsidR="00477307" w:rsidRPr="00C75C1B" w:rsidRDefault="00477307" w:rsidP="00477307">
      <w:pPr>
        <w:pStyle w:val="Paragraphedeliste"/>
        <w:numPr>
          <w:ilvl w:val="2"/>
          <w:numId w:val="27"/>
        </w:numPr>
        <w:spacing w:before="120" w:after="120" w:line="360" w:lineRule="auto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Pourquoi : Pour vérifier que le produit peut reprendre un fonctionnement normal après une situation anormale</w:t>
      </w:r>
      <w:bookmarkStart w:id="0" w:name="_GoBack"/>
      <w:bookmarkEnd w:id="0"/>
    </w:p>
    <w:sectPr w:rsidR="00477307" w:rsidRPr="00C75C1B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7BD" w:rsidRDefault="00B357BD" w:rsidP="00D45B5A">
      <w:r>
        <w:separator/>
      </w:r>
    </w:p>
  </w:endnote>
  <w:endnote w:type="continuationSeparator" w:id="0">
    <w:p w:rsidR="00B357BD" w:rsidRDefault="00B357BD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7BD" w:rsidRDefault="00B357BD" w:rsidP="00D45B5A">
      <w:r>
        <w:separator/>
      </w:r>
    </w:p>
  </w:footnote>
  <w:footnote w:type="continuationSeparator" w:id="0">
    <w:p w:rsidR="00B357BD" w:rsidRDefault="00B357BD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D918CB"/>
    <w:multiLevelType w:val="hybridMultilevel"/>
    <w:tmpl w:val="B53683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6"/>
  </w:num>
  <w:num w:numId="24">
    <w:abstractNumId w:val="23"/>
  </w:num>
  <w:num w:numId="25">
    <w:abstractNumId w:val="19"/>
  </w:num>
  <w:num w:numId="26">
    <w:abstractNumId w:val="2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1B"/>
    <w:rsid w:val="00473D21"/>
    <w:rsid w:val="00476C57"/>
    <w:rsid w:val="00477307"/>
    <w:rsid w:val="004E108E"/>
    <w:rsid w:val="00645252"/>
    <w:rsid w:val="006D3D74"/>
    <w:rsid w:val="007B21CC"/>
    <w:rsid w:val="007E537F"/>
    <w:rsid w:val="0083569A"/>
    <w:rsid w:val="00A9204E"/>
    <w:rsid w:val="00B357BD"/>
    <w:rsid w:val="00BE1689"/>
    <w:rsid w:val="00C75C1B"/>
    <w:rsid w:val="00D4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BF63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C75C1B"/>
    <w:pPr>
      <w:keepNext/>
      <w:keepLines/>
      <w:spacing w:before="240"/>
      <w:outlineLvl w:val="0"/>
    </w:pPr>
    <w:rPr>
      <w:rFonts w:ascii="Calibri Light" w:eastAsiaTheme="majorEastAsia" w:hAnsi="Calibri Light" w:cs="Calibri Light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5C1B"/>
    <w:rPr>
      <w:rFonts w:ascii="Calibri Light" w:eastAsiaTheme="majorEastAsia" w:hAnsi="Calibri Light" w:cs="Calibri Light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Emphase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pl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customStyle="1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customStyle="1" w:styleId="Hashtag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ik.meylan\AppData\Roaming\Microsoft\Templates\&#192;%20espacement%20simple%20(vid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327564-5DE4-4473-8544-ED96F7D0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À espacement simple (vide).dotx</Template>
  <TotalTime>0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2021-02-17T09:57:00Z</dcterms:created>
  <dcterms:modified xsi:type="dcterms:W3CDTF">2021-02-17T10:24:00Z</dcterms:modified>
</cp:coreProperties>
</file>