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B76AB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B76AB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natural language toolkit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68AFBF86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to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7D4B7874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Finally, </w:t>
      </w:r>
      <w:r w:rsidR="00F63112">
        <w:rPr>
          <w:sz w:val="24"/>
          <w:szCs w:val="24"/>
        </w:rPr>
        <w:t>individual results were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9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6F7E1CDC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0.50.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0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Furthermore, multiple trials largely indicate </w:t>
      </w:r>
      <w:r w:rsidR="00734CE4">
        <w:rPr>
          <w:sz w:val="24"/>
          <w:szCs w:val="24"/>
        </w:rPr>
        <w:t>substantial volatility</w:t>
      </w:r>
      <w:r w:rsidR="00A153D1">
        <w:rPr>
          <w:sz w:val="24"/>
          <w:szCs w:val="24"/>
        </w:rPr>
        <w:t>,</w:t>
      </w:r>
      <w:r w:rsidR="008A60A3">
        <w:rPr>
          <w:sz w:val="24"/>
          <w:szCs w:val="24"/>
        </w:rPr>
        <w:t xml:space="preserve"> not exceeding 0.60.</w:t>
      </w:r>
      <w:r w:rsidR="007D23CF">
        <w:rPr>
          <w:sz w:val="24"/>
          <w:szCs w:val="24"/>
        </w:rPr>
        <w:t xml:space="preserve"> The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1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67A1CE67" w:rsidR="005B42BA" w:rsidRDefault="004B64DE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836EF" wp14:editId="312574F9">
            <wp:extent cx="2916832" cy="2603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875" cy="2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73DF476B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not differing substantially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0.4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9498371" w:rsidR="00983F1E" w:rsidRDefault="00B34084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4401F" wp14:editId="2CF029D3">
            <wp:extent cx="3028950" cy="2615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671" cy="2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23E8B894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>the implemented code (available in Appendix 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</w:t>
      </w:r>
      <w:bookmarkStart w:id="0" w:name="_GoBack"/>
      <w:bookmarkEnd w:id="0"/>
      <w:r w:rsidR="00710C37">
        <w:rPr>
          <w:sz w:val="24"/>
          <w:szCs w:val="24"/>
        </w:rPr>
        <w:t>word</w:t>
      </w:r>
      <w:r w:rsidR="00FE0708">
        <w:rPr>
          <w:sz w:val="24"/>
          <w:szCs w:val="24"/>
        </w:rPr>
        <w:t>s</w:t>
      </w:r>
      <w:r w:rsidR="002C5259">
        <w:rPr>
          <w:sz w:val="24"/>
          <w:szCs w:val="24"/>
        </w:rPr>
        <w:t>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  <w:r w:rsidR="00CE0CB2">
        <w:rPr>
          <w:sz w:val="24"/>
          <w:szCs w:val="24"/>
        </w:rPr>
        <w:t xml:space="preserve"> </w:t>
      </w:r>
      <w:r w:rsidR="00605F88">
        <w:rPr>
          <w:sz w:val="24"/>
          <w:szCs w:val="24"/>
        </w:rPr>
        <w:t>Furthermore, a</w:t>
      </w:r>
      <w:r w:rsidR="00CE0CB2">
        <w:rPr>
          <w:sz w:val="24"/>
          <w:szCs w:val="24"/>
        </w:rPr>
        <w:t>dding the POS suffix to each word before applying TFIDF vectorization increases the spars</w:t>
      </w:r>
      <w:r w:rsidR="005B2129">
        <w:rPr>
          <w:sz w:val="24"/>
          <w:szCs w:val="24"/>
        </w:rPr>
        <w:t>ity of</w:t>
      </w:r>
      <w:r w:rsidR="00CE0CB2">
        <w:rPr>
          <w:sz w:val="24"/>
          <w:szCs w:val="24"/>
        </w:rPr>
        <w:t xml:space="preserve"> data. </w:t>
      </w:r>
      <w:r w:rsidR="00A22028">
        <w:rPr>
          <w:sz w:val="24"/>
          <w:szCs w:val="24"/>
        </w:rPr>
        <w:t xml:space="preserve">Since </w:t>
      </w:r>
      <w:r w:rsidR="009E586B">
        <w:rPr>
          <w:sz w:val="24"/>
          <w:szCs w:val="24"/>
        </w:rPr>
        <w:t>tweets</w:t>
      </w:r>
      <w:r w:rsidR="00A22028">
        <w:rPr>
          <w:sz w:val="24"/>
          <w:szCs w:val="24"/>
        </w:rPr>
        <w:t xml:space="preserve"> </w:t>
      </w:r>
      <w:r w:rsidR="009E586B">
        <w:rPr>
          <w:sz w:val="24"/>
          <w:szCs w:val="24"/>
        </w:rPr>
        <w:t>are</w:t>
      </w:r>
      <w:r w:rsidR="00A22028">
        <w:rPr>
          <w:sz w:val="24"/>
          <w:szCs w:val="24"/>
        </w:rPr>
        <w:t xml:space="preserve"> limited to a maximum of </w:t>
      </w:r>
      <w:r w:rsidR="005A2512">
        <w:rPr>
          <w:sz w:val="24"/>
          <w:szCs w:val="24"/>
        </w:rPr>
        <w:t>140 characters</w:t>
      </w:r>
      <w:r w:rsidR="005A2512">
        <w:rPr>
          <w:rStyle w:val="FootnoteReference"/>
          <w:sz w:val="24"/>
          <w:szCs w:val="24"/>
        </w:rPr>
        <w:footnoteReference w:id="12"/>
      </w:r>
      <w:r w:rsidR="006040B6">
        <w:rPr>
          <w:sz w:val="24"/>
          <w:szCs w:val="24"/>
        </w:rPr>
        <w:t xml:space="preserve">, there POS approach may not have enough </w:t>
      </w:r>
      <w:r w:rsidR="00441F70">
        <w:rPr>
          <w:sz w:val="24"/>
          <w:szCs w:val="24"/>
        </w:rPr>
        <w:t xml:space="preserve">binned </w:t>
      </w:r>
      <w:r w:rsidR="006040B6">
        <w:rPr>
          <w:sz w:val="24"/>
          <w:szCs w:val="24"/>
        </w:rPr>
        <w:t>wor</w:t>
      </w:r>
      <w:r w:rsidR="005254AB">
        <w:rPr>
          <w:sz w:val="24"/>
          <w:szCs w:val="24"/>
        </w:rPr>
        <w:t>ds</w:t>
      </w:r>
      <w:r w:rsidR="006040B6">
        <w:rPr>
          <w:sz w:val="24"/>
          <w:szCs w:val="24"/>
        </w:rPr>
        <w:t>.</w:t>
      </w:r>
      <w:r w:rsidR="00600192">
        <w:rPr>
          <w:sz w:val="24"/>
          <w:szCs w:val="24"/>
        </w:rPr>
        <w:t xml:space="preserve"> It would be interesting to test this implementation with more data, as well as a different corpus.</w:t>
      </w:r>
    </w:p>
    <w:p w14:paraId="69AEF24E" w14:textId="4108BA90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is </w:t>
      </w:r>
      <w:r w:rsidR="003A5803">
        <w:rPr>
          <w:sz w:val="24"/>
          <w:szCs w:val="24"/>
        </w:rPr>
        <w:t>straightforward and</w:t>
      </w:r>
      <w:r w:rsidR="008F1A3E">
        <w:rPr>
          <w:sz w:val="24"/>
          <w:szCs w:val="24"/>
        </w:rPr>
        <w:t xml:space="preserve"> align with the above confusion matrices.</w:t>
      </w:r>
    </w:p>
    <w:p w14:paraId="2F43FD19" w14:textId="6479FA85" w:rsidR="003E6074" w:rsidRDefault="00460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608" wp14:editId="31C17BAF">
            <wp:extent cx="3924300" cy="29653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1" cy="2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004C19A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</w:t>
      </w:r>
      <w:r w:rsidR="00403DAE">
        <w:rPr>
          <w:sz w:val="24"/>
          <w:szCs w:val="24"/>
        </w:rPr>
        <w:lastRenderedPageBreak/>
        <w:t xml:space="preserve">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 xml:space="preserve">, provide </w:t>
      </w:r>
      <w:r w:rsidR="00894255">
        <w:rPr>
          <w:sz w:val="24"/>
          <w:szCs w:val="24"/>
        </w:rPr>
        <w:t xml:space="preserve">the data scientists some room for creativity. </w:t>
      </w:r>
      <w:r w:rsidR="00E97D52">
        <w:rPr>
          <w:sz w:val="24"/>
          <w:szCs w:val="24"/>
        </w:rPr>
        <w:t xml:space="preserve">Specifically,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7BC17070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An interesting extension to the overall results could include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 room for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2B94DDA8" w14:textId="5009993C" w:rsidR="002003BD" w:rsidRDefault="002003BD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2003B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003BD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003BD">
        <w:rPr>
          <w:rFonts w:ascii="Courier New" w:hAnsi="Courier New" w:cs="Courier New"/>
          <w:sz w:val="20"/>
          <w:szCs w:val="20"/>
        </w:rPr>
        <w:t>):</w:t>
      </w:r>
    </w:p>
    <w:p w14:paraId="0801EAB1" w14:textId="0B287ECB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C9537A8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384FA1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F7AA7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F6AA356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',</w:t>
      </w:r>
    </w:p>
    <w:p w14:paraId="4908E7F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='Sentiment',</w:t>
      </w:r>
    </w:p>
    <w:p w14:paraId="75B6F04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</w:p>
    <w:p w14:paraId="062BB014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().parents[1]</w:t>
      </w:r>
    </w:p>
    <w:p w14:paraId="550EA73C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)</w:t>
      </w:r>
    </w:p>
    <w:p w14:paraId="2E329CF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):</w:t>
      </w:r>
    </w:p>
    <w:p w14:paraId="66BB6B7E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3F17A57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93417F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df</w:t>
      </w:r>
    </w:p>
    <w:p w14:paraId="2E87D54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0E561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)</w:t>
      </w:r>
    </w:p>
    <w:p w14:paraId="3D08B06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116349C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291287F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</w:p>
    <w:p w14:paraId="46F741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168AA1D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F6FDC4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50216795" w14:textId="1B56BA7E" w:rsid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693D3D47" w14:textId="77777777" w:rsidR="0013356A" w:rsidRPr="0013356A" w:rsidRDefault="0013356A" w:rsidP="0013356A">
      <w:pPr>
        <w:rPr>
          <w:rFonts w:ascii="Courier New" w:hAnsi="Courier New" w:cs="Courier New"/>
          <w:sz w:val="20"/>
          <w:szCs w:val="20"/>
        </w:rPr>
      </w:pPr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0B081DF3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=False):</w:t>
      </w:r>
    </w:p>
    <w:p w14:paraId="0DAD381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94E22A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5595098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9B999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595F5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lastRenderedPageBreak/>
        <w:t xml:space="preserve">        if stem:</w:t>
      </w:r>
    </w:p>
    <w:p w14:paraId="3993906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)</w:t>
      </w:r>
    </w:p>
    <w:p w14:paraId="6D16D95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209DB5D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5649C7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25952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:</w:t>
      </w:r>
    </w:p>
    <w:p w14:paraId="47BDDD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():</w:t>
      </w:r>
    </w:p>
    <w:p w14:paraId="59E64BE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72FB2B7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].split())</w:t>
      </w:r>
    </w:p>
    <w:p w14:paraId="28C078A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</w:t>
      </w:r>
    </w:p>
    <w:p w14:paraId="7AE1B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30794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1EAA4A2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05EA8E96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):</w:t>
      </w:r>
    </w:p>
    <w:p w14:paraId="126CC59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71E60FE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FD9C3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word=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].split()[j],</w:t>
      </w:r>
    </w:p>
    <w:p w14:paraId="195DB3F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3ACE762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D97AB6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 = combined</w:t>
      </w:r>
    </w:p>
    <w:p w14:paraId="5E987F1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B4F7C6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536545D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6F35976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75FD669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82010B4" w14:textId="155670FA" w:rsidR="000114BE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205A7C3F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423D0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'):</w:t>
      </w:r>
    </w:p>
    <w:p w14:paraId="4A5D400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766DF66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7393A20A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vectorize provided data.</w:t>
      </w:r>
    </w:p>
    <w:p w14:paraId="01BC4FF3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3053C990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19685A35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535952E8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4CE7C34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207F9C47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5A9B0AE9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08FE728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weighting</w:t>
      </w:r>
    </w:p>
    <w:p w14:paraId="247D3FE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()</w:t>
      </w:r>
    </w:p>
    <w:p w14:paraId="136AA94F" w14:textId="740928A1" w:rsidR="001D7F08" w:rsidRPr="00D2658C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(bow)</w:t>
      </w:r>
    </w:p>
    <w:p w14:paraId="173F2DF4" w14:textId="6DD2B3F8" w:rsidR="00187C25" w:rsidRDefault="00187C25" w:rsidP="00187C25">
      <w:pPr>
        <w:rPr>
          <w:rFonts w:ascii="Courier New" w:hAnsi="Courier New" w:cs="Courier New"/>
          <w:sz w:val="20"/>
          <w:szCs w:val="20"/>
        </w:rPr>
      </w:pPr>
    </w:p>
    <w:p w14:paraId="3F773828" w14:textId="7E58AF86" w:rsidR="00187C25" w:rsidRDefault="00187C25" w:rsidP="00187C25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66A92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25A47" w:rsidRPr="00A25A47">
        <w:rPr>
          <w:rFonts w:cstheme="minorHAnsi"/>
        </w:rPr>
        <w:t>vectorize provided data.</w:t>
      </w:r>
    </w:p>
    <w:p w14:paraId="67798B20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575C1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'):</w:t>
      </w:r>
    </w:p>
    <w:p w14:paraId="44C0550C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8B7C43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7F2AD414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2916F6E2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</w:p>
    <w:p w14:paraId="7109FA11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weighting</w:t>
      </w:r>
    </w:p>
    <w:p w14:paraId="26CB4055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()</w:t>
      </w:r>
    </w:p>
    <w:p w14:paraId="474F1220" w14:textId="24B1033E" w:rsidR="00187C25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(bow)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7BDD77E0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5D0280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0C43B98F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H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1D32571A" w14:textId="3133E58E" w:rsidR="002E62D0" w:rsidRPr="008C75A6" w:rsidRDefault="002E62D0" w:rsidP="005E7589">
      <w:pPr>
        <w:rPr>
          <w:rFonts w:ascii="Courier New" w:hAnsi="Courier New" w:cs="Courier New"/>
          <w:sz w:val="20"/>
          <w:szCs w:val="20"/>
        </w:rPr>
      </w:pPr>
      <w:r w:rsidRPr="008C75A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8C75A6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8C75A6">
        <w:rPr>
          <w:rFonts w:ascii="Courier New" w:hAnsi="Courier New" w:cs="Courier New"/>
          <w:sz w:val="20"/>
          <w:szCs w:val="20"/>
        </w:rPr>
        <w:t>self, X, y, validate=False):</w:t>
      </w:r>
    </w:p>
    <w:p w14:paraId="018D639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2831E3E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).fit(X, y)</w:t>
      </w:r>
    </w:p>
    <w:p w14:paraId="1D02000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70C7ADF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376B0098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(validate) == 2:</w:t>
      </w:r>
    </w:p>
    <w:p w14:paraId="1F028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lastRenderedPageBreak/>
        <w:t xml:space="preserve">            predictions = []</w:t>
      </w:r>
    </w:p>
    <w:p w14:paraId="3F06FADE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0]):</w:t>
      </w:r>
    </w:p>
    <w:p w14:paraId="09D2F67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([item])</w:t>
      </w:r>
    </w:p>
    <w:p w14:paraId="7D46B2B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E62D0">
        <w:rPr>
          <w:rFonts w:ascii="Courier New" w:hAnsi="Courier New" w:cs="Courier New"/>
          <w:sz w:val="20"/>
          <w:szCs w:val="20"/>
        </w:rPr>
        <w:t>(</w:t>
      </w:r>
    </w:p>
    <w:p w14:paraId="1C43BF4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6E0DA65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CB31D2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1E71B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0B8B710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7F7B5BE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1],</w:t>
      </w:r>
    </w:p>
    <w:p w14:paraId="3A808DC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70CB9FE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EC2128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064D5BC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60C589A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153E884A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1AFF3057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3C8D695D" w14:textId="4AEE2896" w:rsidR="00D57D8C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})</w:t>
      </w:r>
    </w:p>
    <w:p w14:paraId="5CD89617" w14:textId="05755124" w:rsidR="005E7589" w:rsidRDefault="005E7589" w:rsidP="004575C1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2428FD36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>if __name__ == '__main__':</w:t>
      </w:r>
    </w:p>
    <w:p w14:paraId="5386B35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719B0F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64B588C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234E5E1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107D747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7EA1C0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 vectorize</w:t>
      </w:r>
    </w:p>
    <w:p w14:paraId="2B42ED4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4194718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76D3907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2D5947C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5524239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lastRenderedPageBreak/>
        <w:t xml:space="preserve">    # unigram classifier</w:t>
      </w:r>
    </w:p>
    <w:p w14:paraId="66773B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072B60E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,</w:t>
      </w:r>
    </w:p>
    <w:p w14:paraId="2630520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'],</w:t>
      </w:r>
    </w:p>
    <w:p w14:paraId="26C7E2E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'])</w:t>
      </w:r>
    </w:p>
    <w:p w14:paraId="5D57DA1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0E572E2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4191662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0209C36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4B9A5EA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['actual'],</w:t>
      </w:r>
    </w:p>
    <w:p w14:paraId="7C2EC9E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['predicted']</w:t>
      </w:r>
    </w:p>
    <w:p w14:paraId="2A05409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268CDE2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0533D94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2297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1713A5D7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67CDF16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62B32DD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0EF2BC7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1350AE2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define pos</w:t>
      </w:r>
    </w:p>
    <w:p w14:paraId="3AEF37E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413EF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())</w:t>
      </w:r>
    </w:p>
    <w:p w14:paraId="10184DB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)[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1]</w:t>
      </w:r>
    </w:p>
    <w:p w14:paraId="184EC1EE" w14:textId="1A521456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7F24C7" w14:textId="6136B025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75B2B784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pos = Model(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6437268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=True)</w:t>
      </w:r>
    </w:p>
    <w:p w14:paraId="32CE18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3189F5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32A49A6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6FC523AF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78F6D37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01BE6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# pos classifier</w:t>
      </w:r>
    </w:p>
    <w:p w14:paraId="3967C8F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D94C81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</w:t>
      </w:r>
    </w:p>
    <w:p w14:paraId="2FCC6A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'],</w:t>
      </w:r>
    </w:p>
    <w:p w14:paraId="5029210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'])</w:t>
      </w:r>
    </w:p>
    <w:p w14:paraId="54E496A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60747CB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FE0DE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20CF6C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090E5D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61CECE8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5D63EA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172E613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953441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A67A4B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5268DB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31891A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0097C50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96D5F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5407BE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8253C00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577BA89C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3E0055F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2DEFCBA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) / 2</w:t>
      </w:r>
    </w:p>
    <w:p w14:paraId="6364084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0F9F54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E880C9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7457AFF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(objects))</w:t>
      </w:r>
    </w:p>
    <w:p w14:paraId="63061F5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]</w:t>
      </w:r>
    </w:p>
    <w:p w14:paraId="7CED6E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3BC737E6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objects)</w:t>
      </w:r>
    </w:p>
    <w:p w14:paraId="64B84CB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('Performance')</w:t>
      </w:r>
    </w:p>
    <w:p w14:paraId="00B67AD8" w14:textId="0D630FD9" w:rsidR="007C63DA" w:rsidRPr="00F10D61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sectPr w:rsidR="007C63DA" w:rsidRPr="00F10D61" w:rsidSect="00710A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AB01" w14:textId="77777777" w:rsidR="00B76AB9" w:rsidRDefault="00B76AB9" w:rsidP="006A32B1">
      <w:pPr>
        <w:spacing w:after="0" w:line="240" w:lineRule="auto"/>
      </w:pPr>
      <w:r>
        <w:separator/>
      </w:r>
    </w:p>
  </w:endnote>
  <w:endnote w:type="continuationSeparator" w:id="0">
    <w:p w14:paraId="0CBECAF3" w14:textId="77777777" w:rsidR="00B76AB9" w:rsidRDefault="00B76AB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7EEB1" w14:textId="77777777" w:rsidR="00B76AB9" w:rsidRDefault="00B76AB9" w:rsidP="006A32B1">
      <w:pPr>
        <w:spacing w:after="0" w:line="240" w:lineRule="auto"/>
      </w:pPr>
      <w:r>
        <w:separator/>
      </w:r>
    </w:p>
  </w:footnote>
  <w:footnote w:type="continuationSeparator" w:id="0">
    <w:p w14:paraId="27762C9F" w14:textId="77777777" w:rsidR="00B76AB9" w:rsidRDefault="00B76AB9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0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1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  <w:footnote w:id="12">
    <w:p w14:paraId="1FB39B04" w14:textId="63BA00F5" w:rsidR="005A2512" w:rsidRPr="005A2512" w:rsidRDefault="005A251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https://developer.twitter.com/en/docs/basics/counting-characters.html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412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CC319E" w:rsidRDefault="00CC319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CC319E" w:rsidRDefault="00CC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C79"/>
    <w:rsid w:val="0016767E"/>
    <w:rsid w:val="00182BF2"/>
    <w:rsid w:val="001856C3"/>
    <w:rsid w:val="00187C25"/>
    <w:rsid w:val="001A144C"/>
    <w:rsid w:val="001A5547"/>
    <w:rsid w:val="001A7D99"/>
    <w:rsid w:val="001B136E"/>
    <w:rsid w:val="001B1800"/>
    <w:rsid w:val="001C3B67"/>
    <w:rsid w:val="001C4143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4AFC"/>
    <w:rsid w:val="002518CB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8CF"/>
    <w:rsid w:val="002C1BD7"/>
    <w:rsid w:val="002C5259"/>
    <w:rsid w:val="002C53CE"/>
    <w:rsid w:val="002C66EF"/>
    <w:rsid w:val="002D028E"/>
    <w:rsid w:val="002D13BF"/>
    <w:rsid w:val="002D153F"/>
    <w:rsid w:val="002D3150"/>
    <w:rsid w:val="002D31E7"/>
    <w:rsid w:val="002D54D5"/>
    <w:rsid w:val="002D63E1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41D3A"/>
    <w:rsid w:val="003435CF"/>
    <w:rsid w:val="00365631"/>
    <w:rsid w:val="00365B07"/>
    <w:rsid w:val="0036762E"/>
    <w:rsid w:val="00370A84"/>
    <w:rsid w:val="00372383"/>
    <w:rsid w:val="0037248A"/>
    <w:rsid w:val="0037248B"/>
    <w:rsid w:val="00376207"/>
    <w:rsid w:val="00377DB0"/>
    <w:rsid w:val="0038007E"/>
    <w:rsid w:val="00383930"/>
    <w:rsid w:val="003864D8"/>
    <w:rsid w:val="00392524"/>
    <w:rsid w:val="00392A8A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35AA"/>
    <w:rsid w:val="0041527D"/>
    <w:rsid w:val="00416079"/>
    <w:rsid w:val="0041682C"/>
    <w:rsid w:val="00430188"/>
    <w:rsid w:val="00431909"/>
    <w:rsid w:val="00431B08"/>
    <w:rsid w:val="00434040"/>
    <w:rsid w:val="00440774"/>
    <w:rsid w:val="00441F70"/>
    <w:rsid w:val="004423D0"/>
    <w:rsid w:val="004446ED"/>
    <w:rsid w:val="0044512A"/>
    <w:rsid w:val="00450518"/>
    <w:rsid w:val="00453750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106E"/>
    <w:rsid w:val="0052339A"/>
    <w:rsid w:val="0052449C"/>
    <w:rsid w:val="005254AB"/>
    <w:rsid w:val="00526DBB"/>
    <w:rsid w:val="00526F41"/>
    <w:rsid w:val="00542E57"/>
    <w:rsid w:val="00543424"/>
    <w:rsid w:val="00544C8E"/>
    <w:rsid w:val="005500ED"/>
    <w:rsid w:val="005551DC"/>
    <w:rsid w:val="005559AA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512"/>
    <w:rsid w:val="005A2652"/>
    <w:rsid w:val="005A36AD"/>
    <w:rsid w:val="005B0A4D"/>
    <w:rsid w:val="005B12DA"/>
    <w:rsid w:val="005B2129"/>
    <w:rsid w:val="005B42BA"/>
    <w:rsid w:val="005B639F"/>
    <w:rsid w:val="005C0AC1"/>
    <w:rsid w:val="005C35E4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7850"/>
    <w:rsid w:val="00600192"/>
    <w:rsid w:val="0060076D"/>
    <w:rsid w:val="006021E7"/>
    <w:rsid w:val="00603E8F"/>
    <w:rsid w:val="006040B6"/>
    <w:rsid w:val="00605F88"/>
    <w:rsid w:val="00607E9B"/>
    <w:rsid w:val="00610358"/>
    <w:rsid w:val="006227E2"/>
    <w:rsid w:val="00623865"/>
    <w:rsid w:val="00626025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29C2"/>
    <w:rsid w:val="006A32B1"/>
    <w:rsid w:val="006A3E81"/>
    <w:rsid w:val="006A4B2A"/>
    <w:rsid w:val="006A5DB1"/>
    <w:rsid w:val="006A6B64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7B65"/>
    <w:rsid w:val="006F0E02"/>
    <w:rsid w:val="006F1CB8"/>
    <w:rsid w:val="006F2B77"/>
    <w:rsid w:val="006F60BB"/>
    <w:rsid w:val="00703BEC"/>
    <w:rsid w:val="00710AC6"/>
    <w:rsid w:val="00710C37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187F"/>
    <w:rsid w:val="00842D2F"/>
    <w:rsid w:val="00846E11"/>
    <w:rsid w:val="008517D9"/>
    <w:rsid w:val="008520EE"/>
    <w:rsid w:val="008523B0"/>
    <w:rsid w:val="00854FE7"/>
    <w:rsid w:val="00860115"/>
    <w:rsid w:val="00860E59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4255"/>
    <w:rsid w:val="00896066"/>
    <w:rsid w:val="008A477E"/>
    <w:rsid w:val="008A60A3"/>
    <w:rsid w:val="008B0AA4"/>
    <w:rsid w:val="008B0D06"/>
    <w:rsid w:val="008B132E"/>
    <w:rsid w:val="008B476F"/>
    <w:rsid w:val="008C0F83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AD3"/>
    <w:rsid w:val="00913994"/>
    <w:rsid w:val="0091484B"/>
    <w:rsid w:val="00914C37"/>
    <w:rsid w:val="00922DDC"/>
    <w:rsid w:val="009247EB"/>
    <w:rsid w:val="009314E1"/>
    <w:rsid w:val="00935BA0"/>
    <w:rsid w:val="00935D9B"/>
    <w:rsid w:val="009420E5"/>
    <w:rsid w:val="009501EB"/>
    <w:rsid w:val="009537CC"/>
    <w:rsid w:val="00964072"/>
    <w:rsid w:val="00972E05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E586B"/>
    <w:rsid w:val="009F1DE2"/>
    <w:rsid w:val="00A0071E"/>
    <w:rsid w:val="00A00C71"/>
    <w:rsid w:val="00A10973"/>
    <w:rsid w:val="00A153D1"/>
    <w:rsid w:val="00A20408"/>
    <w:rsid w:val="00A20C46"/>
    <w:rsid w:val="00A216C6"/>
    <w:rsid w:val="00A22028"/>
    <w:rsid w:val="00A24678"/>
    <w:rsid w:val="00A25A47"/>
    <w:rsid w:val="00A25B01"/>
    <w:rsid w:val="00A270D8"/>
    <w:rsid w:val="00A27332"/>
    <w:rsid w:val="00A31926"/>
    <w:rsid w:val="00A32A0F"/>
    <w:rsid w:val="00A43114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2431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0B41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6AB9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B1E44"/>
    <w:rsid w:val="00BC368A"/>
    <w:rsid w:val="00BC5397"/>
    <w:rsid w:val="00BD4830"/>
    <w:rsid w:val="00BD4CB9"/>
    <w:rsid w:val="00BD7775"/>
    <w:rsid w:val="00BD7CB2"/>
    <w:rsid w:val="00BE008E"/>
    <w:rsid w:val="00BE5189"/>
    <w:rsid w:val="00BE6CDB"/>
    <w:rsid w:val="00BF0062"/>
    <w:rsid w:val="00BF3530"/>
    <w:rsid w:val="00BF4A3E"/>
    <w:rsid w:val="00C01BD4"/>
    <w:rsid w:val="00C02263"/>
    <w:rsid w:val="00C04C9D"/>
    <w:rsid w:val="00C06DD8"/>
    <w:rsid w:val="00C0758D"/>
    <w:rsid w:val="00C139E2"/>
    <w:rsid w:val="00C1569D"/>
    <w:rsid w:val="00C171CB"/>
    <w:rsid w:val="00C17F92"/>
    <w:rsid w:val="00C20232"/>
    <w:rsid w:val="00C219C7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963"/>
    <w:rsid w:val="00C97ED9"/>
    <w:rsid w:val="00CA1BE6"/>
    <w:rsid w:val="00CA1C5E"/>
    <w:rsid w:val="00CA7180"/>
    <w:rsid w:val="00CB012D"/>
    <w:rsid w:val="00CB156E"/>
    <w:rsid w:val="00CB1656"/>
    <w:rsid w:val="00CB4492"/>
    <w:rsid w:val="00CB44E1"/>
    <w:rsid w:val="00CB5E09"/>
    <w:rsid w:val="00CC18CB"/>
    <w:rsid w:val="00CC2CF1"/>
    <w:rsid w:val="00CC319E"/>
    <w:rsid w:val="00CC429E"/>
    <w:rsid w:val="00CC71E4"/>
    <w:rsid w:val="00CC7CDD"/>
    <w:rsid w:val="00CD02FE"/>
    <w:rsid w:val="00CD0FF2"/>
    <w:rsid w:val="00CE0CB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0378E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23E4"/>
    <w:rsid w:val="00E82F08"/>
    <w:rsid w:val="00E83921"/>
    <w:rsid w:val="00E90F31"/>
    <w:rsid w:val="00E90F91"/>
    <w:rsid w:val="00E933A8"/>
    <w:rsid w:val="00E94B3F"/>
    <w:rsid w:val="00E95B14"/>
    <w:rsid w:val="00E97D52"/>
    <w:rsid w:val="00EA008A"/>
    <w:rsid w:val="00EA1ABC"/>
    <w:rsid w:val="00EA7319"/>
    <w:rsid w:val="00EB0CCD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E3B56"/>
    <w:rsid w:val="00EF00AE"/>
    <w:rsid w:val="00EF0398"/>
    <w:rsid w:val="00EF6B1A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E0708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12" Type="http://schemas.openxmlformats.org/officeDocument/2006/relationships/hyperlink" Target="https://developer.twitter.com/en/docs/basics/counting-characters.html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github.com/jeff1evesque/ist-736-hw/blob/master/hw1/assigment.py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github.com/jeff1evesque/ist-736-hw/blob/master/data/sample-sentim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40E2D-E8B6-4BCC-8F2E-BC557E20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14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887</cp:revision>
  <dcterms:created xsi:type="dcterms:W3CDTF">2019-04-07T23:12:00Z</dcterms:created>
  <dcterms:modified xsi:type="dcterms:W3CDTF">2019-04-15T03:38:00Z</dcterms:modified>
</cp:coreProperties>
</file>