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0E273" w14:textId="126B7F3E" w:rsidR="002C36F7" w:rsidRPr="00DF5C26" w:rsidRDefault="00DB5F80" w:rsidP="00DB5F80">
      <w:pPr>
        <w:pStyle w:val="1"/>
        <w:rPr>
          <w:rFonts w:ascii="微软雅黑" w:eastAsia="微软雅黑" w:hAnsi="微软雅黑"/>
          <w:sz w:val="21"/>
          <w:szCs w:val="28"/>
        </w:rPr>
      </w:pPr>
      <w:r w:rsidRPr="00DF5C26">
        <w:rPr>
          <w:rFonts w:ascii="微软雅黑" w:eastAsia="微软雅黑" w:hAnsi="微软雅黑" w:hint="eastAsia"/>
          <w:sz w:val="21"/>
          <w:szCs w:val="28"/>
        </w:rPr>
        <w:t>内科学</w:t>
      </w:r>
    </w:p>
    <w:p w14:paraId="40FD312F" w14:textId="3E60A28C" w:rsidR="00DB5F80" w:rsidRPr="00DF5C26" w:rsidRDefault="00DB5F80" w:rsidP="00DB5F80">
      <w:pPr>
        <w:pStyle w:val="2"/>
        <w:rPr>
          <w:rFonts w:ascii="微软雅黑" w:eastAsia="微软雅黑" w:hAnsi="微软雅黑"/>
          <w:sz w:val="20"/>
          <w:szCs w:val="24"/>
        </w:rPr>
      </w:pPr>
      <w:r w:rsidRPr="00DF5C26">
        <w:rPr>
          <w:rFonts w:ascii="微软雅黑" w:eastAsia="微软雅黑" w:hAnsi="微软雅黑" w:hint="eastAsia"/>
          <w:sz w:val="20"/>
          <w:szCs w:val="24"/>
        </w:rPr>
        <w:t>第</w:t>
      </w:r>
      <w:r w:rsidR="000B00F3" w:rsidRPr="00DF5C26">
        <w:rPr>
          <w:rFonts w:ascii="微软雅黑" w:eastAsia="微软雅黑" w:hAnsi="微软雅黑" w:hint="eastAsia"/>
          <w:sz w:val="20"/>
          <w:szCs w:val="24"/>
        </w:rPr>
        <w:t>二</w:t>
      </w:r>
      <w:r w:rsidRPr="00DF5C26">
        <w:rPr>
          <w:rFonts w:ascii="微软雅黑" w:eastAsia="微软雅黑" w:hAnsi="微软雅黑" w:hint="eastAsia"/>
          <w:sz w:val="20"/>
          <w:szCs w:val="24"/>
        </w:rPr>
        <w:t>篇</w:t>
      </w:r>
    </w:p>
    <w:p w14:paraId="68F40C2A" w14:textId="4311FA2C" w:rsidR="00DB5F80" w:rsidRPr="00DF5C26" w:rsidRDefault="008E3B52" w:rsidP="008E3B52">
      <w:pPr>
        <w:pStyle w:val="a3"/>
        <w:numPr>
          <w:ilvl w:val="0"/>
          <w:numId w:val="1"/>
        </w:numPr>
        <w:ind w:firstLineChars="0"/>
        <w:rPr>
          <w:rFonts w:ascii="微软雅黑" w:eastAsia="微软雅黑" w:hAnsi="微软雅黑"/>
          <w:sz w:val="16"/>
        </w:rPr>
      </w:pPr>
      <w:r w:rsidRPr="00DF5C26">
        <w:rPr>
          <w:rFonts w:ascii="微软雅黑" w:eastAsia="微软雅黑" w:hAnsi="微软雅黑" w:hint="eastAsia"/>
          <w:sz w:val="16"/>
        </w:rPr>
        <w:t>限制性通气影响容量，流速影响小；阻塞性通气影响流速，容量影响小</w:t>
      </w:r>
    </w:p>
    <w:p w14:paraId="23B7434D" w14:textId="5CDF9918" w:rsidR="0010363B" w:rsidRPr="00DF5C26" w:rsidRDefault="0010363B" w:rsidP="008E3B52">
      <w:pPr>
        <w:pStyle w:val="a3"/>
        <w:numPr>
          <w:ilvl w:val="0"/>
          <w:numId w:val="1"/>
        </w:numPr>
        <w:ind w:firstLineChars="0"/>
        <w:rPr>
          <w:rFonts w:ascii="微软雅黑" w:eastAsia="微软雅黑" w:hAnsi="微软雅黑"/>
          <w:sz w:val="16"/>
        </w:rPr>
      </w:pPr>
      <w:r w:rsidRPr="00DF5C26">
        <w:rPr>
          <w:rFonts w:ascii="微软雅黑" w:eastAsia="微软雅黑" w:hAnsi="微软雅黑" w:hint="eastAsia"/>
          <w:sz w:val="16"/>
        </w:rPr>
        <w:t>怀疑中心型肺癌首选CT，首选确诊：支气管镜+活检</w:t>
      </w:r>
      <w:r w:rsidR="00D9682E" w:rsidRPr="00DF5C26">
        <w:rPr>
          <w:rFonts w:ascii="微软雅黑" w:eastAsia="微软雅黑" w:hAnsi="微软雅黑" w:hint="eastAsia"/>
          <w:sz w:val="16"/>
        </w:rPr>
        <w:t>；</w:t>
      </w:r>
    </w:p>
    <w:p w14:paraId="09011CFE" w14:textId="60CFBCA9" w:rsidR="00AA5AA3" w:rsidRPr="00DF5C26" w:rsidRDefault="00AA5AA3" w:rsidP="008E3B52">
      <w:pPr>
        <w:pStyle w:val="a3"/>
        <w:numPr>
          <w:ilvl w:val="0"/>
          <w:numId w:val="1"/>
        </w:numPr>
        <w:ind w:firstLineChars="0"/>
        <w:rPr>
          <w:rFonts w:ascii="微软雅黑" w:eastAsia="微软雅黑" w:hAnsi="微软雅黑"/>
          <w:sz w:val="16"/>
        </w:rPr>
      </w:pPr>
      <w:r w:rsidRPr="00DF5C26">
        <w:rPr>
          <w:rFonts w:ascii="微软雅黑" w:eastAsia="微软雅黑" w:hAnsi="微软雅黑" w:hint="eastAsia"/>
          <w:sz w:val="16"/>
        </w:rPr>
        <w:t>急性上呼吸道感染最常见的病原菌是</w:t>
      </w:r>
      <w:r w:rsidRPr="00DF5C26">
        <w:rPr>
          <w:rFonts w:ascii="微软雅黑" w:eastAsia="微软雅黑" w:hAnsi="微软雅黑" w:hint="eastAsia"/>
          <w:b/>
          <w:sz w:val="16"/>
          <w:u w:val="single"/>
        </w:rPr>
        <w:t>溶血性链球菌</w:t>
      </w:r>
      <w:r w:rsidR="000B5D42" w:rsidRPr="00DF5C26">
        <w:rPr>
          <w:rFonts w:ascii="微软雅黑" w:eastAsia="微软雅黑" w:hAnsi="微软雅黑" w:hint="eastAsia"/>
          <w:sz w:val="16"/>
        </w:rPr>
        <w:t>；慢支患者呼吸道感染时最常见的致病G</w:t>
      </w:r>
      <w:r w:rsidR="000B5D42" w:rsidRPr="00DF5C26">
        <w:rPr>
          <w:rFonts w:ascii="微软雅黑" w:eastAsia="微软雅黑" w:hAnsi="微软雅黑" w:hint="eastAsia"/>
          <w:sz w:val="16"/>
          <w:vertAlign w:val="superscript"/>
        </w:rPr>
        <w:t>-</w:t>
      </w:r>
      <w:r w:rsidR="000B5D42" w:rsidRPr="00DF5C26">
        <w:rPr>
          <w:rFonts w:ascii="微软雅黑" w:eastAsia="微软雅黑" w:hAnsi="微软雅黑" w:hint="eastAsia"/>
          <w:sz w:val="16"/>
        </w:rPr>
        <w:t>杆菌为</w:t>
      </w:r>
      <w:r w:rsidR="000B5D42" w:rsidRPr="00DF5C26">
        <w:rPr>
          <w:rFonts w:ascii="微软雅黑" w:eastAsia="微软雅黑" w:hAnsi="微软雅黑" w:hint="eastAsia"/>
          <w:b/>
          <w:sz w:val="16"/>
          <w:u w:val="single"/>
        </w:rPr>
        <w:t>流感嗜血杆菌</w:t>
      </w:r>
      <w:r w:rsidR="000B5D42" w:rsidRPr="00DF5C26">
        <w:rPr>
          <w:rFonts w:ascii="微软雅黑" w:eastAsia="微软雅黑" w:hAnsi="微软雅黑" w:hint="eastAsia"/>
          <w:sz w:val="16"/>
        </w:rPr>
        <w:t>，常见的致病菌有</w:t>
      </w:r>
      <w:r w:rsidR="000B5D42" w:rsidRPr="00DF5C26">
        <w:rPr>
          <w:rFonts w:ascii="微软雅黑" w:eastAsia="微软雅黑" w:hAnsi="微软雅黑" w:hint="eastAsia"/>
          <w:b/>
          <w:sz w:val="16"/>
          <w:u w:val="single"/>
        </w:rPr>
        <w:t>肺链</w:t>
      </w:r>
      <w:r w:rsidR="000B5D42" w:rsidRPr="00DF5C26">
        <w:rPr>
          <w:rFonts w:ascii="微软雅黑" w:eastAsia="微软雅黑" w:hAnsi="微软雅黑" w:hint="eastAsia"/>
          <w:sz w:val="16"/>
        </w:rPr>
        <w:t>。</w:t>
      </w:r>
    </w:p>
    <w:p w14:paraId="7702B2B4" w14:textId="69FD0903" w:rsidR="00AA5AA3" w:rsidRPr="00DF5C26" w:rsidRDefault="00DF71FE" w:rsidP="008E3B52">
      <w:pPr>
        <w:pStyle w:val="a3"/>
        <w:numPr>
          <w:ilvl w:val="0"/>
          <w:numId w:val="1"/>
        </w:numPr>
        <w:ind w:firstLineChars="0"/>
        <w:rPr>
          <w:rFonts w:ascii="微软雅黑" w:eastAsia="微软雅黑" w:hAnsi="微软雅黑"/>
          <w:sz w:val="16"/>
        </w:rPr>
      </w:pPr>
      <w:r w:rsidRPr="00DF5C26">
        <w:rPr>
          <w:rFonts w:ascii="微软雅黑" w:eastAsia="微软雅黑" w:hAnsi="微软雅黑" w:hint="eastAsia"/>
          <w:sz w:val="16"/>
        </w:rPr>
        <w:t>慢支早期病理改变为小气道功能异常</w:t>
      </w:r>
      <w:r w:rsidR="008C19AB" w:rsidRPr="00DF5C26">
        <w:rPr>
          <w:rFonts w:ascii="微软雅黑" w:eastAsia="微软雅黑" w:hAnsi="微软雅黑" w:hint="eastAsia"/>
          <w:sz w:val="16"/>
        </w:rPr>
        <w:t>；病理学为大气道改变</w:t>
      </w:r>
      <w:r w:rsidR="005C4EFB" w:rsidRPr="00DF5C26">
        <w:rPr>
          <w:rFonts w:ascii="微软雅黑" w:eastAsia="微软雅黑" w:hAnsi="微软雅黑" w:hint="eastAsia"/>
          <w:sz w:val="16"/>
        </w:rPr>
        <w:t>。</w:t>
      </w:r>
    </w:p>
    <w:p w14:paraId="2B4F9FCB" w14:textId="0694E43D" w:rsidR="005C4EFB" w:rsidRPr="00DF5C26" w:rsidRDefault="00224798" w:rsidP="00224798">
      <w:pPr>
        <w:pStyle w:val="a3"/>
        <w:numPr>
          <w:ilvl w:val="0"/>
          <w:numId w:val="1"/>
        </w:numPr>
        <w:ind w:firstLineChars="0"/>
        <w:rPr>
          <w:rFonts w:ascii="微软雅黑" w:eastAsia="微软雅黑" w:hAnsi="微软雅黑"/>
          <w:sz w:val="16"/>
        </w:rPr>
      </w:pPr>
      <w:r w:rsidRPr="00DF5C26">
        <w:rPr>
          <w:rFonts w:ascii="微软雅黑" w:eastAsia="微软雅黑" w:hAnsi="微软雅黑" w:hint="eastAsia"/>
          <w:sz w:val="16"/>
        </w:rPr>
        <w:t>单纯慢支：慢性咳嗽咳痰</w:t>
      </w:r>
      <w:r w:rsidR="000A4D5C" w:rsidRPr="00DF5C26">
        <w:rPr>
          <w:rFonts w:ascii="微软雅黑" w:eastAsia="微软雅黑" w:hAnsi="微软雅黑" w:hint="eastAsia"/>
          <w:sz w:val="16"/>
        </w:rPr>
        <w:t>；</w:t>
      </w:r>
      <w:r w:rsidRPr="00DF5C26">
        <w:rPr>
          <w:rFonts w:ascii="微软雅黑" w:eastAsia="微软雅黑" w:hAnsi="微软雅黑" w:hint="eastAsia"/>
          <w:sz w:val="16"/>
        </w:rPr>
        <w:t>喘息慢支：慢性咳嗽咳痰伴呼吸困难症状，出现哮鸣音</w:t>
      </w:r>
      <w:r w:rsidR="000A4D5C" w:rsidRPr="00DF5C26">
        <w:rPr>
          <w:rFonts w:ascii="微软雅黑" w:eastAsia="微软雅黑" w:hAnsi="微软雅黑" w:hint="eastAsia"/>
          <w:sz w:val="16"/>
        </w:rPr>
        <w:t>；</w:t>
      </w:r>
      <w:r w:rsidRPr="00DF5C26">
        <w:rPr>
          <w:rFonts w:ascii="微软雅黑" w:eastAsia="微软雅黑" w:hAnsi="微软雅黑" w:hint="eastAsia"/>
          <w:sz w:val="16"/>
        </w:rPr>
        <w:t>哮喘：发作性呼吸困难，出现哮鸣音</w:t>
      </w:r>
    </w:p>
    <w:p w14:paraId="1904B60E" w14:textId="218D6404" w:rsidR="001E4C90" w:rsidRPr="00DF5C26" w:rsidRDefault="00231567" w:rsidP="00224798">
      <w:pPr>
        <w:pStyle w:val="a3"/>
        <w:numPr>
          <w:ilvl w:val="0"/>
          <w:numId w:val="1"/>
        </w:numPr>
        <w:ind w:firstLineChars="0"/>
        <w:rPr>
          <w:rFonts w:ascii="微软雅黑" w:eastAsia="微软雅黑" w:hAnsi="微软雅黑"/>
          <w:sz w:val="16"/>
        </w:rPr>
      </w:pPr>
      <w:r w:rsidRPr="00DF5C26">
        <w:rPr>
          <w:rFonts w:ascii="微软雅黑" w:eastAsia="微软雅黑" w:hAnsi="微软雅黑" w:hint="eastAsia"/>
          <w:sz w:val="16"/>
        </w:rPr>
        <w:t>慢阻肺中慢性气道炎症最主要的效应细胞是：</w:t>
      </w:r>
      <w:r w:rsidRPr="00DF5C26">
        <w:rPr>
          <w:rFonts w:ascii="微软雅黑" w:eastAsia="微软雅黑" w:hAnsi="微软雅黑" w:hint="eastAsia"/>
          <w:b/>
          <w:sz w:val="16"/>
          <w:u w:val="single"/>
        </w:rPr>
        <w:t>中性粒细胞</w:t>
      </w:r>
      <w:r w:rsidRPr="00DF5C26">
        <w:rPr>
          <w:rFonts w:ascii="微软雅黑" w:eastAsia="微软雅黑" w:hAnsi="微软雅黑" w:hint="eastAsia"/>
          <w:sz w:val="16"/>
        </w:rPr>
        <w:t>。</w:t>
      </w:r>
    </w:p>
    <w:p w14:paraId="4842B71C" w14:textId="47DE1FAD" w:rsidR="00231567" w:rsidRPr="00DF5C26" w:rsidRDefault="009A7C31" w:rsidP="00224798">
      <w:pPr>
        <w:pStyle w:val="a3"/>
        <w:numPr>
          <w:ilvl w:val="0"/>
          <w:numId w:val="1"/>
        </w:numPr>
        <w:ind w:firstLineChars="0"/>
        <w:rPr>
          <w:rFonts w:ascii="微软雅黑" w:eastAsia="微软雅黑" w:hAnsi="微软雅黑"/>
          <w:sz w:val="16"/>
        </w:rPr>
      </w:pPr>
      <w:r w:rsidRPr="00DF5C26">
        <w:rPr>
          <w:rFonts w:ascii="微软雅黑" w:eastAsia="微软雅黑" w:hAnsi="微软雅黑" w:hint="eastAsia"/>
          <w:sz w:val="16"/>
        </w:rPr>
        <w:t>慢阻肺相关细胞因子：IL-8、TNF-α</w:t>
      </w:r>
      <w:r w:rsidR="003F45EC" w:rsidRPr="00DF5C26">
        <w:rPr>
          <w:rFonts w:ascii="微软雅黑" w:eastAsia="微软雅黑" w:hAnsi="微软雅黑" w:hint="eastAsia"/>
          <w:sz w:val="16"/>
        </w:rPr>
        <w:t>、</w:t>
      </w:r>
      <w:r w:rsidR="007C57D0" w:rsidRPr="00DF5C26">
        <w:rPr>
          <w:rFonts w:ascii="微软雅黑" w:eastAsia="微软雅黑" w:hAnsi="微软雅黑" w:hint="eastAsia"/>
          <w:sz w:val="16"/>
        </w:rPr>
        <w:t>NF-kB、NOS</w:t>
      </w:r>
    </w:p>
    <w:p w14:paraId="2F72172D" w14:textId="561FE153" w:rsidR="00F20300" w:rsidRPr="00DF5C26" w:rsidRDefault="00F20300" w:rsidP="00224798">
      <w:pPr>
        <w:pStyle w:val="a3"/>
        <w:numPr>
          <w:ilvl w:val="0"/>
          <w:numId w:val="1"/>
        </w:numPr>
        <w:ind w:firstLineChars="0"/>
        <w:rPr>
          <w:rFonts w:ascii="微软雅黑" w:eastAsia="微软雅黑" w:hAnsi="微软雅黑"/>
          <w:sz w:val="16"/>
        </w:rPr>
      </w:pPr>
      <w:r w:rsidRPr="00DF5C26">
        <w:rPr>
          <w:rFonts w:ascii="微软雅黑" w:eastAsia="微软雅黑" w:hAnsi="微软雅黑" w:hint="eastAsia"/>
          <w:sz w:val="16"/>
        </w:rPr>
        <w:t>肺心病急性加重期首要治疗为</w:t>
      </w:r>
      <w:r w:rsidRPr="00DF5C26">
        <w:rPr>
          <w:rFonts w:ascii="微软雅黑" w:eastAsia="微软雅黑" w:hAnsi="微软雅黑" w:hint="eastAsia"/>
          <w:b/>
          <w:sz w:val="16"/>
          <w:u w:val="single"/>
        </w:rPr>
        <w:t>控制感染与改善呼吸功能</w:t>
      </w:r>
      <w:r w:rsidRPr="00DF5C26">
        <w:rPr>
          <w:rFonts w:ascii="微软雅黑" w:eastAsia="微软雅黑" w:hAnsi="微软雅黑" w:hint="eastAsia"/>
          <w:sz w:val="16"/>
        </w:rPr>
        <w:t>。</w:t>
      </w:r>
    </w:p>
    <w:p w14:paraId="4D92A2F7" w14:textId="508335BB" w:rsidR="00A27F49" w:rsidRPr="00DF5C26" w:rsidRDefault="00A27F49" w:rsidP="00A27F49">
      <w:pPr>
        <w:pStyle w:val="a3"/>
        <w:numPr>
          <w:ilvl w:val="0"/>
          <w:numId w:val="1"/>
        </w:numPr>
        <w:ind w:firstLineChars="0"/>
        <w:rPr>
          <w:rFonts w:ascii="微软雅黑" w:eastAsia="微软雅黑" w:hAnsi="微软雅黑"/>
          <w:sz w:val="16"/>
        </w:rPr>
      </w:pPr>
      <w:r w:rsidRPr="00DF5C26">
        <w:rPr>
          <w:rFonts w:ascii="微软雅黑" w:eastAsia="微软雅黑" w:hAnsi="微软雅黑" w:hint="eastAsia"/>
          <w:sz w:val="16"/>
        </w:rPr>
        <w:t>①</w:t>
      </w:r>
      <w:r w:rsidRPr="00DF5C26">
        <w:rPr>
          <w:rFonts w:ascii="微软雅黑" w:eastAsia="微软雅黑" w:hAnsi="微软雅黑"/>
          <w:sz w:val="16"/>
        </w:rPr>
        <w:t>1型呼吸衰竭</w:t>
      </w:r>
      <w:r w:rsidRPr="00DF5C26">
        <w:rPr>
          <w:rFonts w:ascii="微软雅黑" w:eastAsia="微软雅黑" w:hAnsi="微软雅黑" w:hint="eastAsia"/>
          <w:sz w:val="16"/>
        </w:rPr>
        <w:t>：</w:t>
      </w:r>
      <w:r w:rsidRPr="00DF5C26">
        <w:rPr>
          <w:rFonts w:ascii="微软雅黑" w:eastAsia="微软雅黑" w:hAnsi="微软雅黑"/>
          <w:sz w:val="16"/>
        </w:rPr>
        <w:t>缺氧</w:t>
      </w:r>
      <w:r w:rsidRPr="00DF5C26">
        <w:rPr>
          <w:rFonts w:ascii="微软雅黑" w:eastAsia="微软雅黑" w:hAnsi="微软雅黑" w:hint="eastAsia"/>
          <w:sz w:val="16"/>
        </w:rPr>
        <w:t>，</w:t>
      </w:r>
      <w:r w:rsidRPr="00DF5C26">
        <w:rPr>
          <w:rFonts w:ascii="微软雅黑" w:eastAsia="微软雅黑" w:hAnsi="微软雅黑"/>
          <w:sz w:val="16"/>
        </w:rPr>
        <w:t>无CO</w:t>
      </w:r>
      <w:r w:rsidRPr="00DF5C26">
        <w:rPr>
          <w:rFonts w:ascii="微软雅黑" w:eastAsia="微软雅黑" w:hAnsi="微软雅黑"/>
          <w:sz w:val="16"/>
          <w:vertAlign w:val="subscript"/>
        </w:rPr>
        <w:t>2</w:t>
      </w:r>
      <w:r w:rsidRPr="00DF5C26">
        <w:rPr>
          <w:rFonts w:ascii="微软雅黑" w:eastAsia="微软雅黑" w:hAnsi="微软雅黑"/>
          <w:sz w:val="16"/>
        </w:rPr>
        <w:t>潴留，或伴CO</w:t>
      </w:r>
      <w:r w:rsidRPr="00DF5C26">
        <w:rPr>
          <w:rFonts w:ascii="微软雅黑" w:eastAsia="微软雅黑" w:hAnsi="微软雅黑"/>
          <w:sz w:val="16"/>
          <w:vertAlign w:val="subscript"/>
        </w:rPr>
        <w:t>2</w:t>
      </w:r>
      <w:r w:rsidRPr="00DF5C26">
        <w:rPr>
          <w:rFonts w:ascii="微软雅黑" w:eastAsia="微软雅黑" w:hAnsi="微软雅黑"/>
          <w:sz w:val="16"/>
        </w:rPr>
        <w:t>降低（I型）见于换气功能障碍（</w:t>
      </w:r>
      <w:r w:rsidR="00E76C69" w:rsidRPr="00DF5C26">
        <w:rPr>
          <w:rFonts w:ascii="微软雅黑" w:eastAsia="微软雅黑" w:hAnsi="微软雅黑" w:hint="eastAsia"/>
          <w:sz w:val="16"/>
        </w:rPr>
        <w:t>哮喘时</w:t>
      </w:r>
      <w:r w:rsidR="00981E6D" w:rsidRPr="00DF5C26">
        <w:rPr>
          <w:rFonts w:ascii="微软雅黑" w:eastAsia="微软雅黑" w:hAnsi="微软雅黑" w:hint="eastAsia"/>
          <w:sz w:val="16"/>
        </w:rPr>
        <w:t>为</w:t>
      </w:r>
      <w:r w:rsidRPr="00DF5C26">
        <w:rPr>
          <w:rFonts w:ascii="微软雅黑" w:eastAsia="微软雅黑" w:hAnsi="微软雅黑"/>
          <w:b/>
          <w:sz w:val="16"/>
          <w:u w:val="single"/>
        </w:rPr>
        <w:t>通气/血流比例失调</w:t>
      </w:r>
      <w:r w:rsidRPr="00DF5C26">
        <w:rPr>
          <w:rFonts w:ascii="微软雅黑" w:eastAsia="微软雅黑" w:hAnsi="微软雅黑"/>
          <w:sz w:val="16"/>
        </w:rPr>
        <w:t>、</w:t>
      </w:r>
      <w:r w:rsidR="00E76C69" w:rsidRPr="00DF5C26">
        <w:rPr>
          <w:rFonts w:ascii="微软雅黑" w:eastAsia="微软雅黑" w:hAnsi="微软雅黑" w:hint="eastAsia"/>
          <w:sz w:val="16"/>
        </w:rPr>
        <w:t>COPD时为</w:t>
      </w:r>
      <w:r w:rsidRPr="00DF5C26">
        <w:rPr>
          <w:rFonts w:ascii="微软雅黑" w:eastAsia="微软雅黑" w:hAnsi="微软雅黑"/>
          <w:b/>
          <w:sz w:val="16"/>
          <w:u w:val="single"/>
        </w:rPr>
        <w:t>弥散功能损害</w:t>
      </w:r>
      <w:r w:rsidRPr="00DF5C26">
        <w:rPr>
          <w:rFonts w:ascii="微软雅黑" w:eastAsia="微软雅黑" w:hAnsi="微软雅黑"/>
          <w:sz w:val="16"/>
        </w:rPr>
        <w:t>和肺动-静脉样分流）的病例。</w:t>
      </w:r>
    </w:p>
    <w:p w14:paraId="2014044C" w14:textId="602AF1E3" w:rsidR="00A27F49" w:rsidRPr="00DF5C26" w:rsidRDefault="00A27F49" w:rsidP="00A27F49">
      <w:pPr>
        <w:pStyle w:val="a3"/>
        <w:ind w:left="360" w:firstLineChars="0" w:firstLine="0"/>
        <w:rPr>
          <w:rFonts w:ascii="微软雅黑" w:eastAsia="微软雅黑" w:hAnsi="微软雅黑"/>
          <w:sz w:val="16"/>
        </w:rPr>
      </w:pPr>
      <w:r w:rsidRPr="00DF5C26">
        <w:rPr>
          <w:rFonts w:ascii="微软雅黑" w:eastAsia="微软雅黑" w:hAnsi="微软雅黑" w:hint="eastAsia"/>
          <w:sz w:val="16"/>
        </w:rPr>
        <w:t>②</w:t>
      </w:r>
      <w:r w:rsidRPr="00DF5C26">
        <w:rPr>
          <w:rFonts w:ascii="微软雅黑" w:eastAsia="微软雅黑" w:hAnsi="微软雅黑"/>
          <w:sz w:val="16"/>
        </w:rPr>
        <w:t>l型呼吸衰竭</w:t>
      </w:r>
      <w:r w:rsidR="000109F4" w:rsidRPr="00DF5C26">
        <w:rPr>
          <w:rFonts w:ascii="微软雅黑" w:eastAsia="微软雅黑" w:hAnsi="微软雅黑" w:hint="eastAsia"/>
          <w:sz w:val="16"/>
        </w:rPr>
        <w:t>：</w:t>
      </w:r>
      <w:r w:rsidRPr="00DF5C26">
        <w:rPr>
          <w:rFonts w:ascii="微软雅黑" w:eastAsia="微软雅黑" w:hAnsi="微软雅黑"/>
          <w:sz w:val="16"/>
        </w:rPr>
        <w:t>系肺泡通气不足所致的缺</w:t>
      </w:r>
      <w:r w:rsidR="000109F4" w:rsidRPr="00DF5C26">
        <w:rPr>
          <w:rFonts w:ascii="微软雅黑" w:eastAsia="微软雅黑" w:hAnsi="微软雅黑" w:hint="eastAsia"/>
          <w:sz w:val="16"/>
        </w:rPr>
        <w:t>O</w:t>
      </w:r>
      <w:r w:rsidRPr="00DF5C26">
        <w:rPr>
          <w:rFonts w:ascii="微软雅黑" w:eastAsia="微软雅黑" w:hAnsi="微软雅黑"/>
          <w:sz w:val="16"/>
          <w:vertAlign w:val="subscript"/>
        </w:rPr>
        <w:t>2</w:t>
      </w:r>
      <w:r w:rsidRPr="00DF5C26">
        <w:rPr>
          <w:rFonts w:ascii="微软雅黑" w:eastAsia="微软雅黑" w:hAnsi="微软雅黑"/>
          <w:sz w:val="16"/>
        </w:rPr>
        <w:t>和CO</w:t>
      </w:r>
      <w:r w:rsidRPr="00DF5C26">
        <w:rPr>
          <w:rFonts w:ascii="微软雅黑" w:eastAsia="微软雅黑" w:hAnsi="微软雅黑"/>
          <w:sz w:val="16"/>
          <w:vertAlign w:val="subscript"/>
        </w:rPr>
        <w:t>2</w:t>
      </w:r>
      <w:r w:rsidR="0007329D" w:rsidRPr="00DF5C26">
        <w:rPr>
          <w:rFonts w:ascii="微软雅黑" w:eastAsia="微软雅黑" w:hAnsi="微软雅黑" w:hint="eastAsia"/>
          <w:sz w:val="16"/>
        </w:rPr>
        <w:t>潴</w:t>
      </w:r>
      <w:r w:rsidRPr="00DF5C26">
        <w:rPr>
          <w:rFonts w:ascii="微软雅黑" w:eastAsia="微软雅黑" w:hAnsi="微软雅黑"/>
          <w:sz w:val="16"/>
        </w:rPr>
        <w:t>留，单纯通气不足，缺</w:t>
      </w:r>
      <w:r w:rsidR="00182A72" w:rsidRPr="00DF5C26">
        <w:rPr>
          <w:rFonts w:ascii="微软雅黑" w:eastAsia="微软雅黑" w:hAnsi="微软雅黑" w:hint="eastAsia"/>
          <w:sz w:val="16"/>
        </w:rPr>
        <w:t>O</w:t>
      </w:r>
      <w:r w:rsidR="00182A72" w:rsidRPr="00DF5C26">
        <w:rPr>
          <w:rFonts w:ascii="微软雅黑" w:eastAsia="微软雅黑" w:hAnsi="微软雅黑"/>
          <w:sz w:val="16"/>
          <w:vertAlign w:val="subscript"/>
        </w:rPr>
        <w:t>2</w:t>
      </w:r>
      <w:r w:rsidRPr="00DF5C26">
        <w:rPr>
          <w:rFonts w:ascii="微软雅黑" w:eastAsia="微软雅黑" w:hAnsi="微软雅黑"/>
          <w:sz w:val="16"/>
        </w:rPr>
        <w:t>和CO</w:t>
      </w:r>
      <w:r w:rsidRPr="00DF5C26">
        <w:rPr>
          <w:rFonts w:ascii="微软雅黑" w:eastAsia="微软雅黑" w:hAnsi="微软雅黑"/>
          <w:sz w:val="16"/>
          <w:vertAlign w:val="subscript"/>
        </w:rPr>
        <w:t>2</w:t>
      </w:r>
      <w:r w:rsidRPr="00DF5C26">
        <w:rPr>
          <w:rFonts w:ascii="微软雅黑" w:eastAsia="微软雅黑" w:hAnsi="微软雅黑"/>
          <w:sz w:val="16"/>
        </w:rPr>
        <w:t>的潴留的程度是平行的，若伴换气功能损害，则缺</w:t>
      </w:r>
      <w:r w:rsidR="00182A72" w:rsidRPr="00DF5C26">
        <w:rPr>
          <w:rFonts w:ascii="微软雅黑" w:eastAsia="微软雅黑" w:hAnsi="微软雅黑" w:hint="eastAsia"/>
          <w:sz w:val="16"/>
        </w:rPr>
        <w:t>O</w:t>
      </w:r>
      <w:r w:rsidR="00182A72" w:rsidRPr="00DF5C26">
        <w:rPr>
          <w:rFonts w:ascii="微软雅黑" w:eastAsia="微软雅黑" w:hAnsi="微软雅黑"/>
          <w:sz w:val="16"/>
          <w:vertAlign w:val="subscript"/>
        </w:rPr>
        <w:t>2</w:t>
      </w:r>
      <w:r w:rsidRPr="00DF5C26">
        <w:rPr>
          <w:rFonts w:ascii="微软雅黑" w:eastAsia="微软雅黑" w:hAnsi="微软雅黑"/>
          <w:sz w:val="16"/>
        </w:rPr>
        <w:t>更为严重。只有增加肺泡通气量，必要时加氧疗来纠正。</w:t>
      </w:r>
      <w:r w:rsidR="00F26247" w:rsidRPr="00DF5C26">
        <w:rPr>
          <w:rFonts w:ascii="微软雅黑" w:eastAsia="微软雅黑" w:hAnsi="微软雅黑" w:hint="eastAsia"/>
          <w:sz w:val="16"/>
        </w:rPr>
        <w:t>主要为通气功能障碍</w:t>
      </w:r>
      <w:r w:rsidR="00DC42AB" w:rsidRPr="00DF5C26">
        <w:rPr>
          <w:rFonts w:ascii="微软雅黑" w:eastAsia="微软雅黑" w:hAnsi="微软雅黑" w:hint="eastAsia"/>
          <w:sz w:val="16"/>
        </w:rPr>
        <w:t>。</w:t>
      </w:r>
    </w:p>
    <w:p w14:paraId="03FC343D" w14:textId="3817036C" w:rsidR="00A27F49" w:rsidRPr="00DF5C26" w:rsidRDefault="00DC42AB" w:rsidP="00A27F49">
      <w:pPr>
        <w:pStyle w:val="a3"/>
        <w:numPr>
          <w:ilvl w:val="0"/>
          <w:numId w:val="1"/>
        </w:numPr>
        <w:ind w:firstLineChars="0"/>
        <w:rPr>
          <w:rFonts w:ascii="微软雅黑" w:eastAsia="微软雅黑" w:hAnsi="微软雅黑"/>
          <w:sz w:val="16"/>
        </w:rPr>
      </w:pPr>
      <w:r w:rsidRPr="00DF5C26">
        <w:rPr>
          <w:rFonts w:ascii="微软雅黑" w:eastAsia="微软雅黑" w:hAnsi="微软雅黑" w:hint="eastAsia"/>
          <w:sz w:val="16"/>
        </w:rPr>
        <w:t>慢阻肺最重要的治疗药物为支气管舒张剂；肺性脑病禁用地西</w:t>
      </w:r>
      <w:proofErr w:type="gramStart"/>
      <w:r w:rsidRPr="00DF5C26">
        <w:rPr>
          <w:rFonts w:ascii="微软雅黑" w:eastAsia="微软雅黑" w:hAnsi="微软雅黑" w:hint="eastAsia"/>
          <w:sz w:val="16"/>
        </w:rPr>
        <w:t>泮</w:t>
      </w:r>
      <w:proofErr w:type="gramEnd"/>
      <w:r w:rsidRPr="00DF5C26">
        <w:rPr>
          <w:rFonts w:ascii="微软雅黑" w:eastAsia="微软雅黑" w:hAnsi="微软雅黑" w:hint="eastAsia"/>
          <w:sz w:val="16"/>
        </w:rPr>
        <w:t>等镇静药物</w:t>
      </w:r>
      <w:r w:rsidR="00D93B14" w:rsidRPr="00DF5C26">
        <w:rPr>
          <w:rFonts w:ascii="微软雅黑" w:eastAsia="微软雅黑" w:hAnsi="微软雅黑" w:hint="eastAsia"/>
          <w:sz w:val="16"/>
        </w:rPr>
        <w:t>。</w:t>
      </w:r>
    </w:p>
    <w:p w14:paraId="65EB2385" w14:textId="2FD8FD2B" w:rsidR="00D93B14" w:rsidRPr="00DF5C26" w:rsidRDefault="00E01574" w:rsidP="00E01574">
      <w:pPr>
        <w:pStyle w:val="a3"/>
        <w:numPr>
          <w:ilvl w:val="0"/>
          <w:numId w:val="1"/>
        </w:numPr>
        <w:ind w:firstLineChars="0"/>
        <w:rPr>
          <w:rFonts w:ascii="微软雅黑" w:eastAsia="微软雅黑" w:hAnsi="微软雅黑"/>
          <w:sz w:val="16"/>
        </w:rPr>
      </w:pPr>
      <w:r w:rsidRPr="00DF5C26">
        <w:rPr>
          <w:rFonts w:ascii="微软雅黑" w:eastAsia="微软雅黑" w:hAnsi="微软雅黑" w:hint="eastAsia"/>
          <w:sz w:val="16"/>
        </w:rPr>
        <w:t>过敏：嗜碱，寄生虫：嗜酸，病毒：淋巴</w:t>
      </w:r>
    </w:p>
    <w:p w14:paraId="32752B65" w14:textId="11E6B78E" w:rsidR="00E01574" w:rsidRPr="00DF5C26" w:rsidRDefault="00A331D9" w:rsidP="00E01574">
      <w:pPr>
        <w:pStyle w:val="a3"/>
        <w:numPr>
          <w:ilvl w:val="0"/>
          <w:numId w:val="1"/>
        </w:numPr>
        <w:ind w:firstLineChars="0"/>
        <w:rPr>
          <w:rFonts w:ascii="微软雅黑" w:eastAsia="微软雅黑" w:hAnsi="微软雅黑"/>
          <w:sz w:val="16"/>
        </w:rPr>
      </w:pPr>
      <w:r w:rsidRPr="00DF5C26">
        <w:rPr>
          <w:rFonts w:ascii="微软雅黑" w:eastAsia="微软雅黑" w:hAnsi="微软雅黑" w:hint="eastAsia"/>
          <w:sz w:val="16"/>
        </w:rPr>
        <w:t>气道炎症是导致气道高反应性的重要机制。</w:t>
      </w:r>
    </w:p>
    <w:p w14:paraId="5B1C7802" w14:textId="694D2A55" w:rsidR="00E23CFA" w:rsidRPr="00DF5C26" w:rsidRDefault="001C5BB7" w:rsidP="00E01574">
      <w:pPr>
        <w:pStyle w:val="a3"/>
        <w:numPr>
          <w:ilvl w:val="0"/>
          <w:numId w:val="1"/>
        </w:numPr>
        <w:ind w:firstLineChars="0"/>
        <w:rPr>
          <w:rFonts w:ascii="微软雅黑" w:eastAsia="微软雅黑" w:hAnsi="微软雅黑"/>
          <w:sz w:val="16"/>
        </w:rPr>
      </w:pPr>
      <w:r w:rsidRPr="00DF5C26">
        <w:rPr>
          <w:rFonts w:ascii="微软雅黑" w:eastAsia="微软雅黑" w:hAnsi="微软雅黑" w:hint="eastAsia"/>
          <w:sz w:val="16"/>
        </w:rPr>
        <w:t>支气管哮喘指标中下降最明显的是用力肺活量</w:t>
      </w:r>
      <w:r w:rsidR="00B91CAC" w:rsidRPr="00DF5C26">
        <w:rPr>
          <w:rFonts w:ascii="微软雅黑" w:eastAsia="微软雅黑" w:hAnsi="微软雅黑" w:hint="eastAsia"/>
          <w:sz w:val="16"/>
        </w:rPr>
        <w:t>。</w:t>
      </w:r>
    </w:p>
    <w:p w14:paraId="505DEE72" w14:textId="362CEDA7" w:rsidR="00185025" w:rsidRPr="00DF5C26" w:rsidRDefault="008A1DA1" w:rsidP="00E01574">
      <w:pPr>
        <w:pStyle w:val="a3"/>
        <w:numPr>
          <w:ilvl w:val="0"/>
          <w:numId w:val="1"/>
        </w:numPr>
        <w:ind w:firstLineChars="0"/>
        <w:rPr>
          <w:rFonts w:ascii="微软雅黑" w:eastAsia="微软雅黑" w:hAnsi="微软雅黑"/>
          <w:sz w:val="16"/>
        </w:rPr>
      </w:pPr>
      <w:r w:rsidRPr="00DF5C26">
        <w:rPr>
          <w:rFonts w:ascii="微软雅黑" w:eastAsia="微软雅黑" w:hAnsi="微软雅黑" w:hint="eastAsia"/>
          <w:sz w:val="16"/>
        </w:rPr>
        <w:t>提示支气管哮喘患者病情危重的是：胸腹矛盾运动</w:t>
      </w:r>
      <w:r w:rsidR="006131EC" w:rsidRPr="00DF5C26">
        <w:rPr>
          <w:rFonts w:ascii="微软雅黑" w:eastAsia="微软雅黑" w:hAnsi="微软雅黑" w:hint="eastAsia"/>
          <w:sz w:val="16"/>
        </w:rPr>
        <w:t>。</w:t>
      </w:r>
    </w:p>
    <w:p w14:paraId="74A5E4F9" w14:textId="573A9C0C" w:rsidR="006131EC" w:rsidRPr="00DF5C26" w:rsidRDefault="0066013C" w:rsidP="00E01574">
      <w:pPr>
        <w:pStyle w:val="a3"/>
        <w:numPr>
          <w:ilvl w:val="0"/>
          <w:numId w:val="1"/>
        </w:numPr>
        <w:ind w:firstLineChars="0"/>
        <w:rPr>
          <w:rFonts w:ascii="微软雅黑" w:eastAsia="微软雅黑" w:hAnsi="微软雅黑"/>
          <w:sz w:val="16"/>
        </w:rPr>
      </w:pPr>
      <w:r w:rsidRPr="00DF5C26">
        <w:rPr>
          <w:rFonts w:ascii="微软雅黑" w:eastAsia="微软雅黑" w:hAnsi="微软雅黑" w:hint="eastAsia"/>
          <w:sz w:val="16"/>
        </w:rPr>
        <w:t>吗啡禁用于支气管哮喘；肾上腺素禁用于心源性哮喘</w:t>
      </w:r>
    </w:p>
    <w:p w14:paraId="7E814FB9" w14:textId="398EDFE6" w:rsidR="00F8687A" w:rsidRPr="00DF5C26" w:rsidRDefault="00635BB4" w:rsidP="00E01574">
      <w:pPr>
        <w:pStyle w:val="a3"/>
        <w:numPr>
          <w:ilvl w:val="0"/>
          <w:numId w:val="1"/>
        </w:numPr>
        <w:ind w:firstLineChars="0"/>
        <w:rPr>
          <w:rFonts w:ascii="微软雅黑" w:eastAsia="微软雅黑" w:hAnsi="微软雅黑"/>
          <w:sz w:val="16"/>
        </w:rPr>
      </w:pPr>
      <w:r w:rsidRPr="00DF5C26">
        <w:rPr>
          <w:rFonts w:ascii="微软雅黑" w:eastAsia="微软雅黑" w:hAnsi="微软雅黑" w:hint="eastAsia"/>
          <w:sz w:val="16"/>
        </w:rPr>
        <w:t>LABA不能单独用于哮喘的治疗</w:t>
      </w:r>
      <w:r w:rsidR="008F4861" w:rsidRPr="00DF5C26">
        <w:rPr>
          <w:rFonts w:ascii="微软雅黑" w:eastAsia="微软雅黑" w:hAnsi="微软雅黑" w:hint="eastAsia"/>
          <w:sz w:val="16"/>
        </w:rPr>
        <w:t>。</w:t>
      </w:r>
    </w:p>
    <w:p w14:paraId="39303FB7" w14:textId="76C83E5E" w:rsidR="008F4861" w:rsidRPr="00DF5C26" w:rsidRDefault="008F4861" w:rsidP="00E01574">
      <w:pPr>
        <w:pStyle w:val="a3"/>
        <w:numPr>
          <w:ilvl w:val="0"/>
          <w:numId w:val="1"/>
        </w:numPr>
        <w:ind w:firstLineChars="0"/>
        <w:rPr>
          <w:rFonts w:ascii="微软雅黑" w:eastAsia="微软雅黑" w:hAnsi="微软雅黑"/>
          <w:sz w:val="16"/>
        </w:rPr>
      </w:pPr>
      <w:r w:rsidRPr="00DF5C26">
        <w:rPr>
          <w:rFonts w:ascii="微软雅黑" w:eastAsia="微软雅黑" w:hAnsi="微软雅黑" w:hint="eastAsia"/>
          <w:sz w:val="16"/>
        </w:rPr>
        <w:t>治疗哮喘为加强抗炎效果首选的药物为白三烯受体调节剂。</w:t>
      </w:r>
    </w:p>
    <w:p w14:paraId="7B0D9D19" w14:textId="7AD0623C" w:rsidR="00DF5C26" w:rsidRDefault="00DF5C26" w:rsidP="00DF5C26">
      <w:pPr>
        <w:pStyle w:val="a3"/>
        <w:numPr>
          <w:ilvl w:val="0"/>
          <w:numId w:val="1"/>
        </w:numPr>
        <w:ind w:firstLineChars="0"/>
        <w:rPr>
          <w:rFonts w:ascii="微软雅黑" w:eastAsia="微软雅黑" w:hAnsi="微软雅黑"/>
          <w:sz w:val="16"/>
        </w:rPr>
      </w:pPr>
      <w:r w:rsidRPr="00DF5C26">
        <w:rPr>
          <w:rFonts w:ascii="微软雅黑" w:eastAsia="微软雅黑" w:hAnsi="微软雅黑" w:hint="eastAsia"/>
          <w:sz w:val="16"/>
        </w:rPr>
        <w:t>动脉血气分析示：</w:t>
      </w:r>
      <w:r w:rsidRPr="00DF5C26">
        <w:rPr>
          <w:rFonts w:ascii="微软雅黑" w:eastAsia="微软雅黑" w:hAnsi="微软雅黑"/>
          <w:sz w:val="16"/>
        </w:rPr>
        <w:t>pH正常值7.35-7.45</w:t>
      </w:r>
      <w:r w:rsidRPr="00DF5C26">
        <w:rPr>
          <w:rFonts w:ascii="微软雅黑" w:eastAsia="微软雅黑" w:hAnsi="微软雅黑" w:hint="eastAsia"/>
          <w:sz w:val="16"/>
        </w:rPr>
        <w:t>；P</w:t>
      </w:r>
      <w:r w:rsidRPr="00DF5C26">
        <w:rPr>
          <w:rFonts w:ascii="微软雅黑" w:eastAsia="微软雅黑" w:hAnsi="微软雅黑"/>
          <w:sz w:val="16"/>
        </w:rPr>
        <w:t>aCO</w:t>
      </w:r>
      <w:r w:rsidRPr="00DF5C26">
        <w:rPr>
          <w:rFonts w:ascii="微软雅黑" w:eastAsia="微软雅黑" w:hAnsi="微软雅黑"/>
          <w:sz w:val="16"/>
          <w:vertAlign w:val="subscript"/>
        </w:rPr>
        <w:t>2</w:t>
      </w:r>
      <w:r w:rsidRPr="00DF5C26">
        <w:rPr>
          <w:rFonts w:ascii="微软雅黑" w:eastAsia="微软雅黑" w:hAnsi="微软雅黑"/>
          <w:sz w:val="16"/>
        </w:rPr>
        <w:t>正常值35~45mmHg</w:t>
      </w:r>
      <w:r w:rsidRPr="00DF5C26">
        <w:rPr>
          <w:rFonts w:ascii="微软雅黑" w:eastAsia="微软雅黑" w:hAnsi="微软雅黑" w:hint="eastAsia"/>
          <w:sz w:val="16"/>
        </w:rPr>
        <w:t>；</w:t>
      </w:r>
      <w:r w:rsidRPr="00DF5C26">
        <w:rPr>
          <w:rFonts w:ascii="微软雅黑" w:eastAsia="微软雅黑" w:hAnsi="微软雅黑"/>
          <w:sz w:val="16"/>
        </w:rPr>
        <w:t>Pa</w:t>
      </w:r>
      <w:r w:rsidRPr="00DF5C26">
        <w:rPr>
          <w:rFonts w:ascii="微软雅黑" w:eastAsia="微软雅黑" w:hAnsi="微软雅黑" w:hint="eastAsia"/>
          <w:sz w:val="16"/>
        </w:rPr>
        <w:t>O</w:t>
      </w:r>
      <w:r w:rsidRPr="00DF5C26">
        <w:rPr>
          <w:rFonts w:ascii="微软雅黑" w:eastAsia="微软雅黑" w:hAnsi="微软雅黑"/>
          <w:sz w:val="16"/>
          <w:vertAlign w:val="subscript"/>
        </w:rPr>
        <w:t>2</w:t>
      </w:r>
      <w:r w:rsidRPr="00DF5C26">
        <w:rPr>
          <w:rFonts w:ascii="微软雅黑" w:eastAsia="微软雅黑" w:hAnsi="微软雅黑"/>
          <w:sz w:val="16"/>
        </w:rPr>
        <w:t>正常值80~100mmHg</w:t>
      </w:r>
      <w:r w:rsidRPr="00DF5C26">
        <w:rPr>
          <w:rFonts w:ascii="微软雅黑" w:eastAsia="微软雅黑" w:hAnsi="微软雅黑" w:hint="eastAsia"/>
          <w:sz w:val="16"/>
        </w:rPr>
        <w:t>；</w:t>
      </w:r>
      <w:r w:rsidRPr="00DF5C26">
        <w:rPr>
          <w:rFonts w:ascii="微软雅黑" w:eastAsia="微软雅黑" w:hAnsi="微软雅黑"/>
          <w:sz w:val="16"/>
        </w:rPr>
        <w:t>HCO</w:t>
      </w:r>
      <w:r w:rsidRPr="00DF5C26">
        <w:rPr>
          <w:rFonts w:ascii="微软雅黑" w:eastAsia="微软雅黑" w:hAnsi="微软雅黑"/>
          <w:sz w:val="16"/>
          <w:vertAlign w:val="subscript"/>
        </w:rPr>
        <w:t>3</w:t>
      </w:r>
      <w:r w:rsidRPr="00DF5C26">
        <w:rPr>
          <w:rFonts w:ascii="微软雅黑" w:eastAsia="微软雅黑" w:hAnsi="微软雅黑"/>
          <w:sz w:val="16"/>
          <w:vertAlign w:val="superscript"/>
        </w:rPr>
        <w:t>-</w:t>
      </w:r>
      <w:r w:rsidRPr="00DF5C26">
        <w:rPr>
          <w:rFonts w:ascii="微软雅黑" w:eastAsia="微软雅黑" w:hAnsi="微软雅黑"/>
          <w:sz w:val="16"/>
        </w:rPr>
        <w:t>正常值22~27mmol/L</w:t>
      </w:r>
      <w:r>
        <w:rPr>
          <w:rFonts w:ascii="微软雅黑" w:eastAsia="微软雅黑" w:hAnsi="微软雅黑" w:hint="eastAsia"/>
          <w:sz w:val="16"/>
        </w:rPr>
        <w:t>。</w:t>
      </w:r>
    </w:p>
    <w:p w14:paraId="275595D4" w14:textId="50FFB5C8" w:rsidR="00DF5C26" w:rsidRDefault="007D41CE" w:rsidP="00DF5C26">
      <w:pPr>
        <w:pStyle w:val="a3"/>
        <w:numPr>
          <w:ilvl w:val="0"/>
          <w:numId w:val="1"/>
        </w:numPr>
        <w:ind w:firstLineChars="0"/>
        <w:rPr>
          <w:rFonts w:ascii="微软雅黑" w:eastAsia="微软雅黑" w:hAnsi="微软雅黑"/>
          <w:sz w:val="16"/>
        </w:rPr>
      </w:pPr>
      <w:r>
        <w:rPr>
          <w:rFonts w:ascii="微软雅黑" w:eastAsia="微软雅黑" w:hAnsi="微软雅黑" w:hint="eastAsia"/>
          <w:sz w:val="16"/>
        </w:rPr>
        <w:t>支气管哮喘监测病情变化首选监测肺部体征变化</w:t>
      </w:r>
      <w:r w:rsidR="00910EC7">
        <w:rPr>
          <w:rFonts w:ascii="微软雅黑" w:eastAsia="微软雅黑" w:hAnsi="微软雅黑" w:hint="eastAsia"/>
          <w:sz w:val="16"/>
        </w:rPr>
        <w:t>。</w:t>
      </w:r>
    </w:p>
    <w:p w14:paraId="7CED9A03" w14:textId="54CC347D" w:rsidR="00910EC7" w:rsidRDefault="00910EC7" w:rsidP="00910EC7">
      <w:pPr>
        <w:pStyle w:val="a3"/>
        <w:numPr>
          <w:ilvl w:val="0"/>
          <w:numId w:val="1"/>
        </w:numPr>
        <w:ind w:firstLineChars="0"/>
        <w:rPr>
          <w:rFonts w:ascii="微软雅黑" w:eastAsia="微软雅黑" w:hAnsi="微软雅黑"/>
          <w:sz w:val="16"/>
        </w:rPr>
      </w:pPr>
      <w:r>
        <w:rPr>
          <w:rFonts w:ascii="微软雅黑" w:eastAsia="微软雅黑" w:hAnsi="微软雅黑" w:hint="eastAsia"/>
          <w:sz w:val="16"/>
        </w:rPr>
        <w:t>支气管扩张症主要表现：</w:t>
      </w:r>
      <w:r w:rsidRPr="00910EC7">
        <w:rPr>
          <w:rFonts w:ascii="微软雅黑" w:eastAsia="微软雅黑" w:hAnsi="微软雅黑" w:hint="eastAsia"/>
          <w:sz w:val="16"/>
        </w:rPr>
        <w:t>慢性咳嗽、咳大量脓痰，或反复咯血，病变部位湿</w:t>
      </w:r>
      <w:proofErr w:type="gramStart"/>
      <w:r w:rsidRPr="00910EC7">
        <w:rPr>
          <w:rFonts w:ascii="微软雅黑" w:eastAsia="微软雅黑" w:hAnsi="微软雅黑" w:hint="eastAsia"/>
          <w:sz w:val="16"/>
        </w:rPr>
        <w:t>啰</w:t>
      </w:r>
      <w:proofErr w:type="gramEnd"/>
      <w:r w:rsidRPr="00910EC7">
        <w:rPr>
          <w:rFonts w:ascii="微软雅黑" w:eastAsia="微软雅黑" w:hAnsi="微软雅黑" w:hint="eastAsia"/>
          <w:sz w:val="16"/>
        </w:rPr>
        <w:t>音</w:t>
      </w:r>
      <w:r>
        <w:rPr>
          <w:rFonts w:ascii="微软雅黑" w:eastAsia="微软雅黑" w:hAnsi="微软雅黑" w:hint="eastAsia"/>
          <w:sz w:val="16"/>
        </w:rPr>
        <w:t>。</w:t>
      </w:r>
    </w:p>
    <w:p w14:paraId="3906884F" w14:textId="2CD2D104" w:rsidR="00910EC7" w:rsidRDefault="005C4352" w:rsidP="00910EC7">
      <w:pPr>
        <w:pStyle w:val="a3"/>
        <w:numPr>
          <w:ilvl w:val="0"/>
          <w:numId w:val="1"/>
        </w:numPr>
        <w:ind w:firstLineChars="0"/>
        <w:rPr>
          <w:rFonts w:ascii="微软雅黑" w:eastAsia="微软雅黑" w:hAnsi="微软雅黑"/>
          <w:sz w:val="16"/>
        </w:rPr>
      </w:pPr>
      <w:r>
        <w:rPr>
          <w:rFonts w:ascii="微软雅黑" w:eastAsia="微软雅黑" w:hAnsi="微软雅黑" w:hint="eastAsia"/>
          <w:sz w:val="16"/>
        </w:rPr>
        <w:t>支气管柱状扩张典型的X线表现为轨道征</w:t>
      </w:r>
      <w:r w:rsidR="00B32E19">
        <w:rPr>
          <w:rFonts w:ascii="微软雅黑" w:eastAsia="微软雅黑" w:hAnsi="微软雅黑" w:hint="eastAsia"/>
          <w:sz w:val="16"/>
        </w:rPr>
        <w:t>。</w:t>
      </w:r>
    </w:p>
    <w:p w14:paraId="36DB9916" w14:textId="5F2D23FD" w:rsidR="00B32E19" w:rsidRDefault="00B32E19" w:rsidP="00B32E19">
      <w:pPr>
        <w:pStyle w:val="a3"/>
        <w:numPr>
          <w:ilvl w:val="0"/>
          <w:numId w:val="1"/>
        </w:numPr>
        <w:ind w:firstLineChars="0"/>
        <w:rPr>
          <w:rFonts w:ascii="微软雅黑" w:eastAsia="微软雅黑" w:hAnsi="微软雅黑"/>
          <w:sz w:val="16"/>
        </w:rPr>
      </w:pPr>
      <w:proofErr w:type="gramStart"/>
      <w:r>
        <w:rPr>
          <w:rFonts w:ascii="微软雅黑" w:eastAsia="微软雅黑" w:hAnsi="微软雅黑" w:hint="eastAsia"/>
          <w:sz w:val="16"/>
        </w:rPr>
        <w:t>支扩抗感染</w:t>
      </w:r>
      <w:proofErr w:type="gramEnd"/>
      <w:r>
        <w:rPr>
          <w:rFonts w:ascii="微软雅黑" w:eastAsia="微软雅黑" w:hAnsi="微软雅黑" w:hint="eastAsia"/>
          <w:sz w:val="16"/>
        </w:rPr>
        <w:t>治疗首选的抗生素是氨</w:t>
      </w:r>
      <w:proofErr w:type="gramStart"/>
      <w:r>
        <w:rPr>
          <w:rFonts w:ascii="微软雅黑" w:eastAsia="微软雅黑" w:hAnsi="微软雅黑" w:hint="eastAsia"/>
          <w:sz w:val="16"/>
        </w:rPr>
        <w:t>苄</w:t>
      </w:r>
      <w:proofErr w:type="gramEnd"/>
      <w:r>
        <w:rPr>
          <w:rFonts w:ascii="微软雅黑" w:eastAsia="微软雅黑" w:hAnsi="微软雅黑" w:hint="eastAsia"/>
          <w:sz w:val="16"/>
        </w:rPr>
        <w:t>西林、阿莫西林、头</w:t>
      </w:r>
      <w:proofErr w:type="gramStart"/>
      <w:r>
        <w:rPr>
          <w:rFonts w:ascii="微软雅黑" w:eastAsia="微软雅黑" w:hAnsi="微软雅黑" w:hint="eastAsia"/>
          <w:sz w:val="16"/>
        </w:rPr>
        <w:t>孢</w:t>
      </w:r>
      <w:proofErr w:type="gramEnd"/>
      <w:r>
        <w:rPr>
          <w:rFonts w:ascii="微软雅黑" w:eastAsia="微软雅黑" w:hAnsi="微软雅黑" w:hint="eastAsia"/>
          <w:sz w:val="16"/>
        </w:rPr>
        <w:t>克</w:t>
      </w:r>
      <w:proofErr w:type="gramStart"/>
      <w:r>
        <w:rPr>
          <w:rFonts w:ascii="微软雅黑" w:eastAsia="微软雅黑" w:hAnsi="微软雅黑" w:hint="eastAsia"/>
          <w:sz w:val="16"/>
        </w:rPr>
        <w:t>洛</w:t>
      </w:r>
      <w:proofErr w:type="gramEnd"/>
    </w:p>
    <w:p w14:paraId="61CA9978" w14:textId="1609B87B" w:rsidR="00D65A56" w:rsidRDefault="00D65A56" w:rsidP="00B32E19">
      <w:pPr>
        <w:pStyle w:val="a3"/>
        <w:numPr>
          <w:ilvl w:val="0"/>
          <w:numId w:val="1"/>
        </w:numPr>
        <w:ind w:firstLineChars="0"/>
        <w:rPr>
          <w:rFonts w:ascii="微软雅黑" w:eastAsia="微软雅黑" w:hAnsi="微软雅黑"/>
          <w:sz w:val="16"/>
        </w:rPr>
      </w:pPr>
      <w:r>
        <w:rPr>
          <w:rFonts w:ascii="微软雅黑" w:eastAsia="微软雅黑" w:hAnsi="微软雅黑" w:hint="eastAsia"/>
          <w:sz w:val="16"/>
        </w:rPr>
        <w:t>支扩首选内科治疗为垂体后叶素，局限者手术切除，广泛者介入栓塞</w:t>
      </w:r>
      <w:r w:rsidR="00104792">
        <w:rPr>
          <w:rFonts w:ascii="微软雅黑" w:eastAsia="微软雅黑" w:hAnsi="微软雅黑" w:hint="eastAsia"/>
          <w:sz w:val="16"/>
        </w:rPr>
        <w:t>。</w:t>
      </w:r>
    </w:p>
    <w:p w14:paraId="1AF81269" w14:textId="12A1E365" w:rsidR="007B041C" w:rsidRDefault="00515713" w:rsidP="007B041C">
      <w:pPr>
        <w:pStyle w:val="a3"/>
        <w:numPr>
          <w:ilvl w:val="0"/>
          <w:numId w:val="1"/>
        </w:numPr>
        <w:ind w:firstLineChars="0"/>
        <w:rPr>
          <w:rFonts w:ascii="微软雅黑" w:eastAsia="微软雅黑" w:hAnsi="微软雅黑"/>
          <w:sz w:val="16"/>
        </w:rPr>
      </w:pPr>
      <w:r>
        <w:rPr>
          <w:rFonts w:ascii="微软雅黑" w:eastAsia="微软雅黑" w:hAnsi="微软雅黑" w:hint="eastAsia"/>
          <w:sz w:val="16"/>
        </w:rPr>
        <w:t>医院获得性肺炎中病原体进入肺组织引发肺炎最主要途径是口咽部分泌物吸入</w:t>
      </w:r>
      <w:r w:rsidR="007B041C">
        <w:rPr>
          <w:rFonts w:ascii="微软雅黑" w:eastAsia="微软雅黑" w:hAnsi="微软雅黑" w:hint="eastAsia"/>
          <w:sz w:val="16"/>
        </w:rPr>
        <w:t>。</w:t>
      </w:r>
    </w:p>
    <w:p w14:paraId="679D54BC" w14:textId="6BF551BF" w:rsidR="007B041C" w:rsidRDefault="00944CF5" w:rsidP="007B041C">
      <w:pPr>
        <w:pStyle w:val="a3"/>
        <w:numPr>
          <w:ilvl w:val="0"/>
          <w:numId w:val="1"/>
        </w:numPr>
        <w:ind w:firstLineChars="0"/>
        <w:rPr>
          <w:rFonts w:ascii="微软雅黑" w:eastAsia="微软雅黑" w:hAnsi="微软雅黑"/>
          <w:sz w:val="16"/>
        </w:rPr>
      </w:pPr>
      <w:r>
        <w:rPr>
          <w:rFonts w:ascii="微软雅黑" w:eastAsia="微软雅黑" w:hAnsi="微软雅黑" w:hint="eastAsia"/>
          <w:sz w:val="16"/>
        </w:rPr>
        <w:t>社区获得性肺炎：链、支、衣、流</w:t>
      </w:r>
      <w:r w:rsidR="00D64F92">
        <w:rPr>
          <w:rFonts w:ascii="微软雅黑" w:eastAsia="微软雅黑" w:hAnsi="微软雅黑" w:hint="eastAsia"/>
          <w:sz w:val="16"/>
        </w:rPr>
        <w:t>（最常见的G</w:t>
      </w:r>
      <w:r w:rsidR="00D64F92" w:rsidRPr="00D64F92">
        <w:rPr>
          <w:rFonts w:ascii="微软雅黑" w:eastAsia="微软雅黑" w:hAnsi="微软雅黑" w:hint="eastAsia"/>
          <w:sz w:val="16"/>
          <w:vertAlign w:val="superscript"/>
        </w:rPr>
        <w:t>-</w:t>
      </w:r>
      <w:r w:rsidR="00D64F92">
        <w:rPr>
          <w:rFonts w:ascii="微软雅黑" w:eastAsia="微软雅黑" w:hAnsi="微软雅黑" w:hint="eastAsia"/>
          <w:sz w:val="16"/>
        </w:rPr>
        <w:t>）</w:t>
      </w:r>
      <w:r>
        <w:rPr>
          <w:rFonts w:ascii="微软雅黑" w:eastAsia="微软雅黑" w:hAnsi="微软雅黑" w:hint="eastAsia"/>
          <w:sz w:val="16"/>
        </w:rPr>
        <w:t>、呼；可覆盖社区获得性肺炎非典型病原体的抗生素是</w:t>
      </w:r>
      <w:r w:rsidRPr="0043555D">
        <w:rPr>
          <w:rFonts w:ascii="微软雅黑" w:eastAsia="微软雅黑" w:hAnsi="微软雅黑" w:hint="eastAsia"/>
          <w:b/>
          <w:sz w:val="16"/>
          <w:u w:val="single"/>
        </w:rPr>
        <w:t>大环内酯类（红霉素）</w:t>
      </w:r>
      <w:r w:rsidR="005200D3">
        <w:rPr>
          <w:rFonts w:ascii="微软雅黑" w:eastAsia="微软雅黑" w:hAnsi="微软雅黑" w:hint="eastAsia"/>
          <w:sz w:val="16"/>
        </w:rPr>
        <w:t>。</w:t>
      </w:r>
      <w:bookmarkStart w:id="0" w:name="_GoBack"/>
      <w:bookmarkEnd w:id="0"/>
    </w:p>
    <w:p w14:paraId="20D63592" w14:textId="0870D703" w:rsidR="00944CF5" w:rsidRDefault="006F1AC8" w:rsidP="007B041C">
      <w:pPr>
        <w:pStyle w:val="a3"/>
        <w:numPr>
          <w:ilvl w:val="0"/>
          <w:numId w:val="1"/>
        </w:numPr>
        <w:ind w:firstLineChars="0"/>
        <w:rPr>
          <w:rFonts w:ascii="微软雅黑" w:eastAsia="微软雅黑" w:hAnsi="微软雅黑"/>
          <w:sz w:val="16"/>
        </w:rPr>
      </w:pPr>
      <w:r>
        <w:rPr>
          <w:rFonts w:ascii="微软雅黑" w:eastAsia="微软雅黑" w:hAnsi="微软雅黑" w:hint="eastAsia"/>
          <w:sz w:val="16"/>
        </w:rPr>
        <w:t>干酪性肺炎临床症状较重，有高热、盗汗</w:t>
      </w:r>
      <w:r w:rsidR="00586D1E">
        <w:rPr>
          <w:rFonts w:ascii="微软雅黑" w:eastAsia="微软雅黑" w:hAnsi="微软雅黑" w:hint="eastAsia"/>
          <w:sz w:val="16"/>
        </w:rPr>
        <w:t>、虚脱；肺癌引起的阻塞性肺炎亦可有</w:t>
      </w:r>
      <w:r w:rsidR="00EC679E">
        <w:rPr>
          <w:rFonts w:ascii="微软雅黑" w:eastAsia="微软雅黑" w:hAnsi="微软雅黑" w:hint="eastAsia"/>
          <w:sz w:val="16"/>
        </w:rPr>
        <w:t>低热、乏力</w:t>
      </w:r>
      <w:r w:rsidR="005200D3">
        <w:rPr>
          <w:rFonts w:ascii="微软雅黑" w:eastAsia="微软雅黑" w:hAnsi="微软雅黑" w:hint="eastAsia"/>
          <w:sz w:val="16"/>
        </w:rPr>
        <w:t>。</w:t>
      </w:r>
    </w:p>
    <w:p w14:paraId="1A49488C" w14:textId="77777777" w:rsidR="005200D3" w:rsidRPr="007B041C" w:rsidRDefault="005200D3" w:rsidP="007B041C">
      <w:pPr>
        <w:pStyle w:val="a3"/>
        <w:numPr>
          <w:ilvl w:val="0"/>
          <w:numId w:val="1"/>
        </w:numPr>
        <w:ind w:firstLineChars="0"/>
        <w:rPr>
          <w:rFonts w:ascii="微软雅黑" w:eastAsia="微软雅黑" w:hAnsi="微软雅黑" w:hint="eastAsia"/>
          <w:sz w:val="16"/>
        </w:rPr>
      </w:pPr>
    </w:p>
    <w:sectPr w:rsidR="005200D3" w:rsidRPr="007B041C" w:rsidSect="002A5781">
      <w:pgSz w:w="16838" w:h="11906" w:orient="landscape"/>
      <w:pgMar w:top="720" w:right="720" w:bottom="720" w:left="720" w:header="851" w:footer="992" w:gutter="0"/>
      <w:cols w:num="3"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A1573" w14:textId="77777777" w:rsidR="00045BB1" w:rsidRDefault="00045BB1" w:rsidP="00885306">
      <w:r>
        <w:separator/>
      </w:r>
    </w:p>
  </w:endnote>
  <w:endnote w:type="continuationSeparator" w:id="0">
    <w:p w14:paraId="0AC478C0" w14:textId="77777777" w:rsidR="00045BB1" w:rsidRDefault="00045BB1" w:rsidP="00885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F1AA6" w14:textId="77777777" w:rsidR="00045BB1" w:rsidRDefault="00045BB1" w:rsidP="00885306">
      <w:r>
        <w:separator/>
      </w:r>
    </w:p>
  </w:footnote>
  <w:footnote w:type="continuationSeparator" w:id="0">
    <w:p w14:paraId="39C1773B" w14:textId="77777777" w:rsidR="00045BB1" w:rsidRDefault="00045BB1" w:rsidP="008853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84509"/>
    <w:multiLevelType w:val="hybridMultilevel"/>
    <w:tmpl w:val="BB764C1A"/>
    <w:lvl w:ilvl="0" w:tplc="A478F7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AzNjQ2MzC3sLQwMDBQ0lEKTi0uzszPAykwqgUAYUkGtSwAAAA="/>
  </w:docVars>
  <w:rsids>
    <w:rsidRoot w:val="002C36F7"/>
    <w:rsid w:val="000109F4"/>
    <w:rsid w:val="00045BB1"/>
    <w:rsid w:val="0007329D"/>
    <w:rsid w:val="000A4D5C"/>
    <w:rsid w:val="000A605F"/>
    <w:rsid w:val="000B00F3"/>
    <w:rsid w:val="000B5D42"/>
    <w:rsid w:val="0010363B"/>
    <w:rsid w:val="00104792"/>
    <w:rsid w:val="00182A72"/>
    <w:rsid w:val="00185025"/>
    <w:rsid w:val="001C5BB7"/>
    <w:rsid w:val="001E4C90"/>
    <w:rsid w:val="00224798"/>
    <w:rsid w:val="00231567"/>
    <w:rsid w:val="002A5781"/>
    <w:rsid w:val="002C36F7"/>
    <w:rsid w:val="002F756E"/>
    <w:rsid w:val="00367AB3"/>
    <w:rsid w:val="003B4229"/>
    <w:rsid w:val="003F45EC"/>
    <w:rsid w:val="0043555D"/>
    <w:rsid w:val="00515713"/>
    <w:rsid w:val="005200D3"/>
    <w:rsid w:val="00543983"/>
    <w:rsid w:val="00586D1E"/>
    <w:rsid w:val="005C4352"/>
    <w:rsid w:val="005C4EFB"/>
    <w:rsid w:val="006131EC"/>
    <w:rsid w:val="00635BB4"/>
    <w:rsid w:val="0066013C"/>
    <w:rsid w:val="006662C8"/>
    <w:rsid w:val="00687CF3"/>
    <w:rsid w:val="006F1AC8"/>
    <w:rsid w:val="00777A74"/>
    <w:rsid w:val="007B041C"/>
    <w:rsid w:val="007C57D0"/>
    <w:rsid w:val="007D41CE"/>
    <w:rsid w:val="00813AE6"/>
    <w:rsid w:val="00885306"/>
    <w:rsid w:val="008A1DA1"/>
    <w:rsid w:val="008C19AB"/>
    <w:rsid w:val="008E3B52"/>
    <w:rsid w:val="008F4861"/>
    <w:rsid w:val="00910EC7"/>
    <w:rsid w:val="00944CF5"/>
    <w:rsid w:val="00981E6D"/>
    <w:rsid w:val="009A7C31"/>
    <w:rsid w:val="00A27F49"/>
    <w:rsid w:val="00A331D9"/>
    <w:rsid w:val="00AA5AA3"/>
    <w:rsid w:val="00B32E19"/>
    <w:rsid w:val="00B91CAC"/>
    <w:rsid w:val="00D105EC"/>
    <w:rsid w:val="00D64F92"/>
    <w:rsid w:val="00D65A56"/>
    <w:rsid w:val="00D93B14"/>
    <w:rsid w:val="00D9682E"/>
    <w:rsid w:val="00DB5F80"/>
    <w:rsid w:val="00DC42AB"/>
    <w:rsid w:val="00DF5C26"/>
    <w:rsid w:val="00DF71FE"/>
    <w:rsid w:val="00E01574"/>
    <w:rsid w:val="00E23CFA"/>
    <w:rsid w:val="00E76C69"/>
    <w:rsid w:val="00EC679E"/>
    <w:rsid w:val="00F20300"/>
    <w:rsid w:val="00F26247"/>
    <w:rsid w:val="00F76CC5"/>
    <w:rsid w:val="00F86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98E11"/>
  <w15:chartTrackingRefBased/>
  <w15:docId w15:val="{D8B68FB5-4A4D-414B-B163-195A72C30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B5F8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B5F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B5F8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B5F80"/>
    <w:rPr>
      <w:b/>
      <w:bCs/>
      <w:kern w:val="44"/>
      <w:sz w:val="44"/>
      <w:szCs w:val="44"/>
    </w:rPr>
  </w:style>
  <w:style w:type="character" w:customStyle="1" w:styleId="20">
    <w:name w:val="标题 2 字符"/>
    <w:basedOn w:val="a0"/>
    <w:link w:val="2"/>
    <w:uiPriority w:val="9"/>
    <w:rsid w:val="00DB5F8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B5F80"/>
    <w:rPr>
      <w:b/>
      <w:bCs/>
      <w:sz w:val="32"/>
      <w:szCs w:val="32"/>
    </w:rPr>
  </w:style>
  <w:style w:type="paragraph" w:styleId="a3">
    <w:name w:val="List Paragraph"/>
    <w:basedOn w:val="a"/>
    <w:uiPriority w:val="34"/>
    <w:qFormat/>
    <w:rsid w:val="00F76CC5"/>
    <w:pPr>
      <w:ind w:firstLineChars="200" w:firstLine="420"/>
    </w:pPr>
  </w:style>
  <w:style w:type="paragraph" w:styleId="a4">
    <w:name w:val="header"/>
    <w:basedOn w:val="a"/>
    <w:link w:val="a5"/>
    <w:uiPriority w:val="99"/>
    <w:unhideWhenUsed/>
    <w:rsid w:val="0088530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85306"/>
    <w:rPr>
      <w:sz w:val="18"/>
      <w:szCs w:val="18"/>
    </w:rPr>
  </w:style>
  <w:style w:type="paragraph" w:styleId="a6">
    <w:name w:val="footer"/>
    <w:basedOn w:val="a"/>
    <w:link w:val="a7"/>
    <w:uiPriority w:val="99"/>
    <w:unhideWhenUsed/>
    <w:rsid w:val="00885306"/>
    <w:pPr>
      <w:tabs>
        <w:tab w:val="center" w:pos="4153"/>
        <w:tab w:val="right" w:pos="8306"/>
      </w:tabs>
      <w:snapToGrid w:val="0"/>
      <w:jc w:val="left"/>
    </w:pPr>
    <w:rPr>
      <w:sz w:val="18"/>
      <w:szCs w:val="18"/>
    </w:rPr>
  </w:style>
  <w:style w:type="character" w:customStyle="1" w:styleId="a7">
    <w:name w:val="页脚 字符"/>
    <w:basedOn w:val="a0"/>
    <w:link w:val="a6"/>
    <w:uiPriority w:val="99"/>
    <w:rsid w:val="008853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152</Words>
  <Characters>870</Characters>
  <Application>Microsoft Office Word</Application>
  <DocSecurity>0</DocSecurity>
  <Lines>7</Lines>
  <Paragraphs>2</Paragraphs>
  <ScaleCrop>false</ScaleCrop>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Beval Black</dc:creator>
  <cp:keywords/>
  <dc:description/>
  <cp:lastModifiedBy>Beval Black</cp:lastModifiedBy>
  <cp:revision>68</cp:revision>
  <dcterms:created xsi:type="dcterms:W3CDTF">2018-08-13T10:55:00Z</dcterms:created>
  <dcterms:modified xsi:type="dcterms:W3CDTF">2018-08-13T12:08:00Z</dcterms:modified>
</cp:coreProperties>
</file>