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F159" w14:textId="2B56FD49" w:rsidR="00553FF4" w:rsidRDefault="000B4711">
      <w:r>
        <w:t>Team</w:t>
      </w:r>
    </w:p>
    <w:p w14:paraId="5539B41B" w14:textId="77777777" w:rsidR="00320A8E" w:rsidRPr="00B854C5" w:rsidRDefault="00320A8E">
      <w:pPr>
        <w:rPr>
          <w:rFonts w:cstheme="minorHAnsi"/>
          <w:sz w:val="20"/>
          <w:szCs w:val="20"/>
        </w:rPr>
      </w:pPr>
    </w:p>
    <w:tbl>
      <w:tblPr>
        <w:tblStyle w:val="TableGrid"/>
        <w:tblW w:w="0" w:type="auto"/>
        <w:tblLook w:val="04A0" w:firstRow="1" w:lastRow="0" w:firstColumn="1" w:lastColumn="0" w:noHBand="0" w:noVBand="1"/>
      </w:tblPr>
      <w:tblGrid>
        <w:gridCol w:w="1555"/>
        <w:gridCol w:w="2976"/>
        <w:gridCol w:w="4485"/>
      </w:tblGrid>
      <w:tr w:rsidR="00320A8E" w:rsidRPr="00B854C5" w14:paraId="415F83A7" w14:textId="77777777" w:rsidTr="00FD336F">
        <w:tc>
          <w:tcPr>
            <w:tcW w:w="9016" w:type="dxa"/>
            <w:gridSpan w:val="3"/>
          </w:tcPr>
          <w:p w14:paraId="21BF424F" w14:textId="77777777" w:rsidR="00320A8E" w:rsidRPr="0059492D" w:rsidRDefault="00320A8E">
            <w:pPr>
              <w:rPr>
                <w:rFonts w:cstheme="minorHAnsi"/>
                <w:b/>
                <w:color w:val="000000" w:themeColor="text1"/>
                <w:sz w:val="20"/>
                <w:szCs w:val="20"/>
              </w:rPr>
            </w:pPr>
            <w:r w:rsidRPr="0059492D">
              <w:rPr>
                <w:rFonts w:cstheme="minorHAnsi"/>
                <w:b/>
                <w:color w:val="000000" w:themeColor="text1"/>
                <w:sz w:val="20"/>
                <w:szCs w:val="20"/>
              </w:rPr>
              <w:t>Welcome/ Landing Page</w:t>
            </w:r>
          </w:p>
        </w:tc>
      </w:tr>
      <w:tr w:rsidR="00320A8E" w:rsidRPr="00B854C5" w14:paraId="324EC710" w14:textId="77777777" w:rsidTr="00320A8E">
        <w:tc>
          <w:tcPr>
            <w:tcW w:w="1555" w:type="dxa"/>
          </w:tcPr>
          <w:p w14:paraId="084A64EE" w14:textId="77777777" w:rsidR="00320A8E" w:rsidRPr="0059492D" w:rsidRDefault="00320A8E">
            <w:pPr>
              <w:rPr>
                <w:rFonts w:cstheme="minorHAnsi"/>
                <w:color w:val="000000" w:themeColor="text1"/>
                <w:sz w:val="20"/>
                <w:szCs w:val="20"/>
              </w:rPr>
            </w:pPr>
            <w:r w:rsidRPr="0059492D">
              <w:rPr>
                <w:rFonts w:cstheme="minorHAnsi"/>
                <w:color w:val="000000" w:themeColor="text1"/>
                <w:sz w:val="20"/>
                <w:szCs w:val="20"/>
              </w:rPr>
              <w:t>Header</w:t>
            </w:r>
          </w:p>
        </w:tc>
        <w:tc>
          <w:tcPr>
            <w:tcW w:w="7461" w:type="dxa"/>
            <w:gridSpan w:val="2"/>
          </w:tcPr>
          <w:p w14:paraId="290EA7F9" w14:textId="7352F5AD" w:rsidR="00320A8E" w:rsidRPr="0059492D" w:rsidRDefault="00043526">
            <w:pPr>
              <w:rPr>
                <w:rFonts w:cstheme="minorHAnsi"/>
                <w:color w:val="000000" w:themeColor="text1"/>
                <w:sz w:val="20"/>
                <w:szCs w:val="20"/>
              </w:rPr>
            </w:pPr>
            <w:proofErr w:type="spellStart"/>
            <w:r>
              <w:rPr>
                <w:rFonts w:cstheme="minorHAnsi"/>
                <w:color w:val="000000" w:themeColor="text1"/>
                <w:sz w:val="20"/>
                <w:szCs w:val="20"/>
              </w:rPr>
              <w:t>TASx</w:t>
            </w:r>
            <w:proofErr w:type="spellEnd"/>
            <w:r>
              <w:rPr>
                <w:rFonts w:cstheme="minorHAnsi"/>
                <w:color w:val="000000" w:themeColor="text1"/>
                <w:sz w:val="20"/>
                <w:szCs w:val="20"/>
              </w:rPr>
              <w:t xml:space="preserve"> team</w:t>
            </w:r>
          </w:p>
        </w:tc>
      </w:tr>
      <w:tr w:rsidR="00320A8E" w:rsidRPr="00B854C5" w14:paraId="535B3F8F" w14:textId="77777777" w:rsidTr="00320A8E">
        <w:tc>
          <w:tcPr>
            <w:tcW w:w="1555" w:type="dxa"/>
          </w:tcPr>
          <w:p w14:paraId="13376EDB" w14:textId="77777777" w:rsidR="00320A8E" w:rsidRPr="0059492D" w:rsidRDefault="00320A8E">
            <w:pPr>
              <w:rPr>
                <w:rFonts w:cstheme="minorHAnsi"/>
                <w:color w:val="000000" w:themeColor="text1"/>
                <w:sz w:val="20"/>
                <w:szCs w:val="20"/>
              </w:rPr>
            </w:pPr>
            <w:r w:rsidRPr="0059492D">
              <w:rPr>
                <w:rFonts w:cstheme="minorHAnsi"/>
                <w:color w:val="000000" w:themeColor="text1"/>
                <w:sz w:val="20"/>
                <w:szCs w:val="20"/>
              </w:rPr>
              <w:t>Message</w:t>
            </w:r>
          </w:p>
        </w:tc>
        <w:tc>
          <w:tcPr>
            <w:tcW w:w="7461" w:type="dxa"/>
            <w:gridSpan w:val="2"/>
          </w:tcPr>
          <w:p w14:paraId="50A48A52" w14:textId="5C189BAC" w:rsidR="00FD7655" w:rsidRPr="00106559" w:rsidRDefault="00043526" w:rsidP="00043526">
            <w:pPr>
              <w:pStyle w:val="NormalWeb"/>
              <w:jc w:val="both"/>
              <w:rPr>
                <w:rFonts w:cstheme="minorHAnsi"/>
                <w:sz w:val="20"/>
                <w:szCs w:val="20"/>
              </w:rPr>
            </w:pPr>
            <w:r>
              <w:rPr>
                <w:rFonts w:cstheme="minorHAnsi"/>
                <w:color w:val="000000" w:themeColor="text1"/>
                <w:sz w:val="20"/>
                <w:szCs w:val="20"/>
                <w:shd w:val="clear" w:color="auto" w:fill="FFFFFF"/>
              </w:rPr>
              <w:t>Meet the talent keeping TAS ahead of the curve</w:t>
            </w:r>
            <w:r w:rsidR="00FD7655" w:rsidRPr="00106559">
              <w:rPr>
                <w:rFonts w:asciiTheme="minorHAnsi" w:hAnsiTheme="minorHAnsi" w:cstheme="minorHAnsi"/>
                <w:color w:val="000000" w:themeColor="text1"/>
                <w:sz w:val="20"/>
                <w:szCs w:val="20"/>
              </w:rPr>
              <w:t xml:space="preserve"> </w:t>
            </w:r>
          </w:p>
        </w:tc>
      </w:tr>
      <w:tr w:rsidR="000A13E7" w:rsidRPr="00B854C5" w14:paraId="480F2967" w14:textId="77777777" w:rsidTr="00F155B9">
        <w:tc>
          <w:tcPr>
            <w:tcW w:w="1555" w:type="dxa"/>
          </w:tcPr>
          <w:p w14:paraId="0DD2C022" w14:textId="1068ECC5" w:rsidR="000A13E7" w:rsidRPr="0059492D" w:rsidRDefault="00DC27EF">
            <w:pPr>
              <w:rPr>
                <w:rFonts w:cstheme="minorHAnsi"/>
                <w:color w:val="000000" w:themeColor="text1"/>
                <w:sz w:val="20"/>
                <w:szCs w:val="20"/>
              </w:rPr>
            </w:pPr>
            <w:r>
              <w:rPr>
                <w:rFonts w:cstheme="minorHAnsi"/>
                <w:color w:val="000000" w:themeColor="text1"/>
                <w:sz w:val="20"/>
                <w:szCs w:val="20"/>
              </w:rPr>
              <w:t>Name</w:t>
            </w:r>
          </w:p>
        </w:tc>
        <w:tc>
          <w:tcPr>
            <w:tcW w:w="2976" w:type="dxa"/>
          </w:tcPr>
          <w:p w14:paraId="44177955" w14:textId="43505D59" w:rsidR="000A13E7" w:rsidRPr="00E14092" w:rsidRDefault="00DC27EF" w:rsidP="00E14092">
            <w:pPr>
              <w:pStyle w:val="NormalWeb"/>
              <w:spacing w:before="0" w:beforeAutospacing="0" w:after="0" w:afterAutospacing="0"/>
              <w:rPr>
                <w:rFonts w:asciiTheme="minorHAnsi" w:hAnsiTheme="minorHAnsi" w:cstheme="minorHAnsi"/>
                <w:bCs/>
                <w:color w:val="000000"/>
                <w:sz w:val="20"/>
                <w:szCs w:val="20"/>
                <w:shd w:val="clear" w:color="auto" w:fill="FFFFFF"/>
              </w:rPr>
            </w:pPr>
            <w:r>
              <w:rPr>
                <w:rFonts w:asciiTheme="minorHAnsi" w:hAnsiTheme="minorHAnsi" w:cstheme="minorHAnsi"/>
                <w:bCs/>
                <w:color w:val="000000"/>
                <w:sz w:val="20"/>
                <w:szCs w:val="20"/>
                <w:shd w:val="clear" w:color="auto" w:fill="FFFFFF"/>
              </w:rPr>
              <w:t>Role</w:t>
            </w:r>
          </w:p>
        </w:tc>
        <w:tc>
          <w:tcPr>
            <w:tcW w:w="4485" w:type="dxa"/>
          </w:tcPr>
          <w:p w14:paraId="692192F1" w14:textId="5DB19670" w:rsidR="000A13E7" w:rsidRPr="00E14092" w:rsidRDefault="00DC27EF" w:rsidP="00E14092">
            <w:pPr>
              <w:pStyle w:val="NormalWeb"/>
              <w:spacing w:before="0" w:beforeAutospacing="0" w:after="0" w:afterAutospacing="0"/>
              <w:rPr>
                <w:rFonts w:asciiTheme="minorHAnsi" w:hAnsiTheme="minorHAnsi" w:cstheme="minorHAnsi"/>
                <w:bCs/>
                <w:color w:val="000000"/>
                <w:sz w:val="20"/>
                <w:szCs w:val="20"/>
                <w:shd w:val="clear" w:color="auto" w:fill="FFFFFF"/>
              </w:rPr>
            </w:pPr>
            <w:r>
              <w:rPr>
                <w:rFonts w:asciiTheme="minorHAnsi" w:hAnsiTheme="minorHAnsi" w:cstheme="minorHAnsi"/>
                <w:bCs/>
                <w:color w:val="000000"/>
                <w:sz w:val="20"/>
                <w:szCs w:val="20"/>
                <w:shd w:val="clear" w:color="auto" w:fill="FFFFFF"/>
              </w:rPr>
              <w:t>Blurb</w:t>
            </w:r>
          </w:p>
        </w:tc>
      </w:tr>
      <w:tr w:rsidR="00DC27EF" w:rsidRPr="00B854C5" w14:paraId="123E1664" w14:textId="77777777" w:rsidTr="00F155B9">
        <w:tc>
          <w:tcPr>
            <w:tcW w:w="1555" w:type="dxa"/>
          </w:tcPr>
          <w:p w14:paraId="30F94081" w14:textId="2D062EA3" w:rsidR="00DC27EF" w:rsidRDefault="00DC27EF">
            <w:pPr>
              <w:rPr>
                <w:rFonts w:cstheme="minorHAnsi"/>
                <w:color w:val="000000" w:themeColor="text1"/>
                <w:sz w:val="20"/>
                <w:szCs w:val="20"/>
              </w:rPr>
            </w:pPr>
            <w:r>
              <w:rPr>
                <w:rFonts w:cstheme="minorHAnsi"/>
                <w:color w:val="000000" w:themeColor="text1"/>
                <w:sz w:val="20"/>
                <w:szCs w:val="20"/>
              </w:rPr>
              <w:t>Jan Chan</w:t>
            </w:r>
          </w:p>
        </w:tc>
        <w:tc>
          <w:tcPr>
            <w:tcW w:w="2976" w:type="dxa"/>
          </w:tcPr>
          <w:p w14:paraId="652C6D34" w14:textId="26016A1C" w:rsidR="00DC27EF" w:rsidRPr="0075026B" w:rsidRDefault="001971EE" w:rsidP="0075026B">
            <w:pPr>
              <w:pStyle w:val="NormalWeb"/>
              <w:spacing w:before="0" w:beforeAutospacing="0" w:after="0" w:afterAutospacing="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CIO TAS UK&amp;I</w:t>
            </w:r>
          </w:p>
        </w:tc>
        <w:tc>
          <w:tcPr>
            <w:tcW w:w="4485" w:type="dxa"/>
          </w:tcPr>
          <w:p w14:paraId="746643A5" w14:textId="1644CD57" w:rsidR="00DC27EF" w:rsidRPr="0075026B" w:rsidRDefault="000A1AB3" w:rsidP="0075026B">
            <w:pPr>
              <w:pStyle w:val="NormalWeb"/>
              <w:spacing w:before="0" w:beforeAutospacing="0" w:after="0" w:afterAutospacing="0"/>
              <w:rPr>
                <w:rFonts w:asciiTheme="minorHAnsi" w:hAnsiTheme="minorHAnsi" w:cstheme="minorHAnsi"/>
                <w:color w:val="000000" w:themeColor="text1"/>
                <w:sz w:val="20"/>
                <w:szCs w:val="20"/>
              </w:rPr>
            </w:pPr>
            <w:r>
              <w:rPr>
                <w:rFonts w:ascii="NotoSans-Regular" w:hAnsi="NotoSans-Regular"/>
                <w:color w:val="666666"/>
                <w:sz w:val="21"/>
                <w:szCs w:val="21"/>
                <w:shd w:val="clear" w:color="auto" w:fill="FFFFFF"/>
              </w:rPr>
              <w:t>I lead a team of Data Scientists focusing on Analytics in UK&amp;I TAS and TAS EMEIA Badges Approver Analytics. Our work includes predictive modelling, database calculations, hosted visualisation tools and more recently we have started performing model reviews of statistical tools in programming languages like R, SQL and VBA. We support teams across all service lines with a main focus on TAS (Restructuring, OTS and TS). Feel free to call to discuss how we could help you turn your ideas into a service for our clients.</w:t>
            </w:r>
          </w:p>
        </w:tc>
      </w:tr>
      <w:tr w:rsidR="000A13E7" w:rsidRPr="00B854C5" w14:paraId="738D559F" w14:textId="77777777" w:rsidTr="00F155B9">
        <w:tc>
          <w:tcPr>
            <w:tcW w:w="1555" w:type="dxa"/>
          </w:tcPr>
          <w:p w14:paraId="2E29AED5" w14:textId="4529402A" w:rsidR="000A13E7" w:rsidRPr="0059492D" w:rsidRDefault="00DC27EF">
            <w:pPr>
              <w:rPr>
                <w:rFonts w:cstheme="minorHAnsi"/>
                <w:color w:val="000000" w:themeColor="text1"/>
                <w:sz w:val="20"/>
                <w:szCs w:val="20"/>
              </w:rPr>
            </w:pPr>
            <w:r>
              <w:rPr>
                <w:rFonts w:cstheme="minorHAnsi"/>
                <w:color w:val="000000" w:themeColor="text1"/>
                <w:sz w:val="20"/>
                <w:szCs w:val="20"/>
              </w:rPr>
              <w:t>Alan Taylor</w:t>
            </w:r>
          </w:p>
        </w:tc>
        <w:tc>
          <w:tcPr>
            <w:tcW w:w="2976" w:type="dxa"/>
          </w:tcPr>
          <w:p w14:paraId="6C7105F9" w14:textId="77777777"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1024EC63" w14:textId="58E1E091"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r>
      <w:tr w:rsidR="000A13E7" w:rsidRPr="00B854C5" w14:paraId="71A3FCA7" w14:textId="77777777" w:rsidTr="00F155B9">
        <w:tc>
          <w:tcPr>
            <w:tcW w:w="1555" w:type="dxa"/>
          </w:tcPr>
          <w:p w14:paraId="763A9735" w14:textId="77777777" w:rsidR="000A13E7" w:rsidRDefault="00DC27EF">
            <w:pPr>
              <w:rPr>
                <w:rFonts w:cstheme="minorHAnsi"/>
                <w:color w:val="000000" w:themeColor="text1"/>
                <w:sz w:val="20"/>
                <w:szCs w:val="20"/>
              </w:rPr>
            </w:pPr>
            <w:r>
              <w:rPr>
                <w:rFonts w:cstheme="minorHAnsi"/>
                <w:color w:val="000000" w:themeColor="text1"/>
                <w:sz w:val="20"/>
                <w:szCs w:val="20"/>
              </w:rPr>
              <w:t>Chris McCartney</w:t>
            </w:r>
          </w:p>
          <w:p w14:paraId="7830CD0B" w14:textId="3A94B6EE" w:rsidR="00DC27EF" w:rsidRPr="0059492D" w:rsidRDefault="00DC27EF">
            <w:pPr>
              <w:rPr>
                <w:rFonts w:cstheme="minorHAnsi"/>
                <w:color w:val="000000" w:themeColor="text1"/>
                <w:sz w:val="20"/>
                <w:szCs w:val="20"/>
              </w:rPr>
            </w:pPr>
          </w:p>
        </w:tc>
        <w:tc>
          <w:tcPr>
            <w:tcW w:w="2976" w:type="dxa"/>
          </w:tcPr>
          <w:p w14:paraId="38484A1E" w14:textId="2A76D6FA"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2ADBE567" w14:textId="77777777" w:rsidR="00CA64AB" w:rsidRDefault="00CA64AB" w:rsidP="0075026B">
            <w:pPr>
              <w:pStyle w:val="NormalWeb"/>
              <w:spacing w:before="0" w:beforeAutospacing="0" w:after="0" w:afterAutospacing="0"/>
            </w:pPr>
            <w:r>
              <w:rPr>
                <w:rFonts w:ascii="NotoSans-Regular" w:hAnsi="NotoSans-Regular"/>
                <w:color w:val="333333"/>
                <w:sz w:val="21"/>
                <w:szCs w:val="21"/>
                <w:shd w:val="clear" w:color="auto" w:fill="FFFFFF"/>
              </w:rPr>
              <w:t xml:space="preserve">At EY I am working in </w:t>
            </w:r>
            <w:r>
              <w:rPr>
                <w:rFonts w:ascii="NotoSans-Regular" w:hAnsi="NotoSans-Regular"/>
                <w:color w:val="333333"/>
                <w:sz w:val="21"/>
                <w:szCs w:val="21"/>
                <w:shd w:val="clear" w:color="auto" w:fill="FFFFFF"/>
              </w:rPr>
              <w:t>TAS I</w:t>
            </w:r>
            <w:r>
              <w:rPr>
                <w:rFonts w:ascii="NotoSans-Regular" w:hAnsi="NotoSans-Regular"/>
                <w:color w:val="333333"/>
                <w:sz w:val="21"/>
                <w:szCs w:val="21"/>
                <w:shd w:val="clear" w:color="auto" w:fill="FFFFFF"/>
              </w:rPr>
              <w:t>nnovation, helping the UKI TAS business deliver successful software products. These products include Accelerate, EY Translate and EY Data Quality.</w:t>
            </w:r>
            <w:r>
              <w:t xml:space="preserve"> </w:t>
            </w:r>
          </w:p>
          <w:p w14:paraId="03370ABF" w14:textId="1618BFE8" w:rsidR="000A13E7" w:rsidRPr="0075026B" w:rsidRDefault="00F155B9" w:rsidP="0075026B">
            <w:pPr>
              <w:pStyle w:val="NormalWeb"/>
              <w:spacing w:before="0" w:beforeAutospacing="0" w:after="0" w:afterAutospacing="0"/>
              <w:rPr>
                <w:rFonts w:asciiTheme="minorHAnsi" w:hAnsiTheme="minorHAnsi" w:cstheme="minorHAnsi"/>
                <w:color w:val="000000" w:themeColor="text1"/>
                <w:sz w:val="20"/>
                <w:szCs w:val="20"/>
              </w:rPr>
            </w:pPr>
            <w:r>
              <w:rPr>
                <w:rFonts w:ascii="NotoSans-Regular" w:hAnsi="NotoSans-Regular"/>
                <w:color w:val="333333"/>
                <w:sz w:val="21"/>
                <w:szCs w:val="21"/>
                <w:shd w:val="clear" w:color="auto" w:fill="FFFFFF"/>
              </w:rPr>
              <w:t>I am an experienced software product manager,</w:t>
            </w:r>
            <w:r w:rsidR="00930BE8">
              <w:rPr>
                <w:rFonts w:ascii="NotoSans-Regular" w:hAnsi="NotoSans-Regular"/>
                <w:color w:val="333333"/>
                <w:sz w:val="21"/>
                <w:szCs w:val="21"/>
                <w:shd w:val="clear" w:color="auto" w:fill="FFFFFF"/>
              </w:rPr>
              <w:t xml:space="preserve"> having</w:t>
            </w:r>
            <w:r>
              <w:rPr>
                <w:rFonts w:ascii="NotoSans-Regular" w:hAnsi="NotoSans-Regular"/>
                <w:color w:val="333333"/>
                <w:sz w:val="21"/>
                <w:szCs w:val="21"/>
                <w:shd w:val="clear" w:color="auto" w:fill="FFFFFF"/>
              </w:rPr>
              <w:t xml:space="preserve"> run</w:t>
            </w:r>
            <w:r w:rsidR="00930BE8">
              <w:rPr>
                <w:rFonts w:ascii="NotoSans-Regular" w:hAnsi="NotoSans-Regular"/>
                <w:color w:val="333333"/>
                <w:sz w:val="21"/>
                <w:szCs w:val="21"/>
                <w:shd w:val="clear" w:color="auto" w:fill="FFFFFF"/>
              </w:rPr>
              <w:t xml:space="preserve"> </w:t>
            </w:r>
            <w:r>
              <w:rPr>
                <w:rFonts w:ascii="NotoSans-Regular" w:hAnsi="NotoSans-Regular"/>
                <w:color w:val="333333"/>
                <w:sz w:val="21"/>
                <w:szCs w:val="21"/>
                <w:shd w:val="clear" w:color="auto" w:fill="FFFFFF"/>
              </w:rPr>
              <w:t xml:space="preserve">product divisions for multiple large organisations </w:t>
            </w:r>
            <w:r w:rsidR="00930BE8">
              <w:rPr>
                <w:rFonts w:ascii="NotoSans-Regular" w:hAnsi="NotoSans-Regular"/>
                <w:color w:val="333333"/>
                <w:sz w:val="21"/>
                <w:szCs w:val="21"/>
                <w:shd w:val="clear" w:color="auto" w:fill="FFFFFF"/>
              </w:rPr>
              <w:t>worldwide</w:t>
            </w:r>
            <w:r>
              <w:rPr>
                <w:rFonts w:ascii="NotoSans-Regular" w:hAnsi="NotoSans-Regular"/>
                <w:color w:val="333333"/>
                <w:sz w:val="21"/>
                <w:szCs w:val="21"/>
                <w:shd w:val="clear" w:color="auto" w:fill="FFFFFF"/>
              </w:rPr>
              <w:t xml:space="preserve">. I have also spent several years as the CTO and </w:t>
            </w:r>
            <w:r w:rsidR="00930BE8">
              <w:rPr>
                <w:rFonts w:ascii="NotoSans-Regular" w:hAnsi="NotoSans-Regular"/>
                <w:color w:val="333333"/>
                <w:sz w:val="21"/>
                <w:szCs w:val="21"/>
                <w:shd w:val="clear" w:color="auto" w:fill="FFFFFF"/>
              </w:rPr>
              <w:t>H</w:t>
            </w:r>
            <w:r>
              <w:rPr>
                <w:rFonts w:ascii="NotoSans-Regular" w:hAnsi="NotoSans-Regular"/>
                <w:color w:val="333333"/>
                <w:sz w:val="21"/>
                <w:szCs w:val="21"/>
                <w:shd w:val="clear" w:color="auto" w:fill="FFFFFF"/>
              </w:rPr>
              <w:t xml:space="preserve">ead of </w:t>
            </w:r>
            <w:r w:rsidR="00930BE8">
              <w:rPr>
                <w:rFonts w:ascii="NotoSans-Regular" w:hAnsi="NotoSans-Regular"/>
                <w:color w:val="333333"/>
                <w:sz w:val="21"/>
                <w:szCs w:val="21"/>
                <w:shd w:val="clear" w:color="auto" w:fill="FFFFFF"/>
              </w:rPr>
              <w:t>P</w:t>
            </w:r>
            <w:r>
              <w:rPr>
                <w:rFonts w:ascii="NotoSans-Regular" w:hAnsi="NotoSans-Regular"/>
                <w:color w:val="333333"/>
                <w:sz w:val="21"/>
                <w:szCs w:val="21"/>
                <w:shd w:val="clear" w:color="auto" w:fill="FFFFFF"/>
              </w:rPr>
              <w:t>roduct for a successful start</w:t>
            </w:r>
            <w:r w:rsidR="00CA64AB">
              <w:rPr>
                <w:rFonts w:ascii="NotoSans-Regular" w:hAnsi="NotoSans-Regular"/>
                <w:color w:val="333333"/>
                <w:sz w:val="21"/>
                <w:szCs w:val="21"/>
                <w:shd w:val="clear" w:color="auto" w:fill="FFFFFF"/>
              </w:rPr>
              <w:t>-</w:t>
            </w:r>
            <w:r>
              <w:rPr>
                <w:rFonts w:ascii="NotoSans-Regular" w:hAnsi="NotoSans-Regular"/>
                <w:color w:val="333333"/>
                <w:sz w:val="21"/>
                <w:szCs w:val="21"/>
                <w:shd w:val="clear" w:color="auto" w:fill="FFFFFF"/>
              </w:rPr>
              <w:t xml:space="preserve">up in the trust analytics sector and ran a software product consultancy prior to joining EY. </w:t>
            </w:r>
          </w:p>
        </w:tc>
      </w:tr>
      <w:tr w:rsidR="0084554F" w:rsidRPr="00B854C5" w14:paraId="0FBBD76E" w14:textId="77777777" w:rsidTr="00F155B9">
        <w:tc>
          <w:tcPr>
            <w:tcW w:w="1555" w:type="dxa"/>
          </w:tcPr>
          <w:p w14:paraId="67DB54C2" w14:textId="1B7A29B5" w:rsidR="0084554F" w:rsidRDefault="0084554F">
            <w:pPr>
              <w:rPr>
                <w:rFonts w:cstheme="minorHAnsi"/>
                <w:color w:val="000000" w:themeColor="text1"/>
                <w:sz w:val="20"/>
                <w:szCs w:val="20"/>
              </w:rPr>
            </w:pPr>
            <w:r>
              <w:rPr>
                <w:rFonts w:cstheme="minorHAnsi"/>
                <w:color w:val="000000" w:themeColor="text1"/>
                <w:sz w:val="20"/>
                <w:szCs w:val="20"/>
              </w:rPr>
              <w:t>Amrita Choudhury</w:t>
            </w:r>
          </w:p>
        </w:tc>
        <w:tc>
          <w:tcPr>
            <w:tcW w:w="2976" w:type="dxa"/>
          </w:tcPr>
          <w:p w14:paraId="644F7316" w14:textId="77777777" w:rsidR="0084554F" w:rsidRPr="0075026B" w:rsidRDefault="0084554F"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56FF0050" w14:textId="77777777" w:rsidR="0084554F" w:rsidRPr="0075026B" w:rsidRDefault="0084554F" w:rsidP="0075026B">
            <w:pPr>
              <w:pStyle w:val="NormalWeb"/>
              <w:spacing w:before="0" w:beforeAutospacing="0" w:after="0" w:afterAutospacing="0"/>
              <w:rPr>
                <w:rFonts w:asciiTheme="minorHAnsi" w:hAnsiTheme="minorHAnsi" w:cstheme="minorHAnsi"/>
                <w:color w:val="000000" w:themeColor="text1"/>
                <w:sz w:val="20"/>
                <w:szCs w:val="20"/>
              </w:rPr>
            </w:pPr>
          </w:p>
        </w:tc>
      </w:tr>
      <w:tr w:rsidR="0084554F" w:rsidRPr="00B854C5" w14:paraId="7F366723" w14:textId="77777777" w:rsidTr="00F155B9">
        <w:tc>
          <w:tcPr>
            <w:tcW w:w="1555" w:type="dxa"/>
          </w:tcPr>
          <w:p w14:paraId="48A34488" w14:textId="1C945FED" w:rsidR="0084554F" w:rsidRDefault="0084554F">
            <w:pPr>
              <w:rPr>
                <w:rFonts w:cstheme="minorHAnsi"/>
                <w:color w:val="000000" w:themeColor="text1"/>
                <w:sz w:val="20"/>
                <w:szCs w:val="20"/>
              </w:rPr>
            </w:pPr>
            <w:r>
              <w:rPr>
                <w:rFonts w:cstheme="minorHAnsi"/>
                <w:color w:val="000000" w:themeColor="text1"/>
                <w:sz w:val="20"/>
                <w:szCs w:val="20"/>
              </w:rPr>
              <w:t>Yulia Kitova</w:t>
            </w:r>
          </w:p>
        </w:tc>
        <w:tc>
          <w:tcPr>
            <w:tcW w:w="2976" w:type="dxa"/>
          </w:tcPr>
          <w:p w14:paraId="3A88F9A9" w14:textId="77777777" w:rsidR="0084554F" w:rsidRPr="0075026B" w:rsidRDefault="0084554F"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36507D1F" w14:textId="4D5C6498" w:rsidR="00E74761" w:rsidRDefault="00E74761" w:rsidP="00E74761">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I am part of</w:t>
            </w:r>
            <w:r w:rsidR="00FF4D94">
              <w:rPr>
                <w:rFonts w:ascii="&amp;quot" w:hAnsi="&amp;quot"/>
                <w:color w:val="333333"/>
                <w:sz w:val="21"/>
                <w:szCs w:val="21"/>
              </w:rPr>
              <w:t xml:space="preserve"> the</w:t>
            </w:r>
            <w:r>
              <w:rPr>
                <w:rFonts w:ascii="&amp;quot" w:hAnsi="&amp;quot"/>
                <w:color w:val="333333"/>
                <w:sz w:val="21"/>
                <w:szCs w:val="21"/>
              </w:rPr>
              <w:t xml:space="preserve"> </w:t>
            </w:r>
            <w:proofErr w:type="spellStart"/>
            <w:r>
              <w:rPr>
                <w:rFonts w:ascii="&amp;quot" w:hAnsi="&amp;quot"/>
                <w:color w:val="333333"/>
                <w:sz w:val="21"/>
                <w:szCs w:val="21"/>
              </w:rPr>
              <w:t>TASx</w:t>
            </w:r>
            <w:proofErr w:type="spellEnd"/>
            <w:r>
              <w:rPr>
                <w:rFonts w:ascii="&amp;quot" w:hAnsi="&amp;quot"/>
                <w:color w:val="333333"/>
                <w:sz w:val="21"/>
                <w:szCs w:val="21"/>
              </w:rPr>
              <w:t xml:space="preserve"> Innovation team</w:t>
            </w:r>
            <w:r w:rsidR="00FF4D94">
              <w:rPr>
                <w:rFonts w:ascii="&amp;quot" w:hAnsi="&amp;quot"/>
                <w:color w:val="333333"/>
                <w:sz w:val="21"/>
                <w:szCs w:val="21"/>
              </w:rPr>
              <w:t xml:space="preserve">. </w:t>
            </w:r>
            <w:r>
              <w:rPr>
                <w:rFonts w:ascii="&amp;quot" w:hAnsi="&amp;quot"/>
                <w:color w:val="333333"/>
                <w:sz w:val="21"/>
                <w:szCs w:val="21"/>
              </w:rPr>
              <w:t>We build products/tools that help to innovate and optimise the business. </w:t>
            </w:r>
          </w:p>
          <w:p w14:paraId="48DCEA6C" w14:textId="77777777" w:rsidR="00E74761" w:rsidRDefault="00E74761" w:rsidP="00E74761">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Prior to TAS, I was delivering go-to-market projects across People Advisory Services and Global BMC teams.</w:t>
            </w:r>
          </w:p>
          <w:p w14:paraId="5E1A1B1B" w14:textId="77777777" w:rsidR="00E74761" w:rsidRDefault="00E74761" w:rsidP="00E74761">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I delivered a number of client projects around report automation and data visualisation using Data Analytics solutions like Tableau, Power BI and Alteryx. I am interested in Product Management, Technologies, Innovation, Agile development and Transformation projects.</w:t>
            </w:r>
          </w:p>
          <w:p w14:paraId="2A8ECDE6" w14:textId="77777777" w:rsidR="00E74761" w:rsidRDefault="00E74761" w:rsidP="00E74761">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I speak English and French. Russian is my native language - please do get in touch if you need help with translating from/into Russian.</w:t>
            </w:r>
          </w:p>
          <w:p w14:paraId="33DEA395" w14:textId="04B5EBA0" w:rsidR="0084554F" w:rsidRPr="00FF4D94" w:rsidRDefault="00E74761" w:rsidP="00FF4D94">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Ping me if you would like to connect.</w:t>
            </w:r>
          </w:p>
        </w:tc>
      </w:tr>
      <w:tr w:rsidR="000A13E7" w:rsidRPr="00B854C5" w14:paraId="2E4A992C" w14:textId="77777777" w:rsidTr="00F155B9">
        <w:tc>
          <w:tcPr>
            <w:tcW w:w="1555" w:type="dxa"/>
          </w:tcPr>
          <w:p w14:paraId="3B208683" w14:textId="2B81EBAF" w:rsidR="000A13E7" w:rsidRPr="0059492D" w:rsidRDefault="0084554F">
            <w:pPr>
              <w:rPr>
                <w:rFonts w:cstheme="minorHAnsi"/>
                <w:color w:val="000000" w:themeColor="text1"/>
                <w:sz w:val="20"/>
                <w:szCs w:val="20"/>
              </w:rPr>
            </w:pPr>
            <w:r>
              <w:rPr>
                <w:rFonts w:cstheme="minorHAnsi"/>
                <w:color w:val="000000" w:themeColor="text1"/>
                <w:sz w:val="20"/>
                <w:szCs w:val="20"/>
              </w:rPr>
              <w:t>Carwyn Jones</w:t>
            </w:r>
          </w:p>
        </w:tc>
        <w:tc>
          <w:tcPr>
            <w:tcW w:w="2976" w:type="dxa"/>
          </w:tcPr>
          <w:p w14:paraId="57B686AB" w14:textId="77777777"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69D51319" w14:textId="061E6933"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r>
      <w:tr w:rsidR="000A13E7" w:rsidRPr="00B854C5" w14:paraId="77D899BD" w14:textId="77777777" w:rsidTr="00F155B9">
        <w:tc>
          <w:tcPr>
            <w:tcW w:w="1555" w:type="dxa"/>
          </w:tcPr>
          <w:p w14:paraId="488BAFB1" w14:textId="3C088C26" w:rsidR="000A13E7" w:rsidRPr="0059492D" w:rsidRDefault="0084554F">
            <w:pPr>
              <w:rPr>
                <w:rFonts w:cstheme="minorHAnsi"/>
                <w:color w:val="000000" w:themeColor="text1"/>
                <w:sz w:val="20"/>
                <w:szCs w:val="20"/>
              </w:rPr>
            </w:pPr>
            <w:r>
              <w:rPr>
                <w:rFonts w:cstheme="minorHAnsi"/>
                <w:color w:val="000000" w:themeColor="text1"/>
                <w:sz w:val="20"/>
                <w:szCs w:val="20"/>
              </w:rPr>
              <w:t>Leila Derbyshire</w:t>
            </w:r>
          </w:p>
        </w:tc>
        <w:tc>
          <w:tcPr>
            <w:tcW w:w="2976" w:type="dxa"/>
          </w:tcPr>
          <w:p w14:paraId="161D0D9B" w14:textId="77777777"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11B85C96" w14:textId="4B333B7E" w:rsidR="00410CBF" w:rsidRPr="00410CBF" w:rsidRDefault="00410CBF" w:rsidP="00410CBF">
            <w:pPr>
              <w:pStyle w:val="NormalWeb"/>
              <w:spacing w:after="0"/>
              <w:jc w:val="both"/>
              <w:rPr>
                <w:rFonts w:ascii="Calibri" w:hAnsi="Calibri" w:cs="Calibri"/>
                <w:color w:val="333333"/>
                <w:sz w:val="21"/>
                <w:szCs w:val="21"/>
              </w:rPr>
            </w:pPr>
            <w:r w:rsidRPr="00410CBF">
              <w:rPr>
                <w:rFonts w:ascii="Calibri" w:hAnsi="Calibri" w:cs="Calibri"/>
                <w:color w:val="333333"/>
                <w:sz w:val="21"/>
                <w:szCs w:val="21"/>
              </w:rPr>
              <w:t xml:space="preserve">I work as a Change Manager within the </w:t>
            </w:r>
            <w:proofErr w:type="spellStart"/>
            <w:r w:rsidRPr="00410CBF">
              <w:rPr>
                <w:rFonts w:ascii="Calibri" w:hAnsi="Calibri" w:cs="Calibri"/>
                <w:color w:val="333333"/>
                <w:sz w:val="21"/>
                <w:szCs w:val="21"/>
              </w:rPr>
              <w:t>TASx</w:t>
            </w:r>
            <w:proofErr w:type="spellEnd"/>
            <w:r w:rsidRPr="00410CBF">
              <w:rPr>
                <w:rFonts w:ascii="Calibri" w:hAnsi="Calibri" w:cs="Calibri"/>
                <w:color w:val="333333"/>
                <w:sz w:val="21"/>
                <w:szCs w:val="21"/>
              </w:rPr>
              <w:t xml:space="preserve"> team based in London</w:t>
            </w:r>
            <w:r>
              <w:rPr>
                <w:rFonts w:ascii="Calibri" w:hAnsi="Calibri" w:cs="Calibri"/>
                <w:color w:val="333333"/>
                <w:sz w:val="21"/>
                <w:szCs w:val="21"/>
              </w:rPr>
              <w:t>.</w:t>
            </w:r>
            <w:r w:rsidRPr="00410CBF">
              <w:rPr>
                <w:rFonts w:ascii="Calibri" w:hAnsi="Calibri" w:cs="Calibri"/>
                <w:color w:val="333333"/>
                <w:sz w:val="21"/>
                <w:szCs w:val="21"/>
              </w:rPr>
              <w:t xml:space="preserve"> </w:t>
            </w:r>
            <w:r>
              <w:rPr>
                <w:rFonts w:ascii="Calibri" w:hAnsi="Calibri" w:cs="Calibri"/>
                <w:color w:val="333333"/>
                <w:sz w:val="21"/>
                <w:szCs w:val="21"/>
              </w:rPr>
              <w:t>My</w:t>
            </w:r>
            <w:r w:rsidRPr="00410CBF">
              <w:rPr>
                <w:rFonts w:ascii="Calibri" w:hAnsi="Calibri" w:cs="Calibri"/>
                <w:color w:val="333333"/>
                <w:sz w:val="21"/>
                <w:szCs w:val="21"/>
              </w:rPr>
              <w:t xml:space="preserve"> focus </w:t>
            </w:r>
            <w:r>
              <w:rPr>
                <w:rFonts w:ascii="Calibri" w:hAnsi="Calibri" w:cs="Calibri"/>
                <w:color w:val="333333"/>
                <w:sz w:val="21"/>
                <w:szCs w:val="21"/>
              </w:rPr>
              <w:t xml:space="preserve">is </w:t>
            </w:r>
            <w:r w:rsidRPr="00410CBF">
              <w:rPr>
                <w:rFonts w:ascii="Calibri" w:hAnsi="Calibri" w:cs="Calibri"/>
                <w:color w:val="333333"/>
                <w:sz w:val="21"/>
                <w:szCs w:val="21"/>
              </w:rPr>
              <w:t xml:space="preserve">on ensuring the </w:t>
            </w:r>
            <w:r w:rsidRPr="00410CBF">
              <w:rPr>
                <w:rFonts w:ascii="Calibri" w:hAnsi="Calibri" w:cs="Calibri"/>
                <w:color w:val="333333"/>
                <w:sz w:val="21"/>
                <w:szCs w:val="21"/>
              </w:rPr>
              <w:lastRenderedPageBreak/>
              <w:t xml:space="preserve">successful implementation and adoption of technology innovations.  </w:t>
            </w:r>
          </w:p>
          <w:p w14:paraId="31DFF577" w14:textId="68C4A08F" w:rsidR="000A13E7" w:rsidRPr="0075026B" w:rsidRDefault="00410CBF" w:rsidP="00410CBF">
            <w:pPr>
              <w:pStyle w:val="NormalWeb"/>
              <w:spacing w:before="0" w:beforeAutospacing="0" w:after="0" w:afterAutospacing="0"/>
              <w:rPr>
                <w:rFonts w:asciiTheme="minorHAnsi" w:hAnsiTheme="minorHAnsi" w:cstheme="minorHAnsi"/>
                <w:color w:val="000000" w:themeColor="text1"/>
                <w:sz w:val="20"/>
                <w:szCs w:val="20"/>
              </w:rPr>
            </w:pPr>
            <w:r w:rsidRPr="00410CBF">
              <w:rPr>
                <w:rFonts w:ascii="Calibri" w:hAnsi="Calibri" w:cs="Calibri"/>
                <w:color w:val="333333"/>
                <w:sz w:val="21"/>
                <w:szCs w:val="21"/>
              </w:rPr>
              <w:t xml:space="preserve">I am a qualified change professional with over 25 years’ experience; I utilise a flexible, pragmatic and proactive approach with extensive experience in change management, business transformation, programme and project management. </w:t>
            </w:r>
          </w:p>
        </w:tc>
      </w:tr>
      <w:tr w:rsidR="000A13E7" w:rsidRPr="00B854C5" w14:paraId="16F75F88" w14:textId="77777777" w:rsidTr="00F155B9">
        <w:tc>
          <w:tcPr>
            <w:tcW w:w="1555" w:type="dxa"/>
          </w:tcPr>
          <w:p w14:paraId="4B8EDAC0" w14:textId="673F290E" w:rsidR="000A13E7" w:rsidRPr="0059492D" w:rsidRDefault="0084554F">
            <w:pPr>
              <w:rPr>
                <w:rFonts w:cstheme="minorHAnsi"/>
                <w:color w:val="000000" w:themeColor="text1"/>
                <w:sz w:val="20"/>
                <w:szCs w:val="20"/>
              </w:rPr>
            </w:pPr>
            <w:r>
              <w:rPr>
                <w:rFonts w:cstheme="minorHAnsi"/>
                <w:color w:val="000000" w:themeColor="text1"/>
                <w:sz w:val="20"/>
                <w:szCs w:val="20"/>
              </w:rPr>
              <w:lastRenderedPageBreak/>
              <w:t>Jonathan Barnard</w:t>
            </w:r>
          </w:p>
        </w:tc>
        <w:tc>
          <w:tcPr>
            <w:tcW w:w="2976" w:type="dxa"/>
          </w:tcPr>
          <w:p w14:paraId="77377626" w14:textId="77777777"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43078AF0" w14:textId="77777777" w:rsidR="00940048" w:rsidRDefault="00940048" w:rsidP="00940048">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 xml:space="preserve">I am a Senior Manager in the </w:t>
            </w:r>
            <w:proofErr w:type="spellStart"/>
            <w:r>
              <w:rPr>
                <w:rFonts w:ascii="&amp;quot" w:hAnsi="&amp;quot"/>
                <w:color w:val="333333"/>
                <w:sz w:val="21"/>
                <w:szCs w:val="21"/>
              </w:rPr>
              <w:t>TASx</w:t>
            </w:r>
            <w:proofErr w:type="spellEnd"/>
            <w:r>
              <w:rPr>
                <w:rFonts w:ascii="&amp;quot" w:hAnsi="&amp;quot"/>
                <w:color w:val="333333"/>
                <w:sz w:val="21"/>
                <w:szCs w:val="21"/>
              </w:rPr>
              <w:t xml:space="preserve"> innovation team. Contact me to hear more about our unique innovation products and how we are using data more effectively in the business. </w:t>
            </w:r>
          </w:p>
          <w:p w14:paraId="136A01DE" w14:textId="77777777" w:rsidR="00940048" w:rsidRDefault="00940048" w:rsidP="00940048">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 xml:space="preserve">If you are interested in joining </w:t>
            </w:r>
            <w:proofErr w:type="spellStart"/>
            <w:r>
              <w:rPr>
                <w:rFonts w:ascii="&amp;quot" w:hAnsi="&amp;quot"/>
                <w:color w:val="333333"/>
                <w:sz w:val="21"/>
                <w:szCs w:val="21"/>
              </w:rPr>
              <w:t>TASx</w:t>
            </w:r>
            <w:proofErr w:type="spellEnd"/>
            <w:r>
              <w:rPr>
                <w:rFonts w:ascii="&amp;quot" w:hAnsi="&amp;quot"/>
                <w:color w:val="333333"/>
                <w:sz w:val="21"/>
                <w:szCs w:val="21"/>
              </w:rPr>
              <w:t xml:space="preserve"> I would be delighted to tell you more about our Citizen Developer Program.</w:t>
            </w:r>
          </w:p>
          <w:p w14:paraId="426AD197" w14:textId="70653F3A"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r>
      <w:tr w:rsidR="000A13E7" w:rsidRPr="00B854C5" w14:paraId="29FF3025" w14:textId="77777777" w:rsidTr="00F155B9">
        <w:tc>
          <w:tcPr>
            <w:tcW w:w="1555" w:type="dxa"/>
          </w:tcPr>
          <w:p w14:paraId="7A3D2BF9" w14:textId="682D9CE0" w:rsidR="000A13E7" w:rsidRPr="0059492D" w:rsidRDefault="002169F6">
            <w:pPr>
              <w:rPr>
                <w:rFonts w:cstheme="minorHAnsi"/>
                <w:color w:val="000000" w:themeColor="text1"/>
                <w:sz w:val="20"/>
                <w:szCs w:val="20"/>
              </w:rPr>
            </w:pPr>
            <w:r>
              <w:rPr>
                <w:rFonts w:cstheme="minorHAnsi"/>
                <w:color w:val="000000" w:themeColor="text1"/>
                <w:sz w:val="20"/>
                <w:szCs w:val="20"/>
              </w:rPr>
              <w:t>Amber Taylor</w:t>
            </w:r>
            <w:bookmarkStart w:id="0" w:name="_GoBack"/>
            <w:bookmarkEnd w:id="0"/>
          </w:p>
        </w:tc>
        <w:tc>
          <w:tcPr>
            <w:tcW w:w="2976" w:type="dxa"/>
          </w:tcPr>
          <w:p w14:paraId="2545C598" w14:textId="77777777"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17CCE1CD" w14:textId="5E34A90A"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r>
      <w:tr w:rsidR="000A13E7" w:rsidRPr="00B854C5" w14:paraId="610DF3CF" w14:textId="77777777" w:rsidTr="00F155B9">
        <w:tc>
          <w:tcPr>
            <w:tcW w:w="1555" w:type="dxa"/>
          </w:tcPr>
          <w:p w14:paraId="3DE6B789" w14:textId="77777777" w:rsidR="000A13E7" w:rsidRPr="0059492D" w:rsidRDefault="000A13E7">
            <w:pPr>
              <w:rPr>
                <w:rFonts w:cstheme="minorHAnsi"/>
                <w:color w:val="000000" w:themeColor="text1"/>
                <w:sz w:val="20"/>
                <w:szCs w:val="20"/>
              </w:rPr>
            </w:pPr>
          </w:p>
        </w:tc>
        <w:tc>
          <w:tcPr>
            <w:tcW w:w="2976" w:type="dxa"/>
          </w:tcPr>
          <w:p w14:paraId="5D6ABCF7" w14:textId="77777777"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c>
          <w:tcPr>
            <w:tcW w:w="4485" w:type="dxa"/>
          </w:tcPr>
          <w:p w14:paraId="571BD02B" w14:textId="6719A20D" w:rsidR="000A13E7" w:rsidRPr="0075026B" w:rsidRDefault="000A13E7" w:rsidP="0075026B">
            <w:pPr>
              <w:pStyle w:val="NormalWeb"/>
              <w:spacing w:before="0" w:beforeAutospacing="0" w:after="0" w:afterAutospacing="0"/>
              <w:rPr>
                <w:rFonts w:asciiTheme="minorHAnsi" w:hAnsiTheme="minorHAnsi" w:cstheme="minorHAnsi"/>
                <w:color w:val="000000" w:themeColor="text1"/>
                <w:sz w:val="20"/>
                <w:szCs w:val="20"/>
              </w:rPr>
            </w:pPr>
          </w:p>
        </w:tc>
      </w:tr>
    </w:tbl>
    <w:p w14:paraId="6F69BA34" w14:textId="77777777" w:rsidR="00091604" w:rsidRPr="00B854C5" w:rsidRDefault="00091604">
      <w:pPr>
        <w:rPr>
          <w:rFonts w:cstheme="minorHAnsi"/>
          <w:sz w:val="20"/>
          <w:szCs w:val="20"/>
        </w:rPr>
      </w:pPr>
    </w:p>
    <w:p w14:paraId="69CD661E" w14:textId="0A131871" w:rsidR="00B1091B" w:rsidRPr="00B854C5" w:rsidRDefault="00B1091B">
      <w:pPr>
        <w:rPr>
          <w:rFonts w:cstheme="minorHAnsi"/>
          <w:sz w:val="20"/>
          <w:szCs w:val="20"/>
        </w:rPr>
      </w:pPr>
    </w:p>
    <w:p w14:paraId="199D6193" w14:textId="6F272566" w:rsidR="00B1091B" w:rsidRPr="00B854C5" w:rsidRDefault="00B1091B">
      <w:pPr>
        <w:rPr>
          <w:rFonts w:cstheme="minorHAnsi"/>
          <w:sz w:val="20"/>
          <w:szCs w:val="20"/>
        </w:rPr>
      </w:pPr>
    </w:p>
    <w:p w14:paraId="4BD2B623" w14:textId="0141344F" w:rsidR="00B1091B" w:rsidRPr="00B854C5" w:rsidRDefault="00B1091B">
      <w:pPr>
        <w:rPr>
          <w:rFonts w:cstheme="minorHAnsi"/>
          <w:sz w:val="20"/>
          <w:szCs w:val="20"/>
        </w:rPr>
      </w:pPr>
    </w:p>
    <w:p w14:paraId="35B09A40" w14:textId="22AF3AB1" w:rsidR="00D00BD8" w:rsidRDefault="00D00BD8"/>
    <w:sectPr w:rsidR="00D00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Sans-Regular">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4526"/>
    <w:multiLevelType w:val="multilevel"/>
    <w:tmpl w:val="1C50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63F0"/>
    <w:multiLevelType w:val="hybridMultilevel"/>
    <w:tmpl w:val="66E248AA"/>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5C56CBA"/>
    <w:multiLevelType w:val="hybridMultilevel"/>
    <w:tmpl w:val="B1660556"/>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40AD7"/>
    <w:multiLevelType w:val="hybridMultilevel"/>
    <w:tmpl w:val="19F072BE"/>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E7D77"/>
    <w:multiLevelType w:val="hybridMultilevel"/>
    <w:tmpl w:val="3350E396"/>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F93DCA"/>
    <w:multiLevelType w:val="hybridMultilevel"/>
    <w:tmpl w:val="3F2CE2C0"/>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AD2E66"/>
    <w:multiLevelType w:val="multilevel"/>
    <w:tmpl w:val="906CE84C"/>
    <w:lvl w:ilvl="0">
      <w:start w:val="1"/>
      <w:numFmt w:val="bullet"/>
      <w:lvlText w:val=""/>
      <w:lvlJc w:val="left"/>
      <w:pPr>
        <w:tabs>
          <w:tab w:val="num" w:pos="720"/>
        </w:tabs>
        <w:ind w:left="720" w:hanging="360"/>
      </w:pPr>
      <w:rPr>
        <w:rFonts w:ascii="Wingdings 3" w:hAnsi="Wingdings 3" w:hint="default"/>
        <w:color w:val="FFE600"/>
        <w:sz w:val="1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D3591"/>
    <w:multiLevelType w:val="hybridMultilevel"/>
    <w:tmpl w:val="F2D0DDAC"/>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1346FA"/>
    <w:multiLevelType w:val="multilevel"/>
    <w:tmpl w:val="2A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506A01"/>
    <w:multiLevelType w:val="hybridMultilevel"/>
    <w:tmpl w:val="C152D87C"/>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16794B"/>
    <w:multiLevelType w:val="hybridMultilevel"/>
    <w:tmpl w:val="F1B6917C"/>
    <w:lvl w:ilvl="0" w:tplc="0809000D">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4F035D6F"/>
    <w:multiLevelType w:val="hybridMultilevel"/>
    <w:tmpl w:val="6C60014A"/>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8458DC"/>
    <w:multiLevelType w:val="hybridMultilevel"/>
    <w:tmpl w:val="7A9AF05C"/>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5A5072"/>
    <w:multiLevelType w:val="hybridMultilevel"/>
    <w:tmpl w:val="EF680890"/>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1E5CC2"/>
    <w:multiLevelType w:val="multilevel"/>
    <w:tmpl w:val="906CE84C"/>
    <w:lvl w:ilvl="0">
      <w:start w:val="1"/>
      <w:numFmt w:val="bullet"/>
      <w:lvlText w:val=""/>
      <w:lvlJc w:val="left"/>
      <w:pPr>
        <w:tabs>
          <w:tab w:val="num" w:pos="720"/>
        </w:tabs>
        <w:ind w:left="720" w:hanging="360"/>
      </w:pPr>
      <w:rPr>
        <w:rFonts w:ascii="Wingdings 3" w:hAnsi="Wingdings 3" w:hint="default"/>
        <w:color w:val="FFE600"/>
        <w:sz w:val="1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446CE"/>
    <w:multiLevelType w:val="hybridMultilevel"/>
    <w:tmpl w:val="07B86674"/>
    <w:lvl w:ilvl="0" w:tplc="848C59B0">
      <w:start w:val="1"/>
      <w:numFmt w:val="bullet"/>
      <w:lvlText w:val=""/>
      <w:lvlJc w:val="left"/>
      <w:pPr>
        <w:ind w:left="720" w:hanging="360"/>
      </w:pPr>
      <w:rPr>
        <w:rFonts w:ascii="Wingdings 3" w:hAnsi="Wingdings 3" w:hint="default"/>
        <w:color w:val="FFE600"/>
        <w:sz w:val="1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E1358C"/>
    <w:multiLevelType w:val="multilevel"/>
    <w:tmpl w:val="D166D418"/>
    <w:lvl w:ilvl="0">
      <w:start w:val="1"/>
      <w:numFmt w:val="bullet"/>
      <w:lvlText w:val=""/>
      <w:lvlJc w:val="left"/>
      <w:pPr>
        <w:tabs>
          <w:tab w:val="num" w:pos="720"/>
        </w:tabs>
        <w:ind w:left="720" w:hanging="360"/>
      </w:pPr>
      <w:rPr>
        <w:rFonts w:ascii="Wingdings 3" w:hAnsi="Wingdings 3" w:hint="default"/>
        <w:color w:val="FFE600"/>
        <w:sz w:val="1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16"/>
  </w:num>
  <w:num w:numId="4">
    <w:abstractNumId w:val="15"/>
  </w:num>
  <w:num w:numId="5">
    <w:abstractNumId w:val="7"/>
  </w:num>
  <w:num w:numId="6">
    <w:abstractNumId w:val="3"/>
  </w:num>
  <w:num w:numId="7">
    <w:abstractNumId w:val="12"/>
  </w:num>
  <w:num w:numId="8">
    <w:abstractNumId w:val="9"/>
  </w:num>
  <w:num w:numId="9">
    <w:abstractNumId w:val="10"/>
  </w:num>
  <w:num w:numId="10">
    <w:abstractNumId w:val="1"/>
  </w:num>
  <w:num w:numId="11">
    <w:abstractNumId w:val="1"/>
  </w:num>
  <w:num w:numId="12">
    <w:abstractNumId w:val="11"/>
  </w:num>
  <w:num w:numId="13">
    <w:abstractNumId w:val="9"/>
  </w:num>
  <w:num w:numId="14">
    <w:abstractNumId w:val="4"/>
  </w:num>
  <w:num w:numId="15">
    <w:abstractNumId w:val="0"/>
  </w:num>
  <w:num w:numId="16">
    <w:abstractNumId w:val="14"/>
  </w:num>
  <w:num w:numId="17">
    <w:abstractNumId w:val="6"/>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E"/>
    <w:rsid w:val="00004789"/>
    <w:rsid w:val="00015EB6"/>
    <w:rsid w:val="00027AFC"/>
    <w:rsid w:val="00027DDD"/>
    <w:rsid w:val="000310EA"/>
    <w:rsid w:val="00041130"/>
    <w:rsid w:val="0004172C"/>
    <w:rsid w:val="00042912"/>
    <w:rsid w:val="00043526"/>
    <w:rsid w:val="00047229"/>
    <w:rsid w:val="00057ADD"/>
    <w:rsid w:val="00057FBE"/>
    <w:rsid w:val="000613C7"/>
    <w:rsid w:val="0006310B"/>
    <w:rsid w:val="00073D9D"/>
    <w:rsid w:val="0008615C"/>
    <w:rsid w:val="000869D9"/>
    <w:rsid w:val="00090202"/>
    <w:rsid w:val="00091604"/>
    <w:rsid w:val="000A13E7"/>
    <w:rsid w:val="000A1AB3"/>
    <w:rsid w:val="000B4711"/>
    <w:rsid w:val="000B6373"/>
    <w:rsid w:val="000C34DE"/>
    <w:rsid w:val="000C5C9D"/>
    <w:rsid w:val="000D0308"/>
    <w:rsid w:val="000D6CC7"/>
    <w:rsid w:val="000F0AF8"/>
    <w:rsid w:val="000F3121"/>
    <w:rsid w:val="000F52F7"/>
    <w:rsid w:val="0010214B"/>
    <w:rsid w:val="001029AE"/>
    <w:rsid w:val="0010453F"/>
    <w:rsid w:val="00105EE3"/>
    <w:rsid w:val="00106559"/>
    <w:rsid w:val="00107727"/>
    <w:rsid w:val="001163DC"/>
    <w:rsid w:val="001171D4"/>
    <w:rsid w:val="00117315"/>
    <w:rsid w:val="00123779"/>
    <w:rsid w:val="00125456"/>
    <w:rsid w:val="001328D5"/>
    <w:rsid w:val="00140D9B"/>
    <w:rsid w:val="00147DCF"/>
    <w:rsid w:val="00170ABB"/>
    <w:rsid w:val="00176C57"/>
    <w:rsid w:val="001815E9"/>
    <w:rsid w:val="00181D96"/>
    <w:rsid w:val="00182ACD"/>
    <w:rsid w:val="00186813"/>
    <w:rsid w:val="0018726A"/>
    <w:rsid w:val="00190815"/>
    <w:rsid w:val="001945C6"/>
    <w:rsid w:val="001971EE"/>
    <w:rsid w:val="001C2129"/>
    <w:rsid w:val="001C66E2"/>
    <w:rsid w:val="001E152A"/>
    <w:rsid w:val="001F0BE1"/>
    <w:rsid w:val="001F3776"/>
    <w:rsid w:val="001F5823"/>
    <w:rsid w:val="001F5C81"/>
    <w:rsid w:val="00204D8D"/>
    <w:rsid w:val="002149BF"/>
    <w:rsid w:val="002169F6"/>
    <w:rsid w:val="00220DB6"/>
    <w:rsid w:val="0022667C"/>
    <w:rsid w:val="00231B41"/>
    <w:rsid w:val="002339DD"/>
    <w:rsid w:val="00246494"/>
    <w:rsid w:val="00252737"/>
    <w:rsid w:val="00260133"/>
    <w:rsid w:val="002702DB"/>
    <w:rsid w:val="0027170F"/>
    <w:rsid w:val="002728AE"/>
    <w:rsid w:val="0027309C"/>
    <w:rsid w:val="00282D94"/>
    <w:rsid w:val="00285B6B"/>
    <w:rsid w:val="002878D5"/>
    <w:rsid w:val="00290A04"/>
    <w:rsid w:val="002A4703"/>
    <w:rsid w:val="002B22D6"/>
    <w:rsid w:val="002C7CFD"/>
    <w:rsid w:val="002F3344"/>
    <w:rsid w:val="002F5C6D"/>
    <w:rsid w:val="003064C1"/>
    <w:rsid w:val="0030718B"/>
    <w:rsid w:val="00317A2C"/>
    <w:rsid w:val="00320A8E"/>
    <w:rsid w:val="00327A2D"/>
    <w:rsid w:val="003357C7"/>
    <w:rsid w:val="003528E1"/>
    <w:rsid w:val="00354128"/>
    <w:rsid w:val="00356051"/>
    <w:rsid w:val="0035634E"/>
    <w:rsid w:val="00376FEB"/>
    <w:rsid w:val="00381303"/>
    <w:rsid w:val="00391AB3"/>
    <w:rsid w:val="00391E73"/>
    <w:rsid w:val="00392E5F"/>
    <w:rsid w:val="003A0452"/>
    <w:rsid w:val="003A562D"/>
    <w:rsid w:val="003A5911"/>
    <w:rsid w:val="003C6819"/>
    <w:rsid w:val="003D3BFE"/>
    <w:rsid w:val="003D440A"/>
    <w:rsid w:val="003D7FB9"/>
    <w:rsid w:val="003E3EF2"/>
    <w:rsid w:val="003F664E"/>
    <w:rsid w:val="00400919"/>
    <w:rsid w:val="00403397"/>
    <w:rsid w:val="00404055"/>
    <w:rsid w:val="00406045"/>
    <w:rsid w:val="00410CBF"/>
    <w:rsid w:val="0041345C"/>
    <w:rsid w:val="004241AA"/>
    <w:rsid w:val="004266DF"/>
    <w:rsid w:val="00427727"/>
    <w:rsid w:val="004333C6"/>
    <w:rsid w:val="004463F4"/>
    <w:rsid w:val="004501A9"/>
    <w:rsid w:val="00450EB7"/>
    <w:rsid w:val="00453396"/>
    <w:rsid w:val="00460DEB"/>
    <w:rsid w:val="00463C44"/>
    <w:rsid w:val="0046667F"/>
    <w:rsid w:val="00467454"/>
    <w:rsid w:val="00472D7A"/>
    <w:rsid w:val="004927EF"/>
    <w:rsid w:val="004935BC"/>
    <w:rsid w:val="004A4524"/>
    <w:rsid w:val="004A5F35"/>
    <w:rsid w:val="004B2A36"/>
    <w:rsid w:val="004C3F92"/>
    <w:rsid w:val="004E1DB1"/>
    <w:rsid w:val="004F7C8E"/>
    <w:rsid w:val="0050045D"/>
    <w:rsid w:val="00514FD0"/>
    <w:rsid w:val="00532094"/>
    <w:rsid w:val="00546E36"/>
    <w:rsid w:val="00547FE2"/>
    <w:rsid w:val="00552E5E"/>
    <w:rsid w:val="00582BED"/>
    <w:rsid w:val="0058353A"/>
    <w:rsid w:val="00586312"/>
    <w:rsid w:val="00587C95"/>
    <w:rsid w:val="0059084A"/>
    <w:rsid w:val="0059340E"/>
    <w:rsid w:val="0059492D"/>
    <w:rsid w:val="00597412"/>
    <w:rsid w:val="00597F58"/>
    <w:rsid w:val="005A09FE"/>
    <w:rsid w:val="005A4761"/>
    <w:rsid w:val="005D0722"/>
    <w:rsid w:val="005F68CD"/>
    <w:rsid w:val="005F6EF2"/>
    <w:rsid w:val="0060458D"/>
    <w:rsid w:val="00604EF5"/>
    <w:rsid w:val="00610D89"/>
    <w:rsid w:val="006151D4"/>
    <w:rsid w:val="00635B48"/>
    <w:rsid w:val="00653FCD"/>
    <w:rsid w:val="00656D7F"/>
    <w:rsid w:val="006824A9"/>
    <w:rsid w:val="006860B4"/>
    <w:rsid w:val="006902F9"/>
    <w:rsid w:val="00697094"/>
    <w:rsid w:val="006A177B"/>
    <w:rsid w:val="006A390C"/>
    <w:rsid w:val="006A4993"/>
    <w:rsid w:val="006A6E15"/>
    <w:rsid w:val="006B0DC9"/>
    <w:rsid w:val="006B51E9"/>
    <w:rsid w:val="006D470A"/>
    <w:rsid w:val="006D7846"/>
    <w:rsid w:val="006E105E"/>
    <w:rsid w:val="006F65E6"/>
    <w:rsid w:val="006F6FB2"/>
    <w:rsid w:val="00701C56"/>
    <w:rsid w:val="00702458"/>
    <w:rsid w:val="0072154A"/>
    <w:rsid w:val="00724187"/>
    <w:rsid w:val="00734367"/>
    <w:rsid w:val="0075026B"/>
    <w:rsid w:val="00753272"/>
    <w:rsid w:val="007536CC"/>
    <w:rsid w:val="007649F8"/>
    <w:rsid w:val="007711DC"/>
    <w:rsid w:val="007711FB"/>
    <w:rsid w:val="00772CDF"/>
    <w:rsid w:val="00773166"/>
    <w:rsid w:val="00785F93"/>
    <w:rsid w:val="00787FF3"/>
    <w:rsid w:val="00797FE8"/>
    <w:rsid w:val="007A33F2"/>
    <w:rsid w:val="007A7BFF"/>
    <w:rsid w:val="007B6AFC"/>
    <w:rsid w:val="007C283D"/>
    <w:rsid w:val="007C58D5"/>
    <w:rsid w:val="007C7D42"/>
    <w:rsid w:val="007C7F6C"/>
    <w:rsid w:val="007D3B9B"/>
    <w:rsid w:val="007D5345"/>
    <w:rsid w:val="007D7007"/>
    <w:rsid w:val="007E5432"/>
    <w:rsid w:val="007E6AA0"/>
    <w:rsid w:val="007F5AA4"/>
    <w:rsid w:val="008036B2"/>
    <w:rsid w:val="00804E13"/>
    <w:rsid w:val="00812D02"/>
    <w:rsid w:val="0082139F"/>
    <w:rsid w:val="00821C66"/>
    <w:rsid w:val="00823DB0"/>
    <w:rsid w:val="00826805"/>
    <w:rsid w:val="00827706"/>
    <w:rsid w:val="008344B9"/>
    <w:rsid w:val="0084554F"/>
    <w:rsid w:val="00862E10"/>
    <w:rsid w:val="0087386C"/>
    <w:rsid w:val="00880AEB"/>
    <w:rsid w:val="008953CD"/>
    <w:rsid w:val="008C034A"/>
    <w:rsid w:val="008C1C58"/>
    <w:rsid w:val="008C4DE6"/>
    <w:rsid w:val="008D0CF3"/>
    <w:rsid w:val="008D6134"/>
    <w:rsid w:val="008D78EF"/>
    <w:rsid w:val="008D7B7E"/>
    <w:rsid w:val="008E1C84"/>
    <w:rsid w:val="008E54A3"/>
    <w:rsid w:val="0091201B"/>
    <w:rsid w:val="00920B4F"/>
    <w:rsid w:val="009263A1"/>
    <w:rsid w:val="009263BD"/>
    <w:rsid w:val="009278F2"/>
    <w:rsid w:val="00930BE8"/>
    <w:rsid w:val="00934A61"/>
    <w:rsid w:val="00940048"/>
    <w:rsid w:val="00945559"/>
    <w:rsid w:val="00973631"/>
    <w:rsid w:val="0098642B"/>
    <w:rsid w:val="0099121E"/>
    <w:rsid w:val="009950DD"/>
    <w:rsid w:val="00997ADF"/>
    <w:rsid w:val="009C5692"/>
    <w:rsid w:val="009C7CDF"/>
    <w:rsid w:val="009D0795"/>
    <w:rsid w:val="009D35F3"/>
    <w:rsid w:val="009E0925"/>
    <w:rsid w:val="009E0CD5"/>
    <w:rsid w:val="009E3C32"/>
    <w:rsid w:val="009E402B"/>
    <w:rsid w:val="009F5154"/>
    <w:rsid w:val="009F7F5F"/>
    <w:rsid w:val="00A00852"/>
    <w:rsid w:val="00A108F0"/>
    <w:rsid w:val="00A122DA"/>
    <w:rsid w:val="00A32ACA"/>
    <w:rsid w:val="00A42C45"/>
    <w:rsid w:val="00A53BAD"/>
    <w:rsid w:val="00A67F03"/>
    <w:rsid w:val="00A71072"/>
    <w:rsid w:val="00A7348C"/>
    <w:rsid w:val="00A76CD3"/>
    <w:rsid w:val="00A777BD"/>
    <w:rsid w:val="00A87B35"/>
    <w:rsid w:val="00A92861"/>
    <w:rsid w:val="00A92C95"/>
    <w:rsid w:val="00A93694"/>
    <w:rsid w:val="00AA38FC"/>
    <w:rsid w:val="00AB74E6"/>
    <w:rsid w:val="00AC238B"/>
    <w:rsid w:val="00AC2ACF"/>
    <w:rsid w:val="00AD11AE"/>
    <w:rsid w:val="00AD6705"/>
    <w:rsid w:val="00AE16AB"/>
    <w:rsid w:val="00B01291"/>
    <w:rsid w:val="00B10732"/>
    <w:rsid w:val="00B1091B"/>
    <w:rsid w:val="00B310E3"/>
    <w:rsid w:val="00B31635"/>
    <w:rsid w:val="00B3263F"/>
    <w:rsid w:val="00B3451B"/>
    <w:rsid w:val="00B41480"/>
    <w:rsid w:val="00B51083"/>
    <w:rsid w:val="00B62D63"/>
    <w:rsid w:val="00B64D97"/>
    <w:rsid w:val="00B66118"/>
    <w:rsid w:val="00B74FAD"/>
    <w:rsid w:val="00B854C5"/>
    <w:rsid w:val="00BA4BCA"/>
    <w:rsid w:val="00BA5010"/>
    <w:rsid w:val="00BA5F0F"/>
    <w:rsid w:val="00BB4CA9"/>
    <w:rsid w:val="00BB559C"/>
    <w:rsid w:val="00BC6284"/>
    <w:rsid w:val="00BC78AE"/>
    <w:rsid w:val="00BD0600"/>
    <w:rsid w:val="00BD4C17"/>
    <w:rsid w:val="00BE3760"/>
    <w:rsid w:val="00BF3728"/>
    <w:rsid w:val="00BF5ADE"/>
    <w:rsid w:val="00C03169"/>
    <w:rsid w:val="00C05CFF"/>
    <w:rsid w:val="00C06686"/>
    <w:rsid w:val="00C10919"/>
    <w:rsid w:val="00C11BDC"/>
    <w:rsid w:val="00C21DE7"/>
    <w:rsid w:val="00C25728"/>
    <w:rsid w:val="00C50F1F"/>
    <w:rsid w:val="00C52C9F"/>
    <w:rsid w:val="00C53B5E"/>
    <w:rsid w:val="00C5533B"/>
    <w:rsid w:val="00C61238"/>
    <w:rsid w:val="00C70D98"/>
    <w:rsid w:val="00C7636A"/>
    <w:rsid w:val="00C86519"/>
    <w:rsid w:val="00CA64AB"/>
    <w:rsid w:val="00CB0B8A"/>
    <w:rsid w:val="00CB49BE"/>
    <w:rsid w:val="00CB4DE4"/>
    <w:rsid w:val="00CB5BA6"/>
    <w:rsid w:val="00CD3143"/>
    <w:rsid w:val="00CE6ACB"/>
    <w:rsid w:val="00CF1D19"/>
    <w:rsid w:val="00CF25D0"/>
    <w:rsid w:val="00CF7E23"/>
    <w:rsid w:val="00D00BD8"/>
    <w:rsid w:val="00D14AF5"/>
    <w:rsid w:val="00D1639B"/>
    <w:rsid w:val="00D233FC"/>
    <w:rsid w:val="00D23694"/>
    <w:rsid w:val="00D27F51"/>
    <w:rsid w:val="00D414E8"/>
    <w:rsid w:val="00D52874"/>
    <w:rsid w:val="00D60934"/>
    <w:rsid w:val="00D83EF9"/>
    <w:rsid w:val="00D87C49"/>
    <w:rsid w:val="00D92B35"/>
    <w:rsid w:val="00DB7273"/>
    <w:rsid w:val="00DB7A31"/>
    <w:rsid w:val="00DC1609"/>
    <w:rsid w:val="00DC18FE"/>
    <w:rsid w:val="00DC27EF"/>
    <w:rsid w:val="00DC2FC1"/>
    <w:rsid w:val="00DC3DD4"/>
    <w:rsid w:val="00DE7460"/>
    <w:rsid w:val="00DF00FF"/>
    <w:rsid w:val="00DF06B6"/>
    <w:rsid w:val="00E011B8"/>
    <w:rsid w:val="00E071B7"/>
    <w:rsid w:val="00E10E17"/>
    <w:rsid w:val="00E13560"/>
    <w:rsid w:val="00E14092"/>
    <w:rsid w:val="00E151E6"/>
    <w:rsid w:val="00E255F5"/>
    <w:rsid w:val="00E3197D"/>
    <w:rsid w:val="00E56E1C"/>
    <w:rsid w:val="00E57891"/>
    <w:rsid w:val="00E618B1"/>
    <w:rsid w:val="00E61E58"/>
    <w:rsid w:val="00E62868"/>
    <w:rsid w:val="00E7171F"/>
    <w:rsid w:val="00E7192F"/>
    <w:rsid w:val="00E74761"/>
    <w:rsid w:val="00EA1584"/>
    <w:rsid w:val="00EA5831"/>
    <w:rsid w:val="00EA67AF"/>
    <w:rsid w:val="00EB1576"/>
    <w:rsid w:val="00EB5166"/>
    <w:rsid w:val="00EC05B5"/>
    <w:rsid w:val="00EC7B17"/>
    <w:rsid w:val="00EE2987"/>
    <w:rsid w:val="00EF1EFC"/>
    <w:rsid w:val="00EF425E"/>
    <w:rsid w:val="00EF45E8"/>
    <w:rsid w:val="00F01F36"/>
    <w:rsid w:val="00F0596B"/>
    <w:rsid w:val="00F10A6E"/>
    <w:rsid w:val="00F155B9"/>
    <w:rsid w:val="00F22089"/>
    <w:rsid w:val="00F23CCD"/>
    <w:rsid w:val="00F5173A"/>
    <w:rsid w:val="00F56FDC"/>
    <w:rsid w:val="00F6307A"/>
    <w:rsid w:val="00F7090E"/>
    <w:rsid w:val="00F8239B"/>
    <w:rsid w:val="00F854A6"/>
    <w:rsid w:val="00F85F02"/>
    <w:rsid w:val="00F92E29"/>
    <w:rsid w:val="00FA65A8"/>
    <w:rsid w:val="00FC11FF"/>
    <w:rsid w:val="00FC68BC"/>
    <w:rsid w:val="00FC7748"/>
    <w:rsid w:val="00FD28F2"/>
    <w:rsid w:val="00FD670A"/>
    <w:rsid w:val="00FD7655"/>
    <w:rsid w:val="00FE34C7"/>
    <w:rsid w:val="00FE440E"/>
    <w:rsid w:val="00FE4D47"/>
    <w:rsid w:val="00FF4D94"/>
    <w:rsid w:val="00FF7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41EB"/>
  <w15:chartTrackingRefBased/>
  <w15:docId w15:val="{4E1F0928-AEF4-4860-9D85-83EBE4F8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64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064C1"/>
    <w:rPr>
      <w:i/>
      <w:iCs/>
    </w:rPr>
  </w:style>
  <w:style w:type="character" w:styleId="Hyperlink">
    <w:name w:val="Hyperlink"/>
    <w:basedOn w:val="DefaultParagraphFont"/>
    <w:uiPriority w:val="99"/>
    <w:unhideWhenUsed/>
    <w:rsid w:val="00C06686"/>
    <w:rPr>
      <w:color w:val="0563C1" w:themeColor="hyperlink"/>
      <w:u w:val="single"/>
    </w:rPr>
  </w:style>
  <w:style w:type="character" w:styleId="UnresolvedMention">
    <w:name w:val="Unresolved Mention"/>
    <w:basedOn w:val="DefaultParagraphFont"/>
    <w:uiPriority w:val="99"/>
    <w:semiHidden/>
    <w:unhideWhenUsed/>
    <w:rsid w:val="00C06686"/>
    <w:rPr>
      <w:color w:val="605E5C"/>
      <w:shd w:val="clear" w:color="auto" w:fill="E1DFDD"/>
    </w:rPr>
  </w:style>
  <w:style w:type="character" w:customStyle="1" w:styleId="ms-nowrap">
    <w:name w:val="ms-nowrap"/>
    <w:basedOn w:val="DefaultParagraphFont"/>
    <w:rsid w:val="00467454"/>
  </w:style>
  <w:style w:type="character" w:styleId="FollowedHyperlink">
    <w:name w:val="FollowedHyperlink"/>
    <w:basedOn w:val="DefaultParagraphFont"/>
    <w:uiPriority w:val="99"/>
    <w:semiHidden/>
    <w:unhideWhenUsed/>
    <w:rsid w:val="00635B48"/>
    <w:rPr>
      <w:color w:val="954F72" w:themeColor="followedHyperlink"/>
      <w:u w:val="single"/>
    </w:rPr>
  </w:style>
  <w:style w:type="character" w:customStyle="1" w:styleId="ms-rtefontsize-3">
    <w:name w:val="ms-rtefontsize-3"/>
    <w:basedOn w:val="DefaultParagraphFont"/>
    <w:rsid w:val="001F5C81"/>
  </w:style>
  <w:style w:type="character" w:customStyle="1" w:styleId="tspan">
    <w:name w:val="tspan"/>
    <w:basedOn w:val="DefaultParagraphFont"/>
    <w:rsid w:val="00D23694"/>
  </w:style>
  <w:style w:type="paragraph" w:styleId="ListParagraph">
    <w:name w:val="List Paragraph"/>
    <w:basedOn w:val="Normal"/>
    <w:uiPriority w:val="34"/>
    <w:qFormat/>
    <w:rsid w:val="00D23694"/>
    <w:pPr>
      <w:ind w:left="720"/>
      <w:contextualSpacing/>
    </w:pPr>
  </w:style>
  <w:style w:type="character" w:customStyle="1" w:styleId="ms-rtefontface-5">
    <w:name w:val="ms-rtefontface-5"/>
    <w:basedOn w:val="DefaultParagraphFont"/>
    <w:rsid w:val="00BF5ADE"/>
  </w:style>
  <w:style w:type="character" w:customStyle="1" w:styleId="ms-rtefontsize-1">
    <w:name w:val="ms-rtefontsize-1"/>
    <w:basedOn w:val="DefaultParagraphFont"/>
    <w:rsid w:val="00BF5ADE"/>
  </w:style>
  <w:style w:type="paragraph" w:customStyle="1" w:styleId="description">
    <w:name w:val="description"/>
    <w:basedOn w:val="Normal"/>
    <w:rsid w:val="002601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4266">
      <w:bodyDiv w:val="1"/>
      <w:marLeft w:val="0"/>
      <w:marRight w:val="0"/>
      <w:marTop w:val="0"/>
      <w:marBottom w:val="0"/>
      <w:divBdr>
        <w:top w:val="none" w:sz="0" w:space="0" w:color="auto"/>
        <w:left w:val="none" w:sz="0" w:space="0" w:color="auto"/>
        <w:bottom w:val="none" w:sz="0" w:space="0" w:color="auto"/>
        <w:right w:val="none" w:sz="0" w:space="0" w:color="auto"/>
      </w:divBdr>
    </w:div>
    <w:div w:id="136579797">
      <w:bodyDiv w:val="1"/>
      <w:marLeft w:val="0"/>
      <w:marRight w:val="0"/>
      <w:marTop w:val="0"/>
      <w:marBottom w:val="0"/>
      <w:divBdr>
        <w:top w:val="none" w:sz="0" w:space="0" w:color="auto"/>
        <w:left w:val="none" w:sz="0" w:space="0" w:color="auto"/>
        <w:bottom w:val="none" w:sz="0" w:space="0" w:color="auto"/>
        <w:right w:val="none" w:sz="0" w:space="0" w:color="auto"/>
      </w:divBdr>
    </w:div>
    <w:div w:id="607277440">
      <w:bodyDiv w:val="1"/>
      <w:marLeft w:val="0"/>
      <w:marRight w:val="0"/>
      <w:marTop w:val="0"/>
      <w:marBottom w:val="0"/>
      <w:divBdr>
        <w:top w:val="none" w:sz="0" w:space="0" w:color="auto"/>
        <w:left w:val="none" w:sz="0" w:space="0" w:color="auto"/>
        <w:bottom w:val="none" w:sz="0" w:space="0" w:color="auto"/>
        <w:right w:val="none" w:sz="0" w:space="0" w:color="auto"/>
      </w:divBdr>
    </w:div>
    <w:div w:id="624238358">
      <w:bodyDiv w:val="1"/>
      <w:marLeft w:val="0"/>
      <w:marRight w:val="0"/>
      <w:marTop w:val="0"/>
      <w:marBottom w:val="0"/>
      <w:divBdr>
        <w:top w:val="none" w:sz="0" w:space="0" w:color="auto"/>
        <w:left w:val="none" w:sz="0" w:space="0" w:color="auto"/>
        <w:bottom w:val="none" w:sz="0" w:space="0" w:color="auto"/>
        <w:right w:val="none" w:sz="0" w:space="0" w:color="auto"/>
      </w:divBdr>
      <w:divsChild>
        <w:div w:id="2005739600">
          <w:marLeft w:val="72"/>
          <w:marRight w:val="72"/>
          <w:marTop w:val="72"/>
          <w:marBottom w:val="0"/>
          <w:divBdr>
            <w:top w:val="none" w:sz="0" w:space="0" w:color="auto"/>
            <w:left w:val="none" w:sz="0" w:space="0" w:color="auto"/>
            <w:bottom w:val="none" w:sz="0" w:space="0" w:color="auto"/>
            <w:right w:val="none" w:sz="0" w:space="0" w:color="auto"/>
          </w:divBdr>
          <w:divsChild>
            <w:div w:id="2134975233">
              <w:marLeft w:val="450"/>
              <w:marRight w:val="0"/>
              <w:marTop w:val="0"/>
              <w:marBottom w:val="0"/>
              <w:divBdr>
                <w:top w:val="none" w:sz="0" w:space="0" w:color="auto"/>
                <w:left w:val="none" w:sz="0" w:space="0" w:color="auto"/>
                <w:bottom w:val="none" w:sz="0" w:space="0" w:color="auto"/>
                <w:right w:val="none" w:sz="0" w:space="0" w:color="auto"/>
              </w:divBdr>
            </w:div>
          </w:divsChild>
        </w:div>
        <w:div w:id="1761290894">
          <w:marLeft w:val="72"/>
          <w:marRight w:val="72"/>
          <w:marTop w:val="0"/>
          <w:marBottom w:val="0"/>
          <w:divBdr>
            <w:top w:val="none" w:sz="0" w:space="0" w:color="auto"/>
            <w:left w:val="none" w:sz="0" w:space="0" w:color="auto"/>
            <w:bottom w:val="none" w:sz="0" w:space="0" w:color="auto"/>
            <w:right w:val="none" w:sz="0" w:space="0" w:color="auto"/>
          </w:divBdr>
          <w:divsChild>
            <w:div w:id="443229012">
              <w:marLeft w:val="450"/>
              <w:marRight w:val="0"/>
              <w:marTop w:val="0"/>
              <w:marBottom w:val="0"/>
              <w:divBdr>
                <w:top w:val="none" w:sz="0" w:space="0" w:color="auto"/>
                <w:left w:val="none" w:sz="0" w:space="0" w:color="auto"/>
                <w:bottom w:val="none" w:sz="0" w:space="0" w:color="auto"/>
                <w:right w:val="none" w:sz="0" w:space="0" w:color="auto"/>
              </w:divBdr>
            </w:div>
          </w:divsChild>
        </w:div>
        <w:div w:id="1284582223">
          <w:marLeft w:val="72"/>
          <w:marRight w:val="72"/>
          <w:marTop w:val="0"/>
          <w:marBottom w:val="0"/>
          <w:divBdr>
            <w:top w:val="none" w:sz="0" w:space="0" w:color="auto"/>
            <w:left w:val="none" w:sz="0" w:space="0" w:color="auto"/>
            <w:bottom w:val="none" w:sz="0" w:space="0" w:color="auto"/>
            <w:right w:val="none" w:sz="0" w:space="0" w:color="auto"/>
          </w:divBdr>
          <w:divsChild>
            <w:div w:id="616763425">
              <w:marLeft w:val="450"/>
              <w:marRight w:val="0"/>
              <w:marTop w:val="0"/>
              <w:marBottom w:val="0"/>
              <w:divBdr>
                <w:top w:val="none" w:sz="0" w:space="0" w:color="auto"/>
                <w:left w:val="none" w:sz="0" w:space="0" w:color="auto"/>
                <w:bottom w:val="none" w:sz="0" w:space="0" w:color="auto"/>
                <w:right w:val="none" w:sz="0" w:space="0" w:color="auto"/>
              </w:divBdr>
            </w:div>
          </w:divsChild>
        </w:div>
        <w:div w:id="725370941">
          <w:marLeft w:val="72"/>
          <w:marRight w:val="72"/>
          <w:marTop w:val="0"/>
          <w:marBottom w:val="0"/>
          <w:divBdr>
            <w:top w:val="none" w:sz="0" w:space="0" w:color="auto"/>
            <w:left w:val="none" w:sz="0" w:space="0" w:color="auto"/>
            <w:bottom w:val="none" w:sz="0" w:space="0" w:color="auto"/>
            <w:right w:val="none" w:sz="0" w:space="0" w:color="auto"/>
          </w:divBdr>
          <w:divsChild>
            <w:div w:id="470483816">
              <w:marLeft w:val="450"/>
              <w:marRight w:val="0"/>
              <w:marTop w:val="0"/>
              <w:marBottom w:val="0"/>
              <w:divBdr>
                <w:top w:val="none" w:sz="0" w:space="0" w:color="auto"/>
                <w:left w:val="none" w:sz="0" w:space="0" w:color="auto"/>
                <w:bottom w:val="none" w:sz="0" w:space="0" w:color="auto"/>
                <w:right w:val="none" w:sz="0" w:space="0" w:color="auto"/>
              </w:divBdr>
            </w:div>
          </w:divsChild>
        </w:div>
        <w:div w:id="1326976359">
          <w:marLeft w:val="72"/>
          <w:marRight w:val="72"/>
          <w:marTop w:val="0"/>
          <w:marBottom w:val="0"/>
          <w:divBdr>
            <w:top w:val="none" w:sz="0" w:space="0" w:color="auto"/>
            <w:left w:val="none" w:sz="0" w:space="0" w:color="auto"/>
            <w:bottom w:val="none" w:sz="0" w:space="0" w:color="auto"/>
            <w:right w:val="none" w:sz="0" w:space="0" w:color="auto"/>
          </w:divBdr>
          <w:divsChild>
            <w:div w:id="18198343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63322461">
      <w:bodyDiv w:val="1"/>
      <w:marLeft w:val="0"/>
      <w:marRight w:val="0"/>
      <w:marTop w:val="0"/>
      <w:marBottom w:val="0"/>
      <w:divBdr>
        <w:top w:val="none" w:sz="0" w:space="0" w:color="auto"/>
        <w:left w:val="none" w:sz="0" w:space="0" w:color="auto"/>
        <w:bottom w:val="none" w:sz="0" w:space="0" w:color="auto"/>
        <w:right w:val="none" w:sz="0" w:space="0" w:color="auto"/>
      </w:divBdr>
    </w:div>
    <w:div w:id="766577522">
      <w:bodyDiv w:val="1"/>
      <w:marLeft w:val="0"/>
      <w:marRight w:val="0"/>
      <w:marTop w:val="0"/>
      <w:marBottom w:val="0"/>
      <w:divBdr>
        <w:top w:val="none" w:sz="0" w:space="0" w:color="auto"/>
        <w:left w:val="none" w:sz="0" w:space="0" w:color="auto"/>
        <w:bottom w:val="none" w:sz="0" w:space="0" w:color="auto"/>
        <w:right w:val="none" w:sz="0" w:space="0" w:color="auto"/>
      </w:divBdr>
      <w:divsChild>
        <w:div w:id="1237856871">
          <w:marLeft w:val="0"/>
          <w:marRight w:val="0"/>
          <w:marTop w:val="0"/>
          <w:marBottom w:val="0"/>
          <w:divBdr>
            <w:top w:val="none" w:sz="0" w:space="0" w:color="auto"/>
            <w:left w:val="none" w:sz="0" w:space="0" w:color="auto"/>
            <w:bottom w:val="none" w:sz="0" w:space="0" w:color="auto"/>
            <w:right w:val="none" w:sz="0" w:space="0" w:color="auto"/>
          </w:divBdr>
        </w:div>
      </w:divsChild>
    </w:div>
    <w:div w:id="773400814">
      <w:bodyDiv w:val="1"/>
      <w:marLeft w:val="0"/>
      <w:marRight w:val="0"/>
      <w:marTop w:val="0"/>
      <w:marBottom w:val="0"/>
      <w:divBdr>
        <w:top w:val="none" w:sz="0" w:space="0" w:color="auto"/>
        <w:left w:val="none" w:sz="0" w:space="0" w:color="auto"/>
        <w:bottom w:val="none" w:sz="0" w:space="0" w:color="auto"/>
        <w:right w:val="none" w:sz="0" w:space="0" w:color="auto"/>
      </w:divBdr>
    </w:div>
    <w:div w:id="800655800">
      <w:bodyDiv w:val="1"/>
      <w:marLeft w:val="0"/>
      <w:marRight w:val="0"/>
      <w:marTop w:val="0"/>
      <w:marBottom w:val="0"/>
      <w:divBdr>
        <w:top w:val="none" w:sz="0" w:space="0" w:color="auto"/>
        <w:left w:val="none" w:sz="0" w:space="0" w:color="auto"/>
        <w:bottom w:val="none" w:sz="0" w:space="0" w:color="auto"/>
        <w:right w:val="none" w:sz="0" w:space="0" w:color="auto"/>
      </w:divBdr>
    </w:div>
    <w:div w:id="869613445">
      <w:bodyDiv w:val="1"/>
      <w:marLeft w:val="0"/>
      <w:marRight w:val="0"/>
      <w:marTop w:val="0"/>
      <w:marBottom w:val="0"/>
      <w:divBdr>
        <w:top w:val="none" w:sz="0" w:space="0" w:color="auto"/>
        <w:left w:val="none" w:sz="0" w:space="0" w:color="auto"/>
        <w:bottom w:val="none" w:sz="0" w:space="0" w:color="auto"/>
        <w:right w:val="none" w:sz="0" w:space="0" w:color="auto"/>
      </w:divBdr>
    </w:div>
    <w:div w:id="1019696070">
      <w:bodyDiv w:val="1"/>
      <w:marLeft w:val="0"/>
      <w:marRight w:val="0"/>
      <w:marTop w:val="0"/>
      <w:marBottom w:val="0"/>
      <w:divBdr>
        <w:top w:val="none" w:sz="0" w:space="0" w:color="auto"/>
        <w:left w:val="none" w:sz="0" w:space="0" w:color="auto"/>
        <w:bottom w:val="none" w:sz="0" w:space="0" w:color="auto"/>
        <w:right w:val="none" w:sz="0" w:space="0" w:color="auto"/>
      </w:divBdr>
    </w:div>
    <w:div w:id="1213158468">
      <w:bodyDiv w:val="1"/>
      <w:marLeft w:val="0"/>
      <w:marRight w:val="0"/>
      <w:marTop w:val="0"/>
      <w:marBottom w:val="0"/>
      <w:divBdr>
        <w:top w:val="none" w:sz="0" w:space="0" w:color="auto"/>
        <w:left w:val="none" w:sz="0" w:space="0" w:color="auto"/>
        <w:bottom w:val="none" w:sz="0" w:space="0" w:color="auto"/>
        <w:right w:val="none" w:sz="0" w:space="0" w:color="auto"/>
      </w:divBdr>
    </w:div>
    <w:div w:id="1379865738">
      <w:bodyDiv w:val="1"/>
      <w:marLeft w:val="0"/>
      <w:marRight w:val="0"/>
      <w:marTop w:val="0"/>
      <w:marBottom w:val="0"/>
      <w:divBdr>
        <w:top w:val="none" w:sz="0" w:space="0" w:color="auto"/>
        <w:left w:val="none" w:sz="0" w:space="0" w:color="auto"/>
        <w:bottom w:val="none" w:sz="0" w:space="0" w:color="auto"/>
        <w:right w:val="none" w:sz="0" w:space="0" w:color="auto"/>
      </w:divBdr>
    </w:div>
    <w:div w:id="1413428995">
      <w:bodyDiv w:val="1"/>
      <w:marLeft w:val="0"/>
      <w:marRight w:val="0"/>
      <w:marTop w:val="0"/>
      <w:marBottom w:val="0"/>
      <w:divBdr>
        <w:top w:val="none" w:sz="0" w:space="0" w:color="auto"/>
        <w:left w:val="none" w:sz="0" w:space="0" w:color="auto"/>
        <w:bottom w:val="none" w:sz="0" w:space="0" w:color="auto"/>
        <w:right w:val="none" w:sz="0" w:space="0" w:color="auto"/>
      </w:divBdr>
    </w:div>
    <w:div w:id="1471676919">
      <w:bodyDiv w:val="1"/>
      <w:marLeft w:val="0"/>
      <w:marRight w:val="0"/>
      <w:marTop w:val="0"/>
      <w:marBottom w:val="0"/>
      <w:divBdr>
        <w:top w:val="none" w:sz="0" w:space="0" w:color="auto"/>
        <w:left w:val="none" w:sz="0" w:space="0" w:color="auto"/>
        <w:bottom w:val="none" w:sz="0" w:space="0" w:color="auto"/>
        <w:right w:val="none" w:sz="0" w:space="0" w:color="auto"/>
      </w:divBdr>
    </w:div>
    <w:div w:id="1505823866">
      <w:bodyDiv w:val="1"/>
      <w:marLeft w:val="0"/>
      <w:marRight w:val="0"/>
      <w:marTop w:val="0"/>
      <w:marBottom w:val="0"/>
      <w:divBdr>
        <w:top w:val="none" w:sz="0" w:space="0" w:color="auto"/>
        <w:left w:val="none" w:sz="0" w:space="0" w:color="auto"/>
        <w:bottom w:val="none" w:sz="0" w:space="0" w:color="auto"/>
        <w:right w:val="none" w:sz="0" w:space="0" w:color="auto"/>
      </w:divBdr>
    </w:div>
    <w:div w:id="1568300967">
      <w:bodyDiv w:val="1"/>
      <w:marLeft w:val="0"/>
      <w:marRight w:val="0"/>
      <w:marTop w:val="0"/>
      <w:marBottom w:val="0"/>
      <w:divBdr>
        <w:top w:val="none" w:sz="0" w:space="0" w:color="auto"/>
        <w:left w:val="none" w:sz="0" w:space="0" w:color="auto"/>
        <w:bottom w:val="none" w:sz="0" w:space="0" w:color="auto"/>
        <w:right w:val="none" w:sz="0" w:space="0" w:color="auto"/>
      </w:divBdr>
    </w:div>
    <w:div w:id="1687321156">
      <w:bodyDiv w:val="1"/>
      <w:marLeft w:val="0"/>
      <w:marRight w:val="0"/>
      <w:marTop w:val="0"/>
      <w:marBottom w:val="0"/>
      <w:divBdr>
        <w:top w:val="none" w:sz="0" w:space="0" w:color="auto"/>
        <w:left w:val="none" w:sz="0" w:space="0" w:color="auto"/>
        <w:bottom w:val="none" w:sz="0" w:space="0" w:color="auto"/>
        <w:right w:val="none" w:sz="0" w:space="0" w:color="auto"/>
      </w:divBdr>
    </w:div>
    <w:div w:id="1931620937">
      <w:bodyDiv w:val="1"/>
      <w:marLeft w:val="0"/>
      <w:marRight w:val="0"/>
      <w:marTop w:val="0"/>
      <w:marBottom w:val="0"/>
      <w:divBdr>
        <w:top w:val="none" w:sz="0" w:space="0" w:color="auto"/>
        <w:left w:val="none" w:sz="0" w:space="0" w:color="auto"/>
        <w:bottom w:val="none" w:sz="0" w:space="0" w:color="auto"/>
        <w:right w:val="none" w:sz="0" w:space="0" w:color="auto"/>
      </w:divBdr>
      <w:divsChild>
        <w:div w:id="505365801">
          <w:marLeft w:val="0"/>
          <w:marRight w:val="0"/>
          <w:marTop w:val="0"/>
          <w:marBottom w:val="0"/>
          <w:divBdr>
            <w:top w:val="none" w:sz="0" w:space="0" w:color="auto"/>
            <w:left w:val="none" w:sz="0" w:space="0" w:color="auto"/>
            <w:bottom w:val="none" w:sz="0" w:space="0" w:color="auto"/>
            <w:right w:val="none" w:sz="0" w:space="0" w:color="auto"/>
          </w:divBdr>
          <w:divsChild>
            <w:div w:id="1539858579">
              <w:marLeft w:val="0"/>
              <w:marRight w:val="0"/>
              <w:marTop w:val="0"/>
              <w:marBottom w:val="0"/>
              <w:divBdr>
                <w:top w:val="none" w:sz="0" w:space="0" w:color="auto"/>
                <w:left w:val="none" w:sz="0" w:space="0" w:color="auto"/>
                <w:bottom w:val="none" w:sz="0" w:space="0" w:color="auto"/>
                <w:right w:val="none" w:sz="0" w:space="0" w:color="auto"/>
              </w:divBdr>
            </w:div>
          </w:divsChild>
        </w:div>
        <w:div w:id="642344433">
          <w:marLeft w:val="0"/>
          <w:marRight w:val="0"/>
          <w:marTop w:val="0"/>
          <w:marBottom w:val="0"/>
          <w:divBdr>
            <w:top w:val="none" w:sz="0" w:space="0" w:color="auto"/>
            <w:left w:val="none" w:sz="0" w:space="0" w:color="auto"/>
            <w:bottom w:val="none" w:sz="0" w:space="0" w:color="auto"/>
            <w:right w:val="none" w:sz="0" w:space="0" w:color="auto"/>
          </w:divBdr>
          <w:divsChild>
            <w:div w:id="15513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50321">
      <w:bodyDiv w:val="1"/>
      <w:marLeft w:val="0"/>
      <w:marRight w:val="0"/>
      <w:marTop w:val="0"/>
      <w:marBottom w:val="0"/>
      <w:divBdr>
        <w:top w:val="none" w:sz="0" w:space="0" w:color="auto"/>
        <w:left w:val="none" w:sz="0" w:space="0" w:color="auto"/>
        <w:bottom w:val="none" w:sz="0" w:space="0" w:color="auto"/>
        <w:right w:val="none" w:sz="0" w:space="0" w:color="auto"/>
      </w:divBdr>
    </w:div>
    <w:div w:id="2036539557">
      <w:bodyDiv w:val="1"/>
      <w:marLeft w:val="0"/>
      <w:marRight w:val="0"/>
      <w:marTop w:val="0"/>
      <w:marBottom w:val="0"/>
      <w:divBdr>
        <w:top w:val="none" w:sz="0" w:space="0" w:color="auto"/>
        <w:left w:val="none" w:sz="0" w:space="0" w:color="auto"/>
        <w:bottom w:val="none" w:sz="0" w:space="0" w:color="auto"/>
        <w:right w:val="none" w:sz="0" w:space="0" w:color="auto"/>
      </w:divBdr>
    </w:div>
    <w:div w:id="2036878785">
      <w:bodyDiv w:val="1"/>
      <w:marLeft w:val="0"/>
      <w:marRight w:val="0"/>
      <w:marTop w:val="0"/>
      <w:marBottom w:val="0"/>
      <w:divBdr>
        <w:top w:val="none" w:sz="0" w:space="0" w:color="auto"/>
        <w:left w:val="none" w:sz="0" w:space="0" w:color="auto"/>
        <w:bottom w:val="none" w:sz="0" w:space="0" w:color="auto"/>
        <w:right w:val="none" w:sz="0" w:space="0" w:color="auto"/>
      </w:divBdr>
    </w:div>
    <w:div w:id="2051756523">
      <w:bodyDiv w:val="1"/>
      <w:marLeft w:val="0"/>
      <w:marRight w:val="0"/>
      <w:marTop w:val="0"/>
      <w:marBottom w:val="0"/>
      <w:divBdr>
        <w:top w:val="none" w:sz="0" w:space="0" w:color="auto"/>
        <w:left w:val="none" w:sz="0" w:space="0" w:color="auto"/>
        <w:bottom w:val="none" w:sz="0" w:space="0" w:color="auto"/>
        <w:right w:val="none" w:sz="0" w:space="0" w:color="auto"/>
      </w:divBdr>
    </w:div>
    <w:div w:id="209789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213CA674F45848A0DF227397EA02AB" ma:contentTypeVersion="9" ma:contentTypeDescription="Create a new document." ma:contentTypeScope="" ma:versionID="c188f1858e2da6d3fc923fcb59cb899b">
  <xsd:schema xmlns:xsd="http://www.w3.org/2001/XMLSchema" xmlns:xs="http://www.w3.org/2001/XMLSchema" xmlns:p="http://schemas.microsoft.com/office/2006/metadata/properties" xmlns:ns2="4721e026-4e7a-4745-9ec7-455ff8357cac" targetNamespace="http://schemas.microsoft.com/office/2006/metadata/properties" ma:root="true" ma:fieldsID="ed313a6d8795c05342d3e5fb0cdb7206" ns2:_="">
    <xsd:import namespace="4721e026-4e7a-4745-9ec7-455ff8357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1e026-4e7a-4745-9ec7-455ff8357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6D734-DF2D-49D5-B092-F7E829EAF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777B51-5636-4749-87AD-35ABFF13184C}"/>
</file>

<file path=customXml/itemProps3.xml><?xml version="1.0" encoding="utf-8"?>
<ds:datastoreItem xmlns:ds="http://schemas.openxmlformats.org/officeDocument/2006/customXml" ds:itemID="{69E1C9A7-FB68-431D-AE65-2A3230FD69B8}">
  <ds:schemaRefs>
    <ds:schemaRef ds:uri="http://schemas.microsoft.com/sharepoint/v3/contenttype/forms"/>
  </ds:schemaRefs>
</ds:datastoreItem>
</file>

<file path=customXml/itemProps4.xml><?xml version="1.0" encoding="utf-8"?>
<ds:datastoreItem xmlns:ds="http://schemas.openxmlformats.org/officeDocument/2006/customXml" ds:itemID="{390C16F7-71FE-4CC5-A449-A7AD53CD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Taylor</dc:creator>
  <cp:keywords/>
  <dc:description/>
  <cp:lastModifiedBy>Amber Taylor</cp:lastModifiedBy>
  <cp:revision>396</cp:revision>
  <dcterms:created xsi:type="dcterms:W3CDTF">2019-12-16T10:13:00Z</dcterms:created>
  <dcterms:modified xsi:type="dcterms:W3CDTF">2020-03-17T18:31:00Z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0x01010023213CA674F45848A0DF227397EA02AB</vt:lpwstr>
  </property>
</Properties>
</file>