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480"/>
        <w:jc w:val="center"/>
      </w:pPr>
      <w:r>
        <w:rPr>
          <w:rFonts w:ascii="Arial" w:cs="Arial" w:eastAsia="Arial" w:hAnsi="Arial"/>
          <w:b/>
          <w:bCs/>
          <w:color w:val="1A2540"/>
          <w:sz w:val="44"/>
          <w:szCs w:val="44"/>
        </w:rPr>
        <w:t xml:space="preserve">ТЕХНИЧЕСКОЕ ЗАДАНИЕ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555555"/>
          <w:sz w:val="26"/>
          <w:szCs w:val="26"/>
        </w:rPr>
        <w:t xml:space="preserve">Голосовой мессенджер — десктопное приложение</w:t>
      </w:r>
    </w:p>
    <w:p>
      <w:pPr>
        <w:spacing w:after="480" w:before="0"/>
        <w:jc w:val="center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Версия 1.0  ·  2026</w:t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1. Общее описание проекта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Разрабатывается нативное кросс-платформенное десктопное приложение для голосовой связи, текстового общения и трансляции экрана в рамках серверов/сообществ. Приложение реализуется по модели Discord/TeamSpeak: пользователи создают серверы, внутри которых существуют текстовые и голосовые каналы с системой ролей и прав доступа.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1.1 Целевая платформа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Windows 10/11 (x64)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Linux (Ubuntu 22.04+, Debian 12+, Arch)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macOS 12+ (Intel + Apple Silicon)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1.2 Технологический стек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Компонент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Технология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Язык — сервер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Rust (рекомендуется) / C++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Язык — клиент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Rust + egui / Tauri (WebView UI)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Транспорт голоса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WebRTC / UDP с OPUS кодеком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Транспорт данных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WebSocket (TLS)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База данных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PostgreSQL (сервер), SQLite (клиент)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Аудио I/O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cpal (кросс-платформенно)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Аутентификация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JWT + bcrypt / argon2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2. Архитектура системы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Система состоит из двух независимых компонентов: серверного приложения и клиентского приложения. Клиент подключается к серверу через WebSocket для управляющего трафика и через WebRTC/UDP для медиа-потоков.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2.1 Серверный компонент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Signaling-сервер (WebSocket): управление состоянием каналов, сообщениями, ролями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Voice relay: SFU (Selective Forwarding Unit) для маршрутизации аудио/видео между участниками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REST API: регистрация, аутентификация, управление серверами/каналами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Хранилище файлов: локальное или S3-совместимое (для вложений и медиа)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2.2 Клиентский компонент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GUI приложение: нативное окно, кросс-платформенный рендеринг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Аудио-подсистема: захват микрофона, воспроизведение, VAD (Voice Activity Detection)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Захват экрана: нативный screen capture API для каждой ОС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Локальный кэш: SQLite для истории сообщений и метаданных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3. Функциональные требования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3.1 Система аккаунтов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Регистрация по логин/email + пароль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Вход с выдачей JWT access + refresh токенов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Смена пароля, username, аватара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Статус пользователя: онлайн / не беспокоить / отошёл / невидимый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3.2 Серверы (сообщества)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Создание сервера — владелец получает полные права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Инвайт-ссылки с опциональным сроком действия и лимитом использований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Иконка сервера, название, описание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Список участников с отображением ролей и статусов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3.3 Голосовые каналы (VoIP)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Вход/выход в канал по клику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Передача голоса через UDP + OPUS кодек (кодировка 48kHz, настраиваемый битрейт)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Push-to-Talk (PTT) и Voice Activity Detection (VAD) — выбор пользователем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Управление устройствами: выбор микрофона, динамика/наушников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Индивидуальная регулировка громкости участников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Mute себя / deafen (заглушить весь канал)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Отображение активных говорящих (highlight по VAD)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Лимит участников на канале (задаётся администратором)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3.4 Стриминг экрана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Захват всего экрана или конкретного окна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Трансляция видео в голосовой канал (участники могут смотреть)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Настройка разрешения и FPS (360p/720p/1080p, 15/30/60 fps)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Один активный стример на канал в MVP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Аудио рабочего стола опционально (Windows/Mac через WASAPI/CoreAudio)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3.5 Текстовый чат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Текстовые каналы внутри сервера (markdown-форматирование: bold, italic, code, codeblock)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Отправка, редактирование, удаление сообщений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История сообщений с пагинацией (lazy load при скролле вверх)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Упоминания @пользователь и @роль с уведомлением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Реакции на сообщения (emoji)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Ответы (reply) на конкретное сообщение с превью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3.6 Файлы и медиа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Прикрепление файлов к сообщениям (лимит: 25 МБ на файл, настраивается)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Превью изображений inline в чате (JPEG, PNG, GIF, WebP)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Превью видео с миниатюрой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Прогресс-бар загрузки/выгрузки файла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Кликабельные ссылки с генерацией Open Graph превью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3.7 Роли и права доступа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Каждый сервер имеет систему ролей. Роли назначаются участникам администратором.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Право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ADMINISTRATOR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Полный контроль над сервером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MANAGE_CHANNELS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Создание/удаление/редактирование каналов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MANAGE_ROLES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Управление ролями (ниже своей позиции)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MANAGE_MEMBERS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Кик, мут, таймаут участников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SEND_MESSAGES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Отправка сообщений в текстовых каналах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ATTACH_FILES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Прикрепление файлов и медиа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CONNECT_VOICE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Вход в голосовые каналы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STREAM_SCREEN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Трансляция экрана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MUTE_MEMBERS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Принудительный мут участников в голосе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BAN_MEMBERS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Бан с возможностью удаления сообщений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Права задаются на уровне роли и могут быть переопределены на уровне конкретного канала (allow/deny override).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4. Нефункциональные требования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4.1 Производительность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Задержка голосового потока (end-to-end): не более 150 мс в пределах одного региона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Использование CPU при голосовом звонке (2-4 участника): не более 5% на современном CPU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Время запуска клиента: не более 3 секунд до готового UI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Потребление памяти клиентом в покое: не более 150 МБ RAM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4.2 Надёжность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Автоматическое переподключение при разрыве соединения (exponential backoff)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Локальный кэш сообщений — чтение истории доступно offline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Graceful shutdown сервера с уведомлением всех клиентов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4.3 Безопасность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Все соединения через TLS 1.3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Пароли хранятся только в виде argon2 хэшей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JWT токены с коротким TTL (15 мин) + refresh rotation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Rate limiting на API эндпоинтах (против брутфорса и спама)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Валидация и санитизация всего пользовательского контента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4.4 Масштабируемость (с прицелом на будущее)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Серверный компонент должен поддерживать горизонтальное масштабирование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Архитектура SFU позволит добавить несколько медиа-серверов без рефакторинга клиента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База данных с поддержкой репликации (PostgreSQL)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5. Структура проекта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5.1 Репозитории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voicechat-server — серверный Rust/C++ проект (signaling + SFU + REST API)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voicechat-client — клиентский проект (GUI + аудио-подсистема)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voicechat-proto — общие protobuf/MessagePack схемы сообщений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5.2 Структура сервера</w:t>
      </w:r>
    </w:p>
    <w:p>
      <w:pPr>
        <w:spacing w:after="60" w:before="6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server/
├── src/
│   ├── api/          # REST эндпоинты
│   ├── ws/           # WebSocket хендлеры
│   ├── voice/        # SFU / медиа маршрутизация
│   ├── db/           # Модели и миграции
│   ├── auth/         # JWT, session
│   └── config.rs     # Конфиг из ENV
├── migrations/
├── Cargo.toml
└── Dockerfile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6. Этапы разработки (Roadmap)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Этап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Срок (ориентир)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Содержание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1 — Foundation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Месяц 1-2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Аутентификация, базовая структура серверов/каналов, WebSocket-протокол, скелет GUI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2 — Voice MVP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Месяц 2-3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Голосовые каналы (WebRTC/OPUS), VAD, PTT, выбор устройств, базовый SFU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3 — Text &amp; Files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Месяц 3-4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Текстовый чат, markdown, реакции, загрузка файлов, превью медиа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4 — Roles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Месяц 4-5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Система ролей и прав, channel overrides, модерация (кик/бан/мут)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5 — Screen Share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Месяц 5-6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Захват экрана/окна, трансляция в канал, настройки качества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6 — Polish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Месяц 6-7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UX-полировка, нотификации, настройки аудио, упаковка (installer/AppImage/DMG)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7. Протокол обмена данными</w:t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7.1 WebSocket — управляющие сообщения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Все сообщения передаются в формате JSON (или MessagePack для оптимизации). Каждое сообщение содержит поле op (opcode) и d (data).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5160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Opcode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Направление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HELLO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Параметры подключения, heartbeat_interval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IDENTIFY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Client → Server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JWT токен для аутентификации WS-сессии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READY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Полный дамп состояния: серверы, каналы, участники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MESSAGE_CREATE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Новое сообщение в канале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VOICE_STATE_UPDATE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Двунаправленный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Вход/выход из голосового канала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VOICE_SERVER_UPDATE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Адрес и токен голосового сервера (SFU)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PRESENCE_UPDATE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Server → Client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Смена статуса участника</w:t>
            </w:r>
          </w:p>
        </w:tc>
      </w:tr>
      <w:tr>
        <w:trPr>
          <w:tblHeader w:val="false"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HEARTBEAT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Двунаправленный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Keep-alive пинг с sequence number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sz w:val="26"/>
          <w:szCs w:val="26"/>
        </w:rPr>
        <w:t xml:space="preserve">7.2 REST API — основные эндпоинты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Метод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Путь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3A5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Описание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/auth/register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Регистрация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/auth/login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Вход, выдача токенов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/auth/refresh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Обновление access токена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/servers/{id}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Данные сервера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/servers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Создание сервера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/channels/{id}/messages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История сообщений (пагинация)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/channels/{id}/messages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Отправка сообщения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/channels/{id}/attachments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Загрузка файла (multipart)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GET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/invites/{code}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Инфо об инвайте</w:t>
            </w:r>
          </w:p>
        </w:tc>
      </w:tr>
      <w:tr>
        <w:trPr>
          <w:tblHeader w:val="false"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POST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/invites/{code}/join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222222"/>
                <w:sz w:val="20"/>
                <w:szCs w:val="20"/>
              </w:rPr>
              <w:t xml:space="preserve">Вступление по инвайту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8. Что НЕ входит в v1.0 (MVP)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Видеозвонки (только голос + стриминг экрана)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Прямые сообщения (DM) между пользователями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Мобильный клиент (iOS / Android)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Браузерный клиент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Боты и API для сторонних разработчиков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Встроенная монетизация / подписки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Голосовые эффекты и обработка (шумоподавление — опционально через RNNoise)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9. Открытые вопросы для принятия решения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Self-hosted или SaaS? Будет ли центральный сервер от разработчика, или каждый разворачивает своё?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GUI фреймворк: Tauri (WebView + HTML/CSS) для быстрого UI vs egui (нативный Rust, меньше зависимостей)?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SFU: писать свой минимальный SFU на Rust или использовать готовый (mediasoup, livekit)?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Кодек видео для стриминга: VP8/VP9 (WebRTC) или H264 (лучше на GPU)?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Шифрование E2E для голоса в будущем: SRTP достаточно или нужен DTLS-SRTP с per-user ключами?</w:t>
      </w:r>
    </w:p>
    <w:p>
      <w:p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pBdr>
          <w:bottom w:val="single" w:color="DDDDDD" w:sz="4" w:space="1"/>
        </w:pBdr>
        <w:spacing w:after="120" w:before="120"/>
      </w:pPr>
    </w:p>
    <w:p>
      <w:pPr>
        <w:spacing w:after="0" w:before="320"/>
        <w:jc w:val="center"/>
      </w:pPr>
      <w:r>
        <w:rPr>
          <w:rFonts w:ascii="Arial" w:cs="Arial" w:eastAsia="Arial" w:hAnsi="Arial"/>
          <w:i/>
          <w:iCs/>
          <w:color w:val="888888"/>
          <w:sz w:val="18"/>
          <w:szCs w:val="18"/>
        </w:rPr>
        <w:t xml:space="preserve">Документ актуален на момент старта проекта и будет обновляться по мере принятия архитектурных решений.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 w:space="1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Стр.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 w:space="1"/>
      </w:pBdr>
    </w:pPr>
    <w:r>
      <w:rPr>
        <w:rFonts w:ascii="Arial" w:cs="Arial" w:eastAsia="Arial" w:hAnsi="Arial"/>
        <w:color w:val="888888"/>
        <w:sz w:val="18"/>
        <w:szCs w:val="18"/>
      </w:rPr>
      <w:t xml:space="preserve">Техническое задание — Голосовой мессенджер (v1.0)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360"/>
      <w:outlineLvl w:val="0"/>
    </w:pPr>
    <w:rPr>
      <w:rFonts w:ascii="Arial" w:cs="Arial" w:eastAsia="Arial" w:hAnsi="Arial"/>
      <w:b/>
      <w:bCs/>
      <w:color w:val="1A254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80" w:before="240"/>
      <w:outlineLvl w:val="1"/>
    </w:pPr>
    <w:rPr>
      <w:rFonts w:ascii="Arial" w:cs="Arial" w:eastAsia="Arial" w:hAnsi="Arial"/>
      <w:b/>
      <w:bCs/>
      <w:color w:val="2E3A52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2026-06-15T06:07:22.895Z</dcterms:created>
  <dcterms:modified xsi:type="dcterms:W3CDTF">2026-06-15T06:07:22.895Z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