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5.4 无替换抽样</w:t>
      </w: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考虑一组标记为$1, 2 \ldots , n$的$n$个个体。 在没有替换的情况下随机抽取的结果是所有元素的随机排列。 当您尝试评估两个样本是否来自相同的基础分布时，您在 Data8 中使用了随机排列。</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让我们来思考$(X_1, X_2, \ldots , X_n)$的排列。对于任何 </w:t>
      </w:r>
      <w:r>
        <w:rPr>
          <w:rFonts w:hint="default" w:ascii="Helvetica" w:hAnsi="Helvetica" w:eastAsia="宋体" w:cs="Helvetica"/>
          <w:i w:val="0"/>
          <w:caps w:val="0"/>
          <w:color w:val="333333"/>
          <w:spacing w:val="2"/>
          <w:sz w:val="19"/>
          <w:szCs w:val="19"/>
          <w:shd w:val="clear" w:fill="FFFFFF"/>
          <w:lang w:val="en-US" w:eastAsia="zh-CN"/>
        </w:rPr>
        <w:t>$i_1, i_2, \ldots , i_n$ </w:t>
      </w:r>
      <w:r>
        <w:rPr>
          <w:rFonts w:hint="eastAsia" w:ascii="Helvetica" w:hAnsi="Helvetica" w:eastAsia="宋体" w:cs="Helvetica"/>
          <w:i w:val="0"/>
          <w:caps w:val="0"/>
          <w:color w:val="333333"/>
          <w:spacing w:val="2"/>
          <w:sz w:val="19"/>
          <w:szCs w:val="19"/>
          <w:shd w:val="clear" w:fill="FFFFFF"/>
          <w:lang w:val="en-US" w:eastAsia="zh-CN"/>
        </w:rPr>
        <w:t>的1到n的排列，$$ P(X_1 = i_1, X_2 = i_2, \ldots, X_n = i_n) = \frac{1}{n!} $$</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注意，右边并不只是依赖于左边这种排列，参数$X_1, X_2, \ldots , X_n$是可变的。</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Segoe UI" w:hAnsi="Segoe UI" w:eastAsia="Segoe UI" w:cs="Segoe UI"/>
          <w:b/>
          <w:i w:val="0"/>
          <w:caps w:val="0"/>
          <w:color w:val="24292E"/>
          <w:spacing w:val="0"/>
          <w:kern w:val="0"/>
          <w:sz w:val="31"/>
          <w:szCs w:val="31"/>
          <w:shd w:val="clear" w:fill="FFFFFF"/>
          <w:lang w:val="en-US" w:eastAsia="zh-CN" w:bidi="ar"/>
        </w:rPr>
      </w:pPr>
      <w:r>
        <w:rPr>
          <w:rFonts w:hint="eastAsia" w:ascii="Segoe UI" w:hAnsi="Segoe UI" w:eastAsia="Segoe UI" w:cs="Segoe UI"/>
          <w:b/>
          <w:i w:val="0"/>
          <w:caps w:val="0"/>
          <w:color w:val="24292E"/>
          <w:spacing w:val="0"/>
          <w:kern w:val="0"/>
          <w:sz w:val="31"/>
          <w:szCs w:val="31"/>
          <w:shd w:val="clear" w:fill="FFFFFF"/>
          <w:lang w:val="en-US" w:eastAsia="zh-CN" w:bidi="ar"/>
        </w:rPr>
        <w:t>相似性</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对每个固定的i，第i个参数X</w:t>
      </w:r>
      <w:r>
        <w:rPr>
          <w:rFonts w:hint="default" w:ascii="Helvetica" w:hAnsi="Helvetica" w:eastAsia="宋体" w:cs="Helvetica"/>
          <w:i w:val="0"/>
          <w:caps w:val="0"/>
          <w:color w:val="333333"/>
          <w:spacing w:val="2"/>
          <w:sz w:val="19"/>
          <w:szCs w:val="19"/>
          <w:shd w:val="clear" w:fill="FFFFFF"/>
          <w:lang w:val="en-US" w:eastAsia="zh-CN"/>
        </w:rPr>
        <w:t>i</w:t>
      </w:r>
      <w:r>
        <w:rPr>
          <w:rFonts w:hint="eastAsia" w:ascii="Helvetica" w:hAnsi="Helvetica" w:eastAsia="宋体" w:cs="Helvetica"/>
          <w:i w:val="0"/>
          <w:caps w:val="0"/>
          <w:color w:val="333333"/>
          <w:spacing w:val="2"/>
          <w:sz w:val="19"/>
          <w:szCs w:val="19"/>
          <w:shd w:val="clear" w:fill="FFFFFF"/>
          <w:lang w:val="en-US" w:eastAsia="zh-CN"/>
        </w:rPr>
        <w:t>是一个1到n之间的整数。为了找到X</w:t>
      </w:r>
      <w:r>
        <w:rPr>
          <w:rFonts w:hint="default" w:ascii="Helvetica" w:hAnsi="Helvetica" w:eastAsia="宋体" w:cs="Helvetica"/>
          <w:i w:val="0"/>
          <w:caps w:val="0"/>
          <w:color w:val="333333"/>
          <w:spacing w:val="2"/>
          <w:sz w:val="19"/>
          <w:szCs w:val="19"/>
          <w:shd w:val="clear" w:fill="FFFFFF"/>
          <w:lang w:val="en-US" w:eastAsia="zh-CN"/>
        </w:rPr>
        <w:t>i</w:t>
      </w:r>
      <w:r>
        <w:rPr>
          <w:rFonts w:hint="eastAsia" w:ascii="Helvetica" w:hAnsi="Helvetica" w:eastAsia="宋体" w:cs="Helvetica"/>
          <w:i w:val="0"/>
          <w:caps w:val="0"/>
          <w:color w:val="333333"/>
          <w:spacing w:val="2"/>
          <w:sz w:val="19"/>
          <w:szCs w:val="19"/>
          <w:shd w:val="clear" w:fill="FFFFFF"/>
          <w:lang w:val="en-US" w:eastAsia="zh-CN"/>
        </w:rPr>
        <w:t>的边缘分布，我们需要找到从1到n的每个k对应的P(</w:t>
      </w:r>
      <w:r>
        <w:rPr>
          <w:rFonts w:hint="default" w:ascii="Helvetica" w:hAnsi="Helvetica" w:eastAsia="宋体" w:cs="Helvetica"/>
          <w:i w:val="0"/>
          <w:caps w:val="0"/>
          <w:color w:val="333333"/>
          <w:spacing w:val="2"/>
          <w:sz w:val="19"/>
          <w:szCs w:val="19"/>
          <w:shd w:val="clear" w:fill="FFFFFF"/>
          <w:lang w:val="en-US" w:eastAsia="zh-CN"/>
        </w:rPr>
        <w:t>Xi=k)</w:t>
      </w:r>
      <w:r>
        <w:rPr>
          <w:rFonts w:hint="eastAsia" w:ascii="Helvetica" w:hAnsi="Helvetica" w:eastAsia="宋体" w:cs="Helvetica"/>
          <w:i w:val="0"/>
          <w:caps w:val="0"/>
          <w:color w:val="333333"/>
          <w:spacing w:val="2"/>
          <w:sz w:val="19"/>
          <w:szCs w:val="19"/>
          <w:shd w:val="clear" w:fill="FFFFFF"/>
          <w:lang w:val="en-US" w:eastAsia="zh-CN"/>
        </w:rPr>
        <w:t>值，由于所有排列具有相同的可能性，即</w:t>
      </w:r>
    </w:p>
    <w:p>
      <w:pPr>
        <w:rPr>
          <w:rFonts w:hint="default"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P(</w:t>
      </w:r>
      <w:r>
        <w:rPr>
          <w:rFonts w:hint="default" w:ascii="Helvetica" w:hAnsi="Helvetica" w:eastAsia="宋体" w:cs="Helvetica"/>
          <w:i w:val="0"/>
          <w:caps w:val="0"/>
          <w:color w:val="333333"/>
          <w:spacing w:val="2"/>
          <w:sz w:val="19"/>
          <w:szCs w:val="19"/>
          <w:shd w:val="clear" w:fill="FFFFFF"/>
          <w:lang w:val="en-US" w:eastAsia="zh-CN"/>
        </w:rPr>
        <w:t>Xi=k)=(n−1)!n!=1n</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使用一种现在很普遍的方法，把k放在i的位置上，让剩下n-1个元素随意排列，对于每个i而言，从1到n的X</w:t>
      </w:r>
      <w:r>
        <w:rPr>
          <w:rFonts w:hint="default" w:ascii="Helvetica" w:hAnsi="Helvetica" w:eastAsia="宋体" w:cs="Helvetica"/>
          <w:i w:val="0"/>
          <w:caps w:val="0"/>
          <w:color w:val="333333"/>
          <w:spacing w:val="2"/>
          <w:sz w:val="19"/>
          <w:szCs w:val="19"/>
          <w:shd w:val="clear" w:fill="FFFFFF"/>
          <w:lang w:val="en-US" w:eastAsia="zh-CN"/>
        </w:rPr>
        <w:t>i</w:t>
      </w:r>
      <w:r>
        <w:rPr>
          <w:rFonts w:hint="eastAsia" w:ascii="Helvetica" w:hAnsi="Helvetica" w:eastAsia="宋体" w:cs="Helvetica"/>
          <w:i w:val="0"/>
          <w:caps w:val="0"/>
          <w:color w:val="333333"/>
          <w:spacing w:val="2"/>
          <w:sz w:val="19"/>
          <w:szCs w:val="19"/>
          <w:shd w:val="clear" w:fill="FFFFFF"/>
          <w:lang w:val="en-US" w:eastAsia="zh-CN"/>
        </w:rPr>
        <w:t>的分布都是一样的。</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对于任意2个参数i和j而言，</w:t>
      </w:r>
    </w:p>
    <w:p>
      <w:pPr>
        <w:rPr>
          <w:rFonts w:hint="default"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P(</w:t>
      </w:r>
      <w:r>
        <w:rPr>
          <w:rFonts w:hint="default" w:ascii="Helvetica" w:hAnsi="Helvetica" w:eastAsia="宋体" w:cs="Helvetica"/>
          <w:i w:val="0"/>
          <w:caps w:val="0"/>
          <w:color w:val="333333"/>
          <w:spacing w:val="2"/>
          <w:sz w:val="19"/>
          <w:szCs w:val="19"/>
          <w:shd w:val="clear" w:fill="FFFFFF"/>
          <w:lang w:val="en-US" w:eastAsia="zh-CN"/>
        </w:rPr>
        <w:t>Xi=k,Xj=l)=1n⋅1n−1,  1≤k≠l≤n</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同样的，右边概率的取值并不需要左边的i和j取特定值。</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我们早在匹配问题中就见过这种概率值的问题。在那个问题中，我们找到了匹配后的概率值，比如P(</w:t>
      </w:r>
      <w:r>
        <w:rPr>
          <w:rFonts w:hint="default" w:ascii="Helvetica" w:hAnsi="Helvetica" w:eastAsia="宋体" w:cs="Helvetica"/>
          <w:i w:val="0"/>
          <w:caps w:val="0"/>
          <w:color w:val="333333"/>
          <w:spacing w:val="2"/>
          <w:sz w:val="19"/>
          <w:szCs w:val="19"/>
          <w:shd w:val="clear" w:fill="FFFFFF"/>
          <w:lang w:val="en-US" w:eastAsia="zh-CN"/>
        </w:rPr>
        <w:t>Xi=i,Xj=j)</w:t>
      </w:r>
      <w:r>
        <w:rPr>
          <w:rFonts w:hint="eastAsia" w:ascii="Helvetica" w:hAnsi="Helvetica" w:eastAsia="宋体" w:cs="Helvetica"/>
          <w:i w:val="0"/>
          <w:caps w:val="0"/>
          <w:color w:val="333333"/>
          <w:spacing w:val="2"/>
          <w:sz w:val="19"/>
          <w:szCs w:val="19"/>
          <w:shd w:val="clear" w:fill="FFFFFF"/>
          <w:lang w:val="en-US" w:eastAsia="zh-CN"/>
        </w:rPr>
        <w:t>。但答案并不取决于i和j的取值，只有在考虑两个方向时他们的值才会起作用。同理，在我们当下研究的这个问题中也是一样的。</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Segoe UI" w:hAnsi="Segoe UI" w:eastAsia="Segoe UI" w:cs="Segoe UI"/>
          <w:b/>
          <w:i w:val="0"/>
          <w:caps w:val="0"/>
          <w:color w:val="24292E"/>
          <w:spacing w:val="0"/>
          <w:kern w:val="0"/>
          <w:sz w:val="31"/>
          <w:szCs w:val="31"/>
          <w:shd w:val="clear" w:fill="FFFFFF"/>
          <w:lang w:val="en-US" w:eastAsia="zh-CN" w:bidi="ar"/>
        </w:rPr>
      </w:pPr>
      <w:r>
        <w:rPr>
          <w:rFonts w:hint="eastAsia" w:ascii="Segoe UI" w:hAnsi="Segoe UI" w:eastAsia="Segoe UI" w:cs="Segoe UI"/>
          <w:b/>
          <w:i w:val="0"/>
          <w:caps w:val="0"/>
          <w:color w:val="24292E"/>
          <w:spacing w:val="0"/>
          <w:kern w:val="0"/>
          <w:sz w:val="31"/>
          <w:szCs w:val="31"/>
          <w:shd w:val="clear" w:fill="FFFFFF"/>
          <w:lang w:val="en-US" w:eastAsia="zh-CN" w:bidi="ar"/>
        </w:rPr>
        <w:t>范例：洗牌整齐的牌堆</w:t>
      </w:r>
    </w:p>
    <w:p>
      <w:pPr>
        <w:rPr>
          <w:rFonts w:hint="eastAsia" w:ascii="Helvetica" w:hAnsi="Helvetica" w:eastAsia="宋体" w:cs="Helvetica"/>
          <w:i w:val="0"/>
          <w:caps w:val="0"/>
          <w:color w:val="333333"/>
          <w:spacing w:val="0"/>
          <w:sz w:val="22"/>
          <w:szCs w:val="22"/>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假设洗完了一副标准扑克牌，所有排列组合的可能性都是一样的。</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问题一：第17张牌是A的可能性有多大？</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回答一.根据我们上面的计算，第17张牌可能是52张牌中的任意一张。里面有四张A，所有概率值为4/52。</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同理，第1张牌或者第32张牌是A的可能性都为4/52。根据相似性，所有这些非条件性的边缘分布的概率值都是相等的。如果这听起来很神秘的话，想象一下把发好的牌列首尾相连，你就挑不出哪张是第1张牌，哪张是第17张牌了。</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问题二：如果第32张牌是A，那么第17张牌是A的可能性有多大？</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回答2.根据我们上面计算的X</w:t>
      </w:r>
      <w:r>
        <w:rPr>
          <w:rFonts w:hint="default" w:ascii="Helvetica" w:hAnsi="Helvetica" w:eastAsia="宋体" w:cs="Helvetica"/>
          <w:i w:val="0"/>
          <w:caps w:val="0"/>
          <w:color w:val="333333"/>
          <w:spacing w:val="2"/>
          <w:sz w:val="19"/>
          <w:szCs w:val="19"/>
          <w:shd w:val="clear" w:fill="FFFFFF"/>
          <w:lang w:val="en-US" w:eastAsia="zh-CN"/>
        </w:rPr>
        <w:t>i</w:t>
      </w:r>
      <w:r>
        <w:rPr>
          <w:rFonts w:hint="eastAsia" w:ascii="Helvetica" w:hAnsi="Helvetica" w:eastAsia="宋体" w:cs="Helvetica"/>
          <w:i w:val="0"/>
          <w:caps w:val="0"/>
          <w:color w:val="333333"/>
          <w:spacing w:val="2"/>
          <w:sz w:val="19"/>
          <w:szCs w:val="19"/>
          <w:shd w:val="clear" w:fill="FFFFFF"/>
          <w:lang w:val="en-US" w:eastAsia="zh-CN"/>
        </w:rPr>
        <w:t>和</w:t>
      </w:r>
      <w:r>
        <w:rPr>
          <w:rFonts w:hint="default" w:ascii="Helvetica" w:hAnsi="Helvetica" w:eastAsia="宋体" w:cs="Helvetica"/>
          <w:i w:val="0"/>
          <w:caps w:val="0"/>
          <w:color w:val="333333"/>
          <w:spacing w:val="2"/>
          <w:sz w:val="19"/>
          <w:szCs w:val="19"/>
          <w:shd w:val="clear" w:fill="FFFFFF"/>
          <w:lang w:val="en-US" w:eastAsia="zh-CN"/>
        </w:rPr>
        <w:t>Xj</w:t>
      </w:r>
      <w:r>
        <w:rPr>
          <w:rFonts w:hint="eastAsia" w:ascii="Helvetica" w:hAnsi="Helvetica" w:eastAsia="宋体" w:cs="Helvetica"/>
          <w:i w:val="0"/>
          <w:caps w:val="0"/>
          <w:color w:val="333333"/>
          <w:spacing w:val="2"/>
          <w:sz w:val="19"/>
          <w:szCs w:val="19"/>
          <w:shd w:val="clear" w:fill="FFFFFF"/>
          <w:lang w:val="en-US" w:eastAsia="zh-CN"/>
        </w:rPr>
        <w:t>的联合分布，答案是3/51。如果换成第2张牌是A，答案相同。</w:t>
      </w:r>
    </w:p>
    <w:p>
      <w:pPr>
        <w:rPr>
          <w:rFonts w:hint="eastAsia" w:ascii="Helvetica" w:hAnsi="Helvetica" w:eastAsia="宋体" w:cs="Helvetica"/>
          <w:i w:val="0"/>
          <w:caps w:val="0"/>
          <w:color w:val="333333"/>
          <w:spacing w:val="0"/>
          <w:sz w:val="22"/>
          <w:szCs w:val="22"/>
          <w:shd w:val="clear" w:fill="FFFFFF"/>
          <w:lang w:val="en-US" w:eastAsia="zh-CN"/>
        </w:rPr>
      </w:pPr>
    </w:p>
    <w:p>
      <w:pPr>
        <w:rPr>
          <w:rFonts w:hint="eastAsia" w:ascii="Segoe UI" w:hAnsi="Segoe UI" w:eastAsia="Segoe UI" w:cs="Segoe UI"/>
          <w:b/>
          <w:i w:val="0"/>
          <w:caps w:val="0"/>
          <w:color w:val="24292E"/>
          <w:spacing w:val="0"/>
          <w:kern w:val="0"/>
          <w:sz w:val="31"/>
          <w:szCs w:val="31"/>
          <w:shd w:val="clear" w:fill="FFFFFF"/>
          <w:lang w:val="en-US" w:eastAsia="zh-CN" w:bidi="ar"/>
        </w:rPr>
      </w:pPr>
      <w:r>
        <w:rPr>
          <w:rFonts w:hint="eastAsia" w:ascii="Segoe UI" w:hAnsi="Segoe UI" w:eastAsia="Segoe UI" w:cs="Segoe UI"/>
          <w:b/>
          <w:i w:val="0"/>
          <w:caps w:val="0"/>
          <w:color w:val="24292E"/>
          <w:spacing w:val="0"/>
          <w:kern w:val="0"/>
          <w:sz w:val="31"/>
          <w:szCs w:val="31"/>
          <w:shd w:val="clear" w:fill="FFFFFF"/>
          <w:lang w:val="en-US" w:eastAsia="zh-CN" w:bidi="ar"/>
        </w:rPr>
        <w:t>简单随机样本</w:t>
      </w:r>
    </w:p>
    <w:p>
      <w:pPr>
        <w:rPr>
          <w:rFonts w:hint="eastAsia" w:ascii="Helvetica" w:hAnsi="Helvetica" w:eastAsia="宋体" w:cs="Helvetica"/>
          <w:i w:val="0"/>
          <w:caps w:val="0"/>
          <w:color w:val="333333"/>
          <w:spacing w:val="0"/>
          <w:sz w:val="22"/>
          <w:szCs w:val="22"/>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简单随机样本是随机抽取的样本，不需要从有限总体中进行替换。样本是总体的一个随机子集，而不是总体的重新排布。如果你从52张标准扑克牌中抽取一份5张的随机样本，那么那么你拿到的就是子集的五张牌。这五张牌可以按任何顺序出现在你手里，但顺序无关紧要。重要的是这五张牌的集合。</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为了找出你手上拿到特殊子集的五张牌的概率，首先得数出这五张牌如果不考虑顺序会有多少种组合数。</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这五张牌总共有52</w:t>
      </w:r>
      <w:r>
        <w:rPr>
          <w:rFonts w:hint="default" w:ascii="Helvetica" w:hAnsi="Helvetica" w:eastAsia="宋体" w:cs="Helvetica"/>
          <w:i w:val="0"/>
          <w:caps w:val="0"/>
          <w:color w:val="333333"/>
          <w:spacing w:val="2"/>
          <w:sz w:val="19"/>
          <w:szCs w:val="19"/>
          <w:shd w:val="clear" w:fill="FFFFFF"/>
          <w:lang w:val="en-US" w:eastAsia="zh-CN"/>
        </w:rPr>
        <w:t>×51×50×49×4</w:t>
      </w:r>
      <w:r>
        <w:rPr>
          <w:rFonts w:hint="eastAsia" w:ascii="Helvetica" w:hAnsi="Helvetica" w:eastAsia="宋体" w:cs="Helvetica"/>
          <w:i w:val="0"/>
          <w:caps w:val="0"/>
          <w:color w:val="333333"/>
          <w:spacing w:val="2"/>
          <w:sz w:val="19"/>
          <w:szCs w:val="19"/>
          <w:shd w:val="clear" w:fill="FFFFFF"/>
          <w:lang w:val="en-US" w:eastAsia="zh-CN"/>
        </w:rPr>
        <w:t>8种顺序。</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为了得到这5张牌的图书组合，把其中一张放在位置1；第1张牌可以有5个选择。然后再挑1张放在位置4，以此类推。</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所以出现特定牌组的概率是$$ \frac{5 \times 4 \times 3 \times 2 \times 1}{52 \times 51 \times 50 \times 49 \times 48} = \frac{5! 47!}{52!} = \frac{1}{\binom{52}{5}} $$。</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这表明，在没有替换的情况下随机一张接一张地发5张牌， 相当于洗牌和抽出5张牌。</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在scipy里的misc模块允许你计算出这些组合项。</w:t>
      </w:r>
    </w:p>
    <w:p>
      <w:pPr>
        <w:rPr>
          <w:rFonts w:hint="eastAsia" w:ascii="Helvetica" w:hAnsi="Helvetica" w:eastAsia="宋体" w:cs="Helvetica"/>
          <w:i w:val="0"/>
          <w:caps w:val="0"/>
          <w:color w:val="333333"/>
          <w:spacing w:val="2"/>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rPr>
          <w:rFonts w:ascii="Consolas" w:hAnsi="Consolas" w:eastAsia="Consolas" w:cs="Consolas"/>
        </w:rPr>
      </w:pPr>
      <w:r>
        <w:rPr>
          <w:rFonts w:hint="default" w:ascii="Consolas" w:hAnsi="Consolas" w:eastAsia="Consolas" w:cs="Consolas"/>
          <w:i w:val="0"/>
          <w:caps w:val="0"/>
          <w:color w:val="0080FF"/>
          <w:spacing w:val="2"/>
          <w:bdr w:val="none" w:color="auto" w:sz="0" w:space="0"/>
          <w:shd w:val="clear" w:fill="F7F7F7"/>
        </w:rPr>
        <w:t>from</w:t>
      </w:r>
      <w:r>
        <w:rPr>
          <w:rFonts w:hint="default" w:ascii="Consolas" w:hAnsi="Consolas" w:eastAsia="Consolas" w:cs="Consolas"/>
          <w:i w:val="0"/>
          <w:caps w:val="0"/>
          <w:color w:val="333333"/>
          <w:spacing w:val="2"/>
          <w:bdr w:val="none" w:color="auto" w:sz="0" w:space="0"/>
          <w:shd w:val="clear" w:fill="F7F7F7"/>
        </w:rPr>
        <w:t xml:space="preserve"> </w:t>
      </w:r>
      <w:r>
        <w:rPr>
          <w:rFonts w:hint="default" w:ascii="Consolas" w:hAnsi="Consolas" w:eastAsia="Consolas" w:cs="Consolas"/>
          <w:i w:val="0"/>
          <w:caps w:val="0"/>
          <w:color w:val="FFC0CB"/>
          <w:spacing w:val="2"/>
          <w:bdr w:val="none" w:color="auto" w:sz="0" w:space="0"/>
          <w:shd w:val="clear" w:fill="F7F7F7"/>
        </w:rPr>
        <w:t>scipy</w:t>
      </w:r>
      <w:r>
        <w:rPr>
          <w:rFonts w:hint="default" w:ascii="Consolas" w:hAnsi="Consolas" w:eastAsia="Consolas" w:cs="Consolas"/>
          <w:i w:val="0"/>
          <w:caps w:val="0"/>
          <w:color w:val="333333"/>
          <w:spacing w:val="2"/>
          <w:bdr w:val="none" w:color="auto" w:sz="0" w:space="0"/>
          <w:shd w:val="clear" w:fill="F7F7F7"/>
        </w:rPr>
        <w:t xml:space="preserve"> </w:t>
      </w:r>
      <w:r>
        <w:rPr>
          <w:rFonts w:hint="default" w:ascii="Consolas" w:hAnsi="Consolas" w:eastAsia="Consolas" w:cs="Consolas"/>
          <w:i w:val="0"/>
          <w:caps w:val="0"/>
          <w:color w:val="800080"/>
          <w:spacing w:val="2"/>
          <w:bdr w:val="none" w:color="auto" w:sz="0" w:space="0"/>
          <w:shd w:val="clear" w:fill="F7F7F7"/>
        </w:rPr>
        <w:t>import</w:t>
      </w:r>
      <w:r>
        <w:rPr>
          <w:rFonts w:hint="default" w:ascii="Consolas" w:hAnsi="Consolas" w:eastAsia="Consolas" w:cs="Consolas"/>
          <w:i w:val="0"/>
          <w:caps w:val="0"/>
          <w:color w:val="333333"/>
          <w:spacing w:val="2"/>
          <w:bdr w:val="none" w:color="auto" w:sz="0" w:space="0"/>
          <w:shd w:val="clear" w:fill="F7F7F7"/>
        </w:rPr>
        <w:t xml:space="preserve"> </w:t>
      </w:r>
      <w:r>
        <w:rPr>
          <w:rFonts w:hint="default" w:ascii="Consolas" w:hAnsi="Consolas" w:eastAsia="Consolas" w:cs="Consolas"/>
          <w:i w:val="0"/>
          <w:caps w:val="0"/>
          <w:color w:val="669900"/>
          <w:spacing w:val="2"/>
          <w:bdr w:val="none" w:color="auto" w:sz="0" w:space="0"/>
          <w:shd w:val="clear" w:fill="F7F7F7"/>
        </w:rPr>
        <w:t>misc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rPr>
          <w:rFonts w:hint="default" w:ascii="Consolas" w:hAnsi="Consolas" w:eastAsia="Consolas" w:cs="Consolas"/>
        </w:rPr>
      </w:pPr>
      <w:r>
        <w:rPr>
          <w:rFonts w:hint="default" w:ascii="Consolas" w:hAnsi="Consolas" w:eastAsia="Consolas" w:cs="Consolas"/>
          <w:i w:val="0"/>
          <w:caps w:val="0"/>
          <w:color w:val="669900"/>
          <w:spacing w:val="2"/>
          <w:bdr w:val="none" w:color="auto" w:sz="0" w:space="0"/>
          <w:shd w:val="clear" w:fill="F7F7F7"/>
        </w:rPr>
        <w:t>misc</w:t>
      </w:r>
      <w:r>
        <w:rPr>
          <w:rFonts w:hint="default" w:ascii="Consolas" w:hAnsi="Consolas" w:eastAsia="Consolas" w:cs="Consolas"/>
          <w:i w:val="0"/>
          <w:caps w:val="0"/>
          <w:color w:val="800080"/>
          <w:spacing w:val="2"/>
          <w:bdr w:val="none" w:color="auto" w:sz="0" w:space="0"/>
          <w:shd w:val="clear" w:fill="F7F7F7"/>
        </w:rPr>
        <w:t>.</w:t>
      </w:r>
      <w:r>
        <w:rPr>
          <w:rFonts w:hint="default" w:ascii="Consolas" w:hAnsi="Consolas" w:eastAsia="Consolas" w:cs="Consolas"/>
          <w:i w:val="0"/>
          <w:caps w:val="0"/>
          <w:color w:val="669900"/>
          <w:spacing w:val="2"/>
          <w:bdr w:val="none" w:color="auto" w:sz="0" w:space="0"/>
          <w:shd w:val="clear" w:fill="F7F7F7"/>
        </w:rPr>
        <w:t>comb</w:t>
      </w:r>
      <w:r>
        <w:rPr>
          <w:rFonts w:hint="default" w:ascii="Consolas" w:hAnsi="Consolas" w:eastAsia="Consolas" w:cs="Consolas"/>
          <w:i w:val="0"/>
          <w:caps w:val="0"/>
          <w:color w:val="999999"/>
          <w:spacing w:val="2"/>
          <w:bdr w:val="none" w:color="auto" w:sz="0" w:space="0"/>
          <w:shd w:val="clear" w:fill="F7F7F7"/>
        </w:rPr>
        <w:t>(</w:t>
      </w:r>
      <w:r>
        <w:rPr>
          <w:rFonts w:hint="default" w:ascii="Consolas" w:hAnsi="Consolas" w:eastAsia="Consolas" w:cs="Consolas"/>
          <w:i w:val="0"/>
          <w:caps w:val="0"/>
          <w:color w:val="333333"/>
          <w:spacing w:val="2"/>
          <w:bdr w:val="none" w:color="auto" w:sz="0" w:space="0"/>
          <w:shd w:val="clear" w:fill="F7F7F7"/>
        </w:rPr>
        <w:t>52</w:t>
      </w:r>
      <w:r>
        <w:rPr>
          <w:rFonts w:hint="default" w:ascii="Consolas" w:hAnsi="Consolas" w:eastAsia="Consolas" w:cs="Consolas"/>
          <w:i w:val="0"/>
          <w:caps w:val="0"/>
          <w:color w:val="999999"/>
          <w:spacing w:val="2"/>
          <w:bdr w:val="none" w:color="auto" w:sz="0" w:space="0"/>
          <w:shd w:val="clear" w:fill="F7F7F7"/>
        </w:rPr>
        <w:t>,</w:t>
      </w:r>
      <w:r>
        <w:rPr>
          <w:rFonts w:hint="default" w:ascii="Consolas" w:hAnsi="Consolas" w:eastAsia="Consolas" w:cs="Consolas"/>
          <w:i w:val="0"/>
          <w:caps w:val="0"/>
          <w:color w:val="333333"/>
          <w:spacing w:val="2"/>
          <w:bdr w:val="none" w:color="auto" w:sz="0" w:space="0"/>
          <w:shd w:val="clear" w:fill="F7F7F7"/>
        </w:rPr>
        <w:t xml:space="preserve"> 5</w:t>
      </w:r>
      <w:r>
        <w:rPr>
          <w:rFonts w:hint="default" w:ascii="Consolas" w:hAnsi="Consolas" w:eastAsia="Consolas" w:cs="Consolas"/>
          <w:i w:val="0"/>
          <w:caps w:val="0"/>
          <w:color w:val="999999"/>
          <w:spacing w:val="2"/>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rPr>
          <w:rFonts w:hint="default" w:ascii="Consolas" w:hAnsi="Consolas" w:eastAsia="Consolas" w:cs="Consolas"/>
        </w:rPr>
      </w:pPr>
      <w:r>
        <w:rPr>
          <w:rFonts w:hint="default" w:ascii="Consolas" w:hAnsi="Consolas" w:eastAsia="Consolas" w:cs="Consolas"/>
          <w:i w:val="0"/>
          <w:caps w:val="0"/>
          <w:color w:val="333333"/>
          <w:spacing w:val="2"/>
          <w:bdr w:val="none" w:color="auto" w:sz="0" w:space="0"/>
          <w:shd w:val="clear" w:fill="F7F7F7"/>
        </w:rPr>
        <w:t>2598960.0</w:t>
      </w:r>
    </w:p>
    <w:p>
      <w:pPr>
        <w:rPr>
          <w:rFonts w:hint="eastAsia" w:ascii="Helvetica" w:hAnsi="Helvetica" w:eastAsia="宋体" w:cs="Helvetica"/>
          <w:i w:val="0"/>
          <w:caps w:val="0"/>
          <w:color w:val="333333"/>
          <w:spacing w:val="2"/>
          <w:sz w:val="19"/>
          <w:szCs w:val="19"/>
          <w:shd w:val="clear" w:fill="FFFFFF"/>
          <w:lang w:val="en-US" w:eastAsia="zh-CN"/>
        </w:rPr>
      </w:pPr>
      <w:bookmarkStart w:id="0" w:name="_GoBack"/>
      <w:bookmarkEnd w:id="0"/>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有将近260万种组合。那是一个很大的数字。这有助于我们建立一个理论来理解这个问题以及其他的简单随机样本。在下个部分，我们会建立这个理论。在计算出从总体中抽出的简单随机样本的数量后，我们会结束这个部分。</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假设有一个大小为$N$的总体（一个确定整数，而非一个随机变量），你想从中抽取一个大小为$n \le N$的简单随机样本。你能得到多少不同样本？</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我们假设那个“样本”是$n$个个体的集合，可以以任何顺序出现。这就和扑克牌很像了。</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Segoe UI" w:hAnsi="Segoe UI" w:eastAsia="Segoe UI" w:cs="Segoe UI"/>
          <w:b/>
          <w:i w:val="0"/>
          <w:caps w:val="0"/>
          <w:color w:val="24292E"/>
          <w:spacing w:val="0"/>
          <w:kern w:val="0"/>
          <w:sz w:val="31"/>
          <w:szCs w:val="31"/>
          <w:shd w:val="clear" w:fill="FFFFFF"/>
          <w:lang w:val="en-US" w:eastAsia="zh-CN" w:bidi="ar"/>
        </w:rPr>
      </w:pPr>
      <w:r>
        <w:rPr>
          <w:rFonts w:hint="eastAsia" w:ascii="Segoe UI" w:hAnsi="Segoe UI" w:eastAsia="Segoe UI" w:cs="Segoe UI"/>
          <w:b/>
          <w:i w:val="0"/>
          <w:caps w:val="0"/>
          <w:color w:val="24292E"/>
          <w:spacing w:val="0"/>
          <w:kern w:val="0"/>
          <w:sz w:val="31"/>
          <w:szCs w:val="31"/>
          <w:shd w:val="clear" w:fill="FFFFFF"/>
          <w:lang w:val="en-US" w:eastAsia="zh-CN" w:bidi="ar"/>
        </w:rPr>
        <w:t>简单随机样本的数量</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一个类似的论点告诉我们简单随机样本的数量$$ \binom{N}{n} $$，他们出现的可能性相同。</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Segoe UI" w:hAnsi="Segoe UI" w:eastAsia="Segoe UI" w:cs="Segoe UI"/>
          <w:b/>
          <w:i w:val="0"/>
          <w:caps w:val="0"/>
          <w:color w:val="24292E"/>
          <w:spacing w:val="0"/>
          <w:kern w:val="0"/>
          <w:sz w:val="31"/>
          <w:szCs w:val="31"/>
          <w:shd w:val="clear" w:fill="FFFFFF"/>
          <w:lang w:val="en-US" w:eastAsia="zh-CN" w:bidi="ar"/>
        </w:rPr>
      </w:pPr>
      <w:r>
        <w:rPr>
          <w:rFonts w:hint="eastAsia" w:ascii="Segoe UI" w:hAnsi="Segoe UI" w:eastAsia="Segoe UI" w:cs="Segoe UI"/>
          <w:b/>
          <w:i w:val="0"/>
          <w:caps w:val="0"/>
          <w:color w:val="24292E"/>
          <w:spacing w:val="0"/>
          <w:kern w:val="0"/>
          <w:sz w:val="31"/>
          <w:szCs w:val="31"/>
          <w:shd w:val="clear" w:fill="FFFFFF"/>
          <w:lang w:val="en-US" w:eastAsia="zh-CN" w:bidi="ar"/>
        </w:rPr>
        <w:t>在一个简单随机样本中计算出好的元素</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如果一个整体由两类个体组成，这两类按照惯例会被称为“成功或失败”或者“好和坏”。在这里“好”几乎总是代表着你在计算的个体的种类。例如，如果你在尝试数出在一场选举中一个特定的候选人有多少支持者，</w:t>
      </w:r>
      <w:r>
        <w:rPr>
          <w:rFonts w:hint="eastAsia" w:ascii="Helvetica" w:hAnsi="Helvetica" w:eastAsia="宋体" w:cs="Helvetica"/>
          <w:i w:val="0"/>
          <w:caps w:val="0"/>
          <w:color w:val="333333"/>
          <w:spacing w:val="2"/>
          <w:sz w:val="19"/>
          <w:szCs w:val="19"/>
          <w:shd w:val="clear" w:fill="FFFFFF"/>
          <w:lang w:val="en-US" w:eastAsia="zh-CN"/>
        </w:rPr>
        <w:t>无论你抱有何种政治观点，那一类的支持者都会被标记成“好”。</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假设一个总体为$N$的个体包含$G$个好的个体，你从中抽取一个大小为$n$的简单随机样本。有多少样本会包含</w:t>
      </w:r>
      <w:r>
        <w:rPr>
          <w:rFonts w:hint="default" w:ascii="Helvetica" w:hAnsi="Helvetica" w:eastAsia="宋体" w:cs="Helvetica"/>
          <w:i w:val="0"/>
          <w:caps w:val="0"/>
          <w:color w:val="333333"/>
          <w:spacing w:val="2"/>
          <w:sz w:val="19"/>
          <w:szCs w:val="19"/>
          <w:shd w:val="clear" w:fill="FFFFFF"/>
          <w:lang w:val="en-US" w:eastAsia="zh-CN"/>
        </w:rPr>
        <w:t>$g$</w:t>
      </w:r>
      <w:r>
        <w:rPr>
          <w:rFonts w:hint="eastAsia" w:ascii="Helvetica" w:hAnsi="Helvetica" w:eastAsia="宋体" w:cs="Helvetica"/>
          <w:i w:val="0"/>
          <w:caps w:val="0"/>
          <w:color w:val="333333"/>
          <w:spacing w:val="2"/>
          <w:sz w:val="19"/>
          <w:szCs w:val="19"/>
          <w:shd w:val="clear" w:fill="FFFFFF"/>
          <w:lang w:val="en-US" w:eastAsia="zh-CN"/>
        </w:rPr>
        <w:t>个好的元素？</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包含$g$个好个体的样本数量可以通过乘法法则计算得出：</w:t>
      </w: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在整体中，从$G$个好个体中选出$g$个好个体。你有$\binom{G}{g}$种做法。</w:t>
      </w: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对于这些有$g$个好个体的每个选项而言，你总共有$\binom{N-G}{n-g}$个坏个体的选项。</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所以包含$g$个好个体的样本总数是$$ \binom{G}{g}\binom{N-G}{n-g} $$个。</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这些被称为超几何分布，因为这些公式和数学中的超几何序列有关。我们在这个课程中不会解决相关序列的问题，但我仍然可以使用这个令人印象深刻的名词。我们会在稍后的课程中涉及更多的相关的概率的问题。</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Segoe UI" w:hAnsi="Segoe UI" w:eastAsia="Segoe UI" w:cs="Segoe UI"/>
          <w:b/>
          <w:i w:val="0"/>
          <w:caps w:val="0"/>
          <w:color w:val="24292E"/>
          <w:spacing w:val="0"/>
          <w:kern w:val="0"/>
          <w:sz w:val="31"/>
          <w:szCs w:val="31"/>
          <w:shd w:val="clear" w:fill="FFFFFF"/>
          <w:lang w:val="en-US" w:eastAsia="zh-CN" w:bidi="ar"/>
        </w:rPr>
        <w:t>技术笔记</w:t>
      </w:r>
      <w:r>
        <w:rPr>
          <w:rFonts w:hint="eastAsia" w:ascii="Helvetica" w:hAnsi="Helvetica" w:eastAsia="宋体" w:cs="Helvetica"/>
          <w:i w:val="0"/>
          <w:caps w:val="0"/>
          <w:color w:val="333333"/>
          <w:spacing w:val="2"/>
          <w:sz w:val="19"/>
          <w:szCs w:val="19"/>
          <w:shd w:val="clear" w:fill="FFFFFF"/>
          <w:lang w:val="en-US" w:eastAsia="zh-CN"/>
        </w:rPr>
        <w:t>：</w:t>
      </w:r>
      <w:r>
        <w:rPr>
          <w:rFonts w:hint="eastAsia" w:ascii="Helvetica" w:hAnsi="Helvetica" w:eastAsia="宋体" w:cs="Helvetica"/>
          <w:i w:val="0"/>
          <w:caps w:val="0"/>
          <w:color w:val="333333"/>
          <w:spacing w:val="2"/>
          <w:sz w:val="19"/>
          <w:szCs w:val="19"/>
          <w:shd w:val="clear" w:fill="FFFFFF"/>
          <w:lang w:val="en-US" w:eastAsia="zh-CN"/>
        </w:rPr>
        <w:t>如果你很谨慎的话，你需要通过尝试找出哪些价值为$g$来开始，这是应该在这里被考虑到的事情。因为这是在样本中好的元素的个数，我们知道$g \le \min(n, G)$。通过考虑样本中坏的元素的个数，我们知道$n-g \le \min(n, N-G)$，因此$g \ge \max(0, n-N+G)$。</w:t>
      </w:r>
    </w:p>
    <w:p>
      <w:pPr>
        <w:rPr>
          <w:rFonts w:hint="eastAsia" w:ascii="Helvetica" w:hAnsi="Helvetica" w:eastAsia="宋体" w:cs="Helvetica"/>
          <w:i w:val="0"/>
          <w:caps w:val="0"/>
          <w:color w:val="333333"/>
          <w:spacing w:val="2"/>
          <w:sz w:val="19"/>
          <w:szCs w:val="19"/>
          <w:shd w:val="clear" w:fill="FFFFFF"/>
          <w:lang w:val="en-US" w:eastAsia="zh-CN"/>
        </w:rPr>
      </w:pPr>
    </w:p>
    <w:p>
      <w:pPr>
        <w:rPr>
          <w:rFonts w:hint="eastAsia" w:ascii="Helvetica" w:hAnsi="Helvetica" w:eastAsia="宋体" w:cs="Helvetica"/>
          <w:i w:val="0"/>
          <w:caps w:val="0"/>
          <w:color w:val="333333"/>
          <w:spacing w:val="2"/>
          <w:sz w:val="19"/>
          <w:szCs w:val="19"/>
          <w:shd w:val="clear" w:fill="FFFFFF"/>
          <w:lang w:val="en-US" w:eastAsia="zh-CN"/>
        </w:rPr>
      </w:pPr>
      <w:r>
        <w:rPr>
          <w:rFonts w:hint="eastAsia" w:ascii="Helvetica" w:hAnsi="Helvetica" w:eastAsia="宋体" w:cs="Helvetica"/>
          <w:i w:val="0"/>
          <w:caps w:val="0"/>
          <w:color w:val="333333"/>
          <w:spacing w:val="2"/>
          <w:sz w:val="19"/>
          <w:szCs w:val="19"/>
          <w:shd w:val="clear" w:fill="FFFFFF"/>
          <w:lang w:val="en-US" w:eastAsia="zh-CN"/>
        </w:rPr>
        <w:t>但你其实不用担心这些技术细节。在计算不可能选项时，仅仅只需定义$\binom{a}{b}$为0。比如$\binom{5}{10}$或者$\binom{6}{-4}$。如果在样本中得到$g$个好的元素是不可能的，那么用来计算概率为$g$的好的元素的超几何的算式会得到结果为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A1804"/>
    <w:rsid w:val="0D8C41DD"/>
    <w:rsid w:val="1CBD0BF1"/>
    <w:rsid w:val="60AE1916"/>
    <w:rsid w:val="65F641D2"/>
    <w:rsid w:val="70527365"/>
    <w:rsid w:val="75915FF8"/>
    <w:rsid w:val="7B62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Yuki</dc:creator>
  <cp:lastModifiedBy>GG_yuki</cp:lastModifiedBy>
  <dcterms:modified xsi:type="dcterms:W3CDTF">2019-10-28T13:41:34Z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