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基于MindSpore在LeNet-5网络训练Mnist数据集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实验目的</w:t>
      </w:r>
    </w:p>
    <w:p>
      <w:pPr>
        <w:bidi w:val="0"/>
        <w:rPr>
          <w:rFonts w:hint="eastAsia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indSpore是一个全场景深度学习框架，旨在实现易开发、高效执行、全场景覆盖三大目标，其中易开发表现为API友好、调试难度低，高效执行包括计算效率、数据预处理效率和分布式训练效率，全场景则指框架同时支持云、边缘以及端侧场景。</w:t>
      </w:r>
      <w:r>
        <w:rPr>
          <w:rFonts w:hint="eastAsia" w:cs="Times New Roman"/>
          <w:lang w:val="en-US" w:eastAsia="zh-CN"/>
        </w:rPr>
        <w:t>本篇报告就是基于</w:t>
      </w:r>
      <w:r>
        <w:rPr>
          <w:rFonts w:hint="default" w:ascii="Times New Roman" w:hAnsi="Times New Roman" w:cs="Times New Roman"/>
          <w:lang w:val="en-US" w:eastAsia="zh-CN"/>
        </w:rPr>
        <w:t>MindSpore</w:t>
      </w:r>
      <w:r>
        <w:rPr>
          <w:rFonts w:hint="eastAsia" w:cs="Times New Roman"/>
          <w:lang w:val="en-US" w:eastAsia="zh-CN"/>
        </w:rPr>
        <w:t>中的LeNet5网络模型，数据集Mnist进行训练和测试。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实验过程</w:t>
      </w:r>
    </w:p>
    <w:p>
      <w:p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环境配置</w:t>
      </w:r>
    </w:p>
    <w:p>
      <w:pPr>
        <w:bidi w:val="0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此次训练</w:t>
      </w:r>
      <w:r>
        <w:rPr>
          <w:rFonts w:hint="default"/>
          <w:sz w:val="24"/>
          <w:szCs w:val="24"/>
          <w:lang w:val="en-US" w:eastAsia="zh-CN"/>
        </w:rPr>
        <w:t>代码依赖mindvision，可使用命令pip install mindvision安装。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270500" cy="2279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数据集的导入</w:t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将mindvision安装完成以后，就可以进行数据集的导入：</w:t>
      </w:r>
    </w:p>
    <w:p>
      <w:pPr>
        <w:bidi w:val="0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3408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参数说明：</w:t>
      </w:r>
    </w:p>
    <w:p>
      <w:pPr>
        <w:bidi w:val="0"/>
        <w:spacing w:line="240" w:lineRule="auto"/>
        <w:ind w:left="0" w:leftChars="0" w:firstLine="0" w:firstLineChars="0"/>
        <w:rPr>
          <w:rFonts w:hint="default"/>
        </w:rPr>
      </w:pPr>
      <w:r>
        <w:rPr>
          <w:rFonts w:hint="default"/>
        </w:rPr>
        <w:t>path：数据集路径。</w:t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split：数据集类型，支持train、 test、infer，默认为train。</w:t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batch_size：每个训练批次设定的数据大小，默认为32。</w:t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repeat_num：训练时遍历数据集的次数，默认为1。</w:t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shuffle：是否需要将数据集随机打乱（可选参数）。</w:t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resize：输出图像的图像大小，默认为32*32。</w:t>
      </w:r>
    </w:p>
    <w:p>
      <w:pPr>
        <w:bidi w:val="0"/>
        <w:spacing w:line="240" w:lineRule="auto"/>
        <w:ind w:left="0" w:leftChars="0" w:firstLine="0" w:firstLineChars="0"/>
        <w:rPr>
          <w:rFonts w:hint="default"/>
        </w:rPr>
      </w:pPr>
      <w:r>
        <w:rPr>
          <w:rFonts w:hint="default"/>
        </w:rPr>
        <w:t>download：是否需要下载数据集，默认为False。</w:t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创建模型</w:t>
      </w:r>
    </w:p>
    <w:p>
      <w:pPr>
        <w:bidi w:val="0"/>
        <w:spacing w:line="24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按照LeNet的网络结构，LeNet除去输入层共有7层，其中有2个卷积层，2个子采样层，3个全连接层。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269865" cy="155575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MindSpore Vision套件提供了LeNet网络模型接口lenet，定义网络模型如下：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3779520" cy="5562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定义损失函数和优化器</w:t>
      </w:r>
    </w:p>
    <w:p>
      <w:pPr>
        <w:bidi w:val="0"/>
        <w:spacing w:line="24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要训练神经网络模型，需要定义损失函数和优化器函数。损失函数这里使用交叉熵损失函数SoftmaxCrossEntropyWithLogits。优化器这里使用Momentum。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271770" cy="122428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 训练及保存模型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"https://www.mindspore.cn/tutorials/zh-CN/r1.7/beginner/quick_start.html" \l "%E8%AE%AD%E7%BB%83%E5%8F%8A%E4%BF%9D%E5%AD%98%E6%A8%A1%E5%9E%8B" \o "Permalink to this headline"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spacing w:line="24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在开始训练之前，MindSpore需要提前声明网络模型在训练过程中是否需要保存中间过程和结果，因此使用ModelCheckpoint接口用于保存网络模型和参数，以便进行后续的Fine-tuning（微调）操作。</w:t>
      </w:r>
    </w:p>
    <w:p>
      <w:pPr>
        <w:bidi w:val="0"/>
        <w:spacing w:line="24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8595" cy="119062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通过MindSpore提供的model.train接口可以方便地进行网络的训练，LossMonitor可以监控训练过程中loss值的变化。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4696460" cy="1242060"/>
            <wp:effectExtent l="0" t="0" r="1270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 加载模型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4226560" cy="1107440"/>
            <wp:effectExtent l="0" t="0" r="1016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实验结果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训练过程中会打印loss值，loss值会波动，但总体来说loss值会逐步减小，精度逐步提高。每个人运行的loss值有一定随机性，不一定完全相同。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4389755" cy="2551430"/>
            <wp:effectExtent l="0" t="0" r="146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通过模型运行测试数据集得到的结果，验证模型的泛化能力：使用</w:t>
      </w:r>
      <w:r>
        <w:t>model.eval</w:t>
      </w:r>
      <w:r>
        <w:rPr>
          <w:rFonts w:hint="default"/>
        </w:rPr>
        <w:t>接口读入测试数据集。使用保存后的模型参数进行推理。</w:t>
      </w:r>
    </w:p>
    <w:p>
      <w:pPr>
        <w:bidi w:val="0"/>
        <w:spacing w:line="240" w:lineRule="auto"/>
        <w:ind w:left="0" w:leftChars="0" w:firstLine="0" w:firstLineChars="0"/>
        <w:rPr/>
      </w:pPr>
      <w:r>
        <w:drawing>
          <wp:inline distT="0" distB="0" distL="114300" distR="114300">
            <wp:extent cx="2758440" cy="11049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</w:pPr>
      <w:r>
        <w:t>可以在打印信息中看出模型精度数据，示例中精度数据达到</w:t>
      </w:r>
      <w:r>
        <w:rPr>
          <w:rFonts w:hint="eastAsia"/>
          <w:lang w:val="en-US" w:eastAsia="zh-CN"/>
        </w:rPr>
        <w:t>99</w:t>
      </w:r>
      <w:r>
        <w:t>%，模型质量良好。随着网络迭代次数增加，模型精度会进一步提高。</w:t>
      </w:r>
    </w:p>
    <w:p>
      <w:pPr>
        <w:bidi w:val="0"/>
        <w:spacing w:line="240" w:lineRule="auto"/>
        <w:ind w:left="0" w:leftChars="0" w:firstLine="0" w:firstLineChars="0"/>
        <w:rPr/>
      </w:pPr>
      <w:r>
        <w:rPr>
          <w:rFonts w:hint="default"/>
        </w:rPr>
        <w:t>我们使用生成的模型进行单个图片数据的分类预测，具体步骤如下：</w:t>
      </w:r>
    </w:p>
    <w:p>
      <w:pPr>
        <w:bidi w:val="0"/>
        <w:spacing w:line="240" w:lineRule="auto"/>
        <w:ind w:left="0" w:leftChars="0" w:firstLine="0" w:firstLineChars="0"/>
      </w:pPr>
      <w:r>
        <w:rPr>
          <w:rFonts w:hint="default"/>
        </w:rPr>
        <w:t>被预测的图片会随机生成，每次运行结果可能会不一样。代码使用了Tensor模块，阅读更多有关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"https://www.mindspore.cn/tutorials/zh-CN/r1.7/beginner/tensor.html" </w:instrText>
      </w:r>
      <w:r>
        <w:rPr>
          <w:rFonts w:hint="default"/>
        </w:rPr>
        <w:fldChar w:fldCharType="separate"/>
      </w:r>
      <w:r>
        <w:rPr>
          <w:rFonts w:hint="default"/>
        </w:rPr>
        <w:t>张量Tensor</w:t>
      </w:r>
      <w:r>
        <w:rPr>
          <w:rFonts w:hint="default"/>
        </w:rPr>
        <w:fldChar w:fldCharType="end"/>
      </w:r>
      <w:r>
        <w:rPr>
          <w:rFonts w:hint="default"/>
        </w:rPr>
        <w:t>的信息。</w:t>
      </w:r>
    </w:p>
    <w:p>
      <w:pPr>
        <w:bidi w:val="0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4237355" cy="3375025"/>
            <wp:effectExtent l="0" t="0" r="146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下面是四次的实验结果：</w:t>
      </w:r>
    </w:p>
    <w:p>
      <w:pPr>
        <w:bidi w:val="0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96135" cy="1622425"/>
            <wp:effectExtent l="0" t="0" r="698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5970" cy="1616710"/>
            <wp:effectExtent l="0" t="0" r="1143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6140" cy="1672590"/>
            <wp:effectExtent l="0" t="0" r="1270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2085340" cy="162623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从这四次测试结果可以看出，此次训练以后的准确度还是相当高的。</w:t>
      </w:r>
    </w:p>
    <w:p>
      <w:pPr>
        <w:bidi w:val="0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B3555"/>
    <w:multiLevelType w:val="singleLevel"/>
    <w:tmpl w:val="F0CB355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YTRiNGI3Y2FkNzYzZTM3YWMzODk0OGVlNTg5ZmIifQ=="/>
  </w:docVars>
  <w:rsids>
    <w:rsidRoot w:val="02EC7539"/>
    <w:rsid w:val="00497811"/>
    <w:rsid w:val="02EC7539"/>
    <w:rsid w:val="05D6129D"/>
    <w:rsid w:val="112457D0"/>
    <w:rsid w:val="1451205B"/>
    <w:rsid w:val="16ED55D0"/>
    <w:rsid w:val="172E4E27"/>
    <w:rsid w:val="19081234"/>
    <w:rsid w:val="1A1F35FA"/>
    <w:rsid w:val="1A380052"/>
    <w:rsid w:val="1BF839A9"/>
    <w:rsid w:val="1E367EA1"/>
    <w:rsid w:val="203C2FF0"/>
    <w:rsid w:val="247555CF"/>
    <w:rsid w:val="27A454A8"/>
    <w:rsid w:val="298D211D"/>
    <w:rsid w:val="29EA3C99"/>
    <w:rsid w:val="32487DE4"/>
    <w:rsid w:val="350063FF"/>
    <w:rsid w:val="3DEC5CC6"/>
    <w:rsid w:val="47D543C4"/>
    <w:rsid w:val="481D241F"/>
    <w:rsid w:val="490075FC"/>
    <w:rsid w:val="4EFA3FE4"/>
    <w:rsid w:val="5B334C16"/>
    <w:rsid w:val="5C132843"/>
    <w:rsid w:val="612A4050"/>
    <w:rsid w:val="723767D2"/>
    <w:rsid w:val="727E0243"/>
    <w:rsid w:val="76783F68"/>
    <w:rsid w:val="771C636F"/>
    <w:rsid w:val="7B6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50" w:afterAutospacing="1" w:line="720" w:lineRule="auto"/>
      <w:jc w:val="left"/>
      <w:outlineLvl w:val="0"/>
    </w:pPr>
    <w:rPr>
      <w:rFonts w:hint="eastAsia" w:ascii="宋体" w:hAnsi="宋体" w:eastAsia="宋体" w:cs="宋体"/>
      <w:b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50" w:beforeLines="50" w:beforeAutospacing="0" w:after="50" w:afterLines="50" w:afterAutospacing="0"/>
      <w:jc w:val="left"/>
      <w:outlineLvl w:val="2"/>
    </w:pPr>
    <w:rPr>
      <w:rFonts w:hint="eastAsia" w:ascii="黑体" w:hAnsi="黑体" w:eastAsia="黑体" w:cs="宋体"/>
      <w:bCs/>
      <w:kern w:val="0"/>
      <w:sz w:val="28"/>
      <w:szCs w:val="27"/>
      <w:lang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2024-05-02T13:34:00Z</dcterms:created>
  <dc:creator>WPS_1698664691</dc:creator>
  <cp:lastModifiedBy>WPS_1698664691</cp:lastModifiedBy>
  <dcterms:modified xsi:type="dcterms:W3CDTF">2024-05-02T13:58:55Z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E0833AEE8296436E93EF6106C25E428E_11</vt:lpwstr>
  </property>
</Properties>
</file>