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6996DE" w14:textId="77777777" w:rsidR="00C436B9" w:rsidRPr="00344434" w:rsidRDefault="00C436B9" w:rsidP="00344434">
      <w:pPr>
        <w:widowControl w:val="0"/>
        <w:autoSpaceDE w:val="0"/>
        <w:autoSpaceDN w:val="0"/>
        <w:adjustRightInd w:val="0"/>
        <w:spacing w:after="240"/>
        <w:ind w:left="-142"/>
        <w:jc w:val="center"/>
        <w:rPr>
          <w:rFonts w:ascii="Times" w:hAnsi="Times" w:cs="Times"/>
        </w:rPr>
      </w:pPr>
      <w:r w:rsidRPr="00344434">
        <w:rPr>
          <w:rFonts w:ascii="Times" w:hAnsi="Times" w:cs="Times"/>
          <w:sz w:val="38"/>
          <w:szCs w:val="38"/>
        </w:rPr>
        <w:t>Beyond The Cloud, How Should Next Generation Utility Computing Infrastructures Be Designed?</w:t>
      </w:r>
    </w:p>
    <w:p w14:paraId="3BCD9512" w14:textId="2B575338" w:rsidR="00C436B9" w:rsidRPr="00A848E8" w:rsidRDefault="00C436B9" w:rsidP="00C436B9">
      <w:pPr>
        <w:widowControl w:val="0"/>
        <w:autoSpaceDE w:val="0"/>
        <w:autoSpaceDN w:val="0"/>
        <w:adjustRightInd w:val="0"/>
        <w:spacing w:after="240"/>
        <w:jc w:val="center"/>
        <w:rPr>
          <w:rFonts w:ascii="Times" w:hAnsi="Times" w:cs="Times"/>
        </w:rPr>
      </w:pPr>
      <w:r w:rsidRPr="00A848E8">
        <w:rPr>
          <w:rFonts w:ascii="Times" w:hAnsi="Times" w:cs="Times"/>
        </w:rPr>
        <w:t xml:space="preserve">Marin </w:t>
      </w:r>
      <w:proofErr w:type="spellStart"/>
      <w:r w:rsidRPr="00A848E8">
        <w:rPr>
          <w:rFonts w:ascii="Times" w:hAnsi="Times" w:cs="Times"/>
        </w:rPr>
        <w:t>Bertier</w:t>
      </w:r>
      <w:proofErr w:type="spellEnd"/>
      <w:r w:rsidRPr="00A848E8">
        <w:rPr>
          <w:rFonts w:ascii="Times" w:hAnsi="Times" w:cs="Times"/>
        </w:rPr>
        <w:t xml:space="preserve">, </w:t>
      </w:r>
      <w:proofErr w:type="spellStart"/>
      <w:r w:rsidRPr="00A848E8">
        <w:rPr>
          <w:rFonts w:ascii="Times" w:hAnsi="Times" w:cs="Times"/>
        </w:rPr>
        <w:t>Frédéric</w:t>
      </w:r>
      <w:proofErr w:type="spellEnd"/>
      <w:r w:rsidRPr="00A848E8">
        <w:rPr>
          <w:rFonts w:ascii="Times" w:hAnsi="Times" w:cs="Times"/>
        </w:rPr>
        <w:t xml:space="preserve"> </w:t>
      </w:r>
      <w:proofErr w:type="spellStart"/>
      <w:r w:rsidRPr="00A848E8">
        <w:rPr>
          <w:rFonts w:ascii="Times" w:hAnsi="Times" w:cs="Times"/>
        </w:rPr>
        <w:t>Desprez</w:t>
      </w:r>
      <w:proofErr w:type="spellEnd"/>
      <w:r w:rsidRPr="00A848E8">
        <w:rPr>
          <w:rFonts w:ascii="Times" w:hAnsi="Times" w:cs="Times"/>
        </w:rPr>
        <w:t xml:space="preserve">, </w:t>
      </w:r>
      <w:r w:rsidR="00A848E8" w:rsidRPr="00A848E8">
        <w:rPr>
          <w:rFonts w:ascii="Times" w:hAnsi="Times" w:cs="Times"/>
        </w:rPr>
        <w:t xml:space="preserve">Gilles </w:t>
      </w:r>
      <w:proofErr w:type="spellStart"/>
      <w:r w:rsidR="00A848E8" w:rsidRPr="00A848E8">
        <w:rPr>
          <w:rFonts w:ascii="Times" w:hAnsi="Times" w:cs="Times"/>
        </w:rPr>
        <w:t>Fedak</w:t>
      </w:r>
      <w:proofErr w:type="spellEnd"/>
      <w:r w:rsidR="00A848E8" w:rsidRPr="00A848E8">
        <w:rPr>
          <w:rFonts w:ascii="Times" w:hAnsi="Times" w:cs="Times"/>
        </w:rPr>
        <w:t xml:space="preserve">, </w:t>
      </w:r>
      <w:r w:rsidR="000943C8" w:rsidRPr="00A848E8">
        <w:rPr>
          <w:rFonts w:ascii="Times" w:hAnsi="Times" w:cs="Times"/>
        </w:rPr>
        <w:t xml:space="preserve">Adrien </w:t>
      </w:r>
      <w:proofErr w:type="spellStart"/>
      <w:r w:rsidR="000943C8" w:rsidRPr="00A848E8">
        <w:rPr>
          <w:rFonts w:ascii="Times" w:hAnsi="Times" w:cs="Times"/>
        </w:rPr>
        <w:t>Lebre</w:t>
      </w:r>
      <w:proofErr w:type="spellEnd"/>
      <w:r w:rsidR="000943C8" w:rsidRPr="00A848E8">
        <w:rPr>
          <w:rFonts w:ascii="Times" w:hAnsi="Times" w:cs="Times"/>
        </w:rPr>
        <w:t xml:space="preserve">, </w:t>
      </w:r>
      <w:r w:rsidR="00123C43">
        <w:rPr>
          <w:rFonts w:ascii="Times" w:hAnsi="Times" w:cs="Times"/>
        </w:rPr>
        <w:t xml:space="preserve">Anne-Cécile </w:t>
      </w:r>
      <w:proofErr w:type="spellStart"/>
      <w:r w:rsidR="00123C43">
        <w:rPr>
          <w:rFonts w:ascii="Times" w:hAnsi="Times" w:cs="Times"/>
        </w:rPr>
        <w:t>Orgerie</w:t>
      </w:r>
      <w:proofErr w:type="spellEnd"/>
      <w:r w:rsidR="00123C43">
        <w:rPr>
          <w:rFonts w:ascii="Times" w:hAnsi="Times" w:cs="Times"/>
        </w:rPr>
        <w:t xml:space="preserve">, </w:t>
      </w:r>
      <w:r w:rsidR="000943C8" w:rsidRPr="00A848E8">
        <w:rPr>
          <w:rFonts w:ascii="Times" w:hAnsi="Times" w:cs="Times"/>
        </w:rPr>
        <w:t xml:space="preserve">Jonathan Pastor, </w:t>
      </w:r>
      <w:proofErr w:type="spellStart"/>
      <w:r w:rsidR="00123C43">
        <w:rPr>
          <w:rFonts w:ascii="Times" w:hAnsi="Times" w:cs="Times"/>
        </w:rPr>
        <w:t>Flavien</w:t>
      </w:r>
      <w:proofErr w:type="spellEnd"/>
      <w:r w:rsidR="00123C43">
        <w:rPr>
          <w:rFonts w:ascii="Times" w:hAnsi="Times" w:cs="Times"/>
        </w:rPr>
        <w:t xml:space="preserve"> </w:t>
      </w:r>
      <w:proofErr w:type="spellStart"/>
      <w:r w:rsidR="00123C43">
        <w:rPr>
          <w:rFonts w:ascii="Times" w:hAnsi="Times" w:cs="Times"/>
        </w:rPr>
        <w:t>Quesnel</w:t>
      </w:r>
      <w:proofErr w:type="spellEnd"/>
      <w:r w:rsidR="00123C43">
        <w:rPr>
          <w:rFonts w:ascii="Times" w:hAnsi="Times" w:cs="Times"/>
        </w:rPr>
        <w:t xml:space="preserve">, </w:t>
      </w:r>
      <w:bookmarkStart w:id="0" w:name="_GoBack"/>
      <w:bookmarkEnd w:id="0"/>
      <w:r w:rsidR="000943C8" w:rsidRPr="00A848E8">
        <w:rPr>
          <w:rFonts w:ascii="Times" w:hAnsi="Times" w:cs="Times"/>
        </w:rPr>
        <w:t xml:space="preserve">Jonathan </w:t>
      </w:r>
      <w:proofErr w:type="spellStart"/>
      <w:r w:rsidR="000943C8" w:rsidRPr="00A848E8">
        <w:rPr>
          <w:rFonts w:ascii="Times" w:hAnsi="Times" w:cs="Times"/>
        </w:rPr>
        <w:t>Rouzaud-Cornabas</w:t>
      </w:r>
      <w:proofErr w:type="spellEnd"/>
      <w:r w:rsidR="000943C8" w:rsidRPr="00A848E8">
        <w:rPr>
          <w:rFonts w:ascii="Times" w:hAnsi="Times" w:cs="Times"/>
        </w:rPr>
        <w:t xml:space="preserve">, </w:t>
      </w:r>
      <w:proofErr w:type="spellStart"/>
      <w:r w:rsidRPr="00A848E8">
        <w:rPr>
          <w:rFonts w:ascii="Times" w:hAnsi="Times" w:cs="Times"/>
        </w:rPr>
        <w:t>Cédric</w:t>
      </w:r>
      <w:proofErr w:type="spellEnd"/>
      <w:r w:rsidRPr="00A848E8">
        <w:rPr>
          <w:rFonts w:ascii="Times" w:hAnsi="Times" w:cs="Times"/>
        </w:rPr>
        <w:t xml:space="preserve"> </w:t>
      </w:r>
      <w:proofErr w:type="spellStart"/>
      <w:r w:rsidRPr="00A848E8">
        <w:rPr>
          <w:rFonts w:ascii="Times" w:hAnsi="Times" w:cs="Times"/>
        </w:rPr>
        <w:t>Tedeschi</w:t>
      </w:r>
      <w:proofErr w:type="spellEnd"/>
    </w:p>
    <w:p w14:paraId="23D4C0D8" w14:textId="6199755A" w:rsidR="00C436B9" w:rsidRPr="00A848E8" w:rsidRDefault="00123C43" w:rsidP="001B5C69">
      <w:pPr>
        <w:widowControl w:val="0"/>
        <w:autoSpaceDE w:val="0"/>
        <w:autoSpaceDN w:val="0"/>
        <w:adjustRightInd w:val="0"/>
        <w:spacing w:after="240"/>
        <w:jc w:val="center"/>
        <w:rPr>
          <w:rFonts w:ascii="Times" w:hAnsi="Times" w:cs="Times"/>
        </w:rPr>
      </w:pPr>
      <w:hyperlink r:id="rId9" w:history="1">
        <w:r w:rsidR="00C436B9" w:rsidRPr="00A848E8">
          <w:rPr>
            <w:rStyle w:val="Hyperlink"/>
            <w:rFonts w:ascii="Times" w:hAnsi="Times" w:cs="Times"/>
          </w:rPr>
          <w:t>firstname.lastname@inria.fr</w:t>
        </w:r>
      </w:hyperlink>
      <w:r w:rsidR="00C436B9" w:rsidRPr="00A848E8">
        <w:rPr>
          <w:rFonts w:ascii="Times" w:hAnsi="Times" w:cs="Times"/>
        </w:rPr>
        <w:br/>
        <w:t>INRIA France</w:t>
      </w:r>
      <w:r w:rsidR="00C436B9" w:rsidRPr="00A848E8">
        <w:rPr>
          <w:rFonts w:ascii="Times" w:hAnsi="Times" w:cs="Times"/>
        </w:rPr>
        <w:br/>
        <w:t>15</w:t>
      </w:r>
      <w:r w:rsidR="00C436B9" w:rsidRPr="00A848E8">
        <w:rPr>
          <w:rFonts w:ascii="Times" w:hAnsi="Times" w:cs="Times"/>
          <w:vertAlign w:val="superscript"/>
        </w:rPr>
        <w:t>th</w:t>
      </w:r>
      <w:r w:rsidR="00C436B9" w:rsidRPr="00A848E8">
        <w:rPr>
          <w:rFonts w:ascii="Times" w:hAnsi="Times" w:cs="Times"/>
        </w:rPr>
        <w:t xml:space="preserve"> October 2013</w:t>
      </w:r>
    </w:p>
    <w:p w14:paraId="33F6EDF8" w14:textId="105B39D3" w:rsidR="00C436B9" w:rsidRPr="00A848E8" w:rsidRDefault="00C436B9" w:rsidP="00C436B9">
      <w:pPr>
        <w:widowControl w:val="0"/>
        <w:autoSpaceDE w:val="0"/>
        <w:autoSpaceDN w:val="0"/>
        <w:adjustRightInd w:val="0"/>
        <w:spacing w:after="240"/>
        <w:rPr>
          <w:rFonts w:ascii="Times" w:hAnsi="Times" w:cs="Times"/>
          <w:sz w:val="20"/>
          <w:szCs w:val="20"/>
        </w:rPr>
      </w:pPr>
      <w:r w:rsidRPr="00A848E8">
        <w:rPr>
          <w:rFonts w:ascii="Times" w:hAnsi="Times" w:cs="Times"/>
          <w:sz w:val="20"/>
          <w:szCs w:val="20"/>
        </w:rPr>
        <w:t>Keywords: Locality-Based Utility Computing,</w:t>
      </w:r>
      <w:r w:rsidR="00A848E8">
        <w:rPr>
          <w:rFonts w:ascii="Times" w:hAnsi="Times" w:cs="Times"/>
          <w:sz w:val="20"/>
          <w:szCs w:val="20"/>
        </w:rPr>
        <w:t xml:space="preserve"> Peer-To-Peer, Self-*, Sustain</w:t>
      </w:r>
      <w:r w:rsidRPr="00A848E8">
        <w:rPr>
          <w:rFonts w:ascii="Times" w:hAnsi="Times" w:cs="Times"/>
          <w:sz w:val="20"/>
          <w:szCs w:val="20"/>
        </w:rPr>
        <w:t>ability, Efficiency, Future Internet.</w:t>
      </w:r>
    </w:p>
    <w:p w14:paraId="1FA701E3" w14:textId="60DC2564" w:rsidR="00AD31B0" w:rsidRPr="00344434" w:rsidRDefault="00C436B9" w:rsidP="00AD31B0">
      <w:pPr>
        <w:pStyle w:val="Heading1"/>
        <w:spacing w:after="0"/>
        <w:rPr>
          <w:rFonts w:cs="Times New Roman"/>
          <w:szCs w:val="24"/>
          <w:lang w:val="en-US"/>
        </w:rPr>
      </w:pPr>
      <w:bookmarkStart w:id="1" w:name="_Toc210210855"/>
      <w:r w:rsidRPr="00344434">
        <w:rPr>
          <w:rFonts w:cs="Times New Roman"/>
          <w:szCs w:val="24"/>
          <w:lang w:val="en-US"/>
        </w:rPr>
        <w:t>Context</w:t>
      </w:r>
      <w:bookmarkEnd w:id="1"/>
    </w:p>
    <w:p w14:paraId="65003528" w14:textId="77777777" w:rsidR="00AD31B0" w:rsidRPr="00344434" w:rsidRDefault="00AD31B0" w:rsidP="00AD31B0">
      <w:pPr>
        <w:pStyle w:val="Heading1"/>
        <w:numPr>
          <w:ilvl w:val="0"/>
          <w:numId w:val="0"/>
        </w:numPr>
        <w:spacing w:after="0"/>
        <w:ind w:left="432"/>
        <w:rPr>
          <w:rFonts w:cs="Times New Roman"/>
          <w:iCs/>
          <w:vanish/>
          <w:szCs w:val="24"/>
          <w:shd w:val="clear" w:color="auto" w:fill="C0C0C0"/>
          <w:lang w:val="en-US"/>
        </w:rPr>
      </w:pPr>
      <w:r w:rsidRPr="00344434">
        <w:rPr>
          <w:rFonts w:cs="Times New Roman"/>
          <w:iCs/>
          <w:vanish/>
          <w:szCs w:val="24"/>
          <w:shd w:val="clear" w:color="auto" w:fill="C0C0C0"/>
          <w:lang w:val="en-US"/>
        </w:rPr>
        <w:t>“FET-Open targets foundational breakthroughs that open the way towards radically new forms and uses of information and information technologies. It flexibly accommodates the exploration of new and alternative ideas, concepts or paradigms that, because of their radical, fragile or high-risk nature, may not be supported elsewhere in the ICT Workprogramme. Research under FET-Open is aimed at achieving a first proof-of-concept and at developing its supporting scientific foundation. The novelty of this research comes from new ideas rather than from the refinement of current ICT approaches”</w:t>
      </w:r>
    </w:p>
    <w:p w14:paraId="54043B9D" w14:textId="77777777" w:rsidR="00AD31B0" w:rsidRPr="00344434" w:rsidRDefault="00AD31B0" w:rsidP="00AD31B0">
      <w:pPr>
        <w:adjustRightInd w:val="0"/>
        <w:spacing w:line="244" w:lineRule="auto"/>
        <w:ind w:right="141" w:firstLine="339"/>
        <w:rPr>
          <w:rFonts w:ascii="Times New Roman" w:hAnsi="Times New Roman" w:cs="Times New Roman"/>
        </w:rPr>
      </w:pPr>
    </w:p>
    <w:p w14:paraId="416FC815" w14:textId="77777777" w:rsidR="00AD31B0" w:rsidRPr="00344434" w:rsidRDefault="00AD31B0" w:rsidP="00AD31B0">
      <w:pPr>
        <w:adjustRightInd w:val="0"/>
        <w:spacing w:after="120" w:line="245" w:lineRule="auto"/>
        <w:ind w:right="142" w:firstLine="340"/>
        <w:jc w:val="both"/>
        <w:rPr>
          <w:rFonts w:ascii="Times New Roman" w:hAnsi="Times New Roman" w:cs="Times New Roman"/>
        </w:rPr>
      </w:pPr>
      <w:r w:rsidRPr="00344434">
        <w:rPr>
          <w:rFonts w:ascii="Times New Roman" w:hAnsi="Times New Roman" w:cs="Times New Roman"/>
        </w:rPr>
        <w:t>The success of Cloud Computing has driven the advent of Utility Computing. However Cloud Computing is a victim of its own success: In order to answer the ever increasing demand for computing resources, Cloud Computing providers must build data centers (DCs) of ever-increasing size. Besides facing the well-known issues of large-scale platforms management, these new DCs have to deal with energy considerations that limit the number of physical resources that one location can host. As a consequence, several proposals suggest building next generation DCs in strategic locations close to the polar circle. However, this approach is far from solving all issues. In addition to requiring the construction and the deployment of a complete network infrastructure to reach each DC, it exacerbates the inherent limitations of the Cloud Computing model:</w:t>
      </w:r>
    </w:p>
    <w:p w14:paraId="785BA37E" w14:textId="77777777" w:rsidR="00AD31B0" w:rsidRPr="00344434" w:rsidRDefault="00AD31B0" w:rsidP="00AD31B0">
      <w:pPr>
        <w:adjustRightInd w:val="0"/>
        <w:spacing w:line="15" w:lineRule="exact"/>
        <w:jc w:val="both"/>
        <w:rPr>
          <w:rFonts w:ascii="Times New Roman" w:hAnsi="Times New Roman" w:cs="Times New Roman"/>
        </w:rPr>
      </w:pPr>
    </w:p>
    <w:p w14:paraId="6E9C1F1E" w14:textId="77777777" w:rsidR="00AD31B0" w:rsidRPr="00344434" w:rsidRDefault="00AD31B0" w:rsidP="00AD31B0">
      <w:pPr>
        <w:pStyle w:val="ListParagraph"/>
        <w:numPr>
          <w:ilvl w:val="0"/>
          <w:numId w:val="2"/>
        </w:numPr>
        <w:suppressAutoHyphens w:val="0"/>
        <w:adjustRightInd w:val="0"/>
        <w:spacing w:after="120" w:line="257" w:lineRule="auto"/>
        <w:ind w:left="714" w:right="142" w:hanging="357"/>
        <w:textAlignment w:val="auto"/>
        <w:rPr>
          <w:kern w:val="0"/>
          <w:sz w:val="24"/>
        </w:rPr>
      </w:pPr>
      <w:r w:rsidRPr="00344434">
        <w:rPr>
          <w:kern w:val="0"/>
          <w:sz w:val="24"/>
        </w:rPr>
        <w:t xml:space="preserve">The externalization of private applications/data often faces legal issues that restrain companies from outsourcing them on external infrastructures, especially when located in other countries. </w:t>
      </w:r>
    </w:p>
    <w:p w14:paraId="7662B5F6" w14:textId="77777777" w:rsidR="00AD31B0" w:rsidRPr="00344434" w:rsidRDefault="00AD31B0" w:rsidP="00AD31B0">
      <w:pPr>
        <w:adjustRightInd w:val="0"/>
        <w:spacing w:line="1" w:lineRule="exact"/>
        <w:jc w:val="both"/>
        <w:rPr>
          <w:rFonts w:ascii="Times New Roman" w:hAnsi="Times New Roman" w:cs="Times New Roman"/>
        </w:rPr>
      </w:pPr>
    </w:p>
    <w:p w14:paraId="43EB8625" w14:textId="77777777" w:rsidR="00AD31B0" w:rsidRPr="00344434" w:rsidRDefault="00AD31B0" w:rsidP="00AD31B0">
      <w:pPr>
        <w:pStyle w:val="ListParagraph"/>
        <w:numPr>
          <w:ilvl w:val="0"/>
          <w:numId w:val="2"/>
        </w:numPr>
        <w:suppressAutoHyphens w:val="0"/>
        <w:adjustRightInd w:val="0"/>
        <w:spacing w:after="120" w:line="230" w:lineRule="auto"/>
        <w:ind w:left="714" w:right="142" w:hanging="357"/>
        <w:textAlignment w:val="auto"/>
        <w:rPr>
          <w:kern w:val="0"/>
          <w:sz w:val="24"/>
        </w:rPr>
      </w:pPr>
      <w:r w:rsidRPr="00344434">
        <w:rPr>
          <w:kern w:val="0"/>
          <w:sz w:val="24"/>
        </w:rPr>
        <w:t xml:space="preserve">The overhead implied by the unavoidable use of the Internet to reach distant platforms is wasteful and costly in several situations: Deploying a broadcasting service of local events or an online service to order pizza at the edge of the polar circle leads to important overheads since it can be assumed that a vast majority of the users are located in the neighborhood of the event/the pizzeria. </w:t>
      </w:r>
    </w:p>
    <w:p w14:paraId="3D8602F2" w14:textId="77777777" w:rsidR="00AD31B0" w:rsidRPr="00344434" w:rsidRDefault="00AD31B0" w:rsidP="00AD31B0">
      <w:pPr>
        <w:adjustRightInd w:val="0"/>
        <w:spacing w:line="19" w:lineRule="exact"/>
        <w:jc w:val="both"/>
        <w:rPr>
          <w:rFonts w:ascii="Times New Roman" w:hAnsi="Times New Roman" w:cs="Times New Roman"/>
        </w:rPr>
      </w:pPr>
    </w:p>
    <w:p w14:paraId="592BDF05" w14:textId="77777777" w:rsidR="00AD31B0" w:rsidRPr="00344434" w:rsidRDefault="00AD31B0" w:rsidP="00AD31B0">
      <w:pPr>
        <w:pStyle w:val="ListParagraph"/>
        <w:numPr>
          <w:ilvl w:val="0"/>
          <w:numId w:val="2"/>
        </w:numPr>
        <w:suppressAutoHyphens w:val="0"/>
        <w:adjustRightInd w:val="0"/>
        <w:spacing w:line="268" w:lineRule="auto"/>
        <w:ind w:right="141"/>
        <w:textAlignment w:val="auto"/>
        <w:rPr>
          <w:kern w:val="0"/>
          <w:sz w:val="24"/>
        </w:rPr>
      </w:pPr>
      <w:r w:rsidRPr="00344434">
        <w:rPr>
          <w:kern w:val="0"/>
          <w:sz w:val="24"/>
        </w:rPr>
        <w:t>The connectivity to the application/data cannot be insured by centralized dedicated centers, especially if they are located in a similar geographical zone. The only way to ensure disaster recovery is to leverage distinct sites</w:t>
      </w:r>
      <w:r w:rsidRPr="00344434">
        <w:rPr>
          <w:rStyle w:val="FootnoteReference"/>
          <w:kern w:val="0"/>
          <w:sz w:val="24"/>
        </w:rPr>
        <w:footnoteReference w:id="1"/>
      </w:r>
      <w:r w:rsidRPr="00344434">
        <w:rPr>
          <w:kern w:val="0"/>
          <w:sz w:val="24"/>
        </w:rPr>
        <w:t>.</w:t>
      </w:r>
    </w:p>
    <w:p w14:paraId="0317AC3F" w14:textId="77777777" w:rsidR="00AD31B0" w:rsidRPr="00344434" w:rsidRDefault="00AD31B0" w:rsidP="00AD31B0">
      <w:pPr>
        <w:adjustRightInd w:val="0"/>
        <w:spacing w:line="18" w:lineRule="exact"/>
        <w:jc w:val="both"/>
        <w:rPr>
          <w:rFonts w:ascii="Times New Roman" w:hAnsi="Times New Roman" w:cs="Times New Roman"/>
        </w:rPr>
      </w:pPr>
    </w:p>
    <w:p w14:paraId="5737E672" w14:textId="77777777" w:rsidR="001B5C69" w:rsidRPr="00344434" w:rsidRDefault="001B5C69" w:rsidP="00AD31B0">
      <w:pPr>
        <w:adjustRightInd w:val="0"/>
        <w:spacing w:line="18" w:lineRule="exact"/>
        <w:jc w:val="both"/>
        <w:rPr>
          <w:rFonts w:ascii="Times New Roman" w:hAnsi="Times New Roman" w:cs="Times New Roman"/>
        </w:rPr>
      </w:pPr>
    </w:p>
    <w:p w14:paraId="16907AB5" w14:textId="77777777" w:rsidR="001B5C69" w:rsidRPr="00344434" w:rsidRDefault="001B5C69" w:rsidP="00AD31B0">
      <w:pPr>
        <w:adjustRightInd w:val="0"/>
        <w:spacing w:line="18" w:lineRule="exact"/>
        <w:jc w:val="both"/>
        <w:rPr>
          <w:rFonts w:ascii="Times New Roman" w:hAnsi="Times New Roman" w:cs="Times New Roman"/>
        </w:rPr>
      </w:pPr>
    </w:p>
    <w:p w14:paraId="3FC03CAF" w14:textId="77777777" w:rsidR="001B5C69" w:rsidRPr="00344434" w:rsidRDefault="001B5C69" w:rsidP="00AD31B0">
      <w:pPr>
        <w:adjustRightInd w:val="0"/>
        <w:spacing w:line="18" w:lineRule="exact"/>
        <w:jc w:val="both"/>
        <w:rPr>
          <w:rFonts w:ascii="Times New Roman" w:hAnsi="Times New Roman" w:cs="Times New Roman"/>
        </w:rPr>
      </w:pPr>
    </w:p>
    <w:p w14:paraId="4CE4D1A0" w14:textId="77777777" w:rsidR="001B5C69" w:rsidRPr="00344434" w:rsidRDefault="001B5C69" w:rsidP="00AD31B0">
      <w:pPr>
        <w:adjustRightInd w:val="0"/>
        <w:spacing w:line="18" w:lineRule="exact"/>
        <w:jc w:val="both"/>
        <w:rPr>
          <w:rFonts w:ascii="Times New Roman" w:hAnsi="Times New Roman" w:cs="Times New Roman"/>
        </w:rPr>
      </w:pPr>
    </w:p>
    <w:p w14:paraId="014ACEFB" w14:textId="77777777" w:rsidR="001B5C69" w:rsidRPr="00344434" w:rsidRDefault="001B5C69" w:rsidP="00AD31B0">
      <w:pPr>
        <w:adjustRightInd w:val="0"/>
        <w:spacing w:line="18" w:lineRule="exact"/>
        <w:jc w:val="both"/>
        <w:rPr>
          <w:rFonts w:ascii="Times New Roman" w:hAnsi="Times New Roman" w:cs="Times New Roman"/>
        </w:rPr>
      </w:pPr>
    </w:p>
    <w:p w14:paraId="63C9E8AD" w14:textId="746ABF07" w:rsidR="00B86AA3" w:rsidRPr="00344434" w:rsidRDefault="001B5C69" w:rsidP="00B86AA3">
      <w:pPr>
        <w:widowControl w:val="0"/>
        <w:tabs>
          <w:tab w:val="left" w:pos="0"/>
        </w:tabs>
        <w:autoSpaceDE w:val="0"/>
        <w:autoSpaceDN w:val="0"/>
        <w:adjustRightInd w:val="0"/>
        <w:spacing w:after="240"/>
        <w:jc w:val="both"/>
        <w:rPr>
          <w:rFonts w:ascii="Times" w:hAnsi="Times" w:cs="Times"/>
        </w:rPr>
      </w:pPr>
      <w:r w:rsidRPr="00344434">
        <w:rPr>
          <w:rFonts w:ascii="Times" w:hAnsi="Times" w:cs="Times"/>
        </w:rPr>
        <w:t>Although hybrid</w:t>
      </w:r>
      <w:r w:rsidR="00344434">
        <w:rPr>
          <w:rFonts w:ascii="Times" w:hAnsi="Times" w:cs="Times"/>
        </w:rPr>
        <w:t xml:space="preserve"> or federated Cloud solutions [1</w:t>
      </w:r>
      <w:r w:rsidRPr="00344434">
        <w:rPr>
          <w:rFonts w:ascii="Times" w:hAnsi="Times" w:cs="Times"/>
        </w:rPr>
        <w:t xml:space="preserve">] that aim at extending the available resource delivered by one Cloud with another one can partially tackle the two former points, the latter one requires a disruptive change in the way of managing UC resources. Deploying a broadcasting service of local events or an online service to order pizza at the edge of the polar circle leads to important overheads in terms of energy footprint, network exchanges as well as latency since it can be assumed that a vast majority of the users are located in the neighborhood of the event/the pizzeria. According to some projections of a recent IEEE report </w:t>
      </w:r>
      <w:r w:rsidR="00344434">
        <w:rPr>
          <w:rFonts w:ascii="Times" w:hAnsi="Times" w:cs="Times"/>
        </w:rPr>
        <w:t>[2</w:t>
      </w:r>
      <w:r w:rsidRPr="00344434">
        <w:rPr>
          <w:rFonts w:ascii="Times" w:hAnsi="Times" w:cs="Times"/>
        </w:rPr>
        <w:t xml:space="preserve">], the network traffic continues to double roughly each year. Bringing the IT services closer to the end-users will become soon crucial to limit the energy impact of these exchanges and to </w:t>
      </w:r>
      <w:r w:rsidRPr="00344434">
        <w:rPr>
          <w:rFonts w:ascii="Times" w:hAnsi="Times" w:cs="Times"/>
        </w:rPr>
        <w:lastRenderedPageBreak/>
        <w:t>save the bandwidth of some links. Similarly, this notion of locality is also critical for the adoption of the UC model by applications that should deal with a large amount of data as getting them in and out from actual UC infrastructures may significantly i</w:t>
      </w:r>
      <w:r w:rsidR="00344434">
        <w:rPr>
          <w:rFonts w:ascii="Times" w:hAnsi="Times" w:cs="Times"/>
        </w:rPr>
        <w:t>mpact the global performance [3</w:t>
      </w:r>
      <w:r w:rsidRPr="00344434">
        <w:rPr>
          <w:rFonts w:ascii="Times" w:hAnsi="Times" w:cs="Times"/>
        </w:rPr>
        <w:t>].  The concept of micro data centers</w:t>
      </w:r>
      <w:r w:rsidR="00344434">
        <w:rPr>
          <w:rFonts w:ascii="Times" w:hAnsi="Times" w:cs="Times"/>
        </w:rPr>
        <w:t xml:space="preserve"> at the edge of the backbone [4</w:t>
      </w:r>
      <w:r w:rsidRPr="00344434">
        <w:rPr>
          <w:rFonts w:ascii="Times" w:hAnsi="Times" w:cs="Times"/>
        </w:rPr>
        <w:t xml:space="preserve">] may be seen as the complementary solution to hybrid platforms in order to reduce the overhead of network exchanges. However, the number of such micro data centers will stay limited and the question of how federating a large number of such facilities </w:t>
      </w:r>
      <w:proofErr w:type="gramStart"/>
      <w:r w:rsidRPr="00344434">
        <w:rPr>
          <w:rFonts w:ascii="Times" w:hAnsi="Times" w:cs="Times"/>
        </w:rPr>
        <w:t>is</w:t>
      </w:r>
      <w:proofErr w:type="gramEnd"/>
      <w:r w:rsidRPr="00344434">
        <w:rPr>
          <w:rFonts w:ascii="Times" w:hAnsi="Times" w:cs="Times"/>
        </w:rPr>
        <w:t xml:space="preserve"> still not solved. </w:t>
      </w:r>
    </w:p>
    <w:p w14:paraId="3EC49BB8" w14:textId="3BC9BB54" w:rsidR="00A952A1" w:rsidRPr="00344434" w:rsidRDefault="00B86AA3" w:rsidP="00B86AA3">
      <w:pPr>
        <w:pStyle w:val="Heading1"/>
        <w:rPr>
          <w:lang w:val="en-US"/>
        </w:rPr>
      </w:pPr>
      <w:r w:rsidRPr="00344434">
        <w:rPr>
          <w:lang w:val="en-US"/>
        </w:rPr>
        <w:t>Chapter Proposal</w:t>
      </w:r>
    </w:p>
    <w:p w14:paraId="515774F2" w14:textId="77777777" w:rsidR="00344434" w:rsidRPr="00344434" w:rsidRDefault="00803DA8" w:rsidP="00344434">
      <w:pPr>
        <w:pStyle w:val="MyTemplateIntro"/>
        <w:spacing w:after="0"/>
        <w:ind w:left="0"/>
        <w:rPr>
          <w:rFonts w:eastAsia="Arial Unicode MS"/>
          <w:i w:val="0"/>
          <w:lang w:val="en-US"/>
        </w:rPr>
      </w:pPr>
      <w:r w:rsidRPr="00344434">
        <w:rPr>
          <w:i w:val="0"/>
          <w:kern w:val="0"/>
          <w:lang w:val="en-US"/>
        </w:rPr>
        <w:t>In this chapter, w</w:t>
      </w:r>
      <w:r w:rsidR="00136076" w:rsidRPr="00344434">
        <w:rPr>
          <w:i w:val="0"/>
          <w:kern w:val="0"/>
          <w:lang w:val="en-US"/>
        </w:rPr>
        <w:t xml:space="preserve">e propose to </w:t>
      </w:r>
      <w:r w:rsidRPr="00344434">
        <w:rPr>
          <w:i w:val="0"/>
          <w:kern w:val="0"/>
          <w:lang w:val="en-US"/>
        </w:rPr>
        <w:t>introduce</w:t>
      </w:r>
      <w:r w:rsidR="00E77F21" w:rsidRPr="00344434">
        <w:rPr>
          <w:i w:val="0"/>
          <w:kern w:val="0"/>
          <w:lang w:val="en-US"/>
        </w:rPr>
        <w:t xml:space="preserve"> a new generation of UC platforms</w:t>
      </w:r>
      <w:r w:rsidRPr="00344434">
        <w:rPr>
          <w:i w:val="0"/>
          <w:kern w:val="0"/>
          <w:lang w:val="en-US"/>
        </w:rPr>
        <w:t xml:space="preserve"> that can be seen as an extension of the concept of micro datacenters in somehow</w:t>
      </w:r>
      <w:r w:rsidR="00E77F21" w:rsidRPr="00344434">
        <w:rPr>
          <w:i w:val="0"/>
          <w:kern w:val="0"/>
          <w:lang w:val="en-US"/>
        </w:rPr>
        <w:t xml:space="preserve">: </w:t>
      </w:r>
      <w:r w:rsidRPr="00344434">
        <w:rPr>
          <w:i w:val="0"/>
          <w:lang w:val="en-US"/>
        </w:rPr>
        <w:t>i</w:t>
      </w:r>
      <w:r w:rsidR="00AD31B0" w:rsidRPr="00344434">
        <w:rPr>
          <w:i w:val="0"/>
          <w:lang w:val="en-US"/>
        </w:rPr>
        <w:t>nstead of building and deploying dedicated facilities, we claim that next UC platforms should be tightly coupled with any facilities available through the Internet, starting from the cores routers of the backbone, the di</w:t>
      </w:r>
      <w:r w:rsidR="00AD31B0" w:rsidRPr="00344434">
        <w:rPr>
          <w:rFonts w:eastAsia="Arial Unicode MS"/>
          <w:i w:val="0"/>
          <w:lang w:val="en-US"/>
        </w:rPr>
        <w:t xml:space="preserve">fferent network access points and any small and medium-size computing infrastructures that may be provisioned by Internet Service Providers (ISPs), governments and academic institutions. </w:t>
      </w:r>
      <w:r w:rsidR="00344434" w:rsidRPr="00344434">
        <w:rPr>
          <w:rFonts w:ascii="Times" w:hAnsi="Times" w:cs="Times"/>
          <w:i w:val="0"/>
          <w:lang w:val="en-US"/>
        </w:rPr>
        <w:t>From the physical point of view, network backbones provide appropriate infrastructures, that is, reliable and efficient enough to operate UC resources spread across the different point of presences. In a perfect model, UC resources may directly take advantage of computation cycles available on network servers, i.e. the one in charge of routing packets. However, leveraging network resources to make external computations may lead to important security concerns. Hence, we propose to extend each network hub with a number of servers dedicated to host VMs. As we can expect that the distribution between network traffics and UC demands would be proportional, larger network hubs will host more UC resources than the smaller ones. Moreover by deploying UC services on relevant point of presences, a LUC infrastructure will be able to natively confine network exchanges to a minimal scope, minimizing both the energy footprint of the network as well as the latency impact. From the software point of view, the main challenge is to design a complete distributed system in charge of turning a complex and diverse network of resources into a collection of abstracted computing facilities that is both reliable and easy to operate.</w:t>
      </w:r>
      <w:r w:rsidR="00344434" w:rsidRPr="00344434">
        <w:rPr>
          <w:rFonts w:eastAsia="Arial Unicode MS"/>
          <w:i w:val="0"/>
          <w:lang w:val="en-US"/>
        </w:rPr>
        <w:t xml:space="preserve"> </w:t>
      </w:r>
    </w:p>
    <w:p w14:paraId="3FABE5A6" w14:textId="77777777" w:rsidR="00344434" w:rsidRPr="00344434" w:rsidRDefault="00344434" w:rsidP="00344434">
      <w:pPr>
        <w:pStyle w:val="MyTemplateIntro"/>
        <w:spacing w:after="0"/>
        <w:ind w:left="0"/>
        <w:rPr>
          <w:rFonts w:eastAsia="Arial Unicode MS"/>
          <w:i w:val="0"/>
          <w:lang w:val="en-US"/>
        </w:rPr>
      </w:pPr>
    </w:p>
    <w:p w14:paraId="5A19CA65" w14:textId="232E3B76" w:rsidR="00344434" w:rsidRPr="00344434" w:rsidRDefault="00344434" w:rsidP="00344434">
      <w:pPr>
        <w:pStyle w:val="MyTemplateIntro"/>
        <w:spacing w:after="0"/>
        <w:ind w:left="0"/>
        <w:rPr>
          <w:rFonts w:eastAsia="Arial Unicode MS"/>
          <w:i w:val="0"/>
          <w:lang w:val="en-US"/>
        </w:rPr>
      </w:pPr>
      <w:r w:rsidRPr="00344434">
        <w:rPr>
          <w:rFonts w:eastAsia="Arial Unicode MS"/>
          <w:i w:val="0"/>
          <w:lang w:val="en-US"/>
        </w:rPr>
        <w:t xml:space="preserve">Although it involves radical changes in the way physical and virtual resources are managed, locating computing and data on facilities close to the end-users is the only way to deliver highly efficient and sustainable UC services. </w:t>
      </w:r>
    </w:p>
    <w:p w14:paraId="06CE5A6B" w14:textId="77777777" w:rsidR="00B86AA3" w:rsidRPr="00344434" w:rsidRDefault="00B86AA3" w:rsidP="00344434">
      <w:pPr>
        <w:pStyle w:val="MyTemplateIntro"/>
        <w:spacing w:after="0"/>
        <w:ind w:left="0"/>
        <w:rPr>
          <w:rFonts w:eastAsia="Arial Unicode MS"/>
          <w:i w:val="0"/>
          <w:lang w:val="en-US"/>
        </w:rPr>
      </w:pPr>
    </w:p>
    <w:p w14:paraId="7A04F340" w14:textId="51803376" w:rsidR="00D10646" w:rsidRPr="00344434" w:rsidRDefault="00136076" w:rsidP="00344434">
      <w:pPr>
        <w:widowControl w:val="0"/>
        <w:autoSpaceDE w:val="0"/>
        <w:autoSpaceDN w:val="0"/>
        <w:adjustRightInd w:val="0"/>
        <w:spacing w:after="240"/>
        <w:jc w:val="both"/>
        <w:rPr>
          <w:rFonts w:ascii="Times" w:hAnsi="Times" w:cs="Times"/>
        </w:rPr>
      </w:pPr>
      <w:r w:rsidRPr="00344434">
        <w:rPr>
          <w:rFonts w:ascii="Times" w:hAnsi="Times" w:cs="Times"/>
        </w:rPr>
        <w:t>The chapter will</w:t>
      </w:r>
      <w:r w:rsidR="00D10646" w:rsidRPr="00344434">
        <w:rPr>
          <w:rFonts w:ascii="Times" w:hAnsi="Times" w:cs="Times"/>
        </w:rPr>
        <w:t xml:space="preserve"> describe how such a LUC infrastructure can be delivered through advanced system and P2P mechanisms. After outlining the key objectives that should drive t</w:t>
      </w:r>
      <w:r w:rsidR="000C6441" w:rsidRPr="00344434">
        <w:rPr>
          <w:rFonts w:ascii="Times" w:hAnsi="Times" w:cs="Times"/>
        </w:rPr>
        <w:t>he design of these mechanisms</w:t>
      </w:r>
      <w:r w:rsidR="00D10646" w:rsidRPr="00344434">
        <w:rPr>
          <w:rFonts w:ascii="Times" w:hAnsi="Times" w:cs="Times"/>
        </w:rPr>
        <w:t xml:space="preserve">, we </w:t>
      </w:r>
      <w:r w:rsidR="000C6441" w:rsidRPr="00344434">
        <w:rPr>
          <w:rFonts w:ascii="Times" w:hAnsi="Times" w:cs="Times"/>
        </w:rPr>
        <w:t xml:space="preserve">will </w:t>
      </w:r>
      <w:r w:rsidRPr="00344434">
        <w:rPr>
          <w:rFonts w:ascii="Times" w:hAnsi="Times" w:cs="Times"/>
        </w:rPr>
        <w:t xml:space="preserve">present </w:t>
      </w:r>
      <w:r w:rsidR="00D10646" w:rsidRPr="00344434">
        <w:rPr>
          <w:rFonts w:ascii="Times" w:hAnsi="Times" w:cs="Times"/>
        </w:rPr>
        <w:t>the premises of what could be a LUC Operating System, allowing end-users to launch virtualized environments (VEs), i.e. a set of interconnected VMs, throughout a distributed infrastructure as simply as they are used to launch processes on a local machine, i.e. without the burden of dealing with resources availability or location.</w:t>
      </w:r>
    </w:p>
    <w:p w14:paraId="072CFFF3" w14:textId="433A3745" w:rsidR="00AD31B0" w:rsidRPr="00344434" w:rsidRDefault="000C6441" w:rsidP="00344434">
      <w:pPr>
        <w:widowControl w:val="0"/>
        <w:autoSpaceDE w:val="0"/>
        <w:autoSpaceDN w:val="0"/>
        <w:adjustRightInd w:val="0"/>
        <w:spacing w:after="240"/>
        <w:jc w:val="both"/>
        <w:rPr>
          <w:rFonts w:ascii="Times" w:hAnsi="Times" w:cs="Times"/>
        </w:rPr>
      </w:pPr>
      <w:r w:rsidRPr="00344434">
        <w:rPr>
          <w:rFonts w:ascii="Times" w:hAnsi="Times" w:cs="Times"/>
        </w:rPr>
        <w:t xml:space="preserve">By designing </w:t>
      </w:r>
      <w:r w:rsidR="00136076" w:rsidRPr="00344434">
        <w:rPr>
          <w:rFonts w:ascii="Times" w:hAnsi="Times" w:cs="Times"/>
        </w:rPr>
        <w:t xml:space="preserve">and implementing the LUC OS, </w:t>
      </w:r>
      <w:r w:rsidRPr="00344434">
        <w:rPr>
          <w:rFonts w:ascii="Times" w:hAnsi="Times" w:cs="Times"/>
        </w:rPr>
        <w:t>ISPs as well as academic and private institutions in charge of operating a network backbone will be able to build an extreme-scale LUC infrastructure with a limited additional cost. Instead of redeploying a complete installation, they will be able to leverage IT resources and specific devices such as computer room air conditioning units, inverters or redundant power supplies that are already present on each hub of their backbone.</w:t>
      </w:r>
    </w:p>
    <w:bookmarkStart w:id="2" w:name="_Toc210210890" w:displacedByCustomXml="next"/>
    <w:sdt>
      <w:sdtPr>
        <w:rPr>
          <w:rFonts w:asciiTheme="minorHAnsi" w:eastAsia="Times New Roman" w:hAnsiTheme="minorHAnsi" w:cs="Times New Roman"/>
          <w:b w:val="0"/>
          <w:bCs w:val="0"/>
          <w:kern w:val="0"/>
          <w:sz w:val="22"/>
          <w:szCs w:val="24"/>
          <w:lang w:val="en-US" w:eastAsia="en-GB" w:bidi="en-GB"/>
        </w:rPr>
        <w:id w:val="1511718337"/>
        <w:docPartObj>
          <w:docPartGallery w:val="Bibliographies"/>
          <w:docPartUnique/>
        </w:docPartObj>
      </w:sdtPr>
      <w:sdtEndPr>
        <w:rPr>
          <w:rFonts w:eastAsiaTheme="minorEastAsia" w:cstheme="minorBidi"/>
          <w:sz w:val="24"/>
          <w:lang w:eastAsia="en-US" w:bidi="ar-SA"/>
        </w:rPr>
      </w:sdtEndPr>
      <w:sdtContent>
        <w:p w14:paraId="6463B9A2" w14:textId="77777777" w:rsidR="00AD31B0" w:rsidRDefault="00AD31B0" w:rsidP="00AD31B0">
          <w:pPr>
            <w:pStyle w:val="Heading1"/>
            <w:numPr>
              <w:ilvl w:val="0"/>
              <w:numId w:val="0"/>
            </w:numPr>
            <w:ind w:left="432"/>
            <w:rPr>
              <w:lang w:val="en-US"/>
            </w:rPr>
          </w:pPr>
          <w:r w:rsidRPr="00344434">
            <w:rPr>
              <w:lang w:val="en-US"/>
            </w:rPr>
            <w:t>Bibliography</w:t>
          </w:r>
          <w:bookmarkEnd w:id="2"/>
        </w:p>
        <w:p w14:paraId="4B1C487C" w14:textId="058E6D7E" w:rsidR="003E10F2" w:rsidRDefault="003E10F2" w:rsidP="003E10F2">
          <w:pPr>
            <w:widowControl w:val="0"/>
            <w:numPr>
              <w:ilvl w:val="0"/>
              <w:numId w:val="6"/>
            </w:numPr>
            <w:tabs>
              <w:tab w:val="left" w:pos="220"/>
              <w:tab w:val="left" w:pos="720"/>
            </w:tabs>
            <w:autoSpaceDE w:val="0"/>
            <w:autoSpaceDN w:val="0"/>
            <w:adjustRightInd w:val="0"/>
            <w:spacing w:after="240"/>
            <w:ind w:hanging="720"/>
            <w:rPr>
              <w:rFonts w:ascii="Times" w:hAnsi="Times" w:cs="Times"/>
            </w:rPr>
          </w:pPr>
          <w:r>
            <w:rPr>
              <w:rFonts w:ascii="Times" w:hAnsi="Times" w:cs="Times"/>
            </w:rPr>
            <w:t xml:space="preserve">[1] </w:t>
          </w:r>
          <w:proofErr w:type="spellStart"/>
          <w:r>
            <w:rPr>
              <w:rFonts w:ascii="Times" w:hAnsi="Times" w:cs="Times"/>
            </w:rPr>
            <w:t>Armbrust</w:t>
          </w:r>
          <w:proofErr w:type="spellEnd"/>
          <w:r>
            <w:rPr>
              <w:rFonts w:ascii="Times" w:hAnsi="Times" w:cs="Times"/>
            </w:rPr>
            <w:t xml:space="preserve">, M., Fox, A., Griffith, R., Joseph, A.D., Katz, R., </w:t>
          </w:r>
          <w:proofErr w:type="spellStart"/>
          <w:r>
            <w:rPr>
              <w:rFonts w:ascii="Times" w:hAnsi="Times" w:cs="Times"/>
            </w:rPr>
            <w:t>Konwinski</w:t>
          </w:r>
          <w:proofErr w:type="spellEnd"/>
          <w:r>
            <w:rPr>
              <w:rFonts w:ascii="Times" w:hAnsi="Times" w:cs="Times"/>
            </w:rPr>
            <w:t xml:space="preserve">, A., Lee,  G., Patterson, D., </w:t>
          </w:r>
          <w:proofErr w:type="spellStart"/>
          <w:r>
            <w:rPr>
              <w:rFonts w:ascii="Times" w:hAnsi="Times" w:cs="Times"/>
            </w:rPr>
            <w:t>Rabkin</w:t>
          </w:r>
          <w:proofErr w:type="spellEnd"/>
          <w:r>
            <w:rPr>
              <w:rFonts w:ascii="Times" w:hAnsi="Times" w:cs="Times"/>
            </w:rPr>
            <w:t xml:space="preserve">, A., </w:t>
          </w:r>
          <w:proofErr w:type="spellStart"/>
          <w:r>
            <w:rPr>
              <w:rFonts w:ascii="Times" w:hAnsi="Times" w:cs="Times"/>
            </w:rPr>
            <w:t>Stoica</w:t>
          </w:r>
          <w:proofErr w:type="spellEnd"/>
          <w:r>
            <w:rPr>
              <w:rFonts w:ascii="Times" w:hAnsi="Times" w:cs="Times"/>
            </w:rPr>
            <w:t xml:space="preserve">, I., </w:t>
          </w:r>
          <w:proofErr w:type="spellStart"/>
          <w:r>
            <w:rPr>
              <w:rFonts w:ascii="Times" w:hAnsi="Times" w:cs="Times"/>
            </w:rPr>
            <w:t>Zaharia</w:t>
          </w:r>
          <w:proofErr w:type="spellEnd"/>
          <w:r>
            <w:rPr>
              <w:rFonts w:ascii="Times" w:hAnsi="Times" w:cs="Times"/>
            </w:rPr>
            <w:t xml:space="preserve">, </w:t>
          </w:r>
          <w:proofErr w:type="gramStart"/>
          <w:r>
            <w:rPr>
              <w:rFonts w:ascii="Times" w:hAnsi="Times" w:cs="Times"/>
            </w:rPr>
            <w:t>M</w:t>
          </w:r>
          <w:proofErr w:type="gramEnd"/>
          <w:r>
            <w:rPr>
              <w:rFonts w:ascii="Times" w:hAnsi="Times" w:cs="Times"/>
            </w:rPr>
            <w:t>.: A View of Cloud Computing.  </w:t>
          </w:r>
          <w:proofErr w:type="spellStart"/>
          <w:r>
            <w:rPr>
              <w:rFonts w:ascii="Times" w:hAnsi="Times" w:cs="Times"/>
            </w:rPr>
            <w:t>Commun</w:t>
          </w:r>
          <w:proofErr w:type="spellEnd"/>
          <w:r>
            <w:rPr>
              <w:rFonts w:ascii="Times" w:hAnsi="Times" w:cs="Times"/>
            </w:rPr>
            <w:t xml:space="preserve">. ACM 53(4), 50–58 (Apr 2010) </w:t>
          </w:r>
        </w:p>
        <w:p w14:paraId="2B193235" w14:textId="6B28EC12" w:rsidR="003E10F2" w:rsidRDefault="003E10F2" w:rsidP="003E10F2">
          <w:pPr>
            <w:widowControl w:val="0"/>
            <w:numPr>
              <w:ilvl w:val="0"/>
              <w:numId w:val="6"/>
            </w:numPr>
            <w:tabs>
              <w:tab w:val="left" w:pos="220"/>
              <w:tab w:val="left" w:pos="720"/>
            </w:tabs>
            <w:autoSpaceDE w:val="0"/>
            <w:autoSpaceDN w:val="0"/>
            <w:adjustRightInd w:val="0"/>
            <w:spacing w:after="240"/>
            <w:ind w:hanging="720"/>
            <w:rPr>
              <w:rFonts w:ascii="Times" w:hAnsi="Times" w:cs="Times"/>
            </w:rPr>
          </w:pPr>
          <w:r>
            <w:rPr>
              <w:rFonts w:ascii="Times" w:hAnsi="Times" w:cs="Times"/>
            </w:rPr>
            <w:t>[2] Group, I</w:t>
          </w:r>
          <w:proofErr w:type="gramStart"/>
          <w:r>
            <w:rPr>
              <w:rFonts w:ascii="Times" w:hAnsi="Times" w:cs="Times"/>
            </w:rPr>
            <w:t>..</w:t>
          </w:r>
          <w:proofErr w:type="gramEnd"/>
          <w:r>
            <w:rPr>
              <w:rFonts w:ascii="Times" w:hAnsi="Times" w:cs="Times"/>
            </w:rPr>
            <w:t xml:space="preserve">E.W.: IEEE 802.3 TM Industry Connections Ethernet Bandwidth Assess- </w:t>
          </w:r>
          <w:proofErr w:type="spellStart"/>
          <w:r>
            <w:rPr>
              <w:rFonts w:ascii="Times" w:hAnsi="Times" w:cs="Times"/>
            </w:rPr>
            <w:t>ment</w:t>
          </w:r>
          <w:proofErr w:type="spellEnd"/>
          <w:r>
            <w:rPr>
              <w:rFonts w:ascii="Times" w:hAnsi="Times" w:cs="Times"/>
            </w:rPr>
            <w:t xml:space="preserve"> (July 2012) </w:t>
          </w:r>
        </w:p>
        <w:p w14:paraId="7374354D" w14:textId="119CFF20" w:rsidR="00F52E72" w:rsidRDefault="00F52E72" w:rsidP="00F52E72">
          <w:pPr>
            <w:widowControl w:val="0"/>
            <w:numPr>
              <w:ilvl w:val="0"/>
              <w:numId w:val="6"/>
            </w:numPr>
            <w:tabs>
              <w:tab w:val="left" w:pos="220"/>
              <w:tab w:val="left" w:pos="720"/>
            </w:tabs>
            <w:autoSpaceDE w:val="0"/>
            <w:autoSpaceDN w:val="0"/>
            <w:adjustRightInd w:val="0"/>
            <w:spacing w:after="240"/>
            <w:ind w:hanging="720"/>
            <w:rPr>
              <w:rFonts w:ascii="Times" w:hAnsi="Times" w:cs="Times"/>
            </w:rPr>
          </w:pPr>
          <w:r>
            <w:rPr>
              <w:rFonts w:ascii="Times" w:hAnsi="Times" w:cs="Times"/>
            </w:rPr>
            <w:t xml:space="preserve">[3] Foster, I.: Globus Online: Accelerating and Democratizing Science Through Cloud- Based Services. Internet Computing (2011) </w:t>
          </w:r>
        </w:p>
        <w:p w14:paraId="041E1ACC" w14:textId="11F6BB8F" w:rsidR="00F52E72" w:rsidRDefault="00F52E72" w:rsidP="00F52E72">
          <w:pPr>
            <w:widowControl w:val="0"/>
            <w:numPr>
              <w:ilvl w:val="0"/>
              <w:numId w:val="6"/>
            </w:numPr>
            <w:tabs>
              <w:tab w:val="left" w:pos="220"/>
              <w:tab w:val="left" w:pos="720"/>
            </w:tabs>
            <w:autoSpaceDE w:val="0"/>
            <w:autoSpaceDN w:val="0"/>
            <w:adjustRightInd w:val="0"/>
            <w:spacing w:after="240"/>
            <w:ind w:hanging="720"/>
            <w:rPr>
              <w:rFonts w:ascii="Times" w:hAnsi="Times" w:cs="Times"/>
            </w:rPr>
          </w:pPr>
          <w:r>
            <w:rPr>
              <w:rFonts w:ascii="Times" w:hAnsi="Times" w:cs="Times"/>
            </w:rPr>
            <w:t>[4]</w:t>
          </w:r>
          <w:r w:rsidRPr="00F52E72">
            <w:rPr>
              <w:rFonts w:ascii="Times" w:hAnsi="Times" w:cs="Times"/>
            </w:rPr>
            <w:t xml:space="preserve"> </w:t>
          </w:r>
          <w:r>
            <w:rPr>
              <w:rFonts w:ascii="Times" w:hAnsi="Times" w:cs="Times"/>
            </w:rPr>
            <w:t xml:space="preserve">Greenberg, A., Hamilton, J., </w:t>
          </w:r>
          <w:proofErr w:type="spellStart"/>
          <w:r>
            <w:rPr>
              <w:rFonts w:ascii="Times" w:hAnsi="Times" w:cs="Times"/>
            </w:rPr>
            <w:t>Maltz</w:t>
          </w:r>
          <w:proofErr w:type="spellEnd"/>
          <w:r>
            <w:rPr>
              <w:rFonts w:ascii="Times" w:hAnsi="Times" w:cs="Times"/>
            </w:rPr>
            <w:t xml:space="preserve">, D.A., Patel, P.: The Cost of a Cloud: Research Problems in Data Center Networks. SIGCOMM </w:t>
          </w:r>
          <w:proofErr w:type="spellStart"/>
          <w:r>
            <w:rPr>
              <w:rFonts w:ascii="Times" w:hAnsi="Times" w:cs="Times"/>
            </w:rPr>
            <w:t>Comput</w:t>
          </w:r>
          <w:proofErr w:type="spellEnd"/>
          <w:r>
            <w:rPr>
              <w:rFonts w:ascii="Times" w:hAnsi="Times" w:cs="Times"/>
            </w:rPr>
            <w:t xml:space="preserve">. </w:t>
          </w:r>
          <w:proofErr w:type="spellStart"/>
          <w:r>
            <w:rPr>
              <w:rFonts w:ascii="Times" w:hAnsi="Times" w:cs="Times"/>
            </w:rPr>
            <w:t>Commun</w:t>
          </w:r>
          <w:proofErr w:type="spellEnd"/>
          <w:r>
            <w:rPr>
              <w:rFonts w:ascii="Times" w:hAnsi="Times" w:cs="Times"/>
            </w:rPr>
            <w:t xml:space="preserve">. Rev. 39(1), 68–73 (Dec 2008) </w:t>
          </w:r>
        </w:p>
        <w:p w14:paraId="440B3ECF" w14:textId="4EF43355" w:rsidR="003E10F2" w:rsidRDefault="003E10F2" w:rsidP="00F52E72">
          <w:pPr>
            <w:widowControl w:val="0"/>
            <w:tabs>
              <w:tab w:val="left" w:pos="220"/>
              <w:tab w:val="left" w:pos="720"/>
            </w:tabs>
            <w:autoSpaceDE w:val="0"/>
            <w:autoSpaceDN w:val="0"/>
            <w:adjustRightInd w:val="0"/>
            <w:spacing w:after="240"/>
            <w:rPr>
              <w:rFonts w:ascii="Times" w:hAnsi="Times" w:cs="Times"/>
            </w:rPr>
          </w:pPr>
        </w:p>
        <w:p w14:paraId="4215EBB6" w14:textId="77777777" w:rsidR="003E10F2" w:rsidRPr="003E10F2" w:rsidRDefault="003E10F2" w:rsidP="003E10F2"/>
        <w:p w14:paraId="087AABD4" w14:textId="4B1EF7EF" w:rsidR="00AD31B0" w:rsidRPr="00344434" w:rsidRDefault="00123C43" w:rsidP="00344434">
          <w:pPr>
            <w:pStyle w:val="Bibliography"/>
          </w:pPr>
        </w:p>
      </w:sdtContent>
    </w:sdt>
    <w:sectPr w:rsidR="00AD31B0" w:rsidRPr="00344434" w:rsidSect="00344434">
      <w:pgSz w:w="11900" w:h="16840"/>
      <w:pgMar w:top="1440" w:right="1410" w:bottom="1440" w:left="1418"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D1A298" w14:textId="77777777" w:rsidR="003E10F2" w:rsidRDefault="003E10F2" w:rsidP="00AD31B0">
      <w:r>
        <w:separator/>
      </w:r>
    </w:p>
  </w:endnote>
  <w:endnote w:type="continuationSeparator" w:id="0">
    <w:p w14:paraId="6AFAFC6D" w14:textId="77777777" w:rsidR="003E10F2" w:rsidRDefault="003E10F2" w:rsidP="00AD31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Unicode MS">
    <w:panose1 w:val="020B0604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1E9BC3" w14:textId="77777777" w:rsidR="003E10F2" w:rsidRDefault="003E10F2" w:rsidP="00AD31B0">
      <w:r>
        <w:separator/>
      </w:r>
    </w:p>
  </w:footnote>
  <w:footnote w:type="continuationSeparator" w:id="0">
    <w:p w14:paraId="5B611892" w14:textId="77777777" w:rsidR="003E10F2" w:rsidRDefault="003E10F2" w:rsidP="00AD31B0">
      <w:r>
        <w:continuationSeparator/>
      </w:r>
    </w:p>
  </w:footnote>
  <w:footnote w:id="1">
    <w:p w14:paraId="662DB43D" w14:textId="650AB64B" w:rsidR="003E10F2" w:rsidRPr="00594E2C" w:rsidRDefault="003E10F2" w:rsidP="00AD31B0">
      <w:pPr>
        <w:pStyle w:val="FootnoteText"/>
        <w:rPr>
          <w:lang w:val="en-US"/>
        </w:rPr>
      </w:pPr>
      <w:r>
        <w:rPr>
          <w:rStyle w:val="FootnoteReference"/>
        </w:rPr>
        <w:footnoteRef/>
      </w:r>
      <w:r>
        <w:t xml:space="preserve"> </w:t>
      </w:r>
      <w:r>
        <w:rPr>
          <w:lang w:val="en-US"/>
        </w:rPr>
        <w:t>“</w:t>
      </w:r>
      <w:r w:rsidRPr="00594E2C">
        <w:rPr>
          <w:lang w:val="en-US"/>
        </w:rPr>
        <w:t>Amazon outages – lessons learned</w:t>
      </w:r>
      <w:r>
        <w:rPr>
          <w:lang w:val="en-US"/>
        </w:rPr>
        <w:t>”,</w:t>
      </w:r>
      <w:r w:rsidRPr="00594E2C">
        <w:rPr>
          <w:lang w:val="en-US"/>
        </w:rPr>
        <w:t xml:space="preserve"> </w:t>
      </w:r>
      <w:hyperlink r:id="rId1" w:history="1">
        <w:r w:rsidRPr="00253FB3">
          <w:rPr>
            <w:rStyle w:val="Hyperlink"/>
            <w:lang w:val="en-US"/>
          </w:rPr>
          <w:t>http://gigaom.com/cloud/amazon-outages-lessons-learned/</w:t>
        </w:r>
      </w:hyperlink>
      <w:r>
        <w:rPr>
          <w:lang w:val="en-US"/>
        </w:rPr>
        <w:t xml:space="preserve"> </w:t>
      </w:r>
      <w:r w:rsidRPr="005A1129">
        <w:rPr>
          <w:lang w:val="en-US"/>
        </w:rPr>
        <w:t xml:space="preserve">(valid on </w:t>
      </w:r>
      <w:r>
        <w:rPr>
          <w:lang w:val="en-US"/>
        </w:rPr>
        <w:t>Oct 2013, the 1</w:t>
      </w:r>
      <w:r w:rsidRPr="005A1129">
        <w:rPr>
          <w:lang w:val="en-US"/>
        </w:rPr>
        <w:t>5th)</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2B60F73"/>
    <w:multiLevelType w:val="hybridMultilevel"/>
    <w:tmpl w:val="B08EB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C9075A"/>
    <w:multiLevelType w:val="hybridMultilevel"/>
    <w:tmpl w:val="1C0A0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380ABB"/>
    <w:multiLevelType w:val="multilevel"/>
    <w:tmpl w:val="040C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79E17CFB"/>
    <w:multiLevelType w:val="multilevel"/>
    <w:tmpl w:val="02E4662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nsid w:val="7DF6271E"/>
    <w:multiLevelType w:val="hybridMultilevel"/>
    <w:tmpl w:val="DD489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31B0"/>
    <w:rsid w:val="000943C8"/>
    <w:rsid w:val="000C6441"/>
    <w:rsid w:val="00123C43"/>
    <w:rsid w:val="00136076"/>
    <w:rsid w:val="001B5C69"/>
    <w:rsid w:val="00344434"/>
    <w:rsid w:val="003E10F2"/>
    <w:rsid w:val="00691730"/>
    <w:rsid w:val="00803DA8"/>
    <w:rsid w:val="00833CD1"/>
    <w:rsid w:val="00877B43"/>
    <w:rsid w:val="00A848E8"/>
    <w:rsid w:val="00A952A1"/>
    <w:rsid w:val="00AD31B0"/>
    <w:rsid w:val="00AF4ED2"/>
    <w:rsid w:val="00B86AA3"/>
    <w:rsid w:val="00C436B9"/>
    <w:rsid w:val="00D10646"/>
    <w:rsid w:val="00E77F21"/>
    <w:rsid w:val="00F52E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B9790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Titre 1 - DISCOVERY"/>
    <w:basedOn w:val="Normal"/>
    <w:next w:val="Normal"/>
    <w:link w:val="Heading1Char"/>
    <w:uiPriority w:val="9"/>
    <w:qFormat/>
    <w:rsid w:val="00AD31B0"/>
    <w:pPr>
      <w:keepNext/>
      <w:widowControl w:val="0"/>
      <w:numPr>
        <w:numId w:val="4"/>
      </w:numPr>
      <w:suppressAutoHyphens/>
      <w:autoSpaceDN w:val="0"/>
      <w:spacing w:before="120" w:after="120"/>
      <w:jc w:val="both"/>
      <w:outlineLvl w:val="0"/>
    </w:pPr>
    <w:rPr>
      <w:rFonts w:ascii="Times New Roman" w:eastAsia="Arial Unicode MS" w:hAnsi="Times New Roman" w:cs="Arial"/>
      <w:b/>
      <w:bCs/>
      <w:kern w:val="3"/>
      <w:szCs w:val="40"/>
      <w:lang w:val="fr-FR"/>
    </w:rPr>
  </w:style>
  <w:style w:type="paragraph" w:styleId="Heading2">
    <w:name w:val="heading 2"/>
    <w:aliases w:val="Titre 2 - DISCOVERY"/>
    <w:basedOn w:val="Normal"/>
    <w:next w:val="Normal"/>
    <w:link w:val="Heading2Char"/>
    <w:uiPriority w:val="9"/>
    <w:unhideWhenUsed/>
    <w:qFormat/>
    <w:rsid w:val="00AD31B0"/>
    <w:pPr>
      <w:keepNext/>
      <w:keepLines/>
      <w:widowControl w:val="0"/>
      <w:numPr>
        <w:ilvl w:val="1"/>
        <w:numId w:val="4"/>
      </w:numPr>
      <w:suppressAutoHyphens/>
      <w:autoSpaceDE w:val="0"/>
      <w:autoSpaceDN w:val="0"/>
      <w:spacing w:before="120" w:after="120"/>
      <w:jc w:val="both"/>
      <w:textAlignment w:val="baseline"/>
      <w:outlineLvl w:val="1"/>
    </w:pPr>
    <w:rPr>
      <w:rFonts w:ascii="Times New Roman" w:eastAsiaTheme="majorEastAsia" w:hAnsi="Times New Roman" w:cstheme="majorBidi"/>
      <w:b/>
      <w:bCs/>
      <w:i/>
      <w:kern w:val="3"/>
      <w:szCs w:val="26"/>
      <w:u w:val="single"/>
    </w:rPr>
  </w:style>
  <w:style w:type="paragraph" w:styleId="Heading3">
    <w:name w:val="heading 3"/>
    <w:basedOn w:val="Normal"/>
    <w:next w:val="Normal"/>
    <w:link w:val="Heading3Char"/>
    <w:qFormat/>
    <w:rsid w:val="00AD31B0"/>
    <w:pPr>
      <w:keepNext/>
      <w:keepLines/>
      <w:widowControl w:val="0"/>
      <w:numPr>
        <w:ilvl w:val="2"/>
        <w:numId w:val="4"/>
      </w:numPr>
      <w:suppressAutoHyphens/>
      <w:autoSpaceDE w:val="0"/>
      <w:autoSpaceDN w:val="0"/>
      <w:spacing w:before="120" w:after="120"/>
      <w:jc w:val="both"/>
      <w:textAlignment w:val="baseline"/>
      <w:outlineLvl w:val="2"/>
    </w:pPr>
    <w:rPr>
      <w:rFonts w:ascii="Times New Roman" w:eastAsia="Times New Roman" w:hAnsi="Times New Roman" w:cs="Times New Roman"/>
      <w:b/>
      <w:bCs/>
      <w:i/>
      <w:kern w:val="3"/>
    </w:rPr>
  </w:style>
  <w:style w:type="paragraph" w:styleId="Heading4">
    <w:name w:val="heading 4"/>
    <w:basedOn w:val="Normal"/>
    <w:next w:val="Normal"/>
    <w:link w:val="Heading4Char"/>
    <w:uiPriority w:val="9"/>
    <w:unhideWhenUsed/>
    <w:rsid w:val="00AD31B0"/>
    <w:pPr>
      <w:keepNext/>
      <w:keepLines/>
      <w:widowControl w:val="0"/>
      <w:numPr>
        <w:ilvl w:val="3"/>
        <w:numId w:val="4"/>
      </w:numPr>
      <w:suppressAutoHyphens/>
      <w:autoSpaceDE w:val="0"/>
      <w:autoSpaceDN w:val="0"/>
      <w:spacing w:before="120" w:after="120"/>
      <w:jc w:val="both"/>
      <w:textAlignment w:val="baseline"/>
      <w:outlineLvl w:val="3"/>
    </w:pPr>
    <w:rPr>
      <w:rFonts w:ascii="Times New Roman" w:eastAsiaTheme="majorEastAsia" w:hAnsi="Times New Roman" w:cstheme="majorBidi"/>
      <w:b/>
      <w:bCs/>
      <w:i/>
      <w:iCs/>
      <w:color w:val="000000" w:themeColor="text1"/>
      <w:kern w:val="3"/>
      <w:sz w:val="22"/>
      <w:u w:val="single"/>
    </w:rPr>
  </w:style>
  <w:style w:type="paragraph" w:styleId="Heading5">
    <w:name w:val="heading 5"/>
    <w:basedOn w:val="Normal"/>
    <w:next w:val="Normal"/>
    <w:link w:val="Heading5Char"/>
    <w:uiPriority w:val="9"/>
    <w:unhideWhenUsed/>
    <w:rsid w:val="00AD31B0"/>
    <w:pPr>
      <w:keepNext/>
      <w:keepLines/>
      <w:widowControl w:val="0"/>
      <w:numPr>
        <w:ilvl w:val="4"/>
        <w:numId w:val="4"/>
      </w:numPr>
      <w:suppressAutoHyphens/>
      <w:autoSpaceDE w:val="0"/>
      <w:autoSpaceDN w:val="0"/>
      <w:spacing w:before="120" w:after="120"/>
      <w:jc w:val="both"/>
      <w:textAlignment w:val="baseline"/>
      <w:outlineLvl w:val="4"/>
    </w:pPr>
    <w:rPr>
      <w:rFonts w:ascii="Times New Roman" w:eastAsiaTheme="majorEastAsia" w:hAnsi="Times New Roman" w:cstheme="majorBidi"/>
      <w:b/>
      <w:i/>
      <w:kern w:val="3"/>
      <w:sz w:val="22"/>
    </w:rPr>
  </w:style>
  <w:style w:type="paragraph" w:styleId="Heading6">
    <w:name w:val="heading 6"/>
    <w:basedOn w:val="Normal"/>
    <w:next w:val="Normal"/>
    <w:link w:val="Heading6Char"/>
    <w:uiPriority w:val="9"/>
    <w:semiHidden/>
    <w:unhideWhenUsed/>
    <w:rsid w:val="00AD31B0"/>
    <w:pPr>
      <w:keepNext/>
      <w:keepLines/>
      <w:widowControl w:val="0"/>
      <w:numPr>
        <w:ilvl w:val="5"/>
        <w:numId w:val="4"/>
      </w:numPr>
      <w:suppressAutoHyphens/>
      <w:autoSpaceDE w:val="0"/>
      <w:autoSpaceDN w:val="0"/>
      <w:spacing w:before="200"/>
      <w:jc w:val="both"/>
      <w:textAlignment w:val="baseline"/>
      <w:outlineLvl w:val="5"/>
    </w:pPr>
    <w:rPr>
      <w:rFonts w:asciiTheme="majorHAnsi" w:eastAsiaTheme="majorEastAsia" w:hAnsiTheme="majorHAnsi" w:cstheme="majorBidi"/>
      <w:i/>
      <w:iCs/>
      <w:color w:val="243F60" w:themeColor="accent1" w:themeShade="7F"/>
      <w:kern w:val="3"/>
      <w:sz w:val="22"/>
    </w:rPr>
  </w:style>
  <w:style w:type="paragraph" w:styleId="Heading7">
    <w:name w:val="heading 7"/>
    <w:basedOn w:val="Normal"/>
    <w:next w:val="Normal"/>
    <w:link w:val="Heading7Char"/>
    <w:uiPriority w:val="9"/>
    <w:semiHidden/>
    <w:unhideWhenUsed/>
    <w:qFormat/>
    <w:rsid w:val="00AD31B0"/>
    <w:pPr>
      <w:keepNext/>
      <w:keepLines/>
      <w:widowControl w:val="0"/>
      <w:numPr>
        <w:ilvl w:val="6"/>
        <w:numId w:val="4"/>
      </w:numPr>
      <w:suppressAutoHyphens/>
      <w:autoSpaceDE w:val="0"/>
      <w:autoSpaceDN w:val="0"/>
      <w:spacing w:before="200"/>
      <w:jc w:val="both"/>
      <w:textAlignment w:val="baseline"/>
      <w:outlineLvl w:val="6"/>
    </w:pPr>
    <w:rPr>
      <w:rFonts w:asciiTheme="majorHAnsi" w:eastAsiaTheme="majorEastAsia" w:hAnsiTheme="majorHAnsi" w:cstheme="majorBidi"/>
      <w:i/>
      <w:iCs/>
      <w:color w:val="404040" w:themeColor="text1" w:themeTint="BF"/>
      <w:kern w:val="3"/>
      <w:sz w:val="22"/>
    </w:rPr>
  </w:style>
  <w:style w:type="paragraph" w:styleId="Heading8">
    <w:name w:val="heading 8"/>
    <w:basedOn w:val="Normal"/>
    <w:next w:val="Normal"/>
    <w:link w:val="Heading8Char"/>
    <w:uiPriority w:val="9"/>
    <w:semiHidden/>
    <w:unhideWhenUsed/>
    <w:qFormat/>
    <w:rsid w:val="00AD31B0"/>
    <w:pPr>
      <w:keepNext/>
      <w:keepLines/>
      <w:widowControl w:val="0"/>
      <w:numPr>
        <w:ilvl w:val="7"/>
        <w:numId w:val="4"/>
      </w:numPr>
      <w:suppressAutoHyphens/>
      <w:autoSpaceDE w:val="0"/>
      <w:autoSpaceDN w:val="0"/>
      <w:spacing w:before="200"/>
      <w:jc w:val="both"/>
      <w:textAlignment w:val="baseline"/>
      <w:outlineLvl w:val="7"/>
    </w:pPr>
    <w:rPr>
      <w:rFonts w:asciiTheme="majorHAnsi" w:eastAsiaTheme="majorEastAsia" w:hAnsiTheme="majorHAnsi" w:cstheme="majorBidi"/>
      <w:color w:val="404040" w:themeColor="text1" w:themeTint="BF"/>
      <w:kern w:val="3"/>
      <w:sz w:val="20"/>
      <w:szCs w:val="20"/>
    </w:rPr>
  </w:style>
  <w:style w:type="paragraph" w:styleId="Heading9">
    <w:name w:val="heading 9"/>
    <w:basedOn w:val="Normal"/>
    <w:next w:val="Normal"/>
    <w:link w:val="Heading9Char"/>
    <w:uiPriority w:val="9"/>
    <w:semiHidden/>
    <w:unhideWhenUsed/>
    <w:qFormat/>
    <w:rsid w:val="00AD31B0"/>
    <w:pPr>
      <w:keepNext/>
      <w:keepLines/>
      <w:widowControl w:val="0"/>
      <w:numPr>
        <w:ilvl w:val="8"/>
        <w:numId w:val="4"/>
      </w:numPr>
      <w:suppressAutoHyphens/>
      <w:autoSpaceDE w:val="0"/>
      <w:autoSpaceDN w:val="0"/>
      <w:spacing w:before="200"/>
      <w:jc w:val="both"/>
      <w:textAlignment w:val="baseline"/>
      <w:outlineLvl w:val="8"/>
    </w:pPr>
    <w:rPr>
      <w:rFonts w:asciiTheme="majorHAnsi" w:eastAsiaTheme="majorEastAsia" w:hAnsiTheme="majorHAnsi" w:cstheme="majorBidi"/>
      <w:i/>
      <w:iCs/>
      <w:color w:val="404040" w:themeColor="text1" w:themeTint="BF"/>
      <w:kern w:val="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TitlePropTitle">
    <w:name w:val="MyTitlePropTitle"/>
    <w:basedOn w:val="Normal"/>
    <w:rsid w:val="00AD31B0"/>
    <w:pPr>
      <w:widowControl w:val="0"/>
      <w:suppressAutoHyphens/>
      <w:autoSpaceDN w:val="0"/>
      <w:spacing w:after="283"/>
      <w:jc w:val="center"/>
    </w:pPr>
    <w:rPr>
      <w:rFonts w:ascii="Times New Roman" w:eastAsia="Times New Roman" w:hAnsi="Times New Roman" w:cs="Times New Roman"/>
      <w:b/>
      <w:kern w:val="3"/>
      <w:sz w:val="32"/>
      <w:lang w:val="fr-FR"/>
    </w:rPr>
  </w:style>
  <w:style w:type="character" w:customStyle="1" w:styleId="Heading1Char">
    <w:name w:val="Heading 1 Char"/>
    <w:aliases w:val="Titre 1 - DISCOVERY Char"/>
    <w:basedOn w:val="DefaultParagraphFont"/>
    <w:link w:val="Heading1"/>
    <w:uiPriority w:val="9"/>
    <w:rsid w:val="00AD31B0"/>
    <w:rPr>
      <w:rFonts w:ascii="Times New Roman" w:eastAsia="Arial Unicode MS" w:hAnsi="Times New Roman" w:cs="Arial"/>
      <w:b/>
      <w:bCs/>
      <w:kern w:val="3"/>
      <w:szCs w:val="40"/>
      <w:lang w:val="fr-FR"/>
    </w:rPr>
  </w:style>
  <w:style w:type="character" w:customStyle="1" w:styleId="Heading2Char">
    <w:name w:val="Heading 2 Char"/>
    <w:aliases w:val="Titre 2 - DISCOVERY Char"/>
    <w:basedOn w:val="DefaultParagraphFont"/>
    <w:link w:val="Heading2"/>
    <w:uiPriority w:val="9"/>
    <w:rsid w:val="00AD31B0"/>
    <w:rPr>
      <w:rFonts w:ascii="Times New Roman" w:eastAsiaTheme="majorEastAsia" w:hAnsi="Times New Roman" w:cstheme="majorBidi"/>
      <w:b/>
      <w:bCs/>
      <w:i/>
      <w:kern w:val="3"/>
      <w:szCs w:val="26"/>
      <w:u w:val="single"/>
    </w:rPr>
  </w:style>
  <w:style w:type="character" w:customStyle="1" w:styleId="Heading3Char">
    <w:name w:val="Heading 3 Char"/>
    <w:basedOn w:val="DefaultParagraphFont"/>
    <w:link w:val="Heading3"/>
    <w:rsid w:val="00AD31B0"/>
    <w:rPr>
      <w:rFonts w:ascii="Times New Roman" w:eastAsia="Times New Roman" w:hAnsi="Times New Roman" w:cs="Times New Roman"/>
      <w:b/>
      <w:bCs/>
      <w:i/>
      <w:kern w:val="3"/>
    </w:rPr>
  </w:style>
  <w:style w:type="character" w:customStyle="1" w:styleId="Heading4Char">
    <w:name w:val="Heading 4 Char"/>
    <w:basedOn w:val="DefaultParagraphFont"/>
    <w:link w:val="Heading4"/>
    <w:uiPriority w:val="9"/>
    <w:rsid w:val="00AD31B0"/>
    <w:rPr>
      <w:rFonts w:ascii="Times New Roman" w:eastAsiaTheme="majorEastAsia" w:hAnsi="Times New Roman" w:cstheme="majorBidi"/>
      <w:b/>
      <w:bCs/>
      <w:i/>
      <w:iCs/>
      <w:color w:val="000000" w:themeColor="text1"/>
      <w:kern w:val="3"/>
      <w:sz w:val="22"/>
      <w:u w:val="single"/>
    </w:rPr>
  </w:style>
  <w:style w:type="character" w:customStyle="1" w:styleId="Heading5Char">
    <w:name w:val="Heading 5 Char"/>
    <w:basedOn w:val="DefaultParagraphFont"/>
    <w:link w:val="Heading5"/>
    <w:uiPriority w:val="9"/>
    <w:rsid w:val="00AD31B0"/>
    <w:rPr>
      <w:rFonts w:ascii="Times New Roman" w:eastAsiaTheme="majorEastAsia" w:hAnsi="Times New Roman" w:cstheme="majorBidi"/>
      <w:b/>
      <w:i/>
      <w:kern w:val="3"/>
      <w:sz w:val="22"/>
    </w:rPr>
  </w:style>
  <w:style w:type="character" w:customStyle="1" w:styleId="Heading6Char">
    <w:name w:val="Heading 6 Char"/>
    <w:basedOn w:val="DefaultParagraphFont"/>
    <w:link w:val="Heading6"/>
    <w:uiPriority w:val="9"/>
    <w:semiHidden/>
    <w:rsid w:val="00AD31B0"/>
    <w:rPr>
      <w:rFonts w:asciiTheme="majorHAnsi" w:eastAsiaTheme="majorEastAsia" w:hAnsiTheme="majorHAnsi" w:cstheme="majorBidi"/>
      <w:i/>
      <w:iCs/>
      <w:color w:val="243F60" w:themeColor="accent1" w:themeShade="7F"/>
      <w:kern w:val="3"/>
      <w:sz w:val="22"/>
    </w:rPr>
  </w:style>
  <w:style w:type="character" w:customStyle="1" w:styleId="Heading7Char">
    <w:name w:val="Heading 7 Char"/>
    <w:basedOn w:val="DefaultParagraphFont"/>
    <w:link w:val="Heading7"/>
    <w:uiPriority w:val="9"/>
    <w:semiHidden/>
    <w:rsid w:val="00AD31B0"/>
    <w:rPr>
      <w:rFonts w:asciiTheme="majorHAnsi" w:eastAsiaTheme="majorEastAsia" w:hAnsiTheme="majorHAnsi" w:cstheme="majorBidi"/>
      <w:i/>
      <w:iCs/>
      <w:color w:val="404040" w:themeColor="text1" w:themeTint="BF"/>
      <w:kern w:val="3"/>
      <w:sz w:val="22"/>
    </w:rPr>
  </w:style>
  <w:style w:type="character" w:customStyle="1" w:styleId="Heading8Char">
    <w:name w:val="Heading 8 Char"/>
    <w:basedOn w:val="DefaultParagraphFont"/>
    <w:link w:val="Heading8"/>
    <w:uiPriority w:val="9"/>
    <w:semiHidden/>
    <w:rsid w:val="00AD31B0"/>
    <w:rPr>
      <w:rFonts w:asciiTheme="majorHAnsi" w:eastAsiaTheme="majorEastAsia" w:hAnsiTheme="majorHAnsi" w:cstheme="majorBidi"/>
      <w:color w:val="404040" w:themeColor="text1" w:themeTint="BF"/>
      <w:kern w:val="3"/>
      <w:sz w:val="20"/>
      <w:szCs w:val="20"/>
    </w:rPr>
  </w:style>
  <w:style w:type="character" w:customStyle="1" w:styleId="Heading9Char">
    <w:name w:val="Heading 9 Char"/>
    <w:basedOn w:val="DefaultParagraphFont"/>
    <w:link w:val="Heading9"/>
    <w:uiPriority w:val="9"/>
    <w:semiHidden/>
    <w:rsid w:val="00AD31B0"/>
    <w:rPr>
      <w:rFonts w:asciiTheme="majorHAnsi" w:eastAsiaTheme="majorEastAsia" w:hAnsiTheme="majorHAnsi" w:cstheme="majorBidi"/>
      <w:i/>
      <w:iCs/>
      <w:color w:val="404040" w:themeColor="text1" w:themeTint="BF"/>
      <w:kern w:val="3"/>
      <w:sz w:val="20"/>
      <w:szCs w:val="20"/>
    </w:rPr>
  </w:style>
  <w:style w:type="paragraph" w:customStyle="1" w:styleId="TableContents">
    <w:name w:val="Table Contents"/>
    <w:basedOn w:val="Normal"/>
    <w:rsid w:val="00AD31B0"/>
    <w:pPr>
      <w:widowControl w:val="0"/>
      <w:suppressLineNumbers/>
      <w:suppressAutoHyphens/>
      <w:autoSpaceDN w:val="0"/>
      <w:jc w:val="both"/>
    </w:pPr>
    <w:rPr>
      <w:rFonts w:ascii="Times New Roman" w:eastAsia="Times New Roman" w:hAnsi="Times New Roman" w:cs="Times New Roman"/>
      <w:kern w:val="3"/>
      <w:sz w:val="22"/>
      <w:lang w:val="fr-FR"/>
    </w:rPr>
  </w:style>
  <w:style w:type="paragraph" w:customStyle="1" w:styleId="TableHeading">
    <w:name w:val="Table Heading"/>
    <w:basedOn w:val="TableContents"/>
    <w:rsid w:val="00AD31B0"/>
    <w:pPr>
      <w:jc w:val="center"/>
    </w:pPr>
    <w:rPr>
      <w:b/>
      <w:bCs/>
      <w:i/>
      <w:iCs/>
    </w:rPr>
  </w:style>
  <w:style w:type="paragraph" w:styleId="Caption">
    <w:name w:val="caption"/>
    <w:basedOn w:val="Normal"/>
    <w:rsid w:val="00AD31B0"/>
    <w:pPr>
      <w:widowControl w:val="0"/>
      <w:suppressLineNumbers/>
      <w:suppressAutoHyphens/>
      <w:autoSpaceDN w:val="0"/>
      <w:spacing w:before="120" w:after="120"/>
      <w:jc w:val="both"/>
    </w:pPr>
    <w:rPr>
      <w:rFonts w:ascii="Times New Roman" w:eastAsia="Times New Roman" w:hAnsi="Times New Roman" w:cs="Tahoma"/>
      <w:i/>
      <w:iCs/>
      <w:kern w:val="3"/>
      <w:lang w:val="fr-FR"/>
    </w:rPr>
  </w:style>
  <w:style w:type="paragraph" w:styleId="FootnoteText">
    <w:name w:val="footnote text"/>
    <w:basedOn w:val="Normal"/>
    <w:link w:val="FootnoteTextChar"/>
    <w:rsid w:val="00AD31B0"/>
    <w:pPr>
      <w:widowControl w:val="0"/>
      <w:suppressAutoHyphens/>
      <w:autoSpaceDN w:val="0"/>
      <w:spacing w:after="170"/>
      <w:jc w:val="both"/>
    </w:pPr>
    <w:rPr>
      <w:rFonts w:ascii="Times New Roman" w:eastAsia="Times New Roman" w:hAnsi="Times New Roman" w:cs="Times New Roman"/>
      <w:kern w:val="3"/>
      <w:sz w:val="20"/>
      <w:szCs w:val="20"/>
      <w:lang w:val="fr-FR"/>
    </w:rPr>
  </w:style>
  <w:style w:type="character" w:customStyle="1" w:styleId="FootnoteTextChar">
    <w:name w:val="Footnote Text Char"/>
    <w:basedOn w:val="DefaultParagraphFont"/>
    <w:link w:val="FootnoteText"/>
    <w:rsid w:val="00AD31B0"/>
    <w:rPr>
      <w:rFonts w:ascii="Times New Roman" w:eastAsia="Times New Roman" w:hAnsi="Times New Roman" w:cs="Times New Roman"/>
      <w:kern w:val="3"/>
      <w:sz w:val="20"/>
      <w:szCs w:val="20"/>
      <w:lang w:val="fr-FR"/>
    </w:rPr>
  </w:style>
  <w:style w:type="paragraph" w:customStyle="1" w:styleId="MyMaximumLength">
    <w:name w:val="MyMaximumLength"/>
    <w:basedOn w:val="Normal"/>
    <w:rsid w:val="00AD31B0"/>
    <w:pPr>
      <w:widowControl w:val="0"/>
      <w:suppressAutoHyphens/>
      <w:autoSpaceDN w:val="0"/>
      <w:spacing w:before="283" w:after="567"/>
      <w:jc w:val="both"/>
    </w:pPr>
    <w:rPr>
      <w:rFonts w:ascii="Times New Roman" w:eastAsia="Times New Roman" w:hAnsi="Times New Roman" w:cs="Times New Roman"/>
      <w:i/>
      <w:kern w:val="3"/>
      <w:u w:val="dotted"/>
      <w:lang w:val="fr-FR"/>
    </w:rPr>
  </w:style>
  <w:style w:type="paragraph" w:customStyle="1" w:styleId="MyTemplateIntro">
    <w:name w:val="MyTemplateIntro"/>
    <w:basedOn w:val="Normal"/>
    <w:rsid w:val="00AD31B0"/>
    <w:pPr>
      <w:widowControl w:val="0"/>
      <w:suppressAutoHyphens/>
      <w:autoSpaceDN w:val="0"/>
      <w:spacing w:after="283"/>
      <w:ind w:left="170" w:right="170"/>
      <w:jc w:val="both"/>
    </w:pPr>
    <w:rPr>
      <w:rFonts w:ascii="Times New Roman" w:eastAsia="Times New Roman" w:hAnsi="Times New Roman" w:cs="Times New Roman"/>
      <w:i/>
      <w:kern w:val="3"/>
      <w:lang w:val="fr-FR"/>
    </w:rPr>
  </w:style>
  <w:style w:type="paragraph" w:customStyle="1" w:styleId="MyTemplateExplain">
    <w:name w:val="MyTemplateExplain"/>
    <w:basedOn w:val="Normal"/>
    <w:rsid w:val="00AD31B0"/>
    <w:pPr>
      <w:widowControl w:val="0"/>
      <w:suppressAutoHyphens/>
      <w:autoSpaceDN w:val="0"/>
      <w:spacing w:after="120"/>
      <w:ind w:left="567"/>
      <w:jc w:val="both"/>
    </w:pPr>
    <w:rPr>
      <w:rFonts w:ascii="Times New Roman" w:eastAsia="Times New Roman" w:hAnsi="Times New Roman" w:cs="Times New Roman"/>
      <w:kern w:val="3"/>
      <w:lang w:val="fr-FR"/>
    </w:rPr>
  </w:style>
  <w:style w:type="character" w:styleId="FootnoteReference">
    <w:name w:val="footnote reference"/>
    <w:rsid w:val="00AD31B0"/>
    <w:rPr>
      <w:position w:val="0"/>
      <w:vertAlign w:val="superscript"/>
    </w:rPr>
  </w:style>
  <w:style w:type="paragraph" w:styleId="ListParagraph">
    <w:name w:val="List Paragraph"/>
    <w:basedOn w:val="Normal"/>
    <w:uiPriority w:val="34"/>
    <w:qFormat/>
    <w:rsid w:val="00AD31B0"/>
    <w:pPr>
      <w:widowControl w:val="0"/>
      <w:suppressAutoHyphens/>
      <w:autoSpaceDE w:val="0"/>
      <w:autoSpaceDN w:val="0"/>
      <w:ind w:left="720"/>
      <w:jc w:val="both"/>
      <w:textAlignment w:val="baseline"/>
    </w:pPr>
    <w:rPr>
      <w:rFonts w:ascii="Times New Roman" w:eastAsia="Times New Roman" w:hAnsi="Times New Roman" w:cs="Times New Roman"/>
      <w:kern w:val="3"/>
      <w:sz w:val="22"/>
    </w:rPr>
  </w:style>
  <w:style w:type="character" w:styleId="Hyperlink">
    <w:name w:val="Hyperlink"/>
    <w:basedOn w:val="DefaultParagraphFont"/>
    <w:uiPriority w:val="99"/>
    <w:rsid w:val="00AD31B0"/>
    <w:rPr>
      <w:rFonts w:cs="Times New Roman"/>
      <w:color w:val="0000FF"/>
      <w:u w:val="single"/>
    </w:rPr>
  </w:style>
  <w:style w:type="character" w:customStyle="1" w:styleId="InternetLink">
    <w:name w:val="Internet Link"/>
    <w:basedOn w:val="DefaultParagraphFont"/>
    <w:rsid w:val="00AD31B0"/>
    <w:rPr>
      <w:rFonts w:cs="Times New Roman"/>
      <w:color w:val="0000FF"/>
      <w:u w:val="single"/>
      <w:lang w:val="en-US" w:eastAsia="en-US" w:bidi="en-US"/>
    </w:rPr>
  </w:style>
  <w:style w:type="paragraph" w:styleId="BalloonText">
    <w:name w:val="Balloon Text"/>
    <w:basedOn w:val="Normal"/>
    <w:link w:val="BalloonTextChar"/>
    <w:uiPriority w:val="99"/>
    <w:semiHidden/>
    <w:unhideWhenUsed/>
    <w:rsid w:val="00AD31B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D31B0"/>
    <w:rPr>
      <w:rFonts w:ascii="Lucida Grande" w:hAnsi="Lucida Grande" w:cs="Lucida Grande"/>
      <w:sz w:val="18"/>
      <w:szCs w:val="18"/>
    </w:rPr>
  </w:style>
  <w:style w:type="paragraph" w:styleId="Bibliography">
    <w:name w:val="Bibliography"/>
    <w:basedOn w:val="Normal"/>
    <w:next w:val="Normal"/>
    <w:uiPriority w:val="37"/>
    <w:unhideWhenUsed/>
    <w:rsid w:val="00AD31B0"/>
  </w:style>
  <w:style w:type="character" w:styleId="FollowedHyperlink">
    <w:name w:val="FollowedHyperlink"/>
    <w:basedOn w:val="DefaultParagraphFont"/>
    <w:uiPriority w:val="99"/>
    <w:semiHidden/>
    <w:unhideWhenUsed/>
    <w:rsid w:val="00E77F21"/>
    <w:rPr>
      <w:color w:val="800080" w:themeColor="followedHyperlink"/>
      <w:u w:val="single"/>
    </w:rPr>
  </w:style>
  <w:style w:type="paragraph" w:styleId="TOCHeading">
    <w:name w:val="TOC Heading"/>
    <w:basedOn w:val="Heading1"/>
    <w:next w:val="Normal"/>
    <w:uiPriority w:val="39"/>
    <w:unhideWhenUsed/>
    <w:qFormat/>
    <w:rsid w:val="00B86AA3"/>
    <w:pPr>
      <w:keepLines/>
      <w:widowControl/>
      <w:numPr>
        <w:numId w:val="0"/>
      </w:numPr>
      <w:suppressAutoHyphens w:val="0"/>
      <w:autoSpaceDN/>
      <w:spacing w:before="480" w:after="0" w:line="276" w:lineRule="auto"/>
      <w:jc w:val="left"/>
      <w:outlineLvl w:val="9"/>
    </w:pPr>
    <w:rPr>
      <w:rFonts w:asciiTheme="majorHAnsi" w:eastAsiaTheme="majorEastAsia" w:hAnsiTheme="majorHAnsi" w:cstheme="majorBidi"/>
      <w:color w:val="365F91" w:themeColor="accent1" w:themeShade="BF"/>
      <w:kern w:val="0"/>
      <w:sz w:val="28"/>
      <w:szCs w:val="28"/>
      <w:lang w:val="en-US"/>
    </w:rPr>
  </w:style>
  <w:style w:type="paragraph" w:styleId="TOC1">
    <w:name w:val="toc 1"/>
    <w:basedOn w:val="Normal"/>
    <w:next w:val="Normal"/>
    <w:autoRedefine/>
    <w:uiPriority w:val="39"/>
    <w:unhideWhenUsed/>
    <w:rsid w:val="00B86AA3"/>
    <w:pPr>
      <w:spacing w:before="120"/>
    </w:pPr>
    <w:rPr>
      <w:b/>
    </w:rPr>
  </w:style>
  <w:style w:type="paragraph" w:styleId="TOC2">
    <w:name w:val="toc 2"/>
    <w:basedOn w:val="Normal"/>
    <w:next w:val="Normal"/>
    <w:autoRedefine/>
    <w:uiPriority w:val="39"/>
    <w:semiHidden/>
    <w:unhideWhenUsed/>
    <w:rsid w:val="00B86AA3"/>
    <w:pPr>
      <w:ind w:left="240"/>
    </w:pPr>
    <w:rPr>
      <w:b/>
      <w:sz w:val="22"/>
      <w:szCs w:val="22"/>
    </w:rPr>
  </w:style>
  <w:style w:type="paragraph" w:styleId="TOC3">
    <w:name w:val="toc 3"/>
    <w:basedOn w:val="Normal"/>
    <w:next w:val="Normal"/>
    <w:autoRedefine/>
    <w:uiPriority w:val="39"/>
    <w:semiHidden/>
    <w:unhideWhenUsed/>
    <w:rsid w:val="00B86AA3"/>
    <w:pPr>
      <w:ind w:left="480"/>
    </w:pPr>
    <w:rPr>
      <w:sz w:val="22"/>
      <w:szCs w:val="22"/>
    </w:rPr>
  </w:style>
  <w:style w:type="paragraph" w:styleId="TOC4">
    <w:name w:val="toc 4"/>
    <w:basedOn w:val="Normal"/>
    <w:next w:val="Normal"/>
    <w:autoRedefine/>
    <w:uiPriority w:val="39"/>
    <w:semiHidden/>
    <w:unhideWhenUsed/>
    <w:rsid w:val="00B86AA3"/>
    <w:pPr>
      <w:ind w:left="720"/>
    </w:pPr>
    <w:rPr>
      <w:sz w:val="20"/>
      <w:szCs w:val="20"/>
    </w:rPr>
  </w:style>
  <w:style w:type="paragraph" w:styleId="TOC5">
    <w:name w:val="toc 5"/>
    <w:basedOn w:val="Normal"/>
    <w:next w:val="Normal"/>
    <w:autoRedefine/>
    <w:uiPriority w:val="39"/>
    <w:semiHidden/>
    <w:unhideWhenUsed/>
    <w:rsid w:val="00B86AA3"/>
    <w:pPr>
      <w:ind w:left="960"/>
    </w:pPr>
    <w:rPr>
      <w:sz w:val="20"/>
      <w:szCs w:val="20"/>
    </w:rPr>
  </w:style>
  <w:style w:type="paragraph" w:styleId="TOC6">
    <w:name w:val="toc 6"/>
    <w:basedOn w:val="Normal"/>
    <w:next w:val="Normal"/>
    <w:autoRedefine/>
    <w:uiPriority w:val="39"/>
    <w:semiHidden/>
    <w:unhideWhenUsed/>
    <w:rsid w:val="00B86AA3"/>
    <w:pPr>
      <w:ind w:left="1200"/>
    </w:pPr>
    <w:rPr>
      <w:sz w:val="20"/>
      <w:szCs w:val="20"/>
    </w:rPr>
  </w:style>
  <w:style w:type="paragraph" w:styleId="TOC7">
    <w:name w:val="toc 7"/>
    <w:basedOn w:val="Normal"/>
    <w:next w:val="Normal"/>
    <w:autoRedefine/>
    <w:uiPriority w:val="39"/>
    <w:semiHidden/>
    <w:unhideWhenUsed/>
    <w:rsid w:val="00B86AA3"/>
    <w:pPr>
      <w:ind w:left="1440"/>
    </w:pPr>
    <w:rPr>
      <w:sz w:val="20"/>
      <w:szCs w:val="20"/>
    </w:rPr>
  </w:style>
  <w:style w:type="paragraph" w:styleId="TOC8">
    <w:name w:val="toc 8"/>
    <w:basedOn w:val="Normal"/>
    <w:next w:val="Normal"/>
    <w:autoRedefine/>
    <w:uiPriority w:val="39"/>
    <w:semiHidden/>
    <w:unhideWhenUsed/>
    <w:rsid w:val="00B86AA3"/>
    <w:pPr>
      <w:ind w:left="1680"/>
    </w:pPr>
    <w:rPr>
      <w:sz w:val="20"/>
      <w:szCs w:val="20"/>
    </w:rPr>
  </w:style>
  <w:style w:type="paragraph" w:styleId="TOC9">
    <w:name w:val="toc 9"/>
    <w:basedOn w:val="Normal"/>
    <w:next w:val="Normal"/>
    <w:autoRedefine/>
    <w:uiPriority w:val="39"/>
    <w:semiHidden/>
    <w:unhideWhenUsed/>
    <w:rsid w:val="00B86AA3"/>
    <w:pPr>
      <w:ind w:left="192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Titre 1 - DISCOVERY"/>
    <w:basedOn w:val="Normal"/>
    <w:next w:val="Normal"/>
    <w:link w:val="Heading1Char"/>
    <w:uiPriority w:val="9"/>
    <w:qFormat/>
    <w:rsid w:val="00AD31B0"/>
    <w:pPr>
      <w:keepNext/>
      <w:widowControl w:val="0"/>
      <w:numPr>
        <w:numId w:val="4"/>
      </w:numPr>
      <w:suppressAutoHyphens/>
      <w:autoSpaceDN w:val="0"/>
      <w:spacing w:before="120" w:after="120"/>
      <w:jc w:val="both"/>
      <w:outlineLvl w:val="0"/>
    </w:pPr>
    <w:rPr>
      <w:rFonts w:ascii="Times New Roman" w:eastAsia="Arial Unicode MS" w:hAnsi="Times New Roman" w:cs="Arial"/>
      <w:b/>
      <w:bCs/>
      <w:kern w:val="3"/>
      <w:szCs w:val="40"/>
      <w:lang w:val="fr-FR"/>
    </w:rPr>
  </w:style>
  <w:style w:type="paragraph" w:styleId="Heading2">
    <w:name w:val="heading 2"/>
    <w:aliases w:val="Titre 2 - DISCOVERY"/>
    <w:basedOn w:val="Normal"/>
    <w:next w:val="Normal"/>
    <w:link w:val="Heading2Char"/>
    <w:uiPriority w:val="9"/>
    <w:unhideWhenUsed/>
    <w:qFormat/>
    <w:rsid w:val="00AD31B0"/>
    <w:pPr>
      <w:keepNext/>
      <w:keepLines/>
      <w:widowControl w:val="0"/>
      <w:numPr>
        <w:ilvl w:val="1"/>
        <w:numId w:val="4"/>
      </w:numPr>
      <w:suppressAutoHyphens/>
      <w:autoSpaceDE w:val="0"/>
      <w:autoSpaceDN w:val="0"/>
      <w:spacing w:before="120" w:after="120"/>
      <w:jc w:val="both"/>
      <w:textAlignment w:val="baseline"/>
      <w:outlineLvl w:val="1"/>
    </w:pPr>
    <w:rPr>
      <w:rFonts w:ascii="Times New Roman" w:eastAsiaTheme="majorEastAsia" w:hAnsi="Times New Roman" w:cstheme="majorBidi"/>
      <w:b/>
      <w:bCs/>
      <w:i/>
      <w:kern w:val="3"/>
      <w:szCs w:val="26"/>
      <w:u w:val="single"/>
    </w:rPr>
  </w:style>
  <w:style w:type="paragraph" w:styleId="Heading3">
    <w:name w:val="heading 3"/>
    <w:basedOn w:val="Normal"/>
    <w:next w:val="Normal"/>
    <w:link w:val="Heading3Char"/>
    <w:qFormat/>
    <w:rsid w:val="00AD31B0"/>
    <w:pPr>
      <w:keepNext/>
      <w:keepLines/>
      <w:widowControl w:val="0"/>
      <w:numPr>
        <w:ilvl w:val="2"/>
        <w:numId w:val="4"/>
      </w:numPr>
      <w:suppressAutoHyphens/>
      <w:autoSpaceDE w:val="0"/>
      <w:autoSpaceDN w:val="0"/>
      <w:spacing w:before="120" w:after="120"/>
      <w:jc w:val="both"/>
      <w:textAlignment w:val="baseline"/>
      <w:outlineLvl w:val="2"/>
    </w:pPr>
    <w:rPr>
      <w:rFonts w:ascii="Times New Roman" w:eastAsia="Times New Roman" w:hAnsi="Times New Roman" w:cs="Times New Roman"/>
      <w:b/>
      <w:bCs/>
      <w:i/>
      <w:kern w:val="3"/>
    </w:rPr>
  </w:style>
  <w:style w:type="paragraph" w:styleId="Heading4">
    <w:name w:val="heading 4"/>
    <w:basedOn w:val="Normal"/>
    <w:next w:val="Normal"/>
    <w:link w:val="Heading4Char"/>
    <w:uiPriority w:val="9"/>
    <w:unhideWhenUsed/>
    <w:rsid w:val="00AD31B0"/>
    <w:pPr>
      <w:keepNext/>
      <w:keepLines/>
      <w:widowControl w:val="0"/>
      <w:numPr>
        <w:ilvl w:val="3"/>
        <w:numId w:val="4"/>
      </w:numPr>
      <w:suppressAutoHyphens/>
      <w:autoSpaceDE w:val="0"/>
      <w:autoSpaceDN w:val="0"/>
      <w:spacing w:before="120" w:after="120"/>
      <w:jc w:val="both"/>
      <w:textAlignment w:val="baseline"/>
      <w:outlineLvl w:val="3"/>
    </w:pPr>
    <w:rPr>
      <w:rFonts w:ascii="Times New Roman" w:eastAsiaTheme="majorEastAsia" w:hAnsi="Times New Roman" w:cstheme="majorBidi"/>
      <w:b/>
      <w:bCs/>
      <w:i/>
      <w:iCs/>
      <w:color w:val="000000" w:themeColor="text1"/>
      <w:kern w:val="3"/>
      <w:sz w:val="22"/>
      <w:u w:val="single"/>
    </w:rPr>
  </w:style>
  <w:style w:type="paragraph" w:styleId="Heading5">
    <w:name w:val="heading 5"/>
    <w:basedOn w:val="Normal"/>
    <w:next w:val="Normal"/>
    <w:link w:val="Heading5Char"/>
    <w:uiPriority w:val="9"/>
    <w:unhideWhenUsed/>
    <w:rsid w:val="00AD31B0"/>
    <w:pPr>
      <w:keepNext/>
      <w:keepLines/>
      <w:widowControl w:val="0"/>
      <w:numPr>
        <w:ilvl w:val="4"/>
        <w:numId w:val="4"/>
      </w:numPr>
      <w:suppressAutoHyphens/>
      <w:autoSpaceDE w:val="0"/>
      <w:autoSpaceDN w:val="0"/>
      <w:spacing w:before="120" w:after="120"/>
      <w:jc w:val="both"/>
      <w:textAlignment w:val="baseline"/>
      <w:outlineLvl w:val="4"/>
    </w:pPr>
    <w:rPr>
      <w:rFonts w:ascii="Times New Roman" w:eastAsiaTheme="majorEastAsia" w:hAnsi="Times New Roman" w:cstheme="majorBidi"/>
      <w:b/>
      <w:i/>
      <w:kern w:val="3"/>
      <w:sz w:val="22"/>
    </w:rPr>
  </w:style>
  <w:style w:type="paragraph" w:styleId="Heading6">
    <w:name w:val="heading 6"/>
    <w:basedOn w:val="Normal"/>
    <w:next w:val="Normal"/>
    <w:link w:val="Heading6Char"/>
    <w:uiPriority w:val="9"/>
    <w:semiHidden/>
    <w:unhideWhenUsed/>
    <w:rsid w:val="00AD31B0"/>
    <w:pPr>
      <w:keepNext/>
      <w:keepLines/>
      <w:widowControl w:val="0"/>
      <w:numPr>
        <w:ilvl w:val="5"/>
        <w:numId w:val="4"/>
      </w:numPr>
      <w:suppressAutoHyphens/>
      <w:autoSpaceDE w:val="0"/>
      <w:autoSpaceDN w:val="0"/>
      <w:spacing w:before="200"/>
      <w:jc w:val="both"/>
      <w:textAlignment w:val="baseline"/>
      <w:outlineLvl w:val="5"/>
    </w:pPr>
    <w:rPr>
      <w:rFonts w:asciiTheme="majorHAnsi" w:eastAsiaTheme="majorEastAsia" w:hAnsiTheme="majorHAnsi" w:cstheme="majorBidi"/>
      <w:i/>
      <w:iCs/>
      <w:color w:val="243F60" w:themeColor="accent1" w:themeShade="7F"/>
      <w:kern w:val="3"/>
      <w:sz w:val="22"/>
    </w:rPr>
  </w:style>
  <w:style w:type="paragraph" w:styleId="Heading7">
    <w:name w:val="heading 7"/>
    <w:basedOn w:val="Normal"/>
    <w:next w:val="Normal"/>
    <w:link w:val="Heading7Char"/>
    <w:uiPriority w:val="9"/>
    <w:semiHidden/>
    <w:unhideWhenUsed/>
    <w:qFormat/>
    <w:rsid w:val="00AD31B0"/>
    <w:pPr>
      <w:keepNext/>
      <w:keepLines/>
      <w:widowControl w:val="0"/>
      <w:numPr>
        <w:ilvl w:val="6"/>
        <w:numId w:val="4"/>
      </w:numPr>
      <w:suppressAutoHyphens/>
      <w:autoSpaceDE w:val="0"/>
      <w:autoSpaceDN w:val="0"/>
      <w:spacing w:before="200"/>
      <w:jc w:val="both"/>
      <w:textAlignment w:val="baseline"/>
      <w:outlineLvl w:val="6"/>
    </w:pPr>
    <w:rPr>
      <w:rFonts w:asciiTheme="majorHAnsi" w:eastAsiaTheme="majorEastAsia" w:hAnsiTheme="majorHAnsi" w:cstheme="majorBidi"/>
      <w:i/>
      <w:iCs/>
      <w:color w:val="404040" w:themeColor="text1" w:themeTint="BF"/>
      <w:kern w:val="3"/>
      <w:sz w:val="22"/>
    </w:rPr>
  </w:style>
  <w:style w:type="paragraph" w:styleId="Heading8">
    <w:name w:val="heading 8"/>
    <w:basedOn w:val="Normal"/>
    <w:next w:val="Normal"/>
    <w:link w:val="Heading8Char"/>
    <w:uiPriority w:val="9"/>
    <w:semiHidden/>
    <w:unhideWhenUsed/>
    <w:qFormat/>
    <w:rsid w:val="00AD31B0"/>
    <w:pPr>
      <w:keepNext/>
      <w:keepLines/>
      <w:widowControl w:val="0"/>
      <w:numPr>
        <w:ilvl w:val="7"/>
        <w:numId w:val="4"/>
      </w:numPr>
      <w:suppressAutoHyphens/>
      <w:autoSpaceDE w:val="0"/>
      <w:autoSpaceDN w:val="0"/>
      <w:spacing w:before="200"/>
      <w:jc w:val="both"/>
      <w:textAlignment w:val="baseline"/>
      <w:outlineLvl w:val="7"/>
    </w:pPr>
    <w:rPr>
      <w:rFonts w:asciiTheme="majorHAnsi" w:eastAsiaTheme="majorEastAsia" w:hAnsiTheme="majorHAnsi" w:cstheme="majorBidi"/>
      <w:color w:val="404040" w:themeColor="text1" w:themeTint="BF"/>
      <w:kern w:val="3"/>
      <w:sz w:val="20"/>
      <w:szCs w:val="20"/>
    </w:rPr>
  </w:style>
  <w:style w:type="paragraph" w:styleId="Heading9">
    <w:name w:val="heading 9"/>
    <w:basedOn w:val="Normal"/>
    <w:next w:val="Normal"/>
    <w:link w:val="Heading9Char"/>
    <w:uiPriority w:val="9"/>
    <w:semiHidden/>
    <w:unhideWhenUsed/>
    <w:qFormat/>
    <w:rsid w:val="00AD31B0"/>
    <w:pPr>
      <w:keepNext/>
      <w:keepLines/>
      <w:widowControl w:val="0"/>
      <w:numPr>
        <w:ilvl w:val="8"/>
        <w:numId w:val="4"/>
      </w:numPr>
      <w:suppressAutoHyphens/>
      <w:autoSpaceDE w:val="0"/>
      <w:autoSpaceDN w:val="0"/>
      <w:spacing w:before="200"/>
      <w:jc w:val="both"/>
      <w:textAlignment w:val="baseline"/>
      <w:outlineLvl w:val="8"/>
    </w:pPr>
    <w:rPr>
      <w:rFonts w:asciiTheme="majorHAnsi" w:eastAsiaTheme="majorEastAsia" w:hAnsiTheme="majorHAnsi" w:cstheme="majorBidi"/>
      <w:i/>
      <w:iCs/>
      <w:color w:val="404040" w:themeColor="text1" w:themeTint="BF"/>
      <w:kern w:val="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TitlePropTitle">
    <w:name w:val="MyTitlePropTitle"/>
    <w:basedOn w:val="Normal"/>
    <w:rsid w:val="00AD31B0"/>
    <w:pPr>
      <w:widowControl w:val="0"/>
      <w:suppressAutoHyphens/>
      <w:autoSpaceDN w:val="0"/>
      <w:spacing w:after="283"/>
      <w:jc w:val="center"/>
    </w:pPr>
    <w:rPr>
      <w:rFonts w:ascii="Times New Roman" w:eastAsia="Times New Roman" w:hAnsi="Times New Roman" w:cs="Times New Roman"/>
      <w:b/>
      <w:kern w:val="3"/>
      <w:sz w:val="32"/>
      <w:lang w:val="fr-FR"/>
    </w:rPr>
  </w:style>
  <w:style w:type="character" w:customStyle="1" w:styleId="Heading1Char">
    <w:name w:val="Heading 1 Char"/>
    <w:aliases w:val="Titre 1 - DISCOVERY Char"/>
    <w:basedOn w:val="DefaultParagraphFont"/>
    <w:link w:val="Heading1"/>
    <w:uiPriority w:val="9"/>
    <w:rsid w:val="00AD31B0"/>
    <w:rPr>
      <w:rFonts w:ascii="Times New Roman" w:eastAsia="Arial Unicode MS" w:hAnsi="Times New Roman" w:cs="Arial"/>
      <w:b/>
      <w:bCs/>
      <w:kern w:val="3"/>
      <w:szCs w:val="40"/>
      <w:lang w:val="fr-FR"/>
    </w:rPr>
  </w:style>
  <w:style w:type="character" w:customStyle="1" w:styleId="Heading2Char">
    <w:name w:val="Heading 2 Char"/>
    <w:aliases w:val="Titre 2 - DISCOVERY Char"/>
    <w:basedOn w:val="DefaultParagraphFont"/>
    <w:link w:val="Heading2"/>
    <w:uiPriority w:val="9"/>
    <w:rsid w:val="00AD31B0"/>
    <w:rPr>
      <w:rFonts w:ascii="Times New Roman" w:eastAsiaTheme="majorEastAsia" w:hAnsi="Times New Roman" w:cstheme="majorBidi"/>
      <w:b/>
      <w:bCs/>
      <w:i/>
      <w:kern w:val="3"/>
      <w:szCs w:val="26"/>
      <w:u w:val="single"/>
    </w:rPr>
  </w:style>
  <w:style w:type="character" w:customStyle="1" w:styleId="Heading3Char">
    <w:name w:val="Heading 3 Char"/>
    <w:basedOn w:val="DefaultParagraphFont"/>
    <w:link w:val="Heading3"/>
    <w:rsid w:val="00AD31B0"/>
    <w:rPr>
      <w:rFonts w:ascii="Times New Roman" w:eastAsia="Times New Roman" w:hAnsi="Times New Roman" w:cs="Times New Roman"/>
      <w:b/>
      <w:bCs/>
      <w:i/>
      <w:kern w:val="3"/>
    </w:rPr>
  </w:style>
  <w:style w:type="character" w:customStyle="1" w:styleId="Heading4Char">
    <w:name w:val="Heading 4 Char"/>
    <w:basedOn w:val="DefaultParagraphFont"/>
    <w:link w:val="Heading4"/>
    <w:uiPriority w:val="9"/>
    <w:rsid w:val="00AD31B0"/>
    <w:rPr>
      <w:rFonts w:ascii="Times New Roman" w:eastAsiaTheme="majorEastAsia" w:hAnsi="Times New Roman" w:cstheme="majorBidi"/>
      <w:b/>
      <w:bCs/>
      <w:i/>
      <w:iCs/>
      <w:color w:val="000000" w:themeColor="text1"/>
      <w:kern w:val="3"/>
      <w:sz w:val="22"/>
      <w:u w:val="single"/>
    </w:rPr>
  </w:style>
  <w:style w:type="character" w:customStyle="1" w:styleId="Heading5Char">
    <w:name w:val="Heading 5 Char"/>
    <w:basedOn w:val="DefaultParagraphFont"/>
    <w:link w:val="Heading5"/>
    <w:uiPriority w:val="9"/>
    <w:rsid w:val="00AD31B0"/>
    <w:rPr>
      <w:rFonts w:ascii="Times New Roman" w:eastAsiaTheme="majorEastAsia" w:hAnsi="Times New Roman" w:cstheme="majorBidi"/>
      <w:b/>
      <w:i/>
      <w:kern w:val="3"/>
      <w:sz w:val="22"/>
    </w:rPr>
  </w:style>
  <w:style w:type="character" w:customStyle="1" w:styleId="Heading6Char">
    <w:name w:val="Heading 6 Char"/>
    <w:basedOn w:val="DefaultParagraphFont"/>
    <w:link w:val="Heading6"/>
    <w:uiPriority w:val="9"/>
    <w:semiHidden/>
    <w:rsid w:val="00AD31B0"/>
    <w:rPr>
      <w:rFonts w:asciiTheme="majorHAnsi" w:eastAsiaTheme="majorEastAsia" w:hAnsiTheme="majorHAnsi" w:cstheme="majorBidi"/>
      <w:i/>
      <w:iCs/>
      <w:color w:val="243F60" w:themeColor="accent1" w:themeShade="7F"/>
      <w:kern w:val="3"/>
      <w:sz w:val="22"/>
    </w:rPr>
  </w:style>
  <w:style w:type="character" w:customStyle="1" w:styleId="Heading7Char">
    <w:name w:val="Heading 7 Char"/>
    <w:basedOn w:val="DefaultParagraphFont"/>
    <w:link w:val="Heading7"/>
    <w:uiPriority w:val="9"/>
    <w:semiHidden/>
    <w:rsid w:val="00AD31B0"/>
    <w:rPr>
      <w:rFonts w:asciiTheme="majorHAnsi" w:eastAsiaTheme="majorEastAsia" w:hAnsiTheme="majorHAnsi" w:cstheme="majorBidi"/>
      <w:i/>
      <w:iCs/>
      <w:color w:val="404040" w:themeColor="text1" w:themeTint="BF"/>
      <w:kern w:val="3"/>
      <w:sz w:val="22"/>
    </w:rPr>
  </w:style>
  <w:style w:type="character" w:customStyle="1" w:styleId="Heading8Char">
    <w:name w:val="Heading 8 Char"/>
    <w:basedOn w:val="DefaultParagraphFont"/>
    <w:link w:val="Heading8"/>
    <w:uiPriority w:val="9"/>
    <w:semiHidden/>
    <w:rsid w:val="00AD31B0"/>
    <w:rPr>
      <w:rFonts w:asciiTheme="majorHAnsi" w:eastAsiaTheme="majorEastAsia" w:hAnsiTheme="majorHAnsi" w:cstheme="majorBidi"/>
      <w:color w:val="404040" w:themeColor="text1" w:themeTint="BF"/>
      <w:kern w:val="3"/>
      <w:sz w:val="20"/>
      <w:szCs w:val="20"/>
    </w:rPr>
  </w:style>
  <w:style w:type="character" w:customStyle="1" w:styleId="Heading9Char">
    <w:name w:val="Heading 9 Char"/>
    <w:basedOn w:val="DefaultParagraphFont"/>
    <w:link w:val="Heading9"/>
    <w:uiPriority w:val="9"/>
    <w:semiHidden/>
    <w:rsid w:val="00AD31B0"/>
    <w:rPr>
      <w:rFonts w:asciiTheme="majorHAnsi" w:eastAsiaTheme="majorEastAsia" w:hAnsiTheme="majorHAnsi" w:cstheme="majorBidi"/>
      <w:i/>
      <w:iCs/>
      <w:color w:val="404040" w:themeColor="text1" w:themeTint="BF"/>
      <w:kern w:val="3"/>
      <w:sz w:val="20"/>
      <w:szCs w:val="20"/>
    </w:rPr>
  </w:style>
  <w:style w:type="paragraph" w:customStyle="1" w:styleId="TableContents">
    <w:name w:val="Table Contents"/>
    <w:basedOn w:val="Normal"/>
    <w:rsid w:val="00AD31B0"/>
    <w:pPr>
      <w:widowControl w:val="0"/>
      <w:suppressLineNumbers/>
      <w:suppressAutoHyphens/>
      <w:autoSpaceDN w:val="0"/>
      <w:jc w:val="both"/>
    </w:pPr>
    <w:rPr>
      <w:rFonts w:ascii="Times New Roman" w:eastAsia="Times New Roman" w:hAnsi="Times New Roman" w:cs="Times New Roman"/>
      <w:kern w:val="3"/>
      <w:sz w:val="22"/>
      <w:lang w:val="fr-FR"/>
    </w:rPr>
  </w:style>
  <w:style w:type="paragraph" w:customStyle="1" w:styleId="TableHeading">
    <w:name w:val="Table Heading"/>
    <w:basedOn w:val="TableContents"/>
    <w:rsid w:val="00AD31B0"/>
    <w:pPr>
      <w:jc w:val="center"/>
    </w:pPr>
    <w:rPr>
      <w:b/>
      <w:bCs/>
      <w:i/>
      <w:iCs/>
    </w:rPr>
  </w:style>
  <w:style w:type="paragraph" w:styleId="Caption">
    <w:name w:val="caption"/>
    <w:basedOn w:val="Normal"/>
    <w:rsid w:val="00AD31B0"/>
    <w:pPr>
      <w:widowControl w:val="0"/>
      <w:suppressLineNumbers/>
      <w:suppressAutoHyphens/>
      <w:autoSpaceDN w:val="0"/>
      <w:spacing w:before="120" w:after="120"/>
      <w:jc w:val="both"/>
    </w:pPr>
    <w:rPr>
      <w:rFonts w:ascii="Times New Roman" w:eastAsia="Times New Roman" w:hAnsi="Times New Roman" w:cs="Tahoma"/>
      <w:i/>
      <w:iCs/>
      <w:kern w:val="3"/>
      <w:lang w:val="fr-FR"/>
    </w:rPr>
  </w:style>
  <w:style w:type="paragraph" w:styleId="FootnoteText">
    <w:name w:val="footnote text"/>
    <w:basedOn w:val="Normal"/>
    <w:link w:val="FootnoteTextChar"/>
    <w:rsid w:val="00AD31B0"/>
    <w:pPr>
      <w:widowControl w:val="0"/>
      <w:suppressAutoHyphens/>
      <w:autoSpaceDN w:val="0"/>
      <w:spacing w:after="170"/>
      <w:jc w:val="both"/>
    </w:pPr>
    <w:rPr>
      <w:rFonts w:ascii="Times New Roman" w:eastAsia="Times New Roman" w:hAnsi="Times New Roman" w:cs="Times New Roman"/>
      <w:kern w:val="3"/>
      <w:sz w:val="20"/>
      <w:szCs w:val="20"/>
      <w:lang w:val="fr-FR"/>
    </w:rPr>
  </w:style>
  <w:style w:type="character" w:customStyle="1" w:styleId="FootnoteTextChar">
    <w:name w:val="Footnote Text Char"/>
    <w:basedOn w:val="DefaultParagraphFont"/>
    <w:link w:val="FootnoteText"/>
    <w:rsid w:val="00AD31B0"/>
    <w:rPr>
      <w:rFonts w:ascii="Times New Roman" w:eastAsia="Times New Roman" w:hAnsi="Times New Roman" w:cs="Times New Roman"/>
      <w:kern w:val="3"/>
      <w:sz w:val="20"/>
      <w:szCs w:val="20"/>
      <w:lang w:val="fr-FR"/>
    </w:rPr>
  </w:style>
  <w:style w:type="paragraph" w:customStyle="1" w:styleId="MyMaximumLength">
    <w:name w:val="MyMaximumLength"/>
    <w:basedOn w:val="Normal"/>
    <w:rsid w:val="00AD31B0"/>
    <w:pPr>
      <w:widowControl w:val="0"/>
      <w:suppressAutoHyphens/>
      <w:autoSpaceDN w:val="0"/>
      <w:spacing w:before="283" w:after="567"/>
      <w:jc w:val="both"/>
    </w:pPr>
    <w:rPr>
      <w:rFonts w:ascii="Times New Roman" w:eastAsia="Times New Roman" w:hAnsi="Times New Roman" w:cs="Times New Roman"/>
      <w:i/>
      <w:kern w:val="3"/>
      <w:u w:val="dotted"/>
      <w:lang w:val="fr-FR"/>
    </w:rPr>
  </w:style>
  <w:style w:type="paragraph" w:customStyle="1" w:styleId="MyTemplateIntro">
    <w:name w:val="MyTemplateIntro"/>
    <w:basedOn w:val="Normal"/>
    <w:rsid w:val="00AD31B0"/>
    <w:pPr>
      <w:widowControl w:val="0"/>
      <w:suppressAutoHyphens/>
      <w:autoSpaceDN w:val="0"/>
      <w:spacing w:after="283"/>
      <w:ind w:left="170" w:right="170"/>
      <w:jc w:val="both"/>
    </w:pPr>
    <w:rPr>
      <w:rFonts w:ascii="Times New Roman" w:eastAsia="Times New Roman" w:hAnsi="Times New Roman" w:cs="Times New Roman"/>
      <w:i/>
      <w:kern w:val="3"/>
      <w:lang w:val="fr-FR"/>
    </w:rPr>
  </w:style>
  <w:style w:type="paragraph" w:customStyle="1" w:styleId="MyTemplateExplain">
    <w:name w:val="MyTemplateExplain"/>
    <w:basedOn w:val="Normal"/>
    <w:rsid w:val="00AD31B0"/>
    <w:pPr>
      <w:widowControl w:val="0"/>
      <w:suppressAutoHyphens/>
      <w:autoSpaceDN w:val="0"/>
      <w:spacing w:after="120"/>
      <w:ind w:left="567"/>
      <w:jc w:val="both"/>
    </w:pPr>
    <w:rPr>
      <w:rFonts w:ascii="Times New Roman" w:eastAsia="Times New Roman" w:hAnsi="Times New Roman" w:cs="Times New Roman"/>
      <w:kern w:val="3"/>
      <w:lang w:val="fr-FR"/>
    </w:rPr>
  </w:style>
  <w:style w:type="character" w:styleId="FootnoteReference">
    <w:name w:val="footnote reference"/>
    <w:rsid w:val="00AD31B0"/>
    <w:rPr>
      <w:position w:val="0"/>
      <w:vertAlign w:val="superscript"/>
    </w:rPr>
  </w:style>
  <w:style w:type="paragraph" w:styleId="ListParagraph">
    <w:name w:val="List Paragraph"/>
    <w:basedOn w:val="Normal"/>
    <w:uiPriority w:val="34"/>
    <w:qFormat/>
    <w:rsid w:val="00AD31B0"/>
    <w:pPr>
      <w:widowControl w:val="0"/>
      <w:suppressAutoHyphens/>
      <w:autoSpaceDE w:val="0"/>
      <w:autoSpaceDN w:val="0"/>
      <w:ind w:left="720"/>
      <w:jc w:val="both"/>
      <w:textAlignment w:val="baseline"/>
    </w:pPr>
    <w:rPr>
      <w:rFonts w:ascii="Times New Roman" w:eastAsia="Times New Roman" w:hAnsi="Times New Roman" w:cs="Times New Roman"/>
      <w:kern w:val="3"/>
      <w:sz w:val="22"/>
    </w:rPr>
  </w:style>
  <w:style w:type="character" w:styleId="Hyperlink">
    <w:name w:val="Hyperlink"/>
    <w:basedOn w:val="DefaultParagraphFont"/>
    <w:uiPriority w:val="99"/>
    <w:rsid w:val="00AD31B0"/>
    <w:rPr>
      <w:rFonts w:cs="Times New Roman"/>
      <w:color w:val="0000FF"/>
      <w:u w:val="single"/>
    </w:rPr>
  </w:style>
  <w:style w:type="character" w:customStyle="1" w:styleId="InternetLink">
    <w:name w:val="Internet Link"/>
    <w:basedOn w:val="DefaultParagraphFont"/>
    <w:rsid w:val="00AD31B0"/>
    <w:rPr>
      <w:rFonts w:cs="Times New Roman"/>
      <w:color w:val="0000FF"/>
      <w:u w:val="single"/>
      <w:lang w:val="en-US" w:eastAsia="en-US" w:bidi="en-US"/>
    </w:rPr>
  </w:style>
  <w:style w:type="paragraph" w:styleId="BalloonText">
    <w:name w:val="Balloon Text"/>
    <w:basedOn w:val="Normal"/>
    <w:link w:val="BalloonTextChar"/>
    <w:uiPriority w:val="99"/>
    <w:semiHidden/>
    <w:unhideWhenUsed/>
    <w:rsid w:val="00AD31B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D31B0"/>
    <w:rPr>
      <w:rFonts w:ascii="Lucida Grande" w:hAnsi="Lucida Grande" w:cs="Lucida Grande"/>
      <w:sz w:val="18"/>
      <w:szCs w:val="18"/>
    </w:rPr>
  </w:style>
  <w:style w:type="paragraph" w:styleId="Bibliography">
    <w:name w:val="Bibliography"/>
    <w:basedOn w:val="Normal"/>
    <w:next w:val="Normal"/>
    <w:uiPriority w:val="37"/>
    <w:unhideWhenUsed/>
    <w:rsid w:val="00AD31B0"/>
  </w:style>
  <w:style w:type="character" w:styleId="FollowedHyperlink">
    <w:name w:val="FollowedHyperlink"/>
    <w:basedOn w:val="DefaultParagraphFont"/>
    <w:uiPriority w:val="99"/>
    <w:semiHidden/>
    <w:unhideWhenUsed/>
    <w:rsid w:val="00E77F21"/>
    <w:rPr>
      <w:color w:val="800080" w:themeColor="followedHyperlink"/>
      <w:u w:val="single"/>
    </w:rPr>
  </w:style>
  <w:style w:type="paragraph" w:styleId="TOCHeading">
    <w:name w:val="TOC Heading"/>
    <w:basedOn w:val="Heading1"/>
    <w:next w:val="Normal"/>
    <w:uiPriority w:val="39"/>
    <w:unhideWhenUsed/>
    <w:qFormat/>
    <w:rsid w:val="00B86AA3"/>
    <w:pPr>
      <w:keepLines/>
      <w:widowControl/>
      <w:numPr>
        <w:numId w:val="0"/>
      </w:numPr>
      <w:suppressAutoHyphens w:val="0"/>
      <w:autoSpaceDN/>
      <w:spacing w:before="480" w:after="0" w:line="276" w:lineRule="auto"/>
      <w:jc w:val="left"/>
      <w:outlineLvl w:val="9"/>
    </w:pPr>
    <w:rPr>
      <w:rFonts w:asciiTheme="majorHAnsi" w:eastAsiaTheme="majorEastAsia" w:hAnsiTheme="majorHAnsi" w:cstheme="majorBidi"/>
      <w:color w:val="365F91" w:themeColor="accent1" w:themeShade="BF"/>
      <w:kern w:val="0"/>
      <w:sz w:val="28"/>
      <w:szCs w:val="28"/>
      <w:lang w:val="en-US"/>
    </w:rPr>
  </w:style>
  <w:style w:type="paragraph" w:styleId="TOC1">
    <w:name w:val="toc 1"/>
    <w:basedOn w:val="Normal"/>
    <w:next w:val="Normal"/>
    <w:autoRedefine/>
    <w:uiPriority w:val="39"/>
    <w:unhideWhenUsed/>
    <w:rsid w:val="00B86AA3"/>
    <w:pPr>
      <w:spacing w:before="120"/>
    </w:pPr>
    <w:rPr>
      <w:b/>
    </w:rPr>
  </w:style>
  <w:style w:type="paragraph" w:styleId="TOC2">
    <w:name w:val="toc 2"/>
    <w:basedOn w:val="Normal"/>
    <w:next w:val="Normal"/>
    <w:autoRedefine/>
    <w:uiPriority w:val="39"/>
    <w:semiHidden/>
    <w:unhideWhenUsed/>
    <w:rsid w:val="00B86AA3"/>
    <w:pPr>
      <w:ind w:left="240"/>
    </w:pPr>
    <w:rPr>
      <w:b/>
      <w:sz w:val="22"/>
      <w:szCs w:val="22"/>
    </w:rPr>
  </w:style>
  <w:style w:type="paragraph" w:styleId="TOC3">
    <w:name w:val="toc 3"/>
    <w:basedOn w:val="Normal"/>
    <w:next w:val="Normal"/>
    <w:autoRedefine/>
    <w:uiPriority w:val="39"/>
    <w:semiHidden/>
    <w:unhideWhenUsed/>
    <w:rsid w:val="00B86AA3"/>
    <w:pPr>
      <w:ind w:left="480"/>
    </w:pPr>
    <w:rPr>
      <w:sz w:val="22"/>
      <w:szCs w:val="22"/>
    </w:rPr>
  </w:style>
  <w:style w:type="paragraph" w:styleId="TOC4">
    <w:name w:val="toc 4"/>
    <w:basedOn w:val="Normal"/>
    <w:next w:val="Normal"/>
    <w:autoRedefine/>
    <w:uiPriority w:val="39"/>
    <w:semiHidden/>
    <w:unhideWhenUsed/>
    <w:rsid w:val="00B86AA3"/>
    <w:pPr>
      <w:ind w:left="720"/>
    </w:pPr>
    <w:rPr>
      <w:sz w:val="20"/>
      <w:szCs w:val="20"/>
    </w:rPr>
  </w:style>
  <w:style w:type="paragraph" w:styleId="TOC5">
    <w:name w:val="toc 5"/>
    <w:basedOn w:val="Normal"/>
    <w:next w:val="Normal"/>
    <w:autoRedefine/>
    <w:uiPriority w:val="39"/>
    <w:semiHidden/>
    <w:unhideWhenUsed/>
    <w:rsid w:val="00B86AA3"/>
    <w:pPr>
      <w:ind w:left="960"/>
    </w:pPr>
    <w:rPr>
      <w:sz w:val="20"/>
      <w:szCs w:val="20"/>
    </w:rPr>
  </w:style>
  <w:style w:type="paragraph" w:styleId="TOC6">
    <w:name w:val="toc 6"/>
    <w:basedOn w:val="Normal"/>
    <w:next w:val="Normal"/>
    <w:autoRedefine/>
    <w:uiPriority w:val="39"/>
    <w:semiHidden/>
    <w:unhideWhenUsed/>
    <w:rsid w:val="00B86AA3"/>
    <w:pPr>
      <w:ind w:left="1200"/>
    </w:pPr>
    <w:rPr>
      <w:sz w:val="20"/>
      <w:szCs w:val="20"/>
    </w:rPr>
  </w:style>
  <w:style w:type="paragraph" w:styleId="TOC7">
    <w:name w:val="toc 7"/>
    <w:basedOn w:val="Normal"/>
    <w:next w:val="Normal"/>
    <w:autoRedefine/>
    <w:uiPriority w:val="39"/>
    <w:semiHidden/>
    <w:unhideWhenUsed/>
    <w:rsid w:val="00B86AA3"/>
    <w:pPr>
      <w:ind w:left="1440"/>
    </w:pPr>
    <w:rPr>
      <w:sz w:val="20"/>
      <w:szCs w:val="20"/>
    </w:rPr>
  </w:style>
  <w:style w:type="paragraph" w:styleId="TOC8">
    <w:name w:val="toc 8"/>
    <w:basedOn w:val="Normal"/>
    <w:next w:val="Normal"/>
    <w:autoRedefine/>
    <w:uiPriority w:val="39"/>
    <w:semiHidden/>
    <w:unhideWhenUsed/>
    <w:rsid w:val="00B86AA3"/>
    <w:pPr>
      <w:ind w:left="1680"/>
    </w:pPr>
    <w:rPr>
      <w:sz w:val="20"/>
      <w:szCs w:val="20"/>
    </w:rPr>
  </w:style>
  <w:style w:type="paragraph" w:styleId="TOC9">
    <w:name w:val="toc 9"/>
    <w:basedOn w:val="Normal"/>
    <w:next w:val="Normal"/>
    <w:autoRedefine/>
    <w:uiPriority w:val="39"/>
    <w:semiHidden/>
    <w:unhideWhenUsed/>
    <w:rsid w:val="00B86AA3"/>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firstname.lastname@inria.fr"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footnotes.xml.rels><?xml version="1.0" encoding="UTF-8" standalone="yes"?>
<Relationships xmlns="http://schemas.openxmlformats.org/package/2006/relationships"><Relationship Id="rId1" Type="http://schemas.openxmlformats.org/officeDocument/2006/relationships/hyperlink" Target="http://gigaom.com/cloud/amazon-outages-lessons-learn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Lui11</b:Tag>
    <b:SourceType>ConferenceProceedings</b:SourceType>
    <b:Guid>{A7889602-B637-E947-B534-F7C75E28E6C9}</b:Guid>
    <b:Author>
      <b:Author>
        <b:NameList>
          <b:Person>
            <b:Last>Lui</b:Last>
            <b:First>J.</b:First>
          </b:Person>
          <b:Person>
            <b:Last>Goraczko</b:Last>
            <b:First>M.</b:First>
          </b:Person>
          <b:Person>
            <b:Last>James</b:Last>
            <b:First>S.</b:First>
          </b:Person>
          <b:Person>
            <b:Last>Belady</b:Last>
            <b:First>C.</b:First>
          </b:Person>
        </b:NameList>
      </b:Author>
    </b:Author>
    <b:Title>The Data Furnace: Heating Up with Cloud Computing</b:Title>
    <b:ConferenceName>In proceedings of the USENIX Workshop on Hot Topics in Cloud Computing (HotCloud11)</b:ConferenceName>
    <b:City>Portland, OR, USA</b:City>
    <b:Year>June 2011</b:Year>
    <b:RefOrder>1</b:RefOrder>
  </b:Source>
  <b:Source>
    <b:Tag>Has07</b:Tag>
    <b:SourceType>ConferenceProceedings</b:SourceType>
    <b:Guid>{7F9EF3BB-B8A7-1646-B634-45F319828A4F}</b:Guid>
    <b:Author>
      <b:Author>
        <b:NameList>
          <b:Person>
            <b:Last>DeCandia</b:Last>
            <b:First>G.</b:First>
          </b:Person>
          <b:Person>
            <b:Last>Hastorun</b:Last>
            <b:First>D.</b:First>
          </b:Person>
          <b:Person>
            <b:Last>Jampani</b:Last>
            <b:First>M</b:First>
          </b:Person>
          <b:Person>
            <b:Last>Kakulapati</b:Last>
            <b:First>G.</b:First>
          </b:Person>
          <b:Person>
            <b:Last>Lakshman</b:Last>
            <b:First>A.</b:First>
          </b:Person>
          <b:Person>
            <b:Last>Pilchin</b:Last>
            <b:First>A.</b:First>
          </b:Person>
          <b:Person>
            <b:Last>Sivasubramanian</b:Last>
            <b:First>S.</b:First>
          </b:Person>
          <b:Person>
            <b:Last>Vosshall</b:Last>
            <b:First>P.</b:First>
          </b:Person>
          <b:Person>
            <b:Last>Vogels</b:Last>
            <b:First>W.</b:First>
          </b:Person>
        </b:NameList>
      </b:Author>
    </b:Author>
    <b:Title>Dynamo: amazon’s highly available key-value store</b:Title>
    <b:ConferenceName>In Proceedings of the twenty-first ACM SIGOPS symposium on Operating systems principles (SOSP'07)</b:ConferenceName>
    <b:Year>Dec 2007</b:Year>
    <b:RefOrder>2</b:RefOrder>
  </b:Source>
  <b:Source>
    <b:Tag>Lak10</b:Tag>
    <b:SourceType>JournalArticle</b:SourceType>
    <b:Guid>{1B0B81DB-E074-E546-85B2-187EB99C90F1}</b:Guid>
    <b:Title>Cassandra: a decentralized structured storage system</b:Title>
    <b:Pages>35-40</b:Pages>
    <b:Year>2010</b:Year>
    <b:Author>
      <b:Author>
        <b:NameList>
          <b:Person>
            <b:Last>Lakshman</b:Last>
            <b:First>A.</b:First>
          </b:Person>
          <b:Person>
            <b:Last>Malik</b:Last>
            <b:First>P.</b:First>
          </b:Person>
        </b:NameList>
      </b:Author>
    </b:Author>
    <b:JournalName>ACM SIGOPS Operating Systems Review</b:JournalName>
    <b:RefOrder>3</b:RefOrder>
  </b:Source>
  <b:Source>
    <b:Tag>Fos11</b:Tag>
    <b:SourceType>JournalArticle</b:SourceType>
    <b:Guid>{ECCD82A0-0CBC-C44C-A5B5-A82536C95E12}</b:Guid>
    <b:Author>
      <b:Author>
        <b:NameList>
          <b:Person>
            <b:Last>Foster</b:Last>
            <b:First>I.</b:First>
          </b:Person>
          <b:Person>
            <b:Last>Kesselman</b:Last>
            <b:First>C</b:First>
          </b:Person>
        </b:NameList>
      </b:Author>
    </b:Author>
    <b:Title>The History of the Grid</b:Title>
    <b:Year>2011</b:Year>
    <b:Publisher>IOS Press</b:Publisher>
    <b:Volume>20</b:Volume>
    <b:JournalName>High Performance Computing: From Grids and Clouds to Exascale, Advances in Parallel Computing Series</b:JournalName>
    <b:RefOrder>4</b:RefOrder>
  </b:Source>
  <b:Source>
    <b:Tag>Sot09</b:Tag>
    <b:SourceType>JournalArticle</b:SourceType>
    <b:Guid>{A98E31A8-CDF3-EC45-98BB-17E6A2D815B7}</b:Guid>
    <b:Title>Virtual Infrastructure Management in Private and Hybrid Clouds</b:Title>
    <b:Year>2009</b:Year>
    <b:Author>
      <b:Author>
        <b:NameList>
          <b:Person>
            <b:Last>Sotomayor</b:Last>
            <b:First>B.</b:First>
          </b:Person>
          <b:Person>
            <b:Last>Montero</b:Last>
            <b:First>R.S.</b:First>
          </b:Person>
          <b:Person>
            <b:Last>  Llorente</b:Last>
            <b:First>I.M.</b:First>
          </b:Person>
          <b:Person>
            <b:Last>  Foster</b:Last>
            <b:First>I.</b:First>
          </b:Person>
        </b:NameList>
      </b:Author>
    </b:Author>
    <b:JournalName>IEEE Internet Computing</b:JournalName>
    <b:Month>Oct</b:Month>
    <b:RefOrder>5</b:RefOrder>
  </b:Source>
  <b:Source>
    <b:Tag>Sem10</b:Tag>
    <b:SourceType>ConferenceProceedings</b:SourceType>
    <b:Guid>{83DA392D-F072-8848-8E78-BC6A03FD6654}</b:Guid>
    <b:Author>
      <b:Author>
        <b:NameList>
          <b:Person>
            <b:Last>Sempolinski</b:Last>
            <b:First>P.</b:First>
          </b:Person>
          <b:Person>
            <b:Last>Thain</b:Last>
            <b:First>D.</b:First>
          </b:Person>
        </b:NameList>
      </b:Author>
    </b:Author>
    <b:Title>A Comparison and Critique of Eucalyptus, OpenNebula and Nimbus</b:Title>
    <b:ConferenceName>In Proceedings of the IEEE International Conference on Cloud Computing Technology and Science (cloudCom 2010)</b:ConferenceName>
    <b:Year>Dec 2010</b:Year>
    <b:RefOrder>6</b:RefOrder>
  </b:Source>
  <b:Source>
    <b:Tag>Fel12</b:Tag>
    <b:SourceType>ConferenceProceedings</b:SourceType>
    <b:Guid>{F7396F83-0BE0-8E4C-AF36-8CED73222AB3}</b:Guid>
    <b:Author>
      <b:Author>
        <b:NameList>
          <b:Person>
            <b:Last>Feller</b:Last>
            <b:First>E.</b:First>
          </b:Person>
          <b:Person>
            <b:Last>Rilling</b:Last>
            <b:First>Louis</b:First>
          </b:Person>
          <b:Person>
            <b:Last>Morin</b:Last>
            <b:First>C.</b:First>
          </b:Person>
        </b:NameList>
      </b:Author>
    </b:Author>
    <b:Title>Snooze: A Scalable and Autonomic Virtual Machine Management Framework for Private Clouds</b:Title>
    <b:City>Ottawa, Canada</b:City>
    <b:Year>May 2012</b:Year>
    <b:ConferenceName>In Proceedings of the 2th IEEE/ACM International Symposium on Cluster, Cloud and Grid Computing (CCGRID)</b:ConferenceName>
    <b:RefOrder>7</b:RefOrder>
  </b:Source>
  <b:Source>
    <b:Tag>Tan08</b:Tag>
    <b:SourceType>JournalArticle</b:SourceType>
    <b:Guid>{E182C376-616C-C04C-8EBA-E4537A0EE9C4}</b:Guid>
    <b:Title>Image management in a virtualized data center</b:Title>
    <b:Year>2008</b:Year>
    <b:Author>
      <b:Author>
        <b:NameList>
          <b:Person>
            <b:Last>Tan</b:Last>
            <b:First>T.</b:First>
          </b:Person>
          <b:Person>
            <b:Last>Simmonds</b:Last>
            <b:First>R.</b:First>
          </b:Person>
          <b:Person>
            <b:Last>Arlt</b:Last>
            <b:First>B.</b:First>
          </b:Person>
          <b:Person>
            <b:Last>Arlitt</b:Last>
            <b:First>M.</b:First>
          </b:Person>
          <b:Person>
            <b:Last>Walker</b:Last>
            <b:First>B.</b:First>
          </b:Person>
        </b:NameList>
      </b:Author>
    </b:Author>
    <b:JournalName>ACM SIGMETRICS Performance Evaluation Review</b:JournalName>
    <b:Month>September</b:Month>
    <b:RefOrder>8</b:RefOrder>
  </b:Source>
  <b:Source>
    <b:Tag>Leb</b:Tag>
    <b:SourceType>ConferenceProceedings</b:SourceType>
    <b:Guid>{211ED814-9845-914E-94F3-861467DA92C0}</b:Guid>
    <b:Title>DISCOVERY, Beyond the Clouds - DIStributed and COoperative framework to manage Virtual EnviRonments autonomicallY: a prospective study</b:Title>
    <b:Author>
      <b:Author>
        <b:NameList>
          <b:Person>
            <b:Last>Lèbre</b:Last>
            <b:First>A.</b:First>
          </b:Person>
          <b:Person>
            <b:Last>Anedda</b:Last>
            <b:First>P.</b:First>
          </b:Person>
          <b:Person>
            <b:Last>Gaggero</b:Last>
            <b:First>M.</b:First>
          </b:Person>
          <b:Person>
            <b:Last>Quesnel</b:Last>
            <b:First>F.</b:First>
          </b:Person>
        </b:NameList>
      </b:Author>
    </b:Author>
    <b:ConferenceName>In proceedings of the Virtualization for High Performance Cloud Computing workshop (colocated with EUROPAR 2011)</b:ConferenceName>
    <b:City>Bordeaux, France</b:City>
    <b:Year>March 2011</b:Year>
    <b:RefOrder>9</b:RefOrder>
  </b:Source>
  <b:Source>
    <b:Tag>Pre10</b:Tag>
    <b:SourceType>ConferenceProceedings</b:SourceType>
    <b:Guid>{3EA9AC97-8055-234F-B66E-1014FBE064C0}</b:Guid>
    <b:Author>
      <b:Author>
        <b:NameList>
          <b:Person>
            <b:Last>Preist</b:Last>
            <b:First>C.</b:First>
          </b:Person>
          <b:Person>
            <b:Last>Shabajee</b:Last>
            <b:First>P</b:First>
          </b:Person>
        </b:NameList>
      </b:Author>
    </b:Author>
    <b:Title>Energy Use in the Media Cloud: Behaviour Change, or Technofix?</b:Title>
    <b:ConferenceName>In proceedings of the IEEE International Conference on Cloud Computing Technology and Science (CloudCom 2010)</b:ConferenceName>
    <b:City>Indianapolis, USA</b:City>
    <b:Year>Nov 2010</b:Year>
    <b:RefOrder>10</b:RefOrder>
  </b:Source>
  <b:Source>
    <b:Tag>Mao12</b:Tag>
    <b:SourceType>ConferenceProceedings</b:SourceType>
    <b:Guid>{DB1C4E7A-5E37-0642-A93A-177B74E5DFE2}</b:Guid>
    <b:Title>A Performance Study on the VM Startup Time in the Cloud</b:Title>
    <b:City>Honolulu, Hawaii, USA</b:City>
    <b:Year>June 2012</b:Year>
    <b:Author>
      <b:Author>
        <b:NameList>
          <b:Person>
            <b:Last>Mao</b:Last>
            <b:First>M.</b:First>
          </b:Person>
          <b:Person>
            <b:Last>Humphrey</b:Last>
            <b:First>M.</b:First>
          </b:Person>
        </b:NameList>
      </b:Author>
    </b:Author>
    <b:ConferenceName>In proceedings of the IEEE International Conference on Cloud Computing</b:ConferenceName>
    <b:RefOrder>11</b:RefOrder>
  </b:Source>
  <b:Source>
    <b:Tag>Pen12</b:Tag>
    <b:SourceType>ConferenceProceedings</b:SourceType>
    <b:Guid>{DDC8F142-E033-7349-B896-EEAC14D284BA}</b:Guid>
    <b:Author>
      <b:Author>
        <b:NameList>
          <b:Person>
            <b:Last>Peng</b:Last>
            <b:First>C.</b:First>
          </b:Person>
          <b:Person>
            <b:Last>Kim</b:Last>
            <b:First>M.</b:First>
          </b:Person>
          <b:Person>
            <b:Last>Zhang</b:Last>
            <b:First>Z.</b:First>
          </b:Person>
          <b:Person>
            <b:Last>Lei</b:Last>
            <b:First>H.</b:First>
          </b:Person>
        </b:NameList>
      </b:Author>
    </b:Author>
    <b:Title>VDN: Virtual Machine Image Distribution Network for Cloud Data Centers</b:Title>
    <b:City>Orlando, FL, USA</b:City>
    <b:Year>March 2012</b:Year>
    <b:ConferenceName>In proceedings of the IEEE International Conference on Computer Communications (INFOCOM 2012)</b:ConferenceName>
    <b:RefOrder>12</b:RefOrder>
  </b:Source>
  <b:Source>
    <b:Tag>Hun10</b:Tag>
    <b:SourceType>ConferenceProceedings</b:SourceType>
    <b:Guid>{D1317019-7A9B-4210-BD61-0830C4741EEB}</b:Guid>
    <b:Author>
      <b:Author>
        <b:NameList>
          <b:Person>
            <b:Last>Hunt</b:Last>
            <b:First>P.</b:First>
          </b:Person>
          <b:Person>
            <b:Last>Konar</b:Last>
            <b:First>M.</b:First>
          </b:Person>
          <b:Person>
            <b:Last>Junqueira</b:Last>
            <b:First>F.</b:First>
            <b:Middle>P.</b:Middle>
          </b:Person>
          <b:Person>
            <b:Last>Reed</b:Last>
            <b:First>B.</b:First>
          </b:Person>
        </b:NameList>
      </b:Author>
    </b:Author>
    <b:Title>ZooKeeper: wait-free coordination for internet-scale systems</b:Title>
    <b:Year>2010</b:Year>
    <b:Pages>11--11</b:Pages>
    <b:ConferenceName>Proceedings of the 2010 USENIX conference on USENIX annual technical conference</b:ConferenceName>
    <b:City>Boston, MA, USA</b:City>
    <b:RefOrder>13</b:RefOrder>
  </b:Source>
  <b:Source>
    <b:Tag>Cul08</b:Tag>
    <b:SourceType>ConferenceProceedings</b:SourceType>
    <b:Guid>{83E815C7-66F5-49E0-8723-437D75EC0E79}</b:Guid>
    <b:Author>
      <b:Author>
        <b:NameList>
          <b:Person>
            <b:Last>Cully</b:Last>
            <b:First>B.</b:First>
          </b:Person>
          <b:Person>
            <b:Last>Lefebvre</b:Last>
            <b:First>G.</b:First>
          </b:Person>
          <b:Person>
            <b:Last>Meyer</b:Last>
            <b:First>D.</b:First>
          </b:Person>
          <b:Person>
            <b:Last>Feeley</b:Last>
            <b:First>M.</b:First>
          </b:Person>
          <b:Person>
            <b:Last>Hutchinson</b:Last>
            <b:First>N.</b:First>
          </b:Person>
          <b:Person>
            <b:Last>Warfield</b:Last>
            <b:First>A.</b:First>
          </b:Person>
        </b:NameList>
      </b:Author>
    </b:Author>
    <b:Title>Remus: high availability via asynchronous virtual machine replication</b:Title>
    <b:Pages>161--174</b:Pages>
    <b:Year>2008</b:Year>
    <b:ConferenceName>Proceedings of the 5th USENIX Symposium on Networked Systems Design and Implementation</b:ConferenceName>
    <b:City>San Francisco, California, USA</b:City>
    <b:RefOrder>14</b:RefOrder>
  </b:Source>
  <b:Source>
    <b:Tag>May02</b:Tag>
    <b:SourceType>ConferenceProceedings</b:SourceType>
    <b:Guid>{94BCD661-316E-4D54-ACAC-7C3B05D78C7C}</b:Guid>
    <b:Author>
      <b:Author>
        <b:NameList>
          <b:Person>
            <b:Last>Maymounkov</b:Last>
            <b:First>P.</b:First>
          </b:Person>
          <b:Person>
            <b:Last>Mazières</b:Last>
            <b:First>D.</b:First>
          </b:Person>
        </b:NameList>
      </b:Author>
    </b:Author>
    <b:Title>Kademlia: A peer-to-peer information system based on the XOR metric</b:Title>
    <b:Pages>53-65</b:Pages>
    <b:Year>2002</b:Year>
    <b:ConferenceName>1st International Workshop on Peer-to-Peer Systems </b:ConferenceName>
    <b:RefOrder>15</b:RefOrder>
  </b:Source>
  <b:Source>
    <b:Tag>Val09</b:Tag>
    <b:SourceType>ConferenceProceedings</b:SourceType>
    <b:Guid>{0C4583B5-D162-A64F-84EA-08E31DA43B7E}</b:Guid>
    <b:Author>
      <b:Author>
        <b:NameList>
          <b:Person>
            <b:Last>Valipour</b:Last>
            <b:First>M.H.</b:First>
          </b:Person>
          <b:Person>
            <b:Last>Amirzafari</b:Last>
            <b:First>B.</b:First>
          </b:Person>
          <b:Person>
            <b:Last>  Maleki</b:Last>
            <b:First>K.N.</b:First>
          </b:Person>
          <b:Person>
            <b:Last>  Daneshpour</b:Last>
            <b:First>N.</b:First>
          </b:Person>
        </b:NameList>
      </b:Author>
    </b:Author>
    <b:Title>A brief survey of software architecture concepts and service oriented architecture</b:Title>
    <b:ConferenceName>2nd IEEE International Conference on Computer Science and Information Technology, 2009. ICCSIT 2009. </b:ConferenceName>
    <b:City>Beijing</b:City>
    <b:Year>2009</b:Year>
    <b:Pages>34 - 38</b:Pages>
    <b:RefOrder>16</b:RefOrder>
  </b:Source>
  <b:Source>
    <b:Tag>Swa</b:Tag>
    <b:SourceType>ConferenceProceedings</b:SourceType>
    <b:Guid>{F8658819-1608-2A42-A78C-85F46ED21D92}</b:Guid>
    <b:Author>
      <b:Author>
        <b:NameList>
          <b:Person>
            <b:Last>Swaminathan</b:Last>
            <b:First>B.</b:First>
          </b:Person>
          <b:Person>
            <b:Last>Shailesh</b:Last>
            <b:First>J.</b:First>
          </b:Person>
        </b:NameList>
      </b:Author>
    </b:Author>
    <b:Title>Implementing the Lean Concepts of Continuous Improvement and Flow on an Agile Software Development Project: An Industrial Case Study</b:Title>
    <b:ConferenceName>AGILE India (AGILE INDIA), 2012</b:ConferenceName>
    <b:City>Mumbay</b:City>
    <b:Pages>10 - 19</b:Pages>
    <b:Year>2012</b:Year>
    <b:RefOrder>17</b:RefOrder>
  </b:Source>
  <b:Source>
    <b:Tag>Raj12</b:Tag>
    <b:SourceType>ConferenceProceedings</b:SourceType>
    <b:Guid>{EB441CE2-D367-49F6-B4F4-C6BFCAED0E0D}</b:Guid>
    <b:Title>SecondSite: disaster tolerance as a service</b:Title>
    <b:Year>2012</b:Year>
    <b:Pages>97-108</b:Pages>
    <b:Author>
      <b:Author>
        <b:NameList>
          <b:Person>
            <b:Last>Rajagopalan</b:Last>
            <b:First>S.</b:First>
          </b:Person>
          <b:Person>
            <b:Last>Cully</b:Last>
            <b:First>B.</b:First>
          </b:Person>
          <b:Person>
            <b:Last>O'Connor</b:Last>
            <b:First>R.</b:First>
          </b:Person>
          <b:Person>
            <b:Last>Warfield</b:Last>
            <b:First>A.</b:First>
          </b:Person>
        </b:NameList>
      </b:Author>
    </b:Author>
    <b:ConferenceName>8th International Conference on Virtual Execution Environments</b:ConferenceName>
    <b:City>London, UK</b:City>
    <b:RefOrder>18</b:RefOrder>
  </b:Source>
  <b:Source>
    <b:Tag>Ger12</b:Tag>
    <b:SourceType>ConferenceProceedings</b:SourceType>
    <b:Guid>{ADE310F4-2439-48CE-AF15-A661B70FA2E8}</b:Guid>
    <b:Author>
      <b:Author>
        <b:NameList>
          <b:Person>
            <b:Last>Gerofi</b:Last>
            <b:First>B.</b:First>
          </b:Person>
          <b:Person>
            <b:Last>Ishikawa</b:Last>
            <b:First>Y.</b:First>
          </b:Person>
        </b:NameList>
      </b:Author>
    </b:Author>
    <b:Title>Enhancing TCP throughput of highly available virtual machines</b:Title>
    <b:Pages>87-96</b:Pages>
    <b:Year>2012</b:Year>
    <b:ConferenceName>8th International Conference on Virtual Execution Environments</b:ConferenceName>
    <b:City>London, UK</b:City>
    <b:RefOrder>19</b:RefOrder>
  </b:Source>
  <b:Source>
    <b:Tag>Que12</b:Tag>
    <b:SourceType>JournalArticle</b:SourceType>
    <b:Guid>{FA8BE5DE-A90C-A44C-BF4B-2DDD9D838511}</b:Guid>
    <b:Author>
      <b:Author>
        <b:NameList>
          <b:Person>
            <b:Last>Quesnel</b:Last>
            <b:First>F</b:First>
          </b:Person>
          <b:Person>
            <b:Last>Lèbre</b:Last>
            <b:First>A</b:First>
          </b:Person>
          <b:Person>
            <b:Last>Südholt</b:Last>
            <b:First>M</b:First>
          </b:Person>
        </b:NameList>
      </b:Author>
    </b:Author>
    <b:Title>Cooperative and Reactive Scheduling in Large-Scale Virtualized Platforms with DVMS</b:Title>
    <b:Publisher>John Wiley and Sons</b:Publisher>
    <b:Year>2012</b:Year>
    <b:JournalName>Concurrency and Computation: Practice and Experience</b:JournalName>
    <b:Month>June</b:Month>
    <b:RefOrder>20</b:RefOrder>
  </b:Source>
  <b:Source>
    <b:Tag>Eur12</b:Tag>
    <b:SourceType>Report</b:SourceType>
    <b:Guid>{66E3DA8A-6F04-A140-9715-0E2E8E7B2A76}</b:Guid>
    <b:Title>Advances in Clouds - Research in Future Cloud Computing</b:Title>
    <b:Publisher>IEditors Lutz Schubert and Keith Jeffery, Infomration Society and Media</b:Publisher>
    <b:Year>2012</b:Year>
    <b:Author>
      <b:Author>
        <b:Corporate>European Commission</b:Corporate>
      </b:Author>
    </b:Author>
    <b:ThesisType>Expert Group Report</b:ThesisType>
    <b:RefOrder>21</b:RefOrder>
  </b:Source>
  <b:Source>
    <b:Tag>Pie12</b:Tag>
    <b:SourceType>JournalArticle</b:SourceType>
    <b:Guid>{74C94EB8-3694-1446-8290-7C9F7ABB44C0}</b:Guid>
    <b:Author>
      <b:Author>
        <b:NameList>
          <b:Person>
            <b:Last>Pierre</b:Last>
            <b:First>G.</b:First>
          </b:Person>
          <b:Person>
            <b:Last>Stratan</b:Last>
            <b:First>C.</b:First>
          </b:Person>
        </b:NameList>
      </b:Author>
    </b:Author>
    <b:Title>ConPaaS: a Platform for Hosting Elastic Cloud Applications.</b:Title>
    <b:Year>2012</b:Year>
    <b:JournalName>IEEE Internet Computing (To appear)</b:JournalName>
    <b:RefOrder>22</b:RefOrder>
  </b:Source>
  <b:Source>
    <b:Tag>Tan11</b:Tag>
    <b:SourceType>ConferenceProceedings</b:SourceType>
    <b:Guid>{3F76A988-9A89-0A4B-87D6-90923F113890}</b:Guid>
    <b:Author>
      <b:Author>
        <b:NameList>
          <b:Person>
            <b:Last>Tang</b:Last>
            <b:First>C.</b:First>
          </b:Person>
        </b:NameList>
      </b:Author>
    </b:Author>
    <b:Title>Fvd: a high-performance virtual machine image format for cloud</b:Title>
    <b:ConferenceName>In proceedings of the USENIX Annual Technical Conference (USENIX ATC 2011)</b:ConferenceName>
    <b:City>Portland, OR, USA</b:City>
    <b:Year>June 2011</b:Year>
    <b:RefOrder>23</b:RefOrder>
  </b:Source>
  <b:Source>
    <b:Tag>Chr11</b:Tag>
    <b:SourceType>BookSection</b:SourceType>
    <b:Guid>{1CB22CB5-2B29-7F4E-AC40-7FCFC093D0FD}</b:Guid>
    <b:Author>
      <b:Author>
        <b:NameList>
          <b:Person>
            <b:Last>Christian Janiesch</b:Last>
            <b:First>Martin</b:First>
            <b:Middle>Matzner and Oliver Müller</b:Middle>
          </b:Person>
        </b:NameList>
      </b:Author>
    </b:Author>
    <b:Title>A Blueprint for Event-Driven Business Activity Management</b:Title>
    <b:Volume>6896</b:Volume>
    <b:Year>2011</b:Year>
    <b:Pages>17-28</b:Pages>
    <b:BookTitle>Lecture Notes in Computer Science</b:BookTitle>
    <b:RefOrder>24</b:RefOrder>
  </b:Source>
  <b:Source>
    <b:Tag>IEE12</b:Tag>
    <b:SourceType>Report</b:SourceType>
    <b:Guid>{FB8F7B2D-8216-6A41-A094-B48650109BD8}</b:Guid>
    <b:Title>IEEE 802.3TM Industry Connections Ethernet Bandwidth Assessment </b:Title>
    <b:Year>July 2012</b:Year>
    <b:Author>
      <b:Author>
        <b:Corporate>IEEE 802.3 Ethernet Working Group</b:Corporate>
      </b:Author>
    </b:Author>
    <b:Institution>IEEE</b:Institution>
    <b:ThesisType>Communication</b:ThesisType>
    <b:RefOrder>25</b:RefOrder>
  </b:Source>
  <b:Source>
    <b:Tag>Bia12</b:Tag>
    <b:SourceType>Misc</b:SourceType>
    <b:Guid>{26FAC662-602F-EC4E-88E5-E5BC7E0D7322}</b:Guid>
    <b:Title>Parasol: A Solar-Powered µDatacenter (Best poster award at EuroSys 2012)</b:Title>
    <b:Year>April 2012</b:Year>
    <b:Author>
      <b:Author>
        <b:NameList>
          <b:Person>
            <b:Last>Bianchini</b:Last>
            <b:First>Ri</b:First>
          </b:Person>
          <b:Person>
            <b:Last>Goiri</b:Last>
            <b:First>I</b:First>
          </b:Person>
          <b:Person>
            <b:Last>Le</b:Last>
            <b:First>K</b:First>
          </b:Person>
          <b:Person>
            <b:Last>Nguyen</b:Last>
            <b:First>T.</b:First>
            <b:Middle>D.</b:Middle>
          </b:Person>
        </b:NameList>
      </b:Author>
    </b:Author>
    <b:Medium>Best Poster Award (Eurosys 2012) </b:Medium>
    <b:RefOrder>26</b:RefOrder>
  </b:Source>
  <b:Source>
    <b:Tag>Ram12</b:Tag>
    <b:SourceType>DocumentFromInternetSite</b:SourceType>
    <b:Guid>{926AFBB1-FEC1-45AF-A7BA-4F57BF6E27E1}</b:Guid>
    <b:Author>
      <b:Author>
        <b:NameList>
          <b:Person>
            <b:Last>Nou</b:Last>
            <b:First>R</b:First>
          </b:Person>
          <b:Person>
            <b:Last>Giralt</b:Last>
            <b:First>J</b:First>
          </b:Person>
          <b:Person>
            <b:Last>Cortes</b:Last>
            <b:First>T</b:First>
          </b:Person>
          <b:Person>
            <b:Last>Naughton</b:Last>
            <b:First>M</b:First>
          </b:Person>
          <b:Person>
            <b:Last>Molino</b:Last>
            <b:First>V</b:First>
          </b:Person>
        </b:NameList>
      </b:Author>
    </b:Author>
    <b:Title>D1.2 - Initial prototype of onloaded services and instrumentation</b:Title>
    <b:Year>2012</b:Year>
    <b:URL>http://www.iolanes.eu/_docs/M24_deliverables/D1.2.pdf</b:URL>
    <b:Month>February</b:Month>
    <b:InternetSiteTitle>IOLanes FP7-248615 Deliverable</b:InternetSiteTitle>
    <b:RefOrder>27</b:RefOrder>
  </b:Source>
</b:Sources>
</file>

<file path=customXml/itemProps1.xml><?xml version="1.0" encoding="utf-8"?>
<ds:datastoreItem xmlns:ds="http://schemas.openxmlformats.org/officeDocument/2006/customXml" ds:itemID="{C4B771B6-7E2D-0F45-94D7-4D1C5CFEB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3</Pages>
  <Words>1180</Words>
  <Characters>6727</Characters>
  <Application>Microsoft Macintosh Word</Application>
  <DocSecurity>0</DocSecurity>
  <Lines>56</Lines>
  <Paragraphs>15</Paragraphs>
  <ScaleCrop>false</ScaleCrop>
  <Company>INRIA</Company>
  <LinksUpToDate>false</LinksUpToDate>
  <CharactersWithSpaces>7892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Lèbre</dc:creator>
  <cp:keywords/>
  <dc:description/>
  <cp:lastModifiedBy>Adrien Lèbre</cp:lastModifiedBy>
  <cp:revision>10</cp:revision>
  <dcterms:created xsi:type="dcterms:W3CDTF">2013-10-11T09:42:00Z</dcterms:created>
  <dcterms:modified xsi:type="dcterms:W3CDTF">2013-10-15T15:28:00Z</dcterms:modified>
</cp:coreProperties>
</file>