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022D" w14:textId="15BE889A" w:rsidR="00751696" w:rsidRDefault="00751696" w:rsidP="009F27C8">
      <w:pPr>
        <w:pStyle w:val="Title"/>
        <w:jc w:val="center"/>
      </w:pPr>
      <w:r>
        <w:t>Vacuum Box modifications</w:t>
      </w:r>
    </w:p>
    <w:p w14:paraId="7A7381BE" w14:textId="49FE6FFC" w:rsidR="009804DE" w:rsidRDefault="009804DE" w:rsidP="009F27C8">
      <w:pPr>
        <w:pStyle w:val="Subtitle"/>
        <w:jc w:val="center"/>
      </w:pPr>
      <w:r>
        <w:t>For</w:t>
      </w:r>
      <w:r w:rsidR="00B374B1">
        <w:t xml:space="preserve"> the</w:t>
      </w:r>
      <w:r>
        <w:t xml:space="preserve"> </w:t>
      </w:r>
      <w:r w:rsidR="00B374B1" w:rsidRPr="00B374B1">
        <w:t>Space-time Optics and Photonics Lab</w:t>
      </w:r>
    </w:p>
    <w:p w14:paraId="762F5D6E" w14:textId="77777777" w:rsidR="009F27C8" w:rsidRDefault="009F27C8" w:rsidP="00751696">
      <w:pPr>
        <w:jc w:val="center"/>
      </w:pPr>
    </w:p>
    <w:p w14:paraId="79A2DE3E" w14:textId="77777777" w:rsidR="009F27C8" w:rsidRDefault="009F27C8" w:rsidP="00751696">
      <w:pPr>
        <w:jc w:val="center"/>
      </w:pPr>
    </w:p>
    <w:p w14:paraId="6CA29BCB" w14:textId="77777777" w:rsidR="00751696" w:rsidRDefault="00751696" w:rsidP="00751696">
      <w:pPr>
        <w:jc w:val="center"/>
      </w:pPr>
    </w:p>
    <w:p w14:paraId="6997A693" w14:textId="77777777" w:rsidR="00751696" w:rsidRDefault="00751696" w:rsidP="00751696">
      <w:pPr>
        <w:jc w:val="center"/>
      </w:pPr>
    </w:p>
    <w:p w14:paraId="60C095E7" w14:textId="77777777" w:rsidR="00751696" w:rsidRDefault="00751696" w:rsidP="00751696">
      <w:pPr>
        <w:jc w:val="center"/>
      </w:pPr>
    </w:p>
    <w:p w14:paraId="324EED45" w14:textId="77777777" w:rsidR="009F27C8" w:rsidRDefault="009F27C8" w:rsidP="00751696">
      <w:pPr>
        <w:jc w:val="center"/>
      </w:pPr>
    </w:p>
    <w:p w14:paraId="77156FD8" w14:textId="77777777" w:rsidR="009F27C8" w:rsidRDefault="009F27C8" w:rsidP="00751696">
      <w:pPr>
        <w:jc w:val="center"/>
      </w:pPr>
    </w:p>
    <w:p w14:paraId="59ECCA33" w14:textId="77777777" w:rsidR="009F27C8" w:rsidRDefault="009F27C8" w:rsidP="00751696">
      <w:pPr>
        <w:jc w:val="center"/>
      </w:pPr>
    </w:p>
    <w:p w14:paraId="1F52DC0E" w14:textId="77777777" w:rsidR="009F27C8" w:rsidRDefault="009F27C8" w:rsidP="00751696">
      <w:pPr>
        <w:jc w:val="center"/>
      </w:pPr>
    </w:p>
    <w:p w14:paraId="4283F7DC" w14:textId="77777777" w:rsidR="00751696" w:rsidRDefault="00751696" w:rsidP="009F27C8"/>
    <w:p w14:paraId="28D465E2" w14:textId="76BE6F9A" w:rsidR="009F27C8" w:rsidRDefault="009F27C8" w:rsidP="009F27C8">
      <w:r>
        <w:rPr>
          <w:noProof/>
        </w:rPr>
        <w:drawing>
          <wp:inline distT="0" distB="0" distL="0" distR="0" wp14:anchorId="02CC70BE" wp14:editId="51F8E9FF">
            <wp:extent cx="5939790" cy="3768725"/>
            <wp:effectExtent l="0" t="0" r="3810" b="3175"/>
            <wp:docPr id="4778021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AF2A" w14:textId="1CB53CE2" w:rsidR="009F27C8" w:rsidRDefault="009F27C8" w:rsidP="009F27C8">
      <w:r>
        <w:t>Matthew Krumholz</w:t>
      </w:r>
    </w:p>
    <w:p w14:paraId="3A64E8A3" w14:textId="5AE218B0" w:rsidR="00751696" w:rsidRDefault="00751696" w:rsidP="002658FA">
      <w:pPr>
        <w:pStyle w:val="Heading1"/>
      </w:pPr>
      <w:r>
        <w:lastRenderedPageBreak/>
        <w:t>Top cover</w:t>
      </w:r>
      <w:r w:rsidR="002658FA">
        <w:t xml:space="preserve"> modifications:</w:t>
      </w:r>
      <w:r>
        <w:t xml:space="preserve"> </w:t>
      </w:r>
    </w:p>
    <w:p w14:paraId="5119C97C" w14:textId="73CD7FA1" w:rsidR="002658FA" w:rsidRDefault="002658FA" w:rsidP="002658FA">
      <w:pPr>
        <w:pStyle w:val="Heading2"/>
      </w:pPr>
      <w:r>
        <w:t>Increasing hole size:</w:t>
      </w:r>
    </w:p>
    <w:p w14:paraId="228AF21D" w14:textId="3580B135" w:rsidR="002658FA" w:rsidRDefault="00751696" w:rsidP="002658FA">
      <w:pPr>
        <w:ind w:firstLine="720"/>
      </w:pPr>
      <w:r>
        <w:t>This top acrylic piece</w:t>
      </w:r>
      <w:r w:rsidR="002658FA">
        <w:t xml:space="preserve"> currently has </w:t>
      </w:r>
      <w:r w:rsidR="00E065F0">
        <w:t xml:space="preserve">too </w:t>
      </w:r>
      <w:r>
        <w:t>small</w:t>
      </w:r>
      <w:r w:rsidR="00E065F0">
        <w:t xml:space="preserve"> of a</w:t>
      </w:r>
      <w:r>
        <w:t xml:space="preserve"> hole </w:t>
      </w:r>
      <w:r w:rsidR="000C4DE0">
        <w:t>for a vacuum gauge</w:t>
      </w:r>
      <w:r>
        <w:t xml:space="preserve">. </w:t>
      </w:r>
      <w:r w:rsidR="00EF6746">
        <w:t>To fit the vacuum gauge the</w:t>
      </w:r>
      <w:r>
        <w:t xml:space="preserve"> hole </w:t>
      </w:r>
      <w:r w:rsidR="009804DE">
        <w:t xml:space="preserve">will </w:t>
      </w:r>
      <w:r>
        <w:t>need to be increased to a diameter of .</w:t>
      </w:r>
      <w:r w:rsidR="004214BF">
        <w:t>53</w:t>
      </w:r>
      <w:r>
        <w:t xml:space="preserve"> inches</w:t>
      </w:r>
      <w:r w:rsidR="00B630B7">
        <w:t xml:space="preserve">, the part measured </w:t>
      </w:r>
      <w:r w:rsidR="00EF6746">
        <w:t xml:space="preserve">just a </w:t>
      </w:r>
      <w:r w:rsidR="009804DE">
        <w:t>hair</w:t>
      </w:r>
      <w:r w:rsidR="00B630B7">
        <w:t xml:space="preserve"> over </w:t>
      </w:r>
      <w:r w:rsidR="009804DE">
        <w:t>.5 inches</w:t>
      </w:r>
      <w:r>
        <w:t>.</w:t>
      </w:r>
      <w:r w:rsidR="000C4DE0">
        <w:t xml:space="preserve"> I will include the vacuum gauge,</w:t>
      </w:r>
      <w:r>
        <w:t xml:space="preserve"> As well as the original acrylic it was in</w:t>
      </w:r>
      <w:r w:rsidR="00DC7A00">
        <w:t xml:space="preserve"> so it can be</w:t>
      </w:r>
      <w:r w:rsidR="00573152">
        <w:t xml:space="preserve"> checked in shop.</w:t>
      </w:r>
    </w:p>
    <w:p w14:paraId="0D259095" w14:textId="26624201" w:rsidR="00751696" w:rsidRDefault="002658FA" w:rsidP="00751696">
      <w:r>
        <w:rPr>
          <w:noProof/>
        </w:rPr>
        <w:drawing>
          <wp:inline distT="0" distB="0" distL="0" distR="0" wp14:anchorId="1776E15A" wp14:editId="41115750">
            <wp:extent cx="5962650" cy="4134102"/>
            <wp:effectExtent l="0" t="0" r="0" b="0"/>
            <wp:docPr id="19241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96" t="18206" r="27355" b="1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490" cy="414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245B9" w14:textId="77777777" w:rsidR="004122A6" w:rsidRDefault="004122A6" w:rsidP="00751696"/>
    <w:p w14:paraId="5DD186CF" w14:textId="77777777" w:rsidR="004122A6" w:rsidRDefault="004122A6" w:rsidP="00751696"/>
    <w:p w14:paraId="50604C1D" w14:textId="77777777" w:rsidR="004122A6" w:rsidRDefault="004122A6" w:rsidP="00751696"/>
    <w:p w14:paraId="685269F4" w14:textId="77777777" w:rsidR="004122A6" w:rsidRDefault="004122A6" w:rsidP="00751696"/>
    <w:p w14:paraId="6E4F3692" w14:textId="77777777" w:rsidR="004122A6" w:rsidRDefault="004122A6" w:rsidP="00751696"/>
    <w:p w14:paraId="02576062" w14:textId="77777777" w:rsidR="004122A6" w:rsidRDefault="004122A6" w:rsidP="00751696"/>
    <w:p w14:paraId="7B4C3DAA" w14:textId="77777777" w:rsidR="004122A6" w:rsidRDefault="004122A6" w:rsidP="00751696"/>
    <w:p w14:paraId="49BB47C8" w14:textId="766E28B4" w:rsidR="004509C0" w:rsidRDefault="004509C0" w:rsidP="004509C0">
      <w:pPr>
        <w:pStyle w:val="Heading2"/>
      </w:pPr>
      <w:r>
        <w:lastRenderedPageBreak/>
        <w:t xml:space="preserve">Increasing strength to the top </w:t>
      </w:r>
      <w:r w:rsidR="005B4B19">
        <w:t>cover:</w:t>
      </w:r>
    </w:p>
    <w:p w14:paraId="33A5F2FC" w14:textId="51483DB1" w:rsidR="004122A6" w:rsidRDefault="005B4B19" w:rsidP="005B4B19">
      <w:pPr>
        <w:rPr>
          <w:noProof/>
        </w:rPr>
      </w:pPr>
      <w:r>
        <w:tab/>
        <w:t xml:space="preserve">The top </w:t>
      </w:r>
      <w:r w:rsidR="009D3E9E">
        <w:t xml:space="preserve">cover </w:t>
      </w:r>
      <w:r w:rsidR="00E2055E">
        <w:t>tends to</w:t>
      </w:r>
      <w:r w:rsidR="009D3E9E">
        <w:t xml:space="preserve"> bow </w:t>
      </w:r>
      <w:r w:rsidR="00E2055E">
        <w:t>downward</w:t>
      </w:r>
      <w:r w:rsidR="009D3E9E">
        <w:t xml:space="preserve"> and cause </w:t>
      </w:r>
      <w:r w:rsidR="000C4DE0">
        <w:t xml:space="preserve">air </w:t>
      </w:r>
      <w:r w:rsidR="00553A98">
        <w:t>leakage;</w:t>
      </w:r>
      <w:r w:rsidR="00E2055E">
        <w:t xml:space="preserve"> </w:t>
      </w:r>
      <w:r w:rsidR="009D3E9E">
        <w:t xml:space="preserve">to alleviate this </w:t>
      </w:r>
      <w:r w:rsidR="00C13291">
        <w:t xml:space="preserve">issue we want to support it with </w:t>
      </w:r>
      <w:r w:rsidR="00336024">
        <w:t>acrylic strips that will help strength</w:t>
      </w:r>
      <w:r w:rsidR="00553A98">
        <w:t>en it</w:t>
      </w:r>
      <w:r w:rsidR="00EA3726">
        <w:t xml:space="preserve"> and give the </w:t>
      </w:r>
      <w:r w:rsidR="000C4DE0">
        <w:t>top more</w:t>
      </w:r>
      <w:r w:rsidR="00EA3726">
        <w:t xml:space="preserve"> support.</w:t>
      </w:r>
      <w:r w:rsidR="00037C60">
        <w:t xml:space="preserve"> </w:t>
      </w:r>
      <w:r w:rsidR="002C09F3">
        <w:t xml:space="preserve">The vacuum gauge </w:t>
      </w:r>
      <w:r w:rsidR="00821CD2">
        <w:t xml:space="preserve">has </w:t>
      </w:r>
      <w:r w:rsidR="002C09F3">
        <w:t>operat</w:t>
      </w:r>
      <w:r w:rsidR="00717FAC">
        <w:t>ing room</w:t>
      </w:r>
      <w:r w:rsidR="002C09F3">
        <w:t xml:space="preserve"> in this configuration since </w:t>
      </w:r>
      <w:r w:rsidR="00215B9E">
        <w:t xml:space="preserve">there is enough room in the </w:t>
      </w:r>
      <w:r w:rsidR="00821CD2">
        <w:t>middle for the gauge to sit and still be able to operate the ball valves.</w:t>
      </w:r>
      <w:r w:rsidR="00717FAC">
        <w:t xml:space="preserve"> This was a tough decision since increasing the thickness of the </w:t>
      </w:r>
      <w:r w:rsidR="00162D2F">
        <w:t>support</w:t>
      </w:r>
      <w:r w:rsidR="00717FAC">
        <w:t xml:space="preserve"> helped a lot </w:t>
      </w:r>
      <w:r w:rsidR="000C4DE0">
        <w:t>with</w:t>
      </w:r>
      <w:r w:rsidR="00717FAC">
        <w:t xml:space="preserve"> the simulations</w:t>
      </w:r>
      <w:r w:rsidR="000C4DE0">
        <w:t xml:space="preserve"> but I had to make sure the ball joints will work, there were some tradeoffs. </w:t>
      </w:r>
      <w:r w:rsidR="00264155">
        <w:rPr>
          <w:noProof/>
        </w:rPr>
        <w:t>The simulation shows a D</w:t>
      </w:r>
      <w:r w:rsidR="00AA2973">
        <w:rPr>
          <w:noProof/>
        </w:rPr>
        <w:t>ispalcement on the top cover of a</w:t>
      </w:r>
      <w:r w:rsidR="0013578E">
        <w:rPr>
          <w:noProof/>
        </w:rPr>
        <w:t xml:space="preserve">round </w:t>
      </w:r>
      <w:r w:rsidR="005B41B8">
        <w:rPr>
          <w:noProof/>
        </w:rPr>
        <w:t>.04 of an inch</w:t>
      </w:r>
      <w:r w:rsidR="000C4DE0">
        <w:rPr>
          <w:noProof/>
        </w:rPr>
        <w:t>,</w:t>
      </w:r>
      <w:r w:rsidR="005B41B8">
        <w:rPr>
          <w:noProof/>
        </w:rPr>
        <w:t xml:space="preserve"> </w:t>
      </w:r>
      <w:r w:rsidR="00FF280D">
        <w:rPr>
          <w:noProof/>
        </w:rPr>
        <w:t xml:space="preserve">than the </w:t>
      </w:r>
      <w:r w:rsidR="00243E48">
        <w:rPr>
          <w:noProof/>
        </w:rPr>
        <w:t>0.08 inch Displacement without them</w:t>
      </w:r>
      <w:r w:rsidR="00FF280D">
        <w:rPr>
          <w:noProof/>
        </w:rPr>
        <w:t>.</w:t>
      </w:r>
    </w:p>
    <w:p w14:paraId="0C3D7D14" w14:textId="67899CCB" w:rsidR="005B4B19" w:rsidRDefault="004122A6" w:rsidP="00264155">
      <w:r>
        <w:rPr>
          <w:noProof/>
        </w:rPr>
        <w:drawing>
          <wp:inline distT="0" distB="0" distL="0" distR="0" wp14:anchorId="77C4A14C" wp14:editId="64EFC342">
            <wp:extent cx="2735580" cy="4112158"/>
            <wp:effectExtent l="0" t="0" r="7620" b="3175"/>
            <wp:docPr id="1291166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6" t="14190" r="40168" b="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68" cy="412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27BF">
        <w:rPr>
          <w:noProof/>
        </w:rPr>
        <w:drawing>
          <wp:inline distT="0" distB="0" distL="0" distR="0" wp14:anchorId="0F9AF8A6" wp14:editId="5D22B6AF">
            <wp:extent cx="3172738" cy="2801544"/>
            <wp:effectExtent l="0" t="0" r="8890" b="0"/>
            <wp:docPr id="1335435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63" t="4329" r="14771" b="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611" cy="280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94101" w14:textId="77777777" w:rsidR="00FF280D" w:rsidRDefault="00FF280D" w:rsidP="00264155"/>
    <w:p w14:paraId="10B3DE87" w14:textId="77777777" w:rsidR="00FF280D" w:rsidRDefault="00FF280D" w:rsidP="00264155"/>
    <w:p w14:paraId="61F2565A" w14:textId="77777777" w:rsidR="00FF280D" w:rsidRDefault="00FF280D" w:rsidP="00264155"/>
    <w:p w14:paraId="589E8D67" w14:textId="77777777" w:rsidR="00FF280D" w:rsidRDefault="00FF280D" w:rsidP="00264155"/>
    <w:p w14:paraId="00A0036C" w14:textId="77777777" w:rsidR="00FF280D" w:rsidRDefault="00FF280D" w:rsidP="00264155"/>
    <w:p w14:paraId="1C7B7C3D" w14:textId="77777777" w:rsidR="00FF280D" w:rsidRDefault="00FF280D" w:rsidP="00264155"/>
    <w:p w14:paraId="09BDE5B7" w14:textId="77777777" w:rsidR="00FF280D" w:rsidRDefault="00FF280D" w:rsidP="00264155"/>
    <w:p w14:paraId="563A9DA3" w14:textId="753D67BE" w:rsidR="00FF280D" w:rsidRDefault="00FF280D" w:rsidP="00D962F9">
      <w:pPr>
        <w:pStyle w:val="Heading1"/>
      </w:pPr>
      <w:r>
        <w:lastRenderedPageBreak/>
        <w:t>Main Chamber modifications</w:t>
      </w:r>
      <w:r w:rsidR="00FD30EA">
        <w:t>:</w:t>
      </w:r>
    </w:p>
    <w:p w14:paraId="2FBC7A8B" w14:textId="6DDDE8EB" w:rsidR="00D962F9" w:rsidRPr="00D962F9" w:rsidRDefault="003603B1" w:rsidP="003603B1">
      <w:pPr>
        <w:pStyle w:val="Heading2"/>
      </w:pPr>
      <w:r>
        <w:t>Increasing the size of the side hole</w:t>
      </w:r>
      <w:r w:rsidR="00FD30EA">
        <w:t>:</w:t>
      </w:r>
    </w:p>
    <w:p w14:paraId="5D19DB42" w14:textId="5951FCE8" w:rsidR="001F7BEA" w:rsidRDefault="00FF280D" w:rsidP="001C3979">
      <w:pPr>
        <w:ind w:firstLine="720"/>
      </w:pPr>
      <w:r>
        <w:t xml:space="preserve">Increasing </w:t>
      </w:r>
      <w:r w:rsidR="00E26D48">
        <w:t>center entrance size hole to fit a hermetically sealed passthrough. This will increase the 1/8</w:t>
      </w:r>
      <w:r w:rsidR="00E26D48" w:rsidRPr="00E26D48">
        <w:rPr>
          <w:vertAlign w:val="superscript"/>
        </w:rPr>
        <w:t>th</w:t>
      </w:r>
      <w:r w:rsidR="00E26D48">
        <w:t xml:space="preserve"> inch hole to a </w:t>
      </w:r>
      <w:r w:rsidR="00B318A7">
        <w:t>.630-inch</w:t>
      </w:r>
      <w:r w:rsidR="007975E1">
        <w:t xml:space="preserve"> size hole. I </w:t>
      </w:r>
      <w:r w:rsidR="00B318A7">
        <w:t xml:space="preserve">will attach the included data sheet that came with the hermetically sealed passthrough. </w:t>
      </w:r>
      <w:r w:rsidR="00540E7F">
        <w:t xml:space="preserve">There may be </w:t>
      </w:r>
      <w:r w:rsidR="001F7BEA">
        <w:t xml:space="preserve">an issue </w:t>
      </w:r>
      <w:r w:rsidR="004D36B5">
        <w:t xml:space="preserve">with a shoulder on the hermetically sealed passthrough which may require </w:t>
      </w:r>
      <w:r w:rsidR="001F7BEA">
        <w:t>counter drilling on the exterior of the chamber.</w:t>
      </w:r>
    </w:p>
    <w:p w14:paraId="36B5D733" w14:textId="77777777" w:rsidR="00D962F9" w:rsidRDefault="001C3979" w:rsidP="001F7BEA">
      <w:r>
        <w:rPr>
          <w:noProof/>
        </w:rPr>
        <w:drawing>
          <wp:inline distT="0" distB="0" distL="0" distR="0" wp14:anchorId="1F224C4A" wp14:editId="7DE01A33">
            <wp:extent cx="3721210" cy="5546814"/>
            <wp:effectExtent l="0" t="0" r="0" b="0"/>
            <wp:docPr id="939621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35" t="3484" r="36682"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107" cy="560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8A745" w14:textId="553FA02A" w:rsidR="0089115F" w:rsidRDefault="00D962F9" w:rsidP="0089115F">
      <w:r>
        <w:rPr>
          <w:noProof/>
        </w:rPr>
        <w:lastRenderedPageBreak/>
        <w:drawing>
          <wp:inline distT="0" distB="0" distL="0" distR="0" wp14:anchorId="699D85ED" wp14:editId="4004DD31">
            <wp:extent cx="5462546" cy="4358424"/>
            <wp:effectExtent l="0" t="0" r="5080" b="4445"/>
            <wp:docPr id="1123391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7" t="7754" r="10197" b="3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28" cy="440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A1A0E" w14:textId="77777777" w:rsidR="0089115F" w:rsidRDefault="0089115F" w:rsidP="0089115F"/>
    <w:p w14:paraId="38F94B57" w14:textId="77777777" w:rsidR="0089115F" w:rsidRDefault="0089115F" w:rsidP="0089115F"/>
    <w:p w14:paraId="052A856E" w14:textId="77777777" w:rsidR="0089115F" w:rsidRDefault="0089115F" w:rsidP="0089115F"/>
    <w:p w14:paraId="7844EED9" w14:textId="77777777" w:rsidR="0089115F" w:rsidRDefault="0089115F" w:rsidP="0089115F"/>
    <w:p w14:paraId="1CE01FFC" w14:textId="77777777" w:rsidR="0089115F" w:rsidRDefault="0089115F" w:rsidP="0089115F"/>
    <w:p w14:paraId="42A83326" w14:textId="77777777" w:rsidR="0089115F" w:rsidRDefault="0089115F" w:rsidP="0089115F"/>
    <w:p w14:paraId="3FA3137D" w14:textId="77777777" w:rsidR="0089115F" w:rsidRDefault="0089115F" w:rsidP="0089115F"/>
    <w:p w14:paraId="2D9C21FC" w14:textId="77777777" w:rsidR="0089115F" w:rsidRDefault="0089115F" w:rsidP="0089115F"/>
    <w:p w14:paraId="16642855" w14:textId="77777777" w:rsidR="0089115F" w:rsidRDefault="0089115F" w:rsidP="0089115F"/>
    <w:p w14:paraId="784DC0A4" w14:textId="77777777" w:rsidR="0089115F" w:rsidRPr="0089115F" w:rsidRDefault="0089115F" w:rsidP="0089115F"/>
    <w:p w14:paraId="7D95E0B2" w14:textId="49A189F9" w:rsidR="003603B1" w:rsidRDefault="00FD30EA" w:rsidP="00FD30EA">
      <w:pPr>
        <w:pStyle w:val="Heading2"/>
      </w:pPr>
      <w:r>
        <w:lastRenderedPageBreak/>
        <w:t>Decreasing the size of the sealing lip:</w:t>
      </w:r>
    </w:p>
    <w:p w14:paraId="1199B463" w14:textId="1473133E" w:rsidR="00CF3E86" w:rsidRPr="00FD30EA" w:rsidRDefault="00FD30EA" w:rsidP="009F27C8">
      <w:r>
        <w:tab/>
      </w:r>
      <w:r w:rsidR="00AC5FE6">
        <w:t xml:space="preserve">This modification will take the top of the vacuum box and </w:t>
      </w:r>
      <w:r w:rsidR="00C22F87">
        <w:t xml:space="preserve">shave down the outer edge of the current </w:t>
      </w:r>
      <w:r w:rsidR="004C631F">
        <w:t>raised edge on the box to create a smaller area and more pressure for a seal to happen.</w:t>
      </w:r>
      <w:r w:rsidR="00554495">
        <w:t xml:space="preserve"> This </w:t>
      </w:r>
      <w:r w:rsidR="00BA3545">
        <w:t>raised lip</w:t>
      </w:r>
      <w:r w:rsidR="00AE6A65">
        <w:t xml:space="preserve"> will be .25 inches thick</w:t>
      </w:r>
      <w:r w:rsidR="001A62A4">
        <w:t xml:space="preserve">, and the inner border that is cut </w:t>
      </w:r>
      <w:r w:rsidR="00CF3E86">
        <w:t>won’t</w:t>
      </w:r>
      <w:r w:rsidR="001A62A4">
        <w:t xml:space="preserve"> need </w:t>
      </w:r>
      <w:r w:rsidR="00CF3E86">
        <w:t>modifications,</w:t>
      </w:r>
      <w:r w:rsidR="001A62A4">
        <w:t xml:space="preserve"> it is just the outer border</w:t>
      </w:r>
      <w:r w:rsidR="00CF3E86">
        <w:t xml:space="preserve"> that will need modifications</w:t>
      </w:r>
      <w:r w:rsidR="001A62A4">
        <w:t>.</w:t>
      </w:r>
      <w:r w:rsidR="00BF04DC">
        <w:rPr>
          <w:noProof/>
        </w:rPr>
        <w:drawing>
          <wp:inline distT="0" distB="0" distL="0" distR="0" wp14:anchorId="632CAC29" wp14:editId="7DCA38FB">
            <wp:extent cx="4484536" cy="6604231"/>
            <wp:effectExtent l="0" t="0" r="0" b="6350"/>
            <wp:docPr id="1239723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74" t="3863" r="28106" b="4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392" cy="66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3E86" w:rsidRPr="00FD3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96"/>
    <w:rsid w:val="00037C60"/>
    <w:rsid w:val="000555BB"/>
    <w:rsid w:val="00094A98"/>
    <w:rsid w:val="000C3F37"/>
    <w:rsid w:val="000C4DE0"/>
    <w:rsid w:val="000F3399"/>
    <w:rsid w:val="0013578E"/>
    <w:rsid w:val="00162D2F"/>
    <w:rsid w:val="001A62A4"/>
    <w:rsid w:val="001B52C9"/>
    <w:rsid w:val="001C3979"/>
    <w:rsid w:val="001E19E7"/>
    <w:rsid w:val="001F7BEA"/>
    <w:rsid w:val="00201D25"/>
    <w:rsid w:val="00215B9E"/>
    <w:rsid w:val="00243E48"/>
    <w:rsid w:val="00264155"/>
    <w:rsid w:val="002658FA"/>
    <w:rsid w:val="002C09F3"/>
    <w:rsid w:val="00336024"/>
    <w:rsid w:val="00340D89"/>
    <w:rsid w:val="003603B1"/>
    <w:rsid w:val="004122A6"/>
    <w:rsid w:val="004214BF"/>
    <w:rsid w:val="004427BF"/>
    <w:rsid w:val="004509C0"/>
    <w:rsid w:val="004C631F"/>
    <w:rsid w:val="004D36B5"/>
    <w:rsid w:val="00516203"/>
    <w:rsid w:val="00540E7F"/>
    <w:rsid w:val="00553A98"/>
    <w:rsid w:val="00554495"/>
    <w:rsid w:val="00573152"/>
    <w:rsid w:val="005B41B8"/>
    <w:rsid w:val="005B4B19"/>
    <w:rsid w:val="00612F81"/>
    <w:rsid w:val="00717FAC"/>
    <w:rsid w:val="00751696"/>
    <w:rsid w:val="00794F2A"/>
    <w:rsid w:val="007975E1"/>
    <w:rsid w:val="00821CD2"/>
    <w:rsid w:val="0089115F"/>
    <w:rsid w:val="009804DE"/>
    <w:rsid w:val="009D3E9E"/>
    <w:rsid w:val="009F27C8"/>
    <w:rsid w:val="009F39C0"/>
    <w:rsid w:val="00AA2973"/>
    <w:rsid w:val="00AC5FE6"/>
    <w:rsid w:val="00AE6A65"/>
    <w:rsid w:val="00B318A7"/>
    <w:rsid w:val="00B374B1"/>
    <w:rsid w:val="00B630B7"/>
    <w:rsid w:val="00B66D42"/>
    <w:rsid w:val="00BA3545"/>
    <w:rsid w:val="00BF04DC"/>
    <w:rsid w:val="00C13291"/>
    <w:rsid w:val="00C22F87"/>
    <w:rsid w:val="00C70F83"/>
    <w:rsid w:val="00C75FAA"/>
    <w:rsid w:val="00CF3E86"/>
    <w:rsid w:val="00D30E1F"/>
    <w:rsid w:val="00D475BE"/>
    <w:rsid w:val="00D962F9"/>
    <w:rsid w:val="00DA7B0C"/>
    <w:rsid w:val="00DC7A00"/>
    <w:rsid w:val="00E065F0"/>
    <w:rsid w:val="00E2055E"/>
    <w:rsid w:val="00E26D48"/>
    <w:rsid w:val="00EA3726"/>
    <w:rsid w:val="00EE21E2"/>
    <w:rsid w:val="00EF6746"/>
    <w:rsid w:val="00FD30EA"/>
    <w:rsid w:val="00FF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6F21"/>
  <w15:chartTrackingRefBased/>
  <w15:docId w15:val="{CE5A7CD3-1376-451E-AB5E-9834DC7A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E2F2BCE53A764FA0902A2E4E63C8FB" ma:contentTypeVersion="11" ma:contentTypeDescription="Create a new document." ma:contentTypeScope="" ma:versionID="2dfd01f1ddcea00da435db8f3946315e">
  <xsd:schema xmlns:xsd="http://www.w3.org/2001/XMLSchema" xmlns:xs="http://www.w3.org/2001/XMLSchema" xmlns:p="http://schemas.microsoft.com/office/2006/metadata/properties" xmlns:ns3="a89866ba-2d75-4159-ada8-fd9caf8dec4a" targetNamespace="http://schemas.microsoft.com/office/2006/metadata/properties" ma:root="true" ma:fieldsID="8d8824b9fa5944c4953cbb7c348034f6" ns3:_="">
    <xsd:import namespace="a89866ba-2d75-4159-ada8-fd9caf8dec4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866ba-2d75-4159-ada8-fd9caf8dec4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9866ba-2d75-4159-ada8-fd9caf8dec4a" xsi:nil="true"/>
  </documentManagement>
</p:properties>
</file>

<file path=customXml/itemProps1.xml><?xml version="1.0" encoding="utf-8"?>
<ds:datastoreItem xmlns:ds="http://schemas.openxmlformats.org/officeDocument/2006/customXml" ds:itemID="{2915E75F-FFF8-4EBE-9FA8-56074BAFA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9866ba-2d75-4159-ada8-fd9caf8dec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B1C124-D9D4-4AB6-8593-02878FAAED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7EFCBD-A809-49F0-9A82-0CC2DB42BAA5}">
  <ds:schemaRefs>
    <ds:schemaRef ds:uri="http://schemas.microsoft.com/office/2006/metadata/properties"/>
    <ds:schemaRef ds:uri="http://schemas.microsoft.com/office/infopath/2007/PartnerControls"/>
    <ds:schemaRef ds:uri="a89866ba-2d75-4159-ada8-fd9caf8dec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357</Words>
  <Characters>1668</Characters>
  <Application>Microsoft Office Word</Application>
  <DocSecurity>0</DocSecurity>
  <Lines>75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Krumholz</dc:creator>
  <cp:keywords/>
  <dc:description/>
  <cp:lastModifiedBy>Matthew Krumholz</cp:lastModifiedBy>
  <cp:revision>3</cp:revision>
  <dcterms:created xsi:type="dcterms:W3CDTF">2026-01-23T12:26:00Z</dcterms:created>
  <dcterms:modified xsi:type="dcterms:W3CDTF">2026-01-23T12:37:00Z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0x010100D6E2F2BCE53A764FA0902A2E4E63C8FB</vt:lpwstr>
  </property>
</Properties>
</file>