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VELTRIX SPORTS</w:t>
      </w:r>
    </w:p>
    <w:p>
      <w:pPr>
        <w:pStyle w:val="Heading1"/>
        <w:jc w:val="center"/>
      </w:pPr>
      <w:r>
        <w:t>Project Proposal &amp; MVP Specification</w:t>
      </w:r>
    </w:p>
    <w:p/>
    <w:p/>
    <w:tbl>
      <w:tblPr>
        <w:tblStyle w:val="TableGrid"/>
        <w:tblW w:type="auto" w:w="0"/>
        <w:tblLook w:firstColumn="1" w:firstRow="1" w:lastColumn="0" w:lastRow="0" w:noHBand="0" w:noVBand="1" w:val="04A0"/>
      </w:tblPr>
      <w:tblGrid>
        <w:gridCol w:w="4320"/>
        <w:gridCol w:w="4320"/>
      </w:tblGrid>
      <w:tr>
        <w:tc>
          <w:tcPr>
            <w:tcW w:type="dxa" w:w="4320"/>
          </w:tcPr>
          <w:p>
            <w:r>
              <w:t>Document Version</w:t>
            </w:r>
          </w:p>
        </w:tc>
        <w:tc>
          <w:tcPr>
            <w:tcW w:type="dxa" w:w="4320"/>
          </w:tcPr>
          <w:p>
            <w:r>
              <w:t>1.0</w:t>
            </w:r>
          </w:p>
        </w:tc>
      </w:tr>
      <w:tr>
        <w:tc>
          <w:tcPr>
            <w:tcW w:type="dxa" w:w="4320"/>
          </w:tcPr>
          <w:p>
            <w:r>
              <w:t>Date</w:t>
            </w:r>
          </w:p>
        </w:tc>
        <w:tc>
          <w:tcPr>
            <w:tcW w:type="dxa" w:w="4320"/>
          </w:tcPr>
          <w:p>
            <w:r>
              <w:t>August 29, 2026</w:t>
            </w:r>
          </w:p>
        </w:tc>
      </w:tr>
      <w:tr>
        <w:tc>
          <w:tcPr>
            <w:tcW w:type="dxa" w:w="4320"/>
          </w:tcPr>
          <w:p>
            <w:r>
              <w:t>Classification</w:t>
            </w:r>
          </w:p>
        </w:tc>
        <w:tc>
          <w:tcPr>
            <w:tcW w:type="dxa" w:w="4320"/>
          </w:tcPr>
          <w:p>
            <w:r>
              <w:t>Confidential — For Internal Review</w:t>
            </w:r>
          </w:p>
        </w:tc>
      </w:tr>
      <w:tr>
        <w:tc>
          <w:tcPr>
            <w:tcW w:type="dxa" w:w="4320"/>
          </w:tcPr>
          <w:p>
            <w:r>
              <w:t>Prepared For</w:t>
            </w:r>
          </w:p>
        </w:tc>
        <w:tc>
          <w:tcPr>
            <w:tcW w:type="dxa" w:w="4320"/>
          </w:tcPr>
          <w:p>
            <w:r>
              <w:t>Project Stakeholder</w:t>
            </w:r>
          </w:p>
        </w:tc>
      </w:tr>
      <w:tr>
        <w:tc>
          <w:tcPr>
            <w:tcW w:type="dxa" w:w="4320"/>
          </w:tcPr>
          <w:p>
            <w:r>
              <w:t>Prepared By</w:t>
            </w:r>
          </w:p>
        </w:tc>
        <w:tc>
          <w:tcPr>
            <w:tcW w:type="dxa" w:w="4320"/>
          </w:tcPr>
          <w:p>
            <w:r>
              <w:t>Veltrix Sports Development Team</w:t>
            </w:r>
          </w:p>
        </w:tc>
      </w:tr>
      <w:tr>
        <w:tc>
          <w:tcPr>
            <w:tcW w:type="dxa" w:w="4320"/>
          </w:tcPr>
          <w:p>
            <w:r>
              <w:t>Status</w:t>
            </w:r>
          </w:p>
        </w:tc>
        <w:tc>
          <w:tcPr>
            <w:tcW w:type="dxa" w:w="4320"/>
          </w:tcPr>
          <w:p>
            <w:r>
              <w:t>Pending Approval</w:t>
            </w:r>
          </w:p>
        </w:tc>
      </w:tr>
    </w:tbl>
    <w:p>
      <w:r>
        <w:br w:type="page"/>
      </w:r>
    </w:p>
    <w:p>
      <w:pPr>
        <w:pStyle w:val="Heading1"/>
      </w:pPr>
      <w:r>
        <w:t>1. Executive Summary</w:t>
      </w:r>
    </w:p>
    <w:p>
      <w:r>
        <w:t>Veltrix Sports is a mobile-first sports platform that connects athletes, coaches, event organizers, and spectators through three integrated modules: Training Plans, Events, and Ticketing.</w:t>
      </w:r>
    </w:p>
    <w:p>
      <w:r>
        <w:t>The Minimum Viable Product (MVP) delivers a functional mobile application on Android and iOS, enabling users to browse and purchase training plans from certified coaches, discover and register for sports events, and buy tickets for tournaments and matches with integrated payment processing.</w:t>
      </w:r>
    </w:p>
    <w:p>
      <w:pPr>
        <w:pStyle w:val="Heading2"/>
      </w:pPr>
      <w:r>
        <w:t>MVP Highlights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Target Users</w:t>
            </w:r>
          </w:p>
        </w:tc>
        <w:tc>
          <w:tcPr>
            <w:tcW w:type="dxa" w:w="4320"/>
          </w:tcPr>
          <w:p>
            <w:r>
              <w:t>Athletes, Coaches, Event Organizers, Spectators</w:t>
            </w:r>
          </w:p>
        </w:tc>
      </w:tr>
      <w:tr>
        <w:tc>
          <w:tcPr>
            <w:tcW w:type="dxa" w:w="4320"/>
          </w:tcPr>
          <w:p>
            <w:r>
              <w:t>Core Modules</w:t>
            </w:r>
          </w:p>
        </w:tc>
        <w:tc>
          <w:tcPr>
            <w:tcW w:type="dxa" w:w="4320"/>
          </w:tcPr>
          <w:p>
            <w:r>
              <w:t>Training Plans, Events, Ticketing</w:t>
            </w:r>
          </w:p>
        </w:tc>
      </w:tr>
      <w:tr>
        <w:tc>
          <w:tcPr>
            <w:tcW w:type="dxa" w:w="4320"/>
          </w:tcPr>
          <w:p>
            <w:r>
              <w:t>Target Platforms</w:t>
            </w:r>
          </w:p>
        </w:tc>
        <w:tc>
          <w:tcPr>
            <w:tcW w:type="dxa" w:w="4320"/>
          </w:tcPr>
          <w:p>
            <w:r>
              <w:t>Android (Primary), iOS (Secondary)</w:t>
            </w:r>
          </w:p>
        </w:tc>
      </w:tr>
      <w:tr>
        <w:tc>
          <w:tcPr>
            <w:tcW w:type="dxa" w:w="4320"/>
          </w:tcPr>
          <w:p>
            <w:r>
              <w:t>MVP Timeline</w:t>
            </w:r>
          </w:p>
        </w:tc>
        <w:tc>
          <w:tcPr>
            <w:tcW w:type="dxa" w:w="4320"/>
          </w:tcPr>
          <w:p>
            <w:r>
              <w:t>2 weeks (10 business days)</w:t>
            </w:r>
          </w:p>
        </w:tc>
      </w:tr>
      <w:tr>
        <w:tc>
          <w:tcPr>
            <w:tcW w:type="dxa" w:w="4320"/>
          </w:tcPr>
          <w:p>
            <w:r>
              <w:t>Estimated Budget</w:t>
            </w:r>
          </w:p>
        </w:tc>
        <w:tc>
          <w:tcPr>
            <w:tcW w:type="dxa" w:w="4320"/>
          </w:tcPr>
          <w:p>
            <w:r>
              <w:t>₹91,800 (Development + Infrastructure + Services + App Stores)</w:t>
            </w:r>
          </w:p>
        </w:tc>
      </w:tr>
      <w:tr>
        <w:tc>
          <w:tcPr>
            <w:tcW w:type="dxa" w:w="4320"/>
          </w:tcPr>
          <w:p>
            <w:r>
              <w:t>Primary Backend</w:t>
            </w:r>
          </w:p>
        </w:tc>
        <w:tc>
          <w:tcPr>
            <w:tcW w:type="dxa" w:w="4320"/>
          </w:tcPr>
          <w:p>
            <w:r>
              <w:t>[REQUIRES CONFIRMATION]</w:t>
            </w:r>
          </w:p>
        </w:tc>
      </w:tr>
      <w:tr>
        <w:tc>
          <w:tcPr>
            <w:tcW w:type="dxa" w:w="4320"/>
          </w:tcPr>
          <w:p>
            <w:r>
              <w:t>Payment Gateway</w:t>
            </w:r>
          </w:p>
        </w:tc>
        <w:tc>
          <w:tcPr>
            <w:tcW w:type="dxa" w:w="4320"/>
          </w:tcPr>
          <w:p>
            <w:r>
              <w:t>Razorpay</w:t>
            </w:r>
          </w:p>
        </w:tc>
      </w:tr>
    </w:tbl>
    <w:p>
      <w:r>
        <w:br w:type="page"/>
      </w:r>
    </w:p>
    <w:p>
      <w:pPr>
        <w:pStyle w:val="Heading1"/>
      </w:pPr>
      <w:r>
        <w:t>2. Project Overview</w:t>
      </w:r>
    </w:p>
    <w:p>
      <w:pPr>
        <w:pStyle w:val="Heading2"/>
      </w:pPr>
      <w:r>
        <w:t>2.1 Problem Statement</w:t>
      </w:r>
    </w:p>
    <w:p>
      <w:r>
        <w:t>Athletes and sports enthusiasts lack a unified platform to discover coaching services, find local sports events, and purchase event tickets. Current solutions are fragmented across multiple apps and platforms.</w:t>
      </w:r>
    </w:p>
    <w:p>
      <w:pPr>
        <w:pStyle w:val="Heading2"/>
      </w:pPr>
      <w:r>
        <w:t>2.2 Solution</w:t>
      </w:r>
    </w:p>
    <w:p>
      <w:r>
        <w:t>Veltrix Sports provides a single mobile application that integrates Training (access to certified coaches and structured training programs), Events (discovery and registration for sports events), and Ticketing (seamless ticket purchasing with digital delivery).</w:t>
      </w:r>
    </w:p>
    <w:p>
      <w:pPr>
        <w:pStyle w:val="Heading2"/>
      </w:pPr>
      <w:r>
        <w:t>2.3 User Groups</w:t>
      </w:r>
    </w:p>
    <w:tbl>
      <w:tblPr>
        <w:tblStyle w:val="TableGrid"/>
        <w:tblW w:type="auto" w:w="0"/>
        <w:tblLook w:firstColumn="1" w:firstRow="1" w:lastColumn="0" w:lastRow="0" w:noHBand="0" w:noVBand="1" w:val="04A0"/>
      </w:tblPr>
      <w:tblGrid>
        <w:gridCol w:w="4320"/>
        <w:gridCol w:w="4320"/>
      </w:tblGrid>
      <w:tr>
        <w:tc>
          <w:tcPr>
            <w:tcW w:type="dxa" w:w="4320"/>
          </w:tcPr>
          <w:p>
            <w:r>
              <w:t>User Group</w:t>
            </w:r>
          </w:p>
        </w:tc>
        <w:tc>
          <w:tcPr>
            <w:tcW w:type="dxa" w:w="4320"/>
          </w:tcPr>
          <w:p>
            <w:r>
              <w:t>Primary Actions</w:t>
            </w:r>
          </w:p>
        </w:tc>
      </w:tr>
      <w:tr>
        <w:tc>
          <w:tcPr>
            <w:tcW w:type="dxa" w:w="4320"/>
          </w:tcPr>
          <w:p>
            <w:r>
              <w:t>Athletes</w:t>
            </w:r>
          </w:p>
        </w:tc>
        <w:tc>
          <w:tcPr>
            <w:tcW w:type="dxa" w:w="4320"/>
          </w:tcPr>
          <w:p>
            <w:r>
              <w:t>Browse training plans, track progress, register for events, purchase tickets</w:t>
            </w:r>
          </w:p>
        </w:tc>
      </w:tr>
      <w:tr>
        <w:tc>
          <w:tcPr>
            <w:tcW w:type="dxa" w:w="4320"/>
          </w:tcPr>
          <w:p>
            <w:r>
              <w:t>Coaches</w:t>
            </w:r>
          </w:p>
        </w:tc>
        <w:tc>
          <w:tcPr>
            <w:tcW w:type="dxa" w:w="4320"/>
          </w:tcPr>
          <w:p>
            <w:r>
              <w:t>Create training plans, manage sessions, organize events</w:t>
            </w:r>
          </w:p>
        </w:tc>
      </w:tr>
      <w:tr>
        <w:tc>
          <w:tcPr>
            <w:tcW w:type="dxa" w:w="4320"/>
          </w:tcPr>
          <w:p>
            <w:r>
              <w:t>Event Organizers</w:t>
            </w:r>
          </w:p>
        </w:tc>
        <w:tc>
          <w:tcPr>
            <w:tcW w:type="dxa" w:w="4320"/>
          </w:tcPr>
          <w:p>
            <w:r>
              <w:t>Create events, manage registrations, sell tickets</w:t>
            </w:r>
          </w:p>
        </w:tc>
      </w:tr>
      <w:tr>
        <w:tc>
          <w:tcPr>
            <w:tcW w:type="dxa" w:w="4320"/>
          </w:tcPr>
          <w:p>
            <w:r>
              <w:t>Spectators</w:t>
            </w:r>
          </w:p>
        </w:tc>
        <w:tc>
          <w:tcPr>
            <w:tcW w:type="dxa" w:w="4320"/>
          </w:tcPr>
          <w:p>
            <w:r>
              <w:t>Browse events, purchase tickets, receive digital tickets</w:t>
            </w:r>
          </w:p>
        </w:tc>
      </w:tr>
    </w:tbl>
    <w:p>
      <w:r>
        <w:br w:type="page"/>
      </w:r>
    </w:p>
    <w:p>
      <w:pPr>
        <w:pStyle w:val="Heading1"/>
      </w:pPr>
      <w:r>
        <w:t>3. Product Scope</w:t>
      </w:r>
    </w:p>
    <w:p>
      <w:pPr>
        <w:pStyle w:val="Heading2"/>
      </w:pPr>
      <w:r>
        <w:t>3.1 MVP Scope Statement</w:t>
      </w:r>
    </w:p>
    <w:tbl>
      <w:tblPr>
        <w:tblStyle w:val="TableGrid"/>
        <w:tblW w:type="auto" w:w="0"/>
        <w:tblLook w:firstColumn="1" w:firstRow="1" w:lastColumn="0" w:lastRow="0" w:noHBand="0" w:noVBand="1" w:val="04A0"/>
      </w:tblPr>
      <w:tblGrid>
        <w:gridCol w:w="4320"/>
        <w:gridCol w:w="4320"/>
      </w:tblGrid>
      <w:tr>
        <w:tc>
          <w:tcPr>
            <w:tcW w:type="dxa" w:w="4320"/>
          </w:tcPr>
          <w:p>
            <w:r>
              <w:t>Module</w:t>
            </w:r>
          </w:p>
        </w:tc>
        <w:tc>
          <w:tcPr>
            <w:tcW w:type="dxa" w:w="4320"/>
          </w:tcPr>
          <w:p>
            <w:r>
              <w:t>Included in MVP</w:t>
            </w:r>
          </w:p>
        </w:tc>
      </w:tr>
      <w:tr>
        <w:tc>
          <w:tcPr>
            <w:tcW w:type="dxa" w:w="4320"/>
          </w:tcPr>
          <w:p>
            <w:r>
              <w:t>User Authentication</w:t>
            </w:r>
          </w:p>
        </w:tc>
        <w:tc>
          <w:tcPr>
            <w:tcW w:type="dxa" w:w="4320"/>
          </w:tcPr>
          <w:p>
            <w:r>
              <w:t>Yes</w:t>
            </w:r>
          </w:p>
        </w:tc>
      </w:tr>
      <w:tr>
        <w:tc>
          <w:tcPr>
            <w:tcW w:type="dxa" w:w="4320"/>
          </w:tcPr>
          <w:p>
            <w:r>
              <w:t>Training Plans (Browse, Purchase, Track)</w:t>
            </w:r>
          </w:p>
        </w:tc>
        <w:tc>
          <w:tcPr>
            <w:tcW w:type="dxa" w:w="4320"/>
          </w:tcPr>
          <w:p>
            <w:r>
              <w:t>Yes</w:t>
            </w:r>
          </w:p>
        </w:tc>
      </w:tr>
      <w:tr>
        <w:tc>
          <w:tcPr>
            <w:tcW w:type="dxa" w:w="4320"/>
          </w:tcPr>
          <w:p>
            <w:r>
              <w:t>Event Discovery &amp; Registration</w:t>
            </w:r>
          </w:p>
        </w:tc>
        <w:tc>
          <w:tcPr>
            <w:tcW w:type="dxa" w:w="4320"/>
          </w:tcPr>
          <w:p>
            <w:r>
              <w:t>Yes</w:t>
            </w:r>
          </w:p>
        </w:tc>
      </w:tr>
      <w:tr>
        <w:tc>
          <w:tcPr>
            <w:tcW w:type="dxa" w:w="4320"/>
          </w:tcPr>
          <w:p>
            <w:r>
              <w:t>Ticket Purchasing &amp; Digital Delivery</w:t>
            </w:r>
          </w:p>
        </w:tc>
        <w:tc>
          <w:tcPr>
            <w:tcW w:type="dxa" w:w="4320"/>
          </w:tcPr>
          <w:p>
            <w:r>
              <w:t>Yes</w:t>
            </w:r>
          </w:p>
        </w:tc>
      </w:tr>
      <w:tr>
        <w:tc>
          <w:tcPr>
            <w:tcW w:type="dxa" w:w="4320"/>
          </w:tcPr>
          <w:p>
            <w:r>
              <w:t>User Profile Management</w:t>
            </w:r>
          </w:p>
        </w:tc>
        <w:tc>
          <w:tcPr>
            <w:tcW w:type="dxa" w:w="4320"/>
          </w:tcPr>
          <w:p>
            <w:r>
              <w:t>Yes</w:t>
            </w:r>
          </w:p>
        </w:tc>
      </w:tr>
      <w:tr>
        <w:tc>
          <w:tcPr>
            <w:tcW w:type="dxa" w:w="4320"/>
          </w:tcPr>
          <w:p>
            <w:r>
              <w:t>Payment Processing (Razorpay)</w:t>
            </w:r>
          </w:p>
        </w:tc>
        <w:tc>
          <w:tcPr>
            <w:tcW w:type="dxa" w:w="4320"/>
          </w:tcPr>
          <w:p>
            <w:r>
              <w:t>Yes</w:t>
            </w:r>
          </w:p>
        </w:tc>
      </w:tr>
      <w:tr>
        <w:tc>
          <w:tcPr>
            <w:tcW w:type="dxa" w:w="4320"/>
          </w:tcPr>
          <w:p>
            <w:r>
              <w:t>Push Notifications</w:t>
            </w:r>
          </w:p>
        </w:tc>
        <w:tc>
          <w:tcPr>
            <w:tcW w:type="dxa" w:w="4320"/>
          </w:tcPr>
          <w:p>
            <w:r>
              <w:t>Yes</w:t>
            </w:r>
          </w:p>
        </w:tc>
      </w:tr>
      <w:tr>
        <w:tc>
          <w:tcPr>
            <w:tcW w:type="dxa" w:w="4320"/>
          </w:tcPr>
          <w:p>
            <w:r>
              <w:t>QR Code Generation &amp; Scanning</w:t>
            </w:r>
          </w:p>
        </w:tc>
        <w:tc>
          <w:tcPr>
            <w:tcW w:type="dxa" w:w="4320"/>
          </w:tcPr>
          <w:p>
            <w:r>
              <w:t>Yes</w:t>
            </w:r>
          </w:p>
        </w:tc>
      </w:tr>
    </w:tbl>
    <w:p>
      <w:pPr>
        <w:pStyle w:val="Heading2"/>
      </w:pPr>
      <w:r>
        <w:t>3.2 Platform Scope</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MVP Delivery</w:t>
            </w:r>
          </w:p>
        </w:tc>
      </w:tr>
      <w:tr>
        <w:tc>
          <w:tcPr>
            <w:tcW w:type="dxa" w:w="4320"/>
          </w:tcPr>
          <w:p>
            <w:r>
              <w:t>Android</w:t>
            </w:r>
          </w:p>
        </w:tc>
        <w:tc>
          <w:tcPr>
            <w:tcW w:type="dxa" w:w="4320"/>
          </w:tcPr>
          <w:p>
            <w:r>
              <w:t>Primary target</w:t>
            </w:r>
          </w:p>
        </w:tc>
      </w:tr>
      <w:tr>
        <w:tc>
          <w:tcPr>
            <w:tcW w:type="dxa" w:w="4320"/>
          </w:tcPr>
          <w:p>
            <w:r>
              <w:t>iOS</w:t>
            </w:r>
          </w:p>
        </w:tc>
        <w:tc>
          <w:tcPr>
            <w:tcW w:type="dxa" w:w="4320"/>
          </w:tcPr>
          <w:p>
            <w:r>
              <w:t>Secondary target — [REQUIRES CONFIRMATION]</w:t>
            </w:r>
          </w:p>
        </w:tc>
      </w:tr>
      <w:tr>
        <w:tc>
          <w:tcPr>
            <w:tcW w:type="dxa" w:w="4320"/>
          </w:tcPr>
          <w:p>
            <w:r>
              <w:t>Web</w:t>
            </w:r>
          </w:p>
        </w:tc>
        <w:tc>
          <w:tcPr>
            <w:tcW w:type="dxa" w:w="4320"/>
          </w:tcPr>
          <w:p>
            <w:r>
              <w:t>[REQUIRES CONFIRMATION — not included unless specified]</w:t>
            </w:r>
          </w:p>
        </w:tc>
      </w:tr>
    </w:tbl>
    <w:p>
      <w:r>
        <w:t>Note: The 2-week MVP timeline assumes Android as the primary platform. iOS delivery will follow Android completion. Web platform scope requires stakeholder confirmation.</w:t>
      </w:r>
    </w:p>
    <w:p>
      <w:r>
        <w:br w:type="page"/>
      </w:r>
    </w:p>
    <w:p>
      <w:pPr>
        <w:pStyle w:val="Heading1"/>
      </w:pPr>
      <w:r>
        <w:t>4. Core Modules</w:t>
      </w:r>
    </w:p>
    <w:p>
      <w:pPr>
        <w:pStyle w:val="Heading2"/>
      </w:pPr>
      <w:r>
        <w:t>4.1 Training Plans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Coach Profiles</w:t>
            </w:r>
          </w:p>
        </w:tc>
        <w:tc>
          <w:tcPr>
            <w:tcW w:type="dxa" w:w="4320"/>
          </w:tcPr>
          <w:p>
            <w:r>
              <w:t>View coach information, ratings, specializations</w:t>
            </w:r>
          </w:p>
        </w:tc>
      </w:tr>
      <w:tr>
        <w:tc>
          <w:tcPr>
            <w:tcW w:type="dxa" w:w="4320"/>
          </w:tcPr>
          <w:p>
            <w:r>
              <w:t>Training Plan Catalog</w:t>
            </w:r>
          </w:p>
        </w:tc>
        <w:tc>
          <w:tcPr>
            <w:tcW w:type="dxa" w:w="4320"/>
          </w:tcPr>
          <w:p>
            <w:r>
              <w:t>Browse plans by sport, level, price</w:t>
            </w:r>
          </w:p>
        </w:tc>
      </w:tr>
      <w:tr>
        <w:tc>
          <w:tcPr>
            <w:tcW w:type="dxa" w:w="4320"/>
          </w:tcPr>
          <w:p>
            <w:r>
              <w:t>Plan Details</w:t>
            </w:r>
          </w:p>
        </w:tc>
        <w:tc>
          <w:tcPr>
            <w:tcW w:type="dxa" w:w="4320"/>
          </w:tcPr>
          <w:p>
            <w:r>
              <w:t>View schedule, curriculum, reviews</w:t>
            </w:r>
          </w:p>
        </w:tc>
      </w:tr>
      <w:tr>
        <w:tc>
          <w:tcPr>
            <w:tcW w:type="dxa" w:w="4320"/>
          </w:tcPr>
          <w:p>
            <w:r>
              <w:t>Purchase &amp; Enrollment</w:t>
            </w:r>
          </w:p>
        </w:tc>
        <w:tc>
          <w:tcPr>
            <w:tcW w:type="dxa" w:w="4320"/>
          </w:tcPr>
          <w:p>
            <w:r>
              <w:t>Buy plans via integrated payment</w:t>
            </w:r>
          </w:p>
        </w:tc>
      </w:tr>
      <w:tr>
        <w:tc>
          <w:tcPr>
            <w:tcW w:type="dxa" w:w="4320"/>
          </w:tcPr>
          <w:p>
            <w:r>
              <w:t>Video Sessions</w:t>
            </w:r>
          </w:p>
        </w:tc>
        <w:tc>
          <w:tcPr>
            <w:tcW w:type="dxa" w:w="4320"/>
          </w:tcPr>
          <w:p>
            <w:r>
              <w:t>Access training videos within sessions</w:t>
            </w:r>
          </w:p>
        </w:tc>
      </w:tr>
      <w:tr>
        <w:tc>
          <w:tcPr>
            <w:tcW w:type="dxa" w:w="4320"/>
          </w:tcPr>
          <w:p>
            <w:r>
              <w:t>Progress Tracking</w:t>
            </w:r>
          </w:p>
        </w:tc>
        <w:tc>
          <w:tcPr>
            <w:tcW w:type="dxa" w:w="4320"/>
          </w:tcPr>
          <w:p>
            <w:r>
              <w:t>Track completed sessions, streaks, hours</w:t>
            </w:r>
          </w:p>
        </w:tc>
      </w:tr>
    </w:tbl>
    <w:p>
      <w:pPr>
        <w:pStyle w:val="Heading2"/>
      </w:pPr>
      <w:r>
        <w:t>4.2 Events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Event Discovery</w:t>
            </w:r>
          </w:p>
        </w:tc>
        <w:tc>
          <w:tcPr>
            <w:tcW w:type="dxa" w:w="4320"/>
          </w:tcPr>
          <w:p>
            <w:r>
              <w:t>Browse events by sport, location, date</w:t>
            </w:r>
          </w:p>
        </w:tc>
      </w:tr>
      <w:tr>
        <w:tc>
          <w:tcPr>
            <w:tcW w:type="dxa" w:w="4320"/>
          </w:tcPr>
          <w:p>
            <w:r>
              <w:t>Event Details</w:t>
            </w:r>
          </w:p>
        </w:tc>
        <w:tc>
          <w:tcPr>
            <w:tcW w:type="dxa" w:w="4320"/>
          </w:tcPr>
          <w:p>
            <w:r>
              <w:t>View venue, organizer, rules, prizes</w:t>
            </w:r>
          </w:p>
        </w:tc>
      </w:tr>
      <w:tr>
        <w:tc>
          <w:tcPr>
            <w:tcW w:type="dxa" w:w="4320"/>
          </w:tcPr>
          <w:p>
            <w:r>
              <w:t>Registration</w:t>
            </w:r>
          </w:p>
        </w:tc>
        <w:tc>
          <w:tcPr>
            <w:tcW w:type="dxa" w:w="4320"/>
          </w:tcPr>
          <w:p>
            <w:r>
              <w:t>Register for events with participant details</w:t>
            </w:r>
          </w:p>
        </w:tc>
      </w:tr>
      <w:tr>
        <w:tc>
          <w:tcPr>
            <w:tcW w:type="dxa" w:w="4320"/>
          </w:tcPr>
          <w:p>
            <w:r>
              <w:t>QR Check-in</w:t>
            </w:r>
          </w:p>
        </w:tc>
        <w:tc>
          <w:tcPr>
            <w:tcW w:type="dxa" w:w="4320"/>
          </w:tcPr>
          <w:p>
            <w:r>
              <w:t>Digital check-in via QR code</w:t>
            </w:r>
          </w:p>
        </w:tc>
      </w:tr>
      <w:tr>
        <w:tc>
          <w:tcPr>
            <w:tcW w:type="dxa" w:w="4320"/>
          </w:tcPr>
          <w:p>
            <w:r>
              <w:t>Calendar Integration</w:t>
            </w:r>
          </w:p>
        </w:tc>
        <w:tc>
          <w:tcPr>
            <w:tcW w:type="dxa" w:w="4320"/>
          </w:tcPr>
          <w:p>
            <w:r>
              <w:t>Add events to device calendar</w:t>
            </w:r>
          </w:p>
        </w:tc>
      </w:tr>
    </w:tbl>
    <w:p>
      <w:pPr>
        <w:pStyle w:val="Heading2"/>
      </w:pPr>
      <w:r>
        <w:t>4.3 Ticketing</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Ticket Catalog</w:t>
            </w:r>
          </w:p>
        </w:tc>
        <w:tc>
          <w:tcPr>
            <w:tcW w:type="dxa" w:w="4320"/>
          </w:tcPr>
          <w:p>
            <w:r>
              <w:t>Browse available tickets for events</w:t>
            </w:r>
          </w:p>
        </w:tc>
      </w:tr>
      <w:tr>
        <w:tc>
          <w:tcPr>
            <w:tcW w:type="dxa" w:w="4320"/>
          </w:tcPr>
          <w:p>
            <w:r>
              <w:t>Seat Selection</w:t>
            </w:r>
          </w:p>
        </w:tc>
        <w:tc>
          <w:tcPr>
            <w:tcW w:type="dxa" w:w="4320"/>
          </w:tcPr>
          <w:p>
            <w:r>
              <w:t>Interactive seat map for venue selection</w:t>
            </w:r>
          </w:p>
        </w:tc>
      </w:tr>
      <w:tr>
        <w:tc>
          <w:tcPr>
            <w:tcW w:type="dxa" w:w="4320"/>
          </w:tcPr>
          <w:p>
            <w:r>
              <w:t>Ticket Purchase</w:t>
            </w:r>
          </w:p>
        </w:tc>
        <w:tc>
          <w:tcPr>
            <w:tcW w:type="dxa" w:w="4320"/>
          </w:tcPr>
          <w:p>
            <w:r>
              <w:t>Buy tickets with multiple payment options</w:t>
            </w:r>
          </w:p>
        </w:tc>
      </w:tr>
      <w:tr>
        <w:tc>
          <w:tcPr>
            <w:tcW w:type="dxa" w:w="4320"/>
          </w:tcPr>
          <w:p>
            <w:r>
              <w:t>Digital Tickets</w:t>
            </w:r>
          </w:p>
        </w:tc>
        <w:tc>
          <w:tcPr>
            <w:tcW w:type="dxa" w:w="4320"/>
          </w:tcPr>
          <w:p>
            <w:r>
              <w:t>QR code-based tickets with download option</w:t>
            </w:r>
          </w:p>
        </w:tc>
      </w:tr>
      <w:tr>
        <w:tc>
          <w:tcPr>
            <w:tcW w:type="dxa" w:w="4320"/>
          </w:tcPr>
          <w:p>
            <w:r>
              <w:t>Ticket Transfer</w:t>
            </w:r>
          </w:p>
        </w:tc>
        <w:tc>
          <w:tcPr>
            <w:tcW w:type="dxa" w:w="4320"/>
          </w:tcPr>
          <w:p>
            <w:r>
              <w:t>Transfer tickets to other users</w:t>
            </w:r>
          </w:p>
        </w:tc>
      </w:tr>
    </w:tbl>
    <w:p>
      <w:r>
        <w:br w:type="page"/>
      </w:r>
    </w:p>
    <w:p>
      <w:pPr>
        <w:pStyle w:val="Heading1"/>
      </w:pPr>
      <w:r>
        <w:t>5. App Screens &amp; User Flows</w:t>
      </w:r>
    </w:p>
    <w:p>
      <w:pPr>
        <w:pStyle w:val="Heading2"/>
      </w:pPr>
      <w:r>
        <w:t>5.1 Screen Inventory</w:t>
      </w:r>
    </w:p>
    <w:p>
      <w:r>
        <w:t>The MVP includes 28 screens across the following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Screen Count</w:t>
            </w:r>
          </w:p>
        </w:tc>
        <w:tc>
          <w:tcPr>
            <w:tcW w:type="dxa" w:w="2880"/>
          </w:tcPr>
          <w:p>
            <w:r>
              <w:t>Screens</w:t>
            </w:r>
          </w:p>
        </w:tc>
      </w:tr>
      <w:tr>
        <w:tc>
          <w:tcPr>
            <w:tcW w:type="dxa" w:w="2880"/>
          </w:tcPr>
          <w:p>
            <w:r>
              <w:t>Onboarding</w:t>
            </w:r>
          </w:p>
        </w:tc>
        <w:tc>
          <w:tcPr>
            <w:tcW w:type="dxa" w:w="2880"/>
          </w:tcPr>
          <w:p>
            <w:r>
              <w:t>4</w:t>
            </w:r>
          </w:p>
        </w:tc>
        <w:tc>
          <w:tcPr>
            <w:tcW w:type="dxa" w:w="2880"/>
          </w:tcPr>
          <w:p>
            <w:r>
              <w:t>Splash, Welcome 1, Welcome 2, Welcome 3</w:t>
            </w:r>
          </w:p>
        </w:tc>
      </w:tr>
      <w:tr>
        <w:tc>
          <w:tcPr>
            <w:tcW w:type="dxa" w:w="2880"/>
          </w:tcPr>
          <w:p>
            <w:r>
              <w:t>Authentication</w:t>
            </w:r>
          </w:p>
        </w:tc>
        <w:tc>
          <w:tcPr>
            <w:tcW w:type="dxa" w:w="2880"/>
          </w:tcPr>
          <w:p>
            <w:r>
              <w:t>4</w:t>
            </w:r>
          </w:p>
        </w:tc>
        <w:tc>
          <w:tcPr>
            <w:tcW w:type="dxa" w:w="2880"/>
          </w:tcPr>
          <w:p>
            <w:r>
              <w:t>Login, Sign Up, Forgot Password, OTP Verification</w:t>
            </w:r>
          </w:p>
        </w:tc>
      </w:tr>
      <w:tr>
        <w:tc>
          <w:tcPr>
            <w:tcW w:type="dxa" w:w="2880"/>
          </w:tcPr>
          <w:p>
            <w:r>
              <w:t>Home</w:t>
            </w:r>
          </w:p>
        </w:tc>
        <w:tc>
          <w:tcPr>
            <w:tcW w:type="dxa" w:w="2880"/>
          </w:tcPr>
          <w:p>
            <w:r>
              <w:t>1</w:t>
            </w:r>
          </w:p>
        </w:tc>
        <w:tc>
          <w:tcPr>
            <w:tcW w:type="dxa" w:w="2880"/>
          </w:tcPr>
          <w:p>
            <w:r>
              <w:t>Dashboard with quick actions and featured content</w:t>
            </w:r>
          </w:p>
        </w:tc>
      </w:tr>
      <w:tr>
        <w:tc>
          <w:tcPr>
            <w:tcW w:type="dxa" w:w="2880"/>
          </w:tcPr>
          <w:p>
            <w:r>
              <w:t>Training</w:t>
            </w:r>
          </w:p>
        </w:tc>
        <w:tc>
          <w:tcPr>
            <w:tcW w:type="dxa" w:w="2880"/>
          </w:tcPr>
          <w:p>
            <w:r>
              <w:t>4</w:t>
            </w:r>
          </w:p>
        </w:tc>
        <w:tc>
          <w:tcPr>
            <w:tcW w:type="dxa" w:w="2880"/>
          </w:tcPr>
          <w:p>
            <w:r>
              <w:t>Plans List, Plan Details, Session Player, Progress Dashboard</w:t>
            </w:r>
          </w:p>
        </w:tc>
      </w:tr>
      <w:tr>
        <w:tc>
          <w:tcPr>
            <w:tcW w:type="dxa" w:w="2880"/>
          </w:tcPr>
          <w:p>
            <w:r>
              <w:t>Events</w:t>
            </w:r>
          </w:p>
        </w:tc>
        <w:tc>
          <w:tcPr>
            <w:tcW w:type="dxa" w:w="2880"/>
          </w:tcPr>
          <w:p>
            <w:r>
              <w:t>4</w:t>
            </w:r>
          </w:p>
        </w:tc>
        <w:tc>
          <w:tcPr>
            <w:tcW w:type="dxa" w:w="2880"/>
          </w:tcPr>
          <w:p>
            <w:r>
              <w:t>Events List, Event Details, Registration, Check-in</w:t>
            </w:r>
          </w:p>
        </w:tc>
      </w:tr>
      <w:tr>
        <w:tc>
          <w:tcPr>
            <w:tcW w:type="dxa" w:w="2880"/>
          </w:tcPr>
          <w:p>
            <w:r>
              <w:t>Tickets</w:t>
            </w:r>
          </w:p>
        </w:tc>
        <w:tc>
          <w:tcPr>
            <w:tcW w:type="dxa" w:w="2880"/>
          </w:tcPr>
          <w:p>
            <w:r>
              <w:t>4</w:t>
            </w:r>
          </w:p>
        </w:tc>
        <w:tc>
          <w:tcPr>
            <w:tcW w:type="dxa" w:w="2880"/>
          </w:tcPr>
          <w:p>
            <w:r>
              <w:t>Tickets List, Ticket Details, Seat Selection, Booking Confirmation</w:t>
            </w:r>
          </w:p>
        </w:tc>
      </w:tr>
      <w:tr>
        <w:tc>
          <w:tcPr>
            <w:tcW w:type="dxa" w:w="2880"/>
          </w:tcPr>
          <w:p>
            <w:r>
              <w:t>Cart &amp; Payment</w:t>
            </w:r>
          </w:p>
        </w:tc>
        <w:tc>
          <w:tcPr>
            <w:tcW w:type="dxa" w:w="2880"/>
          </w:tcPr>
          <w:p>
            <w:r>
              <w:t>4</w:t>
            </w:r>
          </w:p>
        </w:tc>
        <w:tc>
          <w:tcPr>
            <w:tcW w:type="dxa" w:w="2880"/>
          </w:tcPr>
          <w:p>
            <w:r>
              <w:t>Cart, Checkout, Payment Success, Payment Failed</w:t>
            </w:r>
          </w:p>
        </w:tc>
      </w:tr>
      <w:tr>
        <w:tc>
          <w:tcPr>
            <w:tcW w:type="dxa" w:w="2880"/>
          </w:tcPr>
          <w:p>
            <w:r>
              <w:t>Profile</w:t>
            </w:r>
          </w:p>
        </w:tc>
        <w:tc>
          <w:tcPr>
            <w:tcW w:type="dxa" w:w="2880"/>
          </w:tcPr>
          <w:p>
            <w:r>
              <w:t>4</w:t>
            </w:r>
          </w:p>
        </w:tc>
        <w:tc>
          <w:tcPr>
            <w:tcW w:type="dxa" w:w="2880"/>
          </w:tcPr>
          <w:p>
            <w:r>
              <w:t>Profile, Edit Profile, My Bookings, My Tickets</w:t>
            </w:r>
          </w:p>
        </w:tc>
      </w:tr>
      <w:tr>
        <w:tc>
          <w:tcPr>
            <w:tcW w:type="dxa" w:w="2880"/>
          </w:tcPr>
          <w:p>
            <w:r>
              <w:t>Coaches</w:t>
            </w:r>
          </w:p>
        </w:tc>
        <w:tc>
          <w:tcPr>
            <w:tcW w:type="dxa" w:w="2880"/>
          </w:tcPr>
          <w:p>
            <w:r>
              <w:t>3</w:t>
            </w:r>
          </w:p>
        </w:tc>
        <w:tc>
          <w:tcPr>
            <w:tcW w:type="dxa" w:w="2880"/>
          </w:tcPr>
          <w:p>
            <w:r>
              <w:t>Coach List, Coach Profile, Book Session</w:t>
            </w:r>
          </w:p>
        </w:tc>
      </w:tr>
    </w:tbl>
    <w:p>
      <w:r>
        <w:br w:type="page"/>
      </w:r>
    </w:p>
    <w:p>
      <w:pPr>
        <w:pStyle w:val="Heading1"/>
      </w:pPr>
      <w:r>
        <w:t>6. Functional Requirements</w:t>
      </w:r>
    </w:p>
    <w:p>
      <w:pPr>
        <w:pStyle w:val="Heading2"/>
      </w:pPr>
      <w:r>
        <w:t>6.1 Authentication &amp; Authorization</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AUTH-01</w:t>
            </w:r>
          </w:p>
        </w:tc>
        <w:tc>
          <w:tcPr>
            <w:tcW w:type="dxa" w:w="2880"/>
          </w:tcPr>
          <w:p>
            <w:r>
              <w:t>Users can register with email and password</w:t>
            </w:r>
          </w:p>
        </w:tc>
        <w:tc>
          <w:tcPr>
            <w:tcW w:type="dxa" w:w="2880"/>
          </w:tcPr>
          <w:p>
            <w:r>
              <w:t>High</w:t>
            </w:r>
          </w:p>
        </w:tc>
      </w:tr>
      <w:tr>
        <w:tc>
          <w:tcPr>
            <w:tcW w:type="dxa" w:w="2880"/>
          </w:tcPr>
          <w:p>
            <w:r>
              <w:t>AUTH-02</w:t>
            </w:r>
          </w:p>
        </w:tc>
        <w:tc>
          <w:tcPr>
            <w:tcW w:type="dxa" w:w="2880"/>
          </w:tcPr>
          <w:p>
            <w:r>
              <w:t>Users can sign in with Google account</w:t>
            </w:r>
          </w:p>
        </w:tc>
        <w:tc>
          <w:tcPr>
            <w:tcW w:type="dxa" w:w="2880"/>
          </w:tcPr>
          <w:p>
            <w:r>
              <w:t>High</w:t>
            </w:r>
          </w:p>
        </w:tc>
      </w:tr>
      <w:tr>
        <w:tc>
          <w:tcPr>
            <w:tcW w:type="dxa" w:w="2880"/>
          </w:tcPr>
          <w:p>
            <w:r>
              <w:t>AUTH-03</w:t>
            </w:r>
          </w:p>
        </w:tc>
        <w:tc>
          <w:tcPr>
            <w:tcW w:type="dxa" w:w="2880"/>
          </w:tcPr>
          <w:p>
            <w:r>
              <w:t>Users can sign in with Apple ID</w:t>
            </w:r>
          </w:p>
        </w:tc>
        <w:tc>
          <w:tcPr>
            <w:tcW w:type="dxa" w:w="2880"/>
          </w:tcPr>
          <w:p>
            <w:r>
              <w:t>High</w:t>
            </w:r>
          </w:p>
        </w:tc>
      </w:tr>
      <w:tr>
        <w:tc>
          <w:tcPr>
            <w:tcW w:type="dxa" w:w="2880"/>
          </w:tcPr>
          <w:p>
            <w:r>
              <w:t>AUTH-04</w:t>
            </w:r>
          </w:p>
        </w:tc>
        <w:tc>
          <w:tcPr>
            <w:tcW w:type="dxa" w:w="2880"/>
          </w:tcPr>
          <w:p>
            <w:r>
              <w:t>Users can reset password via email</w:t>
            </w:r>
          </w:p>
        </w:tc>
        <w:tc>
          <w:tcPr>
            <w:tcW w:type="dxa" w:w="2880"/>
          </w:tcPr>
          <w:p>
            <w:r>
              <w:t>High</w:t>
            </w:r>
          </w:p>
        </w:tc>
      </w:tr>
      <w:tr>
        <w:tc>
          <w:tcPr>
            <w:tcW w:type="dxa" w:w="2880"/>
          </w:tcPr>
          <w:p>
            <w:r>
              <w:t>AUTH-05</w:t>
            </w:r>
          </w:p>
        </w:tc>
        <w:tc>
          <w:tcPr>
            <w:tcW w:type="dxa" w:w="2880"/>
          </w:tcPr>
          <w:p>
            <w:r>
              <w:t>Users can verify phone via OTP</w:t>
            </w:r>
          </w:p>
        </w:tc>
        <w:tc>
          <w:tcPr>
            <w:tcW w:type="dxa" w:w="2880"/>
          </w:tcPr>
          <w:p>
            <w:r>
              <w:t>Medium</w:t>
            </w:r>
          </w:p>
        </w:tc>
      </w:tr>
    </w:tbl>
    <w:p>
      <w:pPr>
        <w:pStyle w:val="Heading2"/>
      </w:pPr>
      <w:r>
        <w:t>6.2 Training Plans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TRN-01</w:t>
            </w:r>
          </w:p>
        </w:tc>
        <w:tc>
          <w:tcPr>
            <w:tcW w:type="dxa" w:w="2880"/>
          </w:tcPr>
          <w:p>
            <w:r>
              <w:t>Users can browse training plans with search and filter</w:t>
            </w:r>
          </w:p>
        </w:tc>
        <w:tc>
          <w:tcPr>
            <w:tcW w:type="dxa" w:w="2880"/>
          </w:tcPr>
          <w:p>
            <w:r>
              <w:t>High</w:t>
            </w:r>
          </w:p>
        </w:tc>
      </w:tr>
      <w:tr>
        <w:tc>
          <w:tcPr>
            <w:tcW w:type="dxa" w:w="2880"/>
          </w:tcPr>
          <w:p>
            <w:r>
              <w:t>TRN-02</w:t>
            </w:r>
          </w:p>
        </w:tc>
        <w:tc>
          <w:tcPr>
            <w:tcW w:type="dxa" w:w="2880"/>
          </w:tcPr>
          <w:p>
            <w:r>
              <w:t>Users can view plan details including schedule and reviews</w:t>
            </w:r>
          </w:p>
        </w:tc>
        <w:tc>
          <w:tcPr>
            <w:tcW w:type="dxa" w:w="2880"/>
          </w:tcPr>
          <w:p>
            <w:r>
              <w:t>High</w:t>
            </w:r>
          </w:p>
        </w:tc>
      </w:tr>
      <w:tr>
        <w:tc>
          <w:tcPr>
            <w:tcW w:type="dxa" w:w="2880"/>
          </w:tcPr>
          <w:p>
            <w:r>
              <w:t>TRN-03</w:t>
            </w:r>
          </w:p>
        </w:tc>
        <w:tc>
          <w:tcPr>
            <w:tcW w:type="dxa" w:w="2880"/>
          </w:tcPr>
          <w:p>
            <w:r>
              <w:t>Users can purchase plans via integrated payment</w:t>
            </w:r>
          </w:p>
        </w:tc>
        <w:tc>
          <w:tcPr>
            <w:tcW w:type="dxa" w:w="2880"/>
          </w:tcPr>
          <w:p>
            <w:r>
              <w:t>High</w:t>
            </w:r>
          </w:p>
        </w:tc>
      </w:tr>
      <w:tr>
        <w:tc>
          <w:tcPr>
            <w:tcW w:type="dxa" w:w="2880"/>
          </w:tcPr>
          <w:p>
            <w:r>
              <w:t>TRN-04</w:t>
            </w:r>
          </w:p>
        </w:tc>
        <w:tc>
          <w:tcPr>
            <w:tcW w:type="dxa" w:w="2880"/>
          </w:tcPr>
          <w:p>
            <w:r>
              <w:t>Users can access video sessions within purchased plans</w:t>
            </w:r>
          </w:p>
        </w:tc>
        <w:tc>
          <w:tcPr>
            <w:tcW w:type="dxa" w:w="2880"/>
          </w:tcPr>
          <w:p>
            <w:r>
              <w:t>High</w:t>
            </w:r>
          </w:p>
        </w:tc>
      </w:tr>
      <w:tr>
        <w:tc>
          <w:tcPr>
            <w:tcW w:type="dxa" w:w="2880"/>
          </w:tcPr>
          <w:p>
            <w:r>
              <w:t>TRN-05</w:t>
            </w:r>
          </w:p>
        </w:tc>
        <w:tc>
          <w:tcPr>
            <w:tcW w:type="dxa" w:w="2880"/>
          </w:tcPr>
          <w:p>
            <w:r>
              <w:t>Users can track progress including sessions and streaks</w:t>
            </w:r>
          </w:p>
        </w:tc>
        <w:tc>
          <w:tcPr>
            <w:tcW w:type="dxa" w:w="2880"/>
          </w:tcPr>
          <w:p>
            <w:r>
              <w:t>High</w:t>
            </w:r>
          </w:p>
        </w:tc>
      </w:tr>
    </w:tbl>
    <w:p>
      <w:pPr>
        <w:pStyle w:val="Heading2"/>
      </w:pPr>
      <w:r>
        <w:t>6.3 Events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EVT-01</w:t>
            </w:r>
          </w:p>
        </w:tc>
        <w:tc>
          <w:tcPr>
            <w:tcW w:type="dxa" w:w="2880"/>
          </w:tcPr>
          <w:p>
            <w:r>
              <w:t>Users can browse events with search and filter</w:t>
            </w:r>
          </w:p>
        </w:tc>
        <w:tc>
          <w:tcPr>
            <w:tcW w:type="dxa" w:w="2880"/>
          </w:tcPr>
          <w:p>
            <w:r>
              <w:t>High</w:t>
            </w:r>
          </w:p>
        </w:tc>
      </w:tr>
      <w:tr>
        <w:tc>
          <w:tcPr>
            <w:tcW w:type="dxa" w:w="2880"/>
          </w:tcPr>
          <w:p>
            <w:r>
              <w:t>EVT-02</w:t>
            </w:r>
          </w:p>
        </w:tc>
        <w:tc>
          <w:tcPr>
            <w:tcW w:type="dxa" w:w="2880"/>
          </w:tcPr>
          <w:p>
            <w:r>
              <w:t>Users can view event details including venue and rules</w:t>
            </w:r>
          </w:p>
        </w:tc>
        <w:tc>
          <w:tcPr>
            <w:tcW w:type="dxa" w:w="2880"/>
          </w:tcPr>
          <w:p>
            <w:r>
              <w:t>High</w:t>
            </w:r>
          </w:p>
        </w:tc>
      </w:tr>
      <w:tr>
        <w:tc>
          <w:tcPr>
            <w:tcW w:type="dxa" w:w="2880"/>
          </w:tcPr>
          <w:p>
            <w:r>
              <w:t>EVT-03</w:t>
            </w:r>
          </w:p>
        </w:tc>
        <w:tc>
          <w:tcPr>
            <w:tcW w:type="dxa" w:w="2880"/>
          </w:tcPr>
          <w:p>
            <w:r>
              <w:t>Users can register for events with participant details</w:t>
            </w:r>
          </w:p>
        </w:tc>
        <w:tc>
          <w:tcPr>
            <w:tcW w:type="dxa" w:w="2880"/>
          </w:tcPr>
          <w:p>
            <w:r>
              <w:t>High</w:t>
            </w:r>
          </w:p>
        </w:tc>
      </w:tr>
      <w:tr>
        <w:tc>
          <w:tcPr>
            <w:tcW w:type="dxa" w:w="2880"/>
          </w:tcPr>
          <w:p>
            <w:r>
              <w:t>EVT-04</w:t>
            </w:r>
          </w:p>
        </w:tc>
        <w:tc>
          <w:tcPr>
            <w:tcW w:type="dxa" w:w="2880"/>
          </w:tcPr>
          <w:p>
            <w:r>
              <w:t>Users can check in via QR code</w:t>
            </w:r>
          </w:p>
        </w:tc>
        <w:tc>
          <w:tcPr>
            <w:tcW w:type="dxa" w:w="2880"/>
          </w:tcPr>
          <w:p>
            <w:r>
              <w:t>Medium</w:t>
            </w:r>
          </w:p>
        </w:tc>
      </w:tr>
      <w:tr>
        <w:tc>
          <w:tcPr>
            <w:tcW w:type="dxa" w:w="2880"/>
          </w:tcPr>
          <w:p>
            <w:r>
              <w:t>EVT-05</w:t>
            </w:r>
          </w:p>
        </w:tc>
        <w:tc>
          <w:tcPr>
            <w:tcW w:type="dxa" w:w="2880"/>
          </w:tcPr>
          <w:p>
            <w:r>
              <w:t>Users can add events to device calendar</w:t>
            </w:r>
          </w:p>
        </w:tc>
        <w:tc>
          <w:tcPr>
            <w:tcW w:type="dxa" w:w="2880"/>
          </w:tcPr>
          <w:p>
            <w:r>
              <w:t>Medium</w:t>
            </w:r>
          </w:p>
        </w:tc>
      </w:tr>
    </w:tbl>
    <w:p>
      <w:pPr>
        <w:pStyle w:val="Heading2"/>
      </w:pPr>
      <w:r>
        <w:t>6.4 Ticketing</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TKT-01</w:t>
            </w:r>
          </w:p>
        </w:tc>
        <w:tc>
          <w:tcPr>
            <w:tcW w:type="dxa" w:w="2880"/>
          </w:tcPr>
          <w:p>
            <w:r>
              <w:t>Users can browse available tickets</w:t>
            </w:r>
          </w:p>
        </w:tc>
        <w:tc>
          <w:tcPr>
            <w:tcW w:type="dxa" w:w="2880"/>
          </w:tcPr>
          <w:p>
            <w:r>
              <w:t>High</w:t>
            </w:r>
          </w:p>
        </w:tc>
      </w:tr>
      <w:tr>
        <w:tc>
          <w:tcPr>
            <w:tcW w:type="dxa" w:w="2880"/>
          </w:tcPr>
          <w:p>
            <w:r>
              <w:t>TKT-02</w:t>
            </w:r>
          </w:p>
        </w:tc>
        <w:tc>
          <w:tcPr>
            <w:tcW w:type="dxa" w:w="2880"/>
          </w:tcPr>
          <w:p>
            <w:r>
              <w:t>Users can view ticket details and pricing</w:t>
            </w:r>
          </w:p>
        </w:tc>
        <w:tc>
          <w:tcPr>
            <w:tcW w:type="dxa" w:w="2880"/>
          </w:tcPr>
          <w:p>
            <w:r>
              <w:t>High</w:t>
            </w:r>
          </w:p>
        </w:tc>
      </w:tr>
      <w:tr>
        <w:tc>
          <w:tcPr>
            <w:tcW w:type="dxa" w:w="2880"/>
          </w:tcPr>
          <w:p>
            <w:r>
              <w:t>TKT-03</w:t>
            </w:r>
          </w:p>
        </w:tc>
        <w:tc>
          <w:tcPr>
            <w:tcW w:type="dxa" w:w="2880"/>
          </w:tcPr>
          <w:p>
            <w:r>
              <w:t>Users can select seats via interactive map</w:t>
            </w:r>
          </w:p>
        </w:tc>
        <w:tc>
          <w:tcPr>
            <w:tcW w:type="dxa" w:w="2880"/>
          </w:tcPr>
          <w:p>
            <w:r>
              <w:t>High</w:t>
            </w:r>
          </w:p>
        </w:tc>
      </w:tr>
      <w:tr>
        <w:tc>
          <w:tcPr>
            <w:tcW w:type="dxa" w:w="2880"/>
          </w:tcPr>
          <w:p>
            <w:r>
              <w:t>TKT-04</w:t>
            </w:r>
          </w:p>
        </w:tc>
        <w:tc>
          <w:tcPr>
            <w:tcW w:type="dxa" w:w="2880"/>
          </w:tcPr>
          <w:p>
            <w:r>
              <w:t>Users can purchase tickets via integrated payment</w:t>
            </w:r>
          </w:p>
        </w:tc>
        <w:tc>
          <w:tcPr>
            <w:tcW w:type="dxa" w:w="2880"/>
          </w:tcPr>
          <w:p>
            <w:r>
              <w:t>High</w:t>
            </w:r>
          </w:p>
        </w:tc>
      </w:tr>
      <w:tr>
        <w:tc>
          <w:tcPr>
            <w:tcW w:type="dxa" w:w="2880"/>
          </w:tcPr>
          <w:p>
            <w:r>
              <w:t>TKT-05</w:t>
            </w:r>
          </w:p>
        </w:tc>
        <w:tc>
          <w:tcPr>
            <w:tcW w:type="dxa" w:w="2880"/>
          </w:tcPr>
          <w:p>
            <w:r>
              <w:t>Users receive QR code tickets</w:t>
            </w:r>
          </w:p>
        </w:tc>
        <w:tc>
          <w:tcPr>
            <w:tcW w:type="dxa" w:w="2880"/>
          </w:tcPr>
          <w:p>
            <w:r>
              <w:t>High</w:t>
            </w:r>
          </w:p>
        </w:tc>
      </w:tr>
      <w:tr>
        <w:tc>
          <w:tcPr>
            <w:tcW w:type="dxa" w:w="2880"/>
          </w:tcPr>
          <w:p>
            <w:r>
              <w:t>TKT-06</w:t>
            </w:r>
          </w:p>
        </w:tc>
        <w:tc>
          <w:tcPr>
            <w:tcW w:type="dxa" w:w="2880"/>
          </w:tcPr>
          <w:p>
            <w:r>
              <w:t>Users can download tickets</w:t>
            </w:r>
          </w:p>
        </w:tc>
        <w:tc>
          <w:tcPr>
            <w:tcW w:type="dxa" w:w="2880"/>
          </w:tcPr>
          <w:p>
            <w:r>
              <w:t>Medium</w:t>
            </w:r>
          </w:p>
        </w:tc>
      </w:tr>
      <w:tr>
        <w:tc>
          <w:tcPr>
            <w:tcW w:type="dxa" w:w="2880"/>
          </w:tcPr>
          <w:p>
            <w:r>
              <w:t>TKT-07</w:t>
            </w:r>
          </w:p>
        </w:tc>
        <w:tc>
          <w:tcPr>
            <w:tcW w:type="dxa" w:w="2880"/>
          </w:tcPr>
          <w:p>
            <w:r>
              <w:t>Users can transfer tickets to other users</w:t>
            </w:r>
          </w:p>
        </w:tc>
        <w:tc>
          <w:tcPr>
            <w:tcW w:type="dxa" w:w="2880"/>
          </w:tcPr>
          <w:p>
            <w:r>
              <w:t>Medium</w:t>
            </w:r>
          </w:p>
        </w:tc>
      </w:tr>
    </w:tbl>
    <w:p>
      <w:r>
        <w:br w:type="page"/>
      </w:r>
    </w:p>
    <w:p>
      <w:pPr>
        <w:pStyle w:val="Heading1"/>
      </w:pPr>
      <w:r>
        <w:t>7. Technical Architecture</w:t>
      </w:r>
    </w:p>
    <w:p>
      <w:pPr>
        <w:pStyle w:val="Heading2"/>
      </w:pPr>
      <w:r>
        <w:t>7.1 Architecture Overview</w:t>
      </w:r>
    </w:p>
    <w:p>
      <w:r>
        <w:t>The application follows a layered architecture pattern with clear separation of concerns between Presentation (Flutter UI), Business Logic (BLoC), Data Layer (Repositories, Data Sources), Network Layer (Dio), and Backend Services.</w:t>
      </w:r>
    </w:p>
    <w:p>
      <w:pPr>
        <w:pStyle w:val="Heading2"/>
      </w:pPr>
      <w:r>
        <w:t>7.2 Backend Architecture</w:t>
      </w:r>
    </w:p>
    <w:p>
      <w:r>
        <w:t>[BACKEND ARCHITECTURE REQUIRES CONFIRMATION]</w:t>
      </w:r>
    </w:p>
    <w:p>
      <w:r>
        <w:t>The source documentation references both Firebase and AWS without clearly defining service boundaries. The following options require stakeholder confirmation:</w:t>
      </w:r>
    </w:p>
    <w:p>
      <w:pPr>
        <w:pStyle w:val="ListBullet"/>
      </w:pPr>
      <w:r>
        <w:t>Option A: Firebase-Primary (Firebase Auth, Cloud Firestore, Firebase Storage)</w:t>
      </w:r>
    </w:p>
    <w:p>
      <w:pPr>
        <w:pStyle w:val="ListBullet"/>
      </w:pPr>
      <w:r>
        <w:t>Option B: AWS-Primary (AWS Cognito, AWS RDS PostgreSQL, AWS S3)</w:t>
      </w:r>
    </w:p>
    <w:p>
      <w:pPr>
        <w:pStyle w:val="ListBullet"/>
      </w:pPr>
      <w:r>
        <w:t>Option C: Hybrid (Firebase Auth, PostgreSQL on AWS, AWS S3)</w:t>
      </w:r>
    </w:p>
    <w:p>
      <w:r>
        <w:t>Action Required: Confirm backend architecture before development begins.</w:t>
      </w:r>
    </w:p>
    <w:p>
      <w:r>
        <w:br w:type="page"/>
      </w:r>
    </w:p>
    <w:p>
      <w:pPr>
        <w:pStyle w:val="Heading1"/>
      </w:pPr>
      <w:r>
        <w:t>8.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Purpose</w:t>
            </w:r>
          </w:p>
        </w:tc>
      </w:tr>
      <w:tr>
        <w:tc>
          <w:tcPr>
            <w:tcW w:type="dxa" w:w="2880"/>
          </w:tcPr>
          <w:p>
            <w:r>
              <w:t>Frontend Framework</w:t>
            </w:r>
          </w:p>
        </w:tc>
        <w:tc>
          <w:tcPr>
            <w:tcW w:type="dxa" w:w="2880"/>
          </w:tcPr>
          <w:p>
            <w:r>
              <w:t>Flutter 3.41.9</w:t>
            </w:r>
          </w:p>
        </w:tc>
        <w:tc>
          <w:tcPr>
            <w:tcW w:type="dxa" w:w="2880"/>
          </w:tcPr>
          <w:p>
            <w:r>
              <w:t>Cross-platform mobile development</w:t>
            </w:r>
          </w:p>
        </w:tc>
      </w:tr>
      <w:tr>
        <w:tc>
          <w:tcPr>
            <w:tcW w:type="dxa" w:w="2880"/>
          </w:tcPr>
          <w:p>
            <w:r>
              <w:t>Programming Language</w:t>
            </w:r>
          </w:p>
        </w:tc>
        <w:tc>
          <w:tcPr>
            <w:tcW w:type="dxa" w:w="2880"/>
          </w:tcPr>
          <w:p>
            <w:r>
              <w:t>Dart 3.11.5</w:t>
            </w:r>
          </w:p>
        </w:tc>
        <w:tc>
          <w:tcPr>
            <w:tcW w:type="dxa" w:w="2880"/>
          </w:tcPr>
          <w:p>
            <w:r>
              <w:t>Application logic</w:t>
            </w:r>
          </w:p>
        </w:tc>
      </w:tr>
      <w:tr>
        <w:tc>
          <w:tcPr>
            <w:tcW w:type="dxa" w:w="2880"/>
          </w:tcPr>
          <w:p>
            <w:r>
              <w:t>State Management</w:t>
            </w:r>
          </w:p>
        </w:tc>
        <w:tc>
          <w:tcPr>
            <w:tcW w:type="dxa" w:w="2880"/>
          </w:tcPr>
          <w:p>
            <w:r>
              <w:t>BLoC</w:t>
            </w:r>
          </w:p>
        </w:tc>
        <w:tc>
          <w:tcPr>
            <w:tcW w:type="dxa" w:w="2880"/>
          </w:tcPr>
          <w:p>
            <w:r>
              <w:t>Application state</w:t>
            </w:r>
          </w:p>
        </w:tc>
      </w:tr>
      <w:tr>
        <w:tc>
          <w:tcPr>
            <w:tcW w:type="dxa" w:w="2880"/>
          </w:tcPr>
          <w:p>
            <w:r>
              <w:t>Navigation</w:t>
            </w:r>
          </w:p>
        </w:tc>
        <w:tc>
          <w:tcPr>
            <w:tcW w:type="dxa" w:w="2880"/>
          </w:tcPr>
          <w:p>
            <w:r>
              <w:t>GoRouter</w:t>
            </w:r>
          </w:p>
        </w:tc>
        <w:tc>
          <w:tcPr>
            <w:tcW w:type="dxa" w:w="2880"/>
          </w:tcPr>
          <w:p>
            <w:r>
              <w:t>Screen navigation</w:t>
            </w:r>
          </w:p>
        </w:tc>
      </w:tr>
      <w:tr>
        <w:tc>
          <w:tcPr>
            <w:tcW w:type="dxa" w:w="2880"/>
          </w:tcPr>
          <w:p>
            <w:r>
              <w:t>HTTP Client</w:t>
            </w:r>
          </w:p>
        </w:tc>
        <w:tc>
          <w:tcPr>
            <w:tcW w:type="dxa" w:w="2880"/>
          </w:tcPr>
          <w:p>
            <w:r>
              <w:t>Dio</w:t>
            </w:r>
          </w:p>
        </w:tc>
        <w:tc>
          <w:tcPr>
            <w:tcW w:type="dxa" w:w="2880"/>
          </w:tcPr>
          <w:p>
            <w:r>
              <w:t>API communication</w:t>
            </w:r>
          </w:p>
        </w:tc>
      </w:tr>
      <w:tr>
        <w:tc>
          <w:tcPr>
            <w:tcW w:type="dxa" w:w="2880"/>
          </w:tcPr>
          <w:p>
            <w:r>
              <w:t>Local Storage</w:t>
            </w:r>
          </w:p>
        </w:tc>
        <w:tc>
          <w:tcPr>
            <w:tcW w:type="dxa" w:w="2880"/>
          </w:tcPr>
          <w:p>
            <w:r>
              <w:t>Hive</w:t>
            </w:r>
          </w:p>
        </w:tc>
        <w:tc>
          <w:tcPr>
            <w:tcW w:type="dxa" w:w="2880"/>
          </w:tcPr>
          <w:p>
            <w:r>
              <w:t>Local data persistence</w:t>
            </w:r>
          </w:p>
        </w:tc>
      </w:tr>
      <w:tr>
        <w:tc>
          <w:tcPr>
            <w:tcW w:type="dxa" w:w="2880"/>
          </w:tcPr>
          <w:p>
            <w:r>
              <w:t>Backend</w:t>
            </w:r>
          </w:p>
        </w:tc>
        <w:tc>
          <w:tcPr>
            <w:tcW w:type="dxa" w:w="2880"/>
          </w:tcPr>
          <w:p>
            <w:r>
              <w:t>[REQUIRES CONFIRMATION]</w:t>
            </w:r>
          </w:p>
        </w:tc>
        <w:tc>
          <w:tcPr>
            <w:tcW w:type="dxa" w:w="2880"/>
          </w:tcPr>
          <w:p>
            <w:r>
              <w:t>Backend services</w:t>
            </w:r>
          </w:p>
        </w:tc>
      </w:tr>
      <w:tr>
        <w:tc>
          <w:tcPr>
            <w:tcW w:type="dxa" w:w="2880"/>
          </w:tcPr>
          <w:p>
            <w:r>
              <w:t>Database</w:t>
            </w:r>
          </w:p>
        </w:tc>
        <w:tc>
          <w:tcPr>
            <w:tcW w:type="dxa" w:w="2880"/>
          </w:tcPr>
          <w:p>
            <w:r>
              <w:t>[REQUIRES CONFIRMATION]</w:t>
            </w:r>
          </w:p>
        </w:tc>
        <w:tc>
          <w:tcPr>
            <w:tcW w:type="dxa" w:w="2880"/>
          </w:tcPr>
          <w:p>
            <w:r>
              <w:t>Data persistence</w:t>
            </w:r>
          </w:p>
        </w:tc>
      </w:tr>
      <w:tr>
        <w:tc>
          <w:tcPr>
            <w:tcW w:type="dxa" w:w="2880"/>
          </w:tcPr>
          <w:p>
            <w:r>
              <w:t>Payment Gateway</w:t>
            </w:r>
          </w:p>
        </w:tc>
        <w:tc>
          <w:tcPr>
            <w:tcW w:type="dxa" w:w="2880"/>
          </w:tcPr>
          <w:p>
            <w:r>
              <w:t>Razorpay</w:t>
            </w:r>
          </w:p>
        </w:tc>
        <w:tc>
          <w:tcPr>
            <w:tcW w:type="dxa" w:w="2880"/>
          </w:tcPr>
          <w:p>
            <w:r>
              <w:t>Payment processing</w:t>
            </w:r>
          </w:p>
        </w:tc>
      </w:tr>
    </w:tbl>
    <w:p>
      <w:r>
        <w:br w:type="page"/>
      </w:r>
    </w:p>
    <w:p>
      <w:pPr>
        <w:pStyle w:val="Heading1"/>
      </w:pPr>
      <w:r>
        <w:t>9. Project Assumptions &amp; Dependencies</w:t>
      </w:r>
    </w:p>
    <w:p>
      <w:pPr>
        <w:pStyle w:val="Heading2"/>
      </w:pPr>
      <w:r>
        <w:t>9.1 Confirmed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Assumption</w:t>
            </w:r>
          </w:p>
        </w:tc>
        <w:tc>
          <w:tcPr>
            <w:tcW w:type="dxa" w:w="2880"/>
          </w:tcPr>
          <w:p>
            <w:r>
              <w:t>Impact if Invalid</w:t>
            </w:r>
          </w:p>
        </w:tc>
      </w:tr>
      <w:tr>
        <w:tc>
          <w:tcPr>
            <w:tcW w:type="dxa" w:w="2880"/>
          </w:tcPr>
          <w:p>
            <w:r>
              <w:t>ASM-01</w:t>
            </w:r>
          </w:p>
        </w:tc>
        <w:tc>
          <w:tcPr>
            <w:tcW w:type="dxa" w:w="2880"/>
          </w:tcPr>
          <w:p>
            <w:r>
              <w:t>Flutter and Dart SDK are installed</w:t>
            </w:r>
          </w:p>
        </w:tc>
        <w:tc>
          <w:tcPr>
            <w:tcW w:type="dxa" w:w="2880"/>
          </w:tcPr>
          <w:p>
            <w:r>
              <w:t>Development cannot begin</w:t>
            </w:r>
          </w:p>
        </w:tc>
      </w:tr>
      <w:tr>
        <w:tc>
          <w:tcPr>
            <w:tcW w:type="dxa" w:w="2880"/>
          </w:tcPr>
          <w:p>
            <w:r>
              <w:t>ASM-02</w:t>
            </w:r>
          </w:p>
        </w:tc>
        <w:tc>
          <w:tcPr>
            <w:tcW w:type="dxa" w:w="2880"/>
          </w:tcPr>
          <w:p>
            <w:r>
              <w:t>Razorpay merchant account is available</w:t>
            </w:r>
          </w:p>
        </w:tc>
        <w:tc>
          <w:tcPr>
            <w:tcW w:type="dxa" w:w="2880"/>
          </w:tcPr>
          <w:p>
            <w:r>
              <w:t>Payment integration blocked</w:t>
            </w:r>
          </w:p>
        </w:tc>
      </w:tr>
      <w:tr>
        <w:tc>
          <w:tcPr>
            <w:tcW w:type="dxa" w:w="2880"/>
          </w:tcPr>
          <w:p>
            <w:r>
              <w:t>ASM-03</w:t>
            </w:r>
          </w:p>
        </w:tc>
        <w:tc>
          <w:tcPr>
            <w:tcW w:type="dxa" w:w="2880"/>
          </w:tcPr>
          <w:p>
            <w:r>
              <w:t>Development team has Flutter expertise</w:t>
            </w:r>
          </w:p>
        </w:tc>
        <w:tc>
          <w:tcPr>
            <w:tcW w:type="dxa" w:w="2880"/>
          </w:tcPr>
          <w:p>
            <w:r>
              <w:t>Timeline impacted</w:t>
            </w:r>
          </w:p>
        </w:tc>
      </w:tr>
      <w:tr>
        <w:tc>
          <w:tcPr>
            <w:tcW w:type="dxa" w:w="2880"/>
          </w:tcPr>
          <w:p>
            <w:r>
              <w:t>ASM-04</w:t>
            </w:r>
          </w:p>
        </w:tc>
        <w:tc>
          <w:tcPr>
            <w:tcW w:type="dxa" w:w="2880"/>
          </w:tcPr>
          <w:p>
            <w:r>
              <w:t>Basic UI/UX designs are available</w:t>
            </w:r>
          </w:p>
        </w:tc>
        <w:tc>
          <w:tcPr>
            <w:tcW w:type="dxa" w:w="2880"/>
          </w:tcPr>
          <w:p>
            <w:r>
              <w:t>Development delayed</w:t>
            </w:r>
          </w:p>
        </w:tc>
      </w:tr>
      <w:tr>
        <w:tc>
          <w:tcPr>
            <w:tcW w:type="dxa" w:w="2880"/>
          </w:tcPr>
          <w:p>
            <w:r>
              <w:t>ASM-05</w:t>
            </w:r>
          </w:p>
        </w:tc>
        <w:tc>
          <w:tcPr>
            <w:tcW w:type="dxa" w:w="2880"/>
          </w:tcPr>
          <w:p>
            <w:r>
              <w:t>2-week timeline assumes dedicated team</w:t>
            </w:r>
          </w:p>
        </w:tc>
        <w:tc>
          <w:tcPr>
            <w:tcW w:type="dxa" w:w="2880"/>
          </w:tcPr>
          <w:p>
            <w:r>
              <w:t>Timeline extended</w:t>
            </w:r>
          </w:p>
        </w:tc>
      </w:tr>
    </w:tbl>
    <w:p>
      <w:pPr>
        <w:pStyle w:val="Heading2"/>
      </w:pPr>
      <w:r>
        <w:t>9.2 Assumptions Requiring Confirmation</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Assumption</w:t>
            </w:r>
          </w:p>
        </w:tc>
        <w:tc>
          <w:tcPr>
            <w:tcW w:type="dxa" w:w="2880"/>
          </w:tcPr>
          <w:p>
            <w:r>
              <w:t>Status</w:t>
            </w:r>
          </w:p>
        </w:tc>
      </w:tr>
      <w:tr>
        <w:tc>
          <w:tcPr>
            <w:tcW w:type="dxa" w:w="2880"/>
          </w:tcPr>
          <w:p>
            <w:r>
              <w:t>ASM-06</w:t>
            </w:r>
          </w:p>
        </w:tc>
        <w:tc>
          <w:tcPr>
            <w:tcW w:type="dxa" w:w="2880"/>
          </w:tcPr>
          <w:p>
            <w:r>
              <w:t>Backend infrastructure details are confirmed</w:t>
            </w:r>
          </w:p>
        </w:tc>
        <w:tc>
          <w:tcPr>
            <w:tcW w:type="dxa" w:w="2880"/>
          </w:tcPr>
          <w:p>
            <w:r>
              <w:t>REQUIRES CONFIRMATION</w:t>
            </w:r>
          </w:p>
        </w:tc>
      </w:tr>
      <w:tr>
        <w:tc>
          <w:tcPr>
            <w:tcW w:type="dxa" w:w="2880"/>
          </w:tcPr>
          <w:p>
            <w:r>
              <w:t>ASM-07</w:t>
            </w:r>
          </w:p>
        </w:tc>
        <w:tc>
          <w:tcPr>
            <w:tcW w:type="dxa" w:w="2880"/>
          </w:tcPr>
          <w:p>
            <w:r>
              <w:t>API documentation is available</w:t>
            </w:r>
          </w:p>
        </w:tc>
        <w:tc>
          <w:tcPr>
            <w:tcW w:type="dxa" w:w="2880"/>
          </w:tcPr>
          <w:p>
            <w:r>
              <w:t>REQUIRES CONFIRMATION</w:t>
            </w:r>
          </w:p>
        </w:tc>
      </w:tr>
      <w:tr>
        <w:tc>
          <w:tcPr>
            <w:tcW w:type="dxa" w:w="2880"/>
          </w:tcPr>
          <w:p>
            <w:r>
              <w:t>ASM-08</w:t>
            </w:r>
          </w:p>
        </w:tc>
        <w:tc>
          <w:tcPr>
            <w:tcW w:type="dxa" w:w="2880"/>
          </w:tcPr>
          <w:p>
            <w:r>
              <w:t>Google Play Developer account is active</w:t>
            </w:r>
          </w:p>
        </w:tc>
        <w:tc>
          <w:tcPr>
            <w:tcW w:type="dxa" w:w="2880"/>
          </w:tcPr>
          <w:p>
            <w:r>
              <w:t>REQUIRES CONFIRMATION</w:t>
            </w:r>
          </w:p>
        </w:tc>
      </w:tr>
      <w:tr>
        <w:tc>
          <w:tcPr>
            <w:tcW w:type="dxa" w:w="2880"/>
          </w:tcPr>
          <w:p>
            <w:r>
              <w:t>ASM-09</w:t>
            </w:r>
          </w:p>
        </w:tc>
        <w:tc>
          <w:tcPr>
            <w:tcW w:type="dxa" w:w="2880"/>
          </w:tcPr>
          <w:p>
            <w:r>
              <w:t>Apple Developer account is active</w:t>
            </w:r>
          </w:p>
        </w:tc>
        <w:tc>
          <w:tcPr>
            <w:tcW w:type="dxa" w:w="2880"/>
          </w:tcPr>
          <w:p>
            <w:r>
              <w:t>REQUIRES CONFIRMATION</w:t>
            </w:r>
          </w:p>
        </w:tc>
      </w:tr>
      <w:tr>
        <w:tc>
          <w:tcPr>
            <w:tcW w:type="dxa" w:w="2880"/>
          </w:tcPr>
          <w:p>
            <w:r>
              <w:t>ASM-10</w:t>
            </w:r>
          </w:p>
        </w:tc>
        <w:tc>
          <w:tcPr>
            <w:tcW w:type="dxa" w:w="2880"/>
          </w:tcPr>
          <w:p>
            <w:r>
              <w:t>iOS delivery is within MVP scope</w:t>
            </w:r>
          </w:p>
        </w:tc>
        <w:tc>
          <w:tcPr>
            <w:tcW w:type="dxa" w:w="2880"/>
          </w:tcPr>
          <w:p>
            <w:r>
              <w:t>REQUIRES CONFIRMATION</w:t>
            </w:r>
          </w:p>
        </w:tc>
      </w:tr>
      <w:tr>
        <w:tc>
          <w:tcPr>
            <w:tcW w:type="dxa" w:w="2880"/>
          </w:tcPr>
          <w:p>
            <w:r>
              <w:t>ASM-11</w:t>
            </w:r>
          </w:p>
        </w:tc>
        <w:tc>
          <w:tcPr>
            <w:tcW w:type="dxa" w:w="2880"/>
          </w:tcPr>
          <w:p>
            <w:r>
              <w:t>Web delivery is within MVP scope</w:t>
            </w:r>
          </w:p>
        </w:tc>
        <w:tc>
          <w:tcPr>
            <w:tcW w:type="dxa" w:w="2880"/>
          </w:tcPr>
          <w:p>
            <w:r>
              <w:t>REQUIRES CONFIRMATION</w:t>
            </w:r>
          </w:p>
        </w:tc>
      </w:tr>
    </w:tbl>
    <w:p>
      <w:r>
        <w:br w:type="page"/>
      </w:r>
    </w:p>
    <w:p>
      <w:pPr>
        <w:pStyle w:val="Heading1"/>
      </w:pPr>
      <w:r>
        <w:t>10. Development Timeline</w:t>
      </w:r>
    </w:p>
    <w:p>
      <w:pPr>
        <w:pStyle w:val="Heading2"/>
      </w:pPr>
      <w:r>
        <w:t>10.1 Development Phase (2 Weeks / 10 Business Days)</w:t>
      </w:r>
    </w:p>
    <w:tbl>
      <w:tblPr>
        <w:tblStyle w:val="TableGrid"/>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Focus</w:t>
            </w:r>
          </w:p>
        </w:tc>
        <w:tc>
          <w:tcPr>
            <w:tcW w:type="dxa" w:w="2880"/>
          </w:tcPr>
          <w:p>
            <w:r>
              <w:t>Deliverables</w:t>
            </w:r>
          </w:p>
        </w:tc>
      </w:tr>
      <w:tr>
        <w:tc>
          <w:tcPr>
            <w:tcW w:type="dxa" w:w="2880"/>
          </w:tcPr>
          <w:p>
            <w:r>
              <w:t>1</w:t>
            </w:r>
          </w:p>
        </w:tc>
        <w:tc>
          <w:tcPr>
            <w:tcW w:type="dxa" w:w="2880"/>
          </w:tcPr>
          <w:p>
            <w:r>
              <w:t>Backend Setup</w:t>
            </w:r>
          </w:p>
        </w:tc>
        <w:tc>
          <w:tcPr>
            <w:tcW w:type="dxa" w:w="2880"/>
          </w:tcPr>
          <w:p>
            <w:r>
              <w:t>Database schema, Auth APIs, Project scaffolding</w:t>
            </w:r>
          </w:p>
        </w:tc>
      </w:tr>
      <w:tr>
        <w:tc>
          <w:tcPr>
            <w:tcW w:type="dxa" w:w="2880"/>
          </w:tcPr>
          <w:p>
            <w:r>
              <w:t>2</w:t>
            </w:r>
          </w:p>
        </w:tc>
        <w:tc>
          <w:tcPr>
            <w:tcW w:type="dxa" w:w="2880"/>
          </w:tcPr>
          <w:p>
            <w:r>
              <w:t>Flutter Setup</w:t>
            </w:r>
          </w:p>
        </w:tc>
        <w:tc>
          <w:tcPr>
            <w:tcW w:type="dxa" w:w="2880"/>
          </w:tcPr>
          <w:p>
            <w:r>
              <w:t>Project structure, Theme system, Navigation setup</w:t>
            </w:r>
          </w:p>
        </w:tc>
      </w:tr>
      <w:tr>
        <w:tc>
          <w:tcPr>
            <w:tcW w:type="dxa" w:w="2880"/>
          </w:tcPr>
          <w:p>
            <w:r>
              <w:t>3</w:t>
            </w:r>
          </w:p>
        </w:tc>
        <w:tc>
          <w:tcPr>
            <w:tcW w:type="dxa" w:w="2880"/>
          </w:tcPr>
          <w:p>
            <w:r>
              <w:t>Authentication</w:t>
            </w:r>
          </w:p>
        </w:tc>
        <w:tc>
          <w:tcPr>
            <w:tcW w:type="dxa" w:w="2880"/>
          </w:tcPr>
          <w:p>
            <w:r>
              <w:t>Login, Signup, Forgot Password, OTP screens</w:t>
            </w:r>
          </w:p>
        </w:tc>
      </w:tr>
      <w:tr>
        <w:tc>
          <w:tcPr>
            <w:tcW w:type="dxa" w:w="2880"/>
          </w:tcPr>
          <w:p>
            <w:r>
              <w:t>4</w:t>
            </w:r>
          </w:p>
        </w:tc>
        <w:tc>
          <w:tcPr>
            <w:tcW w:type="dxa" w:w="2880"/>
          </w:tcPr>
          <w:p>
            <w:r>
              <w:t>Home Dashboard</w:t>
            </w:r>
          </w:p>
        </w:tc>
        <w:tc>
          <w:tcPr>
            <w:tcW w:type="dxa" w:w="2880"/>
          </w:tcPr>
          <w:p>
            <w:r>
              <w:t>Home screen, Quick actions, Featured content</w:t>
            </w:r>
          </w:p>
        </w:tc>
      </w:tr>
      <w:tr>
        <w:tc>
          <w:tcPr>
            <w:tcW w:type="dxa" w:w="2880"/>
          </w:tcPr>
          <w:p>
            <w:r>
              <w:t>5</w:t>
            </w:r>
          </w:p>
        </w:tc>
        <w:tc>
          <w:tcPr>
            <w:tcW w:type="dxa" w:w="2880"/>
          </w:tcPr>
          <w:p>
            <w:r>
              <w:t>Training Module</w:t>
            </w:r>
          </w:p>
        </w:tc>
        <w:tc>
          <w:tcPr>
            <w:tcW w:type="dxa" w:w="2880"/>
          </w:tcPr>
          <w:p>
            <w:r>
              <w:t>Plans list, Plan details, Session player</w:t>
            </w:r>
          </w:p>
        </w:tc>
      </w:tr>
      <w:tr>
        <w:tc>
          <w:tcPr>
            <w:tcW w:type="dxa" w:w="2880"/>
          </w:tcPr>
          <w:p>
            <w:r>
              <w:t>6</w:t>
            </w:r>
          </w:p>
        </w:tc>
        <w:tc>
          <w:tcPr>
            <w:tcW w:type="dxa" w:w="2880"/>
          </w:tcPr>
          <w:p>
            <w:r>
              <w:t>Events Module</w:t>
            </w:r>
          </w:p>
        </w:tc>
        <w:tc>
          <w:tcPr>
            <w:tcW w:type="dxa" w:w="2880"/>
          </w:tcPr>
          <w:p>
            <w:r>
              <w:t>Events list, Event details, Registration</w:t>
            </w:r>
          </w:p>
        </w:tc>
      </w:tr>
      <w:tr>
        <w:tc>
          <w:tcPr>
            <w:tcW w:type="dxa" w:w="2880"/>
          </w:tcPr>
          <w:p>
            <w:r>
              <w:t>7</w:t>
            </w:r>
          </w:p>
        </w:tc>
        <w:tc>
          <w:tcPr>
            <w:tcW w:type="dxa" w:w="2880"/>
          </w:tcPr>
          <w:p>
            <w:r>
              <w:t>Ticketing Module</w:t>
            </w:r>
          </w:p>
        </w:tc>
        <w:tc>
          <w:tcPr>
            <w:tcW w:type="dxa" w:w="2880"/>
          </w:tcPr>
          <w:p>
            <w:r>
              <w:t>Tickets list, Seat selection, Booking</w:t>
            </w:r>
          </w:p>
        </w:tc>
      </w:tr>
      <w:tr>
        <w:tc>
          <w:tcPr>
            <w:tcW w:type="dxa" w:w="2880"/>
          </w:tcPr>
          <w:p>
            <w:r>
              <w:t>8</w:t>
            </w:r>
          </w:p>
        </w:tc>
        <w:tc>
          <w:tcPr>
            <w:tcW w:type="dxa" w:w="2880"/>
          </w:tcPr>
          <w:p>
            <w:r>
              <w:t>Payments</w:t>
            </w:r>
          </w:p>
        </w:tc>
        <w:tc>
          <w:tcPr>
            <w:tcW w:type="dxa" w:w="2880"/>
          </w:tcPr>
          <w:p>
            <w:r>
              <w:t>Razorpay integration, Cart, Checkout flow</w:t>
            </w:r>
          </w:p>
        </w:tc>
      </w:tr>
      <w:tr>
        <w:tc>
          <w:tcPr>
            <w:tcW w:type="dxa" w:w="2880"/>
          </w:tcPr>
          <w:p>
            <w:r>
              <w:t>9</w:t>
            </w:r>
          </w:p>
        </w:tc>
        <w:tc>
          <w:tcPr>
            <w:tcW w:type="dxa" w:w="2880"/>
          </w:tcPr>
          <w:p>
            <w:r>
              <w:t>Testing &amp; Polish</w:t>
            </w:r>
          </w:p>
        </w:tc>
        <w:tc>
          <w:tcPr>
            <w:tcW w:type="dxa" w:w="2880"/>
          </w:tcPr>
          <w:p>
            <w:r>
              <w:t>Bug fixes, Performance optimization, UI refinement</w:t>
            </w:r>
          </w:p>
        </w:tc>
      </w:tr>
      <w:tr>
        <w:tc>
          <w:tcPr>
            <w:tcW w:type="dxa" w:w="2880"/>
          </w:tcPr>
          <w:p>
            <w:r>
              <w:t>10</w:t>
            </w:r>
          </w:p>
        </w:tc>
        <w:tc>
          <w:tcPr>
            <w:tcW w:type="dxa" w:w="2880"/>
          </w:tcPr>
          <w:p>
            <w:r>
              <w:t>Deployment</w:t>
            </w:r>
          </w:p>
        </w:tc>
        <w:tc>
          <w:tcPr>
            <w:tcW w:type="dxa" w:w="2880"/>
          </w:tcPr>
          <w:p>
            <w:r>
              <w:t>Build generation, Store upload, Documentation</w:t>
            </w:r>
          </w:p>
        </w:tc>
      </w:tr>
    </w:tbl>
    <w:p>
      <w:pPr>
        <w:pStyle w:val="Heading2"/>
      </w:pPr>
      <w:r>
        <w:t>10.2 App Store Review</w:t>
      </w:r>
    </w:p>
    <w:p>
      <w:r>
        <w:t>Store review and publishing timelines are dependent on platform review processes and are outside the direct control of the development team.</w:t>
      </w:r>
    </w:p>
    <w:tbl>
      <w:tblPr>
        <w:tblStyle w:val="TableGrid"/>
        <w:tblW w:type="auto" w:w="0"/>
        <w:tblLook w:firstColumn="1" w:firstRow="1" w:lastColumn="0" w:lastRow="0" w:noHBand="0" w:noVBand="1" w:val="04A0"/>
      </w:tblPr>
      <w:tblGrid>
        <w:gridCol w:w="4320"/>
        <w:gridCol w:w="4320"/>
      </w:tblGrid>
      <w:tr>
        <w:tc>
          <w:tcPr>
            <w:tcW w:type="dxa" w:w="4320"/>
          </w:tcPr>
          <w:p>
            <w:r>
              <w:t>Store</w:t>
            </w:r>
          </w:p>
        </w:tc>
        <w:tc>
          <w:tcPr>
            <w:tcW w:type="dxa" w:w="4320"/>
          </w:tcPr>
          <w:p>
            <w:r>
              <w:t>Typical Review Time</w:t>
            </w:r>
          </w:p>
        </w:tc>
      </w:tr>
      <w:tr>
        <w:tc>
          <w:tcPr>
            <w:tcW w:type="dxa" w:w="4320"/>
          </w:tcPr>
          <w:p>
            <w:r>
              <w:t>Google Play</w:t>
            </w:r>
          </w:p>
        </w:tc>
        <w:tc>
          <w:tcPr>
            <w:tcW w:type="dxa" w:w="4320"/>
          </w:tcPr>
          <w:p>
            <w:r>
              <w:t>1-7 days</w:t>
            </w:r>
          </w:p>
        </w:tc>
      </w:tr>
      <w:tr>
        <w:tc>
          <w:tcPr>
            <w:tcW w:type="dxa" w:w="4320"/>
          </w:tcPr>
          <w:p>
            <w:r>
              <w:t>Apple App Store</w:t>
            </w:r>
          </w:p>
        </w:tc>
        <w:tc>
          <w:tcPr>
            <w:tcW w:type="dxa" w:w="4320"/>
          </w:tcPr>
          <w:p>
            <w:r>
              <w:t>1-2 days</w:t>
            </w:r>
          </w:p>
        </w:tc>
      </w:tr>
    </w:tbl>
    <w:p>
      <w:r>
        <w:br w:type="page"/>
      </w:r>
    </w:p>
    <w:p>
      <w:pPr>
        <w:pStyle w:val="Heading1"/>
      </w:pPr>
      <w:r>
        <w:t>11. QA &amp; Testing Strategy</w:t>
      </w:r>
    </w:p>
    <w:p>
      <w:pPr>
        <w:pStyle w:val="Heading2"/>
      </w:pPr>
      <w:r>
        <w:t>11.1 Testing Approach</w:t>
      </w:r>
    </w:p>
    <w:tbl>
      <w:tblPr>
        <w:tblStyle w:val="TableGrid"/>
        <w:tblW w:type="auto" w:w="0"/>
        <w:tblLook w:firstColumn="1" w:firstRow="1" w:lastColumn="0" w:lastRow="0" w:noHBand="0" w:noVBand="1" w:val="04A0"/>
      </w:tblPr>
      <w:tblGrid>
        <w:gridCol w:w="2880"/>
        <w:gridCol w:w="2880"/>
        <w:gridCol w:w="2880"/>
      </w:tblGrid>
      <w:tr>
        <w:tc>
          <w:tcPr>
            <w:tcW w:type="dxa" w:w="2880"/>
          </w:tcPr>
          <w:p>
            <w:r>
              <w:t>Test Type</w:t>
            </w:r>
          </w:p>
        </w:tc>
        <w:tc>
          <w:tcPr>
            <w:tcW w:type="dxa" w:w="2880"/>
          </w:tcPr>
          <w:p>
            <w:r>
              <w:t>Scope</w:t>
            </w:r>
          </w:p>
        </w:tc>
        <w:tc>
          <w:tcPr>
            <w:tcW w:type="dxa" w:w="2880"/>
          </w:tcPr>
          <w:p>
            <w:r>
              <w:t>Priority</w:t>
            </w:r>
          </w:p>
        </w:tc>
      </w:tr>
      <w:tr>
        <w:tc>
          <w:tcPr>
            <w:tcW w:type="dxa" w:w="2880"/>
          </w:tcPr>
          <w:p>
            <w:r>
              <w:t>Functional Testing</w:t>
            </w:r>
          </w:p>
        </w:tc>
        <w:tc>
          <w:tcPr>
            <w:tcW w:type="dxa" w:w="2880"/>
          </w:tcPr>
          <w:p>
            <w:r>
              <w:t>All user-facing features</w:t>
            </w:r>
          </w:p>
        </w:tc>
        <w:tc>
          <w:tcPr>
            <w:tcW w:type="dxa" w:w="2880"/>
          </w:tcPr>
          <w:p>
            <w:r>
              <w:t>High</w:t>
            </w:r>
          </w:p>
        </w:tc>
      </w:tr>
      <w:tr>
        <w:tc>
          <w:tcPr>
            <w:tcW w:type="dxa" w:w="2880"/>
          </w:tcPr>
          <w:p>
            <w:r>
              <w:t>UI Testing</w:t>
            </w:r>
          </w:p>
        </w:tc>
        <w:tc>
          <w:tcPr>
            <w:tcW w:type="dxa" w:w="2880"/>
          </w:tcPr>
          <w:p>
            <w:r>
              <w:t>Screen layouts, responsiveness</w:t>
            </w:r>
          </w:p>
        </w:tc>
        <w:tc>
          <w:tcPr>
            <w:tcW w:type="dxa" w:w="2880"/>
          </w:tcPr>
          <w:p>
            <w:r>
              <w:t>High</w:t>
            </w:r>
          </w:p>
        </w:tc>
      </w:tr>
      <w:tr>
        <w:tc>
          <w:tcPr>
            <w:tcW w:type="dxa" w:w="2880"/>
          </w:tcPr>
          <w:p>
            <w:r>
              <w:t>API Integration</w:t>
            </w:r>
          </w:p>
        </w:tc>
        <w:tc>
          <w:tcPr>
            <w:tcW w:type="dxa" w:w="2880"/>
          </w:tcPr>
          <w:p>
            <w:r>
              <w:t>Backend communication</w:t>
            </w:r>
          </w:p>
        </w:tc>
        <w:tc>
          <w:tcPr>
            <w:tcW w:type="dxa" w:w="2880"/>
          </w:tcPr>
          <w:p>
            <w:r>
              <w:t>High</w:t>
            </w:r>
          </w:p>
        </w:tc>
      </w:tr>
      <w:tr>
        <w:tc>
          <w:tcPr>
            <w:tcW w:type="dxa" w:w="2880"/>
          </w:tcPr>
          <w:p>
            <w:r>
              <w:t>Authentication</w:t>
            </w:r>
          </w:p>
        </w:tc>
        <w:tc>
          <w:tcPr>
            <w:tcW w:type="dxa" w:w="2880"/>
          </w:tcPr>
          <w:p>
            <w:r>
              <w:t>Login, signup, password reset</w:t>
            </w:r>
          </w:p>
        </w:tc>
        <w:tc>
          <w:tcPr>
            <w:tcW w:type="dxa" w:w="2880"/>
          </w:tcPr>
          <w:p>
            <w:r>
              <w:t>High</w:t>
            </w:r>
          </w:p>
        </w:tc>
      </w:tr>
      <w:tr>
        <w:tc>
          <w:tcPr>
            <w:tcW w:type="dxa" w:w="2880"/>
          </w:tcPr>
          <w:p>
            <w:r>
              <w:t>Payment Flow</w:t>
            </w:r>
          </w:p>
        </w:tc>
        <w:tc>
          <w:tcPr>
            <w:tcW w:type="dxa" w:w="2880"/>
          </w:tcPr>
          <w:p>
            <w:r>
              <w:t>Razorpay integration, success/failure</w:t>
            </w:r>
          </w:p>
        </w:tc>
        <w:tc>
          <w:tcPr>
            <w:tcW w:type="dxa" w:w="2880"/>
          </w:tcPr>
          <w:p>
            <w:r>
              <w:t>High</w:t>
            </w:r>
          </w:p>
        </w:tc>
      </w:tr>
      <w:tr>
        <w:tc>
          <w:tcPr>
            <w:tcW w:type="dxa" w:w="2880"/>
          </w:tcPr>
          <w:p>
            <w:r>
              <w:t>QR Functionality</w:t>
            </w:r>
          </w:p>
        </w:tc>
        <w:tc>
          <w:tcPr>
            <w:tcW w:type="dxa" w:w="2880"/>
          </w:tcPr>
          <w:p>
            <w:r>
              <w:t>Ticket generation, scan validation</w:t>
            </w:r>
          </w:p>
        </w:tc>
        <w:tc>
          <w:tcPr>
            <w:tcW w:type="dxa" w:w="2880"/>
          </w:tcPr>
          <w:p>
            <w:r>
              <w:t>Medium</w:t>
            </w:r>
          </w:p>
        </w:tc>
      </w:tr>
      <w:tr>
        <w:tc>
          <w:tcPr>
            <w:tcW w:type="dxa" w:w="2880"/>
          </w:tcPr>
          <w:p>
            <w:r>
              <w:t>Error Handling</w:t>
            </w:r>
          </w:p>
        </w:tc>
        <w:tc>
          <w:tcPr>
            <w:tcW w:type="dxa" w:w="2880"/>
          </w:tcPr>
          <w:p>
            <w:r>
              <w:t>Network errors, validation errors</w:t>
            </w:r>
          </w:p>
        </w:tc>
        <w:tc>
          <w:tcPr>
            <w:tcW w:type="dxa" w:w="2880"/>
          </w:tcPr>
          <w:p>
            <w:r>
              <w:t>High</w:t>
            </w:r>
          </w:p>
        </w:tc>
      </w:tr>
      <w:tr>
        <w:tc>
          <w:tcPr>
            <w:tcW w:type="dxa" w:w="2880"/>
          </w:tcPr>
          <w:p>
            <w:r>
              <w:t>Regression</w:t>
            </w:r>
          </w:p>
        </w:tc>
        <w:tc>
          <w:tcPr>
            <w:tcW w:type="dxa" w:w="2880"/>
          </w:tcPr>
          <w:p>
            <w:r>
              <w:t>Re-testing after bug fixes</w:t>
            </w:r>
          </w:p>
        </w:tc>
        <w:tc>
          <w:tcPr>
            <w:tcW w:type="dxa" w:w="2880"/>
          </w:tcPr>
          <w:p>
            <w:r>
              <w:t>Medium</w:t>
            </w:r>
          </w:p>
        </w:tc>
      </w:tr>
      <w:tr>
        <w:tc>
          <w:tcPr>
            <w:tcW w:type="dxa" w:w="2880"/>
          </w:tcPr>
          <w:p>
            <w:r>
              <w:t>Performance</w:t>
            </w:r>
          </w:p>
        </w:tc>
        <w:tc>
          <w:tcPr>
            <w:tcW w:type="dxa" w:w="2880"/>
          </w:tcPr>
          <w:p>
            <w:r>
              <w:t>Load times, memory usage</w:t>
            </w:r>
          </w:p>
        </w:tc>
        <w:tc>
          <w:tcPr>
            <w:tcW w:type="dxa" w:w="2880"/>
          </w:tcPr>
          <w:p>
            <w:r>
              <w:t>Medium</w:t>
            </w:r>
          </w:p>
        </w:tc>
      </w:tr>
      <w:tr>
        <w:tc>
          <w:tcPr>
            <w:tcW w:type="dxa" w:w="2880"/>
          </w:tcPr>
          <w:p>
            <w:r>
              <w:t>Device Testing</w:t>
            </w:r>
          </w:p>
        </w:tc>
        <w:tc>
          <w:tcPr>
            <w:tcW w:type="dxa" w:w="2880"/>
          </w:tcPr>
          <w:p>
            <w:r>
              <w:t>Representative device configurations</w:t>
            </w:r>
          </w:p>
        </w:tc>
        <w:tc>
          <w:tcPr>
            <w:tcW w:type="dxa" w:w="2880"/>
          </w:tcPr>
          <w:p>
            <w:r>
              <w:t>Medium</w:t>
            </w:r>
          </w:p>
        </w:tc>
      </w:tr>
    </w:tbl>
    <w:p>
      <w:pPr>
        <w:pStyle w:val="Heading2"/>
      </w:pPr>
      <w:r>
        <w:t>11.2 Device Testing Strategy</w:t>
      </w:r>
    </w:p>
    <w:p>
      <w:r>
        <w:t>Testing will cover representative supported devices, screen sizes, OS versions, and release configurations. Full device matrix testing is outside MVP scope.</w:t>
      </w:r>
    </w:p>
    <w:p>
      <w:pPr>
        <w:pStyle w:val="Heading2"/>
      </w:pPr>
      <w:r>
        <w:t>11.3 Defect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Description</w:t>
            </w:r>
          </w:p>
        </w:tc>
        <w:tc>
          <w:tcPr>
            <w:tcW w:type="dxa" w:w="2880"/>
          </w:tcPr>
          <w:p>
            <w:r>
              <w:t>Resolution</w:t>
            </w:r>
          </w:p>
        </w:tc>
      </w:tr>
      <w:tr>
        <w:tc>
          <w:tcPr>
            <w:tcW w:type="dxa" w:w="2880"/>
          </w:tcPr>
          <w:p>
            <w:r>
              <w:t>Critical</w:t>
            </w:r>
          </w:p>
        </w:tc>
        <w:tc>
          <w:tcPr>
            <w:tcW w:type="dxa" w:w="2880"/>
          </w:tcPr>
          <w:p>
            <w:r>
              <w:t>App crashes, data loss, payment failure</w:t>
            </w:r>
          </w:p>
        </w:tc>
        <w:tc>
          <w:tcPr>
            <w:tcW w:type="dxa" w:w="2880"/>
          </w:tcPr>
          <w:p>
            <w:r>
              <w:t>Must fix before release</w:t>
            </w:r>
          </w:p>
        </w:tc>
      </w:tr>
      <w:tr>
        <w:tc>
          <w:tcPr>
            <w:tcW w:type="dxa" w:w="2880"/>
          </w:tcPr>
          <w:p>
            <w:r>
              <w:t>Major</w:t>
            </w:r>
          </w:p>
        </w:tc>
        <w:tc>
          <w:tcPr>
            <w:tcW w:type="dxa" w:w="2880"/>
          </w:tcPr>
          <w:p>
            <w:r>
              <w:t>Feature not working, UI broken</w:t>
            </w:r>
          </w:p>
        </w:tc>
        <w:tc>
          <w:tcPr>
            <w:tcW w:type="dxa" w:w="2880"/>
          </w:tcPr>
          <w:p>
            <w:r>
              <w:t>Should fix before release</w:t>
            </w:r>
          </w:p>
        </w:tc>
      </w:tr>
      <w:tr>
        <w:tc>
          <w:tcPr>
            <w:tcW w:type="dxa" w:w="2880"/>
          </w:tcPr>
          <w:p>
            <w:r>
              <w:t>Minor</w:t>
            </w:r>
          </w:p>
        </w:tc>
        <w:tc>
          <w:tcPr>
            <w:tcW w:type="dxa" w:w="2880"/>
          </w:tcPr>
          <w:p>
            <w:r>
              <w:t>Cosmetic issues, minor UX problems</w:t>
            </w:r>
          </w:p>
        </w:tc>
        <w:tc>
          <w:tcPr>
            <w:tcW w:type="dxa" w:w="2880"/>
          </w:tcPr>
          <w:p>
            <w:r>
              <w:t>Can defer to post-release</w:t>
            </w:r>
          </w:p>
        </w:tc>
      </w:tr>
      <w:tr>
        <w:tc>
          <w:tcPr>
            <w:tcW w:type="dxa" w:w="2880"/>
          </w:tcPr>
          <w:p>
            <w:r>
              <w:t>Trivial</w:t>
            </w:r>
          </w:p>
        </w:tc>
        <w:tc>
          <w:tcPr>
            <w:tcW w:type="dxa" w:w="2880"/>
          </w:tcPr>
          <w:p>
            <w:r>
              <w:t>Typos, alignment issues</w:t>
            </w:r>
          </w:p>
        </w:tc>
        <w:tc>
          <w:tcPr>
            <w:tcW w:type="dxa" w:w="2880"/>
          </w:tcPr>
          <w:p>
            <w:r>
              <w:t>Can defer to post-release</w:t>
            </w:r>
          </w:p>
        </w:tc>
      </w:tr>
    </w:tbl>
    <w:p>
      <w:r>
        <w:br w:type="page"/>
      </w:r>
    </w:p>
    <w:p>
      <w:pPr>
        <w:pStyle w:val="Heading1"/>
      </w:pPr>
      <w:r>
        <w:t>12. Deployment &amp; App Store Publishing</w:t>
      </w:r>
    </w:p>
    <w:p>
      <w:pPr>
        <w:pStyle w:val="Heading2"/>
      </w:pPr>
      <w:r>
        <w:t>12.1 Android (Google Play Store)</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Description</w:t>
            </w:r>
          </w:p>
        </w:tc>
        <w:tc>
          <w:tcPr>
            <w:tcW w:type="dxa" w:w="2880"/>
          </w:tcPr>
          <w:p>
            <w:r>
              <w:t>Timeline</w:t>
            </w:r>
          </w:p>
        </w:tc>
      </w:tr>
      <w:tr>
        <w:tc>
          <w:tcPr>
            <w:tcW w:type="dxa" w:w="2880"/>
          </w:tcPr>
          <w:p>
            <w:r>
              <w:t>1</w:t>
            </w:r>
          </w:p>
        </w:tc>
        <w:tc>
          <w:tcPr>
            <w:tcW w:type="dxa" w:w="2880"/>
          </w:tcPr>
          <w:p>
            <w:r>
              <w:t>Build AAB file</w:t>
            </w:r>
          </w:p>
        </w:tc>
        <w:tc>
          <w:tcPr>
            <w:tcW w:type="dxa" w:w="2880"/>
          </w:tcPr>
          <w:p>
            <w:r>
              <w:t>Day 10</w:t>
            </w:r>
          </w:p>
        </w:tc>
      </w:tr>
      <w:tr>
        <w:tc>
          <w:tcPr>
            <w:tcW w:type="dxa" w:w="2880"/>
          </w:tcPr>
          <w:p>
            <w:r>
              <w:t>2</w:t>
            </w:r>
          </w:p>
        </w:tc>
        <w:tc>
          <w:tcPr>
            <w:tcW w:type="dxa" w:w="2880"/>
          </w:tcPr>
          <w:p>
            <w:r>
              <w:t>Upload to Google Play Console</w:t>
            </w:r>
          </w:p>
        </w:tc>
        <w:tc>
          <w:tcPr>
            <w:tcW w:type="dxa" w:w="2880"/>
          </w:tcPr>
          <w:p>
            <w:r>
              <w:t>Day 10</w:t>
            </w:r>
          </w:p>
        </w:tc>
      </w:tr>
      <w:tr>
        <w:tc>
          <w:tcPr>
            <w:tcW w:type="dxa" w:w="2880"/>
          </w:tcPr>
          <w:p>
            <w:r>
              <w:t>3</w:t>
            </w:r>
          </w:p>
        </w:tc>
        <w:tc>
          <w:tcPr>
            <w:tcW w:type="dxa" w:w="2880"/>
          </w:tcPr>
          <w:p>
            <w:r>
              <w:t>Complete store listing</w:t>
            </w:r>
          </w:p>
        </w:tc>
        <w:tc>
          <w:tcPr>
            <w:tcW w:type="dxa" w:w="2880"/>
          </w:tcPr>
          <w:p>
            <w:r>
              <w:t>Day 10</w:t>
            </w:r>
          </w:p>
        </w:tc>
      </w:tr>
      <w:tr>
        <w:tc>
          <w:tcPr>
            <w:tcW w:type="dxa" w:w="2880"/>
          </w:tcPr>
          <w:p>
            <w:r>
              <w:t>4</w:t>
            </w:r>
          </w:p>
        </w:tc>
        <w:tc>
          <w:tcPr>
            <w:tcW w:type="dxa" w:w="2880"/>
          </w:tcPr>
          <w:p>
            <w:r>
              <w:t>Submit for review</w:t>
            </w:r>
          </w:p>
        </w:tc>
        <w:tc>
          <w:tcPr>
            <w:tcW w:type="dxa" w:w="2880"/>
          </w:tcPr>
          <w:p>
            <w:r>
              <w:t>Day 10</w:t>
            </w:r>
          </w:p>
        </w:tc>
      </w:tr>
      <w:tr>
        <w:tc>
          <w:tcPr>
            <w:tcW w:type="dxa" w:w="2880"/>
          </w:tcPr>
          <w:p>
            <w:r>
              <w:t>5</w:t>
            </w:r>
          </w:p>
        </w:tc>
        <w:tc>
          <w:tcPr>
            <w:tcW w:type="dxa" w:w="2880"/>
          </w:tcPr>
          <w:p>
            <w:r>
              <w:t>Google review process</w:t>
            </w:r>
          </w:p>
        </w:tc>
        <w:tc>
          <w:tcPr>
            <w:tcW w:type="dxa" w:w="2880"/>
          </w:tcPr>
          <w:p>
            <w:r>
              <w:t>1-7 days</w:t>
            </w:r>
          </w:p>
        </w:tc>
      </w:tr>
      <w:tr>
        <w:tc>
          <w:tcPr>
            <w:tcW w:type="dxa" w:w="2880"/>
          </w:tcPr>
          <w:p>
            <w:r>
              <w:t>6</w:t>
            </w:r>
          </w:p>
        </w:tc>
        <w:tc>
          <w:tcPr>
            <w:tcW w:type="dxa" w:w="2880"/>
          </w:tcPr>
          <w:p>
            <w:r>
              <w:t>App published</w:t>
            </w:r>
          </w:p>
        </w:tc>
        <w:tc>
          <w:tcPr>
            <w:tcW w:type="dxa" w:w="2880"/>
          </w:tcPr>
          <w:p>
            <w:r>
              <w:t>Upon approval</w:t>
            </w:r>
          </w:p>
        </w:tc>
      </w:tr>
    </w:tbl>
    <w:p>
      <w:r>
        <w:t>Cost: ₹18,000 (one-time developer fee)</w:t>
      </w:r>
    </w:p>
    <w:p>
      <w:pPr>
        <w:pStyle w:val="Heading2"/>
      </w:pPr>
      <w:r>
        <w:t>12.2 iOS (Apple App Store)</w:t>
      </w:r>
    </w:p>
    <w:p>
      <w:r>
        <w:t>If iOS is included in MVP scope, additional development time may be required beyond the 2-week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Description</w:t>
            </w:r>
          </w:p>
        </w:tc>
        <w:tc>
          <w:tcPr>
            <w:tcW w:type="dxa" w:w="2880"/>
          </w:tcPr>
          <w:p>
            <w:r>
              <w:t>Timeline</w:t>
            </w:r>
          </w:p>
        </w:tc>
      </w:tr>
      <w:tr>
        <w:tc>
          <w:tcPr>
            <w:tcW w:type="dxa" w:w="2880"/>
          </w:tcPr>
          <w:p>
            <w:r>
              <w:t>1</w:t>
            </w:r>
          </w:p>
        </w:tc>
        <w:tc>
          <w:tcPr>
            <w:tcW w:type="dxa" w:w="2880"/>
          </w:tcPr>
          <w:p>
            <w:r>
              <w:t>Build IPA file via Xcode</w:t>
            </w:r>
          </w:p>
        </w:tc>
        <w:tc>
          <w:tcPr>
            <w:tcW w:type="dxa" w:w="2880"/>
          </w:tcPr>
          <w:p>
            <w:r>
              <w:t>Day 10</w:t>
            </w:r>
          </w:p>
        </w:tc>
      </w:tr>
      <w:tr>
        <w:tc>
          <w:tcPr>
            <w:tcW w:type="dxa" w:w="2880"/>
          </w:tcPr>
          <w:p>
            <w:r>
              <w:t>2</w:t>
            </w:r>
          </w:p>
        </w:tc>
        <w:tc>
          <w:tcPr>
            <w:tcW w:type="dxa" w:w="2880"/>
          </w:tcPr>
          <w:p>
            <w:r>
              <w:t>Upload to App Store Connect</w:t>
            </w:r>
          </w:p>
        </w:tc>
        <w:tc>
          <w:tcPr>
            <w:tcW w:type="dxa" w:w="2880"/>
          </w:tcPr>
          <w:p>
            <w:r>
              <w:t>Day 10</w:t>
            </w:r>
          </w:p>
        </w:tc>
      </w:tr>
      <w:tr>
        <w:tc>
          <w:tcPr>
            <w:tcW w:type="dxa" w:w="2880"/>
          </w:tcPr>
          <w:p>
            <w:r>
              <w:t>3</w:t>
            </w:r>
          </w:p>
        </w:tc>
        <w:tc>
          <w:tcPr>
            <w:tcW w:type="dxa" w:w="2880"/>
          </w:tcPr>
          <w:p>
            <w:r>
              <w:t>Complete store listing</w:t>
            </w:r>
          </w:p>
        </w:tc>
        <w:tc>
          <w:tcPr>
            <w:tcW w:type="dxa" w:w="2880"/>
          </w:tcPr>
          <w:p>
            <w:r>
              <w:t>Day 10</w:t>
            </w:r>
          </w:p>
        </w:tc>
      </w:tr>
      <w:tr>
        <w:tc>
          <w:tcPr>
            <w:tcW w:type="dxa" w:w="2880"/>
          </w:tcPr>
          <w:p>
            <w:r>
              <w:t>4</w:t>
            </w:r>
          </w:p>
        </w:tc>
        <w:tc>
          <w:tcPr>
            <w:tcW w:type="dxa" w:w="2880"/>
          </w:tcPr>
          <w:p>
            <w:r>
              <w:t>Submit for review</w:t>
            </w:r>
          </w:p>
        </w:tc>
        <w:tc>
          <w:tcPr>
            <w:tcW w:type="dxa" w:w="2880"/>
          </w:tcPr>
          <w:p>
            <w:r>
              <w:t>Day 10</w:t>
            </w:r>
          </w:p>
        </w:tc>
      </w:tr>
      <w:tr>
        <w:tc>
          <w:tcPr>
            <w:tcW w:type="dxa" w:w="2880"/>
          </w:tcPr>
          <w:p>
            <w:r>
              <w:t>5</w:t>
            </w:r>
          </w:p>
        </w:tc>
        <w:tc>
          <w:tcPr>
            <w:tcW w:type="dxa" w:w="2880"/>
          </w:tcPr>
          <w:p>
            <w:r>
              <w:t>Apple review process</w:t>
            </w:r>
          </w:p>
        </w:tc>
        <w:tc>
          <w:tcPr>
            <w:tcW w:type="dxa" w:w="2880"/>
          </w:tcPr>
          <w:p>
            <w:r>
              <w:t>1-2 days</w:t>
            </w:r>
          </w:p>
        </w:tc>
      </w:tr>
      <w:tr>
        <w:tc>
          <w:tcPr>
            <w:tcW w:type="dxa" w:w="2880"/>
          </w:tcPr>
          <w:p>
            <w:r>
              <w:t>6</w:t>
            </w:r>
          </w:p>
        </w:tc>
        <w:tc>
          <w:tcPr>
            <w:tcW w:type="dxa" w:w="2880"/>
          </w:tcPr>
          <w:p>
            <w:r>
              <w:t>App published</w:t>
            </w:r>
          </w:p>
        </w:tc>
        <w:tc>
          <w:tcPr>
            <w:tcW w:type="dxa" w:w="2880"/>
          </w:tcPr>
          <w:p>
            <w:r>
              <w:t>Upon approval</w:t>
            </w:r>
          </w:p>
        </w:tc>
      </w:tr>
    </w:tbl>
    <w:p>
      <w:r>
        <w:t>Cost: ₹7,500/year (developer fee)</w:t>
      </w:r>
    </w:p>
    <w:p>
      <w:r>
        <w:br w:type="page"/>
      </w:r>
    </w:p>
    <w:p>
      <w:pPr>
        <w:pStyle w:val="Heading1"/>
      </w:pPr>
      <w:r>
        <w:t>13. Team Requirements</w:t>
      </w:r>
    </w:p>
    <w:p>
      <w:pPr>
        <w:pStyle w:val="Heading2"/>
      </w:pPr>
      <w:r>
        <w:t>13.1 Team Composition</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Count</w:t>
            </w:r>
          </w:p>
        </w:tc>
        <w:tc>
          <w:tcPr>
            <w:tcW w:type="dxa" w:w="2880"/>
          </w:tcPr>
          <w:p>
            <w:r>
              <w:t>Responsibilities</w:t>
            </w:r>
          </w:p>
        </w:tc>
      </w:tr>
      <w:tr>
        <w:tc>
          <w:tcPr>
            <w:tcW w:type="dxa" w:w="2880"/>
          </w:tcPr>
          <w:p>
            <w:r>
              <w:t>Flutter Developer</w:t>
            </w:r>
          </w:p>
        </w:tc>
        <w:tc>
          <w:tcPr>
            <w:tcW w:type="dxa" w:w="2880"/>
          </w:tcPr>
          <w:p>
            <w:r>
              <w:t>2</w:t>
            </w:r>
          </w:p>
        </w:tc>
        <w:tc>
          <w:tcPr>
            <w:tcW w:type="dxa" w:w="2880"/>
          </w:tcPr>
          <w:p>
            <w:r>
              <w:t>Frontend development, UI implementation</w:t>
            </w:r>
          </w:p>
        </w:tc>
      </w:tr>
      <w:tr>
        <w:tc>
          <w:tcPr>
            <w:tcW w:type="dxa" w:w="2880"/>
          </w:tcPr>
          <w:p>
            <w:r>
              <w:t>Backend Developer</w:t>
            </w:r>
          </w:p>
        </w:tc>
        <w:tc>
          <w:tcPr>
            <w:tcW w:type="dxa" w:w="2880"/>
          </w:tcPr>
          <w:p>
            <w:r>
              <w:t>1</w:t>
            </w:r>
          </w:p>
        </w:tc>
        <w:tc>
          <w:tcPr>
            <w:tcW w:type="dxa" w:w="2880"/>
          </w:tcPr>
          <w:p>
            <w:r>
              <w:t>API development, database, server logic</w:t>
            </w:r>
          </w:p>
        </w:tc>
      </w:tr>
      <w:tr>
        <w:tc>
          <w:tcPr>
            <w:tcW w:type="dxa" w:w="2880"/>
          </w:tcPr>
          <w:p>
            <w:r>
              <w:t>UI/UX Designer</w:t>
            </w:r>
          </w:p>
        </w:tc>
        <w:tc>
          <w:tcPr>
            <w:tcW w:type="dxa" w:w="2880"/>
          </w:tcPr>
          <w:p>
            <w:r>
              <w:t>1</w:t>
            </w:r>
          </w:p>
        </w:tc>
        <w:tc>
          <w:tcPr>
            <w:tcW w:type="dxa" w:w="2880"/>
          </w:tcPr>
          <w:p>
            <w:r>
              <w:t>Design deliverables (assumed available)</w:t>
            </w:r>
          </w:p>
        </w:tc>
      </w:tr>
      <w:tr>
        <w:tc>
          <w:tcPr>
            <w:tcW w:type="dxa" w:w="2880"/>
          </w:tcPr>
          <w:p>
            <w:r>
              <w:t>QA Tester</w:t>
            </w:r>
          </w:p>
        </w:tc>
        <w:tc>
          <w:tcPr>
            <w:tcW w:type="dxa" w:w="2880"/>
          </w:tcPr>
          <w:p>
            <w:r>
              <w:t>1</w:t>
            </w:r>
          </w:p>
        </w:tc>
        <w:tc>
          <w:tcPr>
            <w:tcW w:type="dxa" w:w="2880"/>
          </w:tcPr>
          <w:p>
            <w:r>
              <w:t>Testing and quality assurance</w:t>
            </w:r>
          </w:p>
        </w:tc>
      </w:tr>
    </w:tbl>
    <w:p>
      <w:pPr>
        <w:pStyle w:val="Heading2"/>
      </w:pPr>
      <w:r>
        <w:t>13.2 Responsibilities</w:t>
      </w:r>
    </w:p>
    <w:tbl>
      <w:tblPr>
        <w:tblStyle w:val="TableGrid"/>
        <w:tblW w:type="auto" w:w="0"/>
        <w:tblLook w:firstColumn="1" w:firstRow="1" w:lastColumn="0" w:lastRow="0" w:noHBand="0" w:noVBand="1" w:val="04A0"/>
      </w:tblPr>
      <w:tblGrid>
        <w:gridCol w:w="4320"/>
        <w:gridCol w:w="4320"/>
      </w:tblGrid>
      <w:tr>
        <w:tc>
          <w:tcPr>
            <w:tcW w:type="dxa" w:w="4320"/>
          </w:tcPr>
          <w:p>
            <w:r>
              <w:t>Responsibility</w:t>
            </w:r>
          </w:p>
        </w:tc>
        <w:tc>
          <w:tcPr>
            <w:tcW w:type="dxa" w:w="4320"/>
          </w:tcPr>
          <w:p>
            <w:r>
              <w:t>Assigned To</w:t>
            </w:r>
          </w:p>
        </w:tc>
      </w:tr>
      <w:tr>
        <w:tc>
          <w:tcPr>
            <w:tcW w:type="dxa" w:w="4320"/>
          </w:tcPr>
          <w:p>
            <w:r>
              <w:t>Flutter App Development</w:t>
            </w:r>
          </w:p>
        </w:tc>
        <w:tc>
          <w:tcPr>
            <w:tcW w:type="dxa" w:w="4320"/>
          </w:tcPr>
          <w:p>
            <w:r>
              <w:t>User + Team</w:t>
            </w:r>
          </w:p>
        </w:tc>
      </w:tr>
      <w:tr>
        <w:tc>
          <w:tcPr>
            <w:tcW w:type="dxa" w:w="4320"/>
          </w:tcPr>
          <w:p>
            <w:r>
              <w:t>Project Planning &amp; Coordination</w:t>
            </w:r>
          </w:p>
        </w:tc>
        <w:tc>
          <w:tcPr>
            <w:tcW w:type="dxa" w:w="4320"/>
          </w:tcPr>
          <w:p>
            <w:r>
              <w:t>User</w:t>
            </w:r>
          </w:p>
        </w:tc>
      </w:tr>
      <w:tr>
        <w:tc>
          <w:tcPr>
            <w:tcW w:type="dxa" w:w="4320"/>
          </w:tcPr>
          <w:p>
            <w:r>
              <w:t>UI/UX Design</w:t>
            </w:r>
          </w:p>
        </w:tc>
        <w:tc>
          <w:tcPr>
            <w:tcW w:type="dxa" w:w="4320"/>
          </w:tcPr>
          <w:p>
            <w:r>
              <w:t>Design Team (assumed)</w:t>
            </w:r>
          </w:p>
        </w:tc>
      </w:tr>
    </w:tbl>
    <w:p>
      <w:r>
        <w:br w:type="page"/>
      </w:r>
    </w:p>
    <w:p>
      <w:pPr>
        <w:pStyle w:val="Heading1"/>
      </w:pPr>
      <w:r>
        <w:t>14. Cost Breakdown</w:t>
      </w:r>
    </w:p>
    <w:p>
      <w:pPr>
        <w:pStyle w:val="Heading2"/>
      </w:pPr>
      <w:r>
        <w:t>14.1 Development Costs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Cost (₹)</w:t>
            </w:r>
          </w:p>
        </w:tc>
      </w:tr>
      <w:tr>
        <w:tc>
          <w:tcPr>
            <w:tcW w:type="dxa" w:w="4320"/>
          </w:tcPr>
          <w:p>
            <w:r>
              <w:t>Flutter Development (2 developers × 10 days)</w:t>
            </w:r>
          </w:p>
        </w:tc>
        <w:tc>
          <w:tcPr>
            <w:tcW w:type="dxa" w:w="4320"/>
          </w:tcPr>
          <w:p>
            <w:r>
              <w:t>40,000</w:t>
            </w:r>
          </w:p>
        </w:tc>
      </w:tr>
      <w:tr>
        <w:tc>
          <w:tcPr>
            <w:tcW w:type="dxa" w:w="4320"/>
          </w:tcPr>
          <w:p>
            <w:r>
              <w:t>Backend Development (1 developer × 5 days)</w:t>
            </w:r>
          </w:p>
        </w:tc>
        <w:tc>
          <w:tcPr>
            <w:tcW w:type="dxa" w:w="4320"/>
          </w:tcPr>
          <w:p>
            <w:r>
              <w:t>15,000</w:t>
            </w:r>
          </w:p>
        </w:tc>
      </w:tr>
      <w:tr>
        <w:tc>
          <w:tcPr>
            <w:tcW w:type="dxa" w:w="4320"/>
          </w:tcPr>
          <w:p>
            <w:r>
              <w:t>UI/UX Design</w:t>
            </w:r>
          </w:p>
        </w:tc>
        <w:tc>
          <w:tcPr>
            <w:tcW w:type="dxa" w:w="4320"/>
          </w:tcPr>
          <w:p>
            <w:r>
              <w:t>10,000</w:t>
            </w:r>
          </w:p>
        </w:tc>
      </w:tr>
      <w:tr>
        <w:tc>
          <w:tcPr>
            <w:tcW w:type="dxa" w:w="4320"/>
          </w:tcPr>
          <w:p>
            <w:r>
              <w:t>Development Subtotal</w:t>
            </w:r>
          </w:p>
        </w:tc>
        <w:tc>
          <w:tcPr>
            <w:tcW w:type="dxa" w:w="4320"/>
          </w:tcPr>
          <w:p>
            <w:r>
              <w:t>65,000</w:t>
            </w:r>
          </w:p>
        </w:tc>
      </w:tr>
    </w:tbl>
    <w:p>
      <w:pPr>
        <w:pStyle w:val="Heading2"/>
      </w:pPr>
      <w:r>
        <w:t>14.2 Infrastructure Costs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Cost (₹)</w:t>
            </w:r>
          </w:p>
        </w:tc>
      </w:tr>
      <w:tr>
        <w:tc>
          <w:tcPr>
            <w:tcW w:type="dxa" w:w="4320"/>
          </w:tcPr>
          <w:p>
            <w:r>
              <w:t>AWS (Free Tier)</w:t>
            </w:r>
          </w:p>
        </w:tc>
        <w:tc>
          <w:tcPr>
            <w:tcW w:type="dxa" w:w="4320"/>
          </w:tcPr>
          <w:p>
            <w:r>
              <w:t>0</w:t>
            </w:r>
          </w:p>
        </w:tc>
      </w:tr>
      <w:tr>
        <w:tc>
          <w:tcPr>
            <w:tcW w:type="dxa" w:w="4320"/>
          </w:tcPr>
          <w:p>
            <w:r>
              <w:t>Domain Name</w:t>
            </w:r>
          </w:p>
        </w:tc>
        <w:tc>
          <w:tcPr>
            <w:tcW w:type="dxa" w:w="4320"/>
          </w:tcPr>
          <w:p>
            <w:r>
              <w:t>800</w:t>
            </w:r>
          </w:p>
        </w:tc>
      </w:tr>
    </w:tbl>
    <w:p>
      <w:pPr>
        <w:pStyle w:val="Heading2"/>
      </w:pPr>
      <w:r>
        <w:t>14.3 Third-Party Services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Cost (₹)</w:t>
            </w:r>
          </w:p>
        </w:tc>
      </w:tr>
      <w:tr>
        <w:tc>
          <w:tcPr>
            <w:tcW w:type="dxa" w:w="4320"/>
          </w:tcPr>
          <w:p>
            <w:r>
              <w:t>Firebase</w:t>
            </w:r>
          </w:p>
        </w:tc>
        <w:tc>
          <w:tcPr>
            <w:tcW w:type="dxa" w:w="4320"/>
          </w:tcPr>
          <w:p>
            <w:r>
              <w:t>0 (Free tier)</w:t>
            </w:r>
          </w:p>
        </w:tc>
      </w:tr>
      <w:tr>
        <w:tc>
          <w:tcPr>
            <w:tcW w:type="dxa" w:w="4320"/>
          </w:tcPr>
          <w:p>
            <w:r>
              <w:t>Razorpay</w:t>
            </w:r>
          </w:p>
        </w:tc>
        <w:tc>
          <w:tcPr>
            <w:tcW w:type="dxa" w:w="4320"/>
          </w:tcPr>
          <w:p>
            <w:r>
              <w:t>2% per transaction (variable)</w:t>
            </w:r>
          </w:p>
        </w:tc>
      </w:tr>
      <w:tr>
        <w:tc>
          <w:tcPr>
            <w:tcW w:type="dxa" w:w="4320"/>
          </w:tcPr>
          <w:p>
            <w:r>
              <w:t>Twilio (OTP)</w:t>
            </w:r>
          </w:p>
        </w:tc>
        <w:tc>
          <w:tcPr>
            <w:tcW w:type="dxa" w:w="4320"/>
          </w:tcPr>
          <w:p>
            <w:r>
              <w:t>500</w:t>
            </w:r>
          </w:p>
        </w:tc>
      </w:tr>
    </w:tbl>
    <w:p>
      <w:pPr>
        <w:pStyle w:val="Heading2"/>
      </w:pPr>
      <w:r>
        <w:t>14.4 App Store Fees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Cost (₹)</w:t>
            </w:r>
          </w:p>
        </w:tc>
      </w:tr>
      <w:tr>
        <w:tc>
          <w:tcPr>
            <w:tcW w:type="dxa" w:w="4320"/>
          </w:tcPr>
          <w:p>
            <w:r>
              <w:t>Google Play Developer</w:t>
            </w:r>
          </w:p>
        </w:tc>
        <w:tc>
          <w:tcPr>
            <w:tcW w:type="dxa" w:w="4320"/>
          </w:tcPr>
          <w:p>
            <w:r>
              <w:t>18,000 (one-time)</w:t>
            </w:r>
          </w:p>
        </w:tc>
      </w:tr>
      <w:tr>
        <w:tc>
          <w:tcPr>
            <w:tcW w:type="dxa" w:w="4320"/>
          </w:tcPr>
          <w:p>
            <w:r>
              <w:t>Apple Developer</w:t>
            </w:r>
          </w:p>
        </w:tc>
        <w:tc>
          <w:tcPr>
            <w:tcW w:type="dxa" w:w="4320"/>
          </w:tcPr>
          <w:p>
            <w:r>
              <w:t>7,500/year</w:t>
            </w:r>
          </w:p>
        </w:tc>
      </w:tr>
    </w:tbl>
    <w:p>
      <w:pPr>
        <w:pStyle w:val="Heading2"/>
      </w:pPr>
      <w:r>
        <w:t>14.5 Total Investment</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Amount (₹)</w:t>
            </w:r>
          </w:p>
        </w:tc>
      </w:tr>
      <w:tr>
        <w:tc>
          <w:tcPr>
            <w:tcW w:type="dxa" w:w="4320"/>
          </w:tcPr>
          <w:p>
            <w:r>
              <w:t>Development</w:t>
            </w:r>
          </w:p>
        </w:tc>
        <w:tc>
          <w:tcPr>
            <w:tcW w:type="dxa" w:w="4320"/>
          </w:tcPr>
          <w:p>
            <w:r>
              <w:t>65,000</w:t>
            </w:r>
          </w:p>
        </w:tc>
      </w:tr>
      <w:tr>
        <w:tc>
          <w:tcPr>
            <w:tcW w:type="dxa" w:w="4320"/>
          </w:tcPr>
          <w:p>
            <w:r>
              <w:t>Infrastructure</w:t>
            </w:r>
          </w:p>
        </w:tc>
        <w:tc>
          <w:tcPr>
            <w:tcW w:type="dxa" w:w="4320"/>
          </w:tcPr>
          <w:p>
            <w:r>
              <w:t>800</w:t>
            </w:r>
          </w:p>
        </w:tc>
      </w:tr>
      <w:tr>
        <w:tc>
          <w:tcPr>
            <w:tcW w:type="dxa" w:w="4320"/>
          </w:tcPr>
          <w:p>
            <w:r>
              <w:t>Services</w:t>
            </w:r>
          </w:p>
        </w:tc>
        <w:tc>
          <w:tcPr>
            <w:tcW w:type="dxa" w:w="4320"/>
          </w:tcPr>
          <w:p>
            <w:r>
              <w:t>500</w:t>
            </w:r>
          </w:p>
        </w:tc>
      </w:tr>
      <w:tr>
        <w:tc>
          <w:tcPr>
            <w:tcW w:type="dxa" w:w="4320"/>
          </w:tcPr>
          <w:p>
            <w:r>
              <w:t>App Stores</w:t>
            </w:r>
          </w:p>
        </w:tc>
        <w:tc>
          <w:tcPr>
            <w:tcW w:type="dxa" w:w="4320"/>
          </w:tcPr>
          <w:p>
            <w:r>
              <w:t>25,500</w:t>
            </w:r>
          </w:p>
        </w:tc>
      </w:tr>
      <w:tr>
        <w:tc>
          <w:tcPr>
            <w:tcW w:type="dxa" w:w="4320"/>
          </w:tcPr>
          <w:p>
            <w:r>
              <w:t>GRAND TOTAL</w:t>
            </w:r>
          </w:p>
        </w:tc>
        <w:tc>
          <w:tcPr>
            <w:tcW w:type="dxa" w:w="4320"/>
          </w:tcPr>
          <w:p>
            <w:r>
              <w:t>91,800</w:t>
            </w:r>
          </w:p>
        </w:tc>
      </w:tr>
    </w:tbl>
    <w:p>
      <w:r>
        <w:t>Note: Razorpay transaction fees are variable and not included in the fixed cost estimate.</w:t>
      </w:r>
    </w:p>
    <w:p>
      <w:r>
        <w:br w:type="page"/>
      </w:r>
    </w:p>
    <w:p>
      <w:pPr>
        <w:pStyle w:val="Heading1"/>
      </w:pPr>
      <w:r>
        <w:t>15. Out of Scope for MVP</w:t>
      </w:r>
    </w:p>
    <w:p>
      <w:r>
        <w:t>The following features are explicitly excluded from the MVP and will be treated as change requests if required:</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Excluded Features</w:t>
            </w:r>
          </w:p>
        </w:tc>
      </w:tr>
      <w:tr>
        <w:tc>
          <w:tcPr>
            <w:tcW w:type="dxa" w:w="4320"/>
          </w:tcPr>
          <w:p>
            <w:r>
              <w:t>Training</w:t>
            </w:r>
          </w:p>
        </w:tc>
        <w:tc>
          <w:tcPr>
            <w:tcW w:type="dxa" w:w="4320"/>
          </w:tcPr>
          <w:p>
            <w:r>
              <w:t>Live video streaming, Real-time coaching, Social features</w:t>
            </w:r>
          </w:p>
        </w:tc>
      </w:tr>
      <w:tr>
        <w:tc>
          <w:tcPr>
            <w:tcW w:type="dxa" w:w="4320"/>
          </w:tcPr>
          <w:p>
            <w:r>
              <w:t>Events</w:t>
            </w:r>
          </w:p>
        </w:tc>
        <w:tc>
          <w:tcPr>
            <w:tcW w:type="dxa" w:w="4320"/>
          </w:tcPr>
          <w:p>
            <w:r>
              <w:t>Live scoring, Spectator chat, Event streaming</w:t>
            </w:r>
          </w:p>
        </w:tc>
      </w:tr>
      <w:tr>
        <w:tc>
          <w:tcPr>
            <w:tcW w:type="dxa" w:w="4320"/>
          </w:tcPr>
          <w:p>
            <w:r>
              <w:t>Ticketing</w:t>
            </w:r>
          </w:p>
        </w:tc>
        <w:tc>
          <w:tcPr>
            <w:tcW w:type="dxa" w:w="4320"/>
          </w:tcPr>
          <w:p>
            <w:r>
              <w:t>Dynamic pricing, Auction tickets, Group discounts</w:t>
            </w:r>
          </w:p>
        </w:tc>
      </w:tr>
      <w:tr>
        <w:tc>
          <w:tcPr>
            <w:tcW w:type="dxa" w:w="4320"/>
          </w:tcPr>
          <w:p>
            <w:r>
              <w:t>Platform</w:t>
            </w:r>
          </w:p>
        </w:tc>
        <w:tc>
          <w:tcPr>
            <w:tcW w:type="dxa" w:w="4320"/>
          </w:tcPr>
          <w:p>
            <w:r>
              <w:t>Web application, Desktop application</w:t>
            </w:r>
          </w:p>
        </w:tc>
      </w:tr>
      <w:tr>
        <w:tc>
          <w:tcPr>
            <w:tcW w:type="dxa" w:w="4320"/>
          </w:tcPr>
          <w:p>
            <w:r>
              <w:t>Integrations</w:t>
            </w:r>
          </w:p>
        </w:tc>
        <w:tc>
          <w:tcPr>
            <w:tcW w:type="dxa" w:w="4320"/>
          </w:tcPr>
          <w:p>
            <w:r>
              <w:t>Fitness device sync, Social media login beyond Google/Apple</w:t>
            </w:r>
          </w:p>
        </w:tc>
      </w:tr>
      <w:tr>
        <w:tc>
          <w:tcPr>
            <w:tcW w:type="dxa" w:w="4320"/>
          </w:tcPr>
          <w:p>
            <w:r>
              <w:t>Features</w:t>
            </w:r>
          </w:p>
        </w:tc>
        <w:tc>
          <w:tcPr>
            <w:tcW w:type="dxa" w:w="4320"/>
          </w:tcPr>
          <w:p>
            <w:r>
              <w:t>In-app chat, Video calls, Advanced analytics, AI recommendations</w:t>
            </w:r>
          </w:p>
        </w:tc>
      </w:tr>
      <w:tr>
        <w:tc>
          <w:tcPr>
            <w:tcW w:type="dxa" w:w="4320"/>
          </w:tcPr>
          <w:p>
            <w:r>
              <w:t>Admin</w:t>
            </w:r>
          </w:p>
        </w:tc>
        <w:tc>
          <w:tcPr>
            <w:tcW w:type="dxa" w:w="4320"/>
          </w:tcPr>
          <w:p>
            <w:r>
              <w:t>Admin dashboard, Content management system, Analytics dashboard</w:t>
            </w:r>
          </w:p>
        </w:tc>
      </w:tr>
    </w:tbl>
    <w:p>
      <w:r>
        <w:t>Scope Control: Features not explicitly listed in the approved MVP scope will be treated as change requests and may affect timeline and cost.</w:t>
      </w:r>
    </w:p>
    <w:p>
      <w:r>
        <w:br w:type="page"/>
      </w:r>
    </w:p>
    <w:p>
      <w:pPr>
        <w:pStyle w:val="Heading1"/>
      </w:pPr>
      <w:r>
        <w:t>16. MVP Acceptance Criteria</w:t>
      </w:r>
    </w:p>
    <w:p>
      <w:r>
        <w:t>The MVP will be considered complete and ready for deployment when: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Criterion</w:t>
            </w:r>
          </w:p>
        </w:tc>
      </w:tr>
      <w:tr>
        <w:tc>
          <w:tcPr>
            <w:tcW w:type="dxa" w:w="4320"/>
          </w:tcPr>
          <w:p>
            <w:r>
              <w:t>AC-01</w:t>
            </w:r>
          </w:p>
        </w:tc>
        <w:tc>
          <w:tcPr>
            <w:tcW w:type="dxa" w:w="4320"/>
          </w:tcPr>
          <w:p>
            <w:r>
              <w:t>All 28 screens are implemented per specification</w:t>
            </w:r>
          </w:p>
        </w:tc>
      </w:tr>
      <w:tr>
        <w:tc>
          <w:tcPr>
            <w:tcW w:type="dxa" w:w="4320"/>
          </w:tcPr>
          <w:p>
            <w:r>
              <w:t>AC-02</w:t>
            </w:r>
          </w:p>
        </w:tc>
        <w:tc>
          <w:tcPr>
            <w:tcW w:type="dxa" w:w="4320"/>
          </w:tcPr>
          <w:p>
            <w:r>
              <w:t>User authentication works (email, Google, Apple)</w:t>
            </w:r>
          </w:p>
        </w:tc>
      </w:tr>
      <w:tr>
        <w:tc>
          <w:tcPr>
            <w:tcW w:type="dxa" w:w="4320"/>
          </w:tcPr>
          <w:p>
            <w:r>
              <w:t>AC-03</w:t>
            </w:r>
          </w:p>
        </w:tc>
        <w:tc>
          <w:tcPr>
            <w:tcW w:type="dxa" w:w="4320"/>
          </w:tcPr>
          <w:p>
            <w:r>
              <w:t>Training plan browsing, purchase, and playback function</w:t>
            </w:r>
          </w:p>
        </w:tc>
      </w:tr>
      <w:tr>
        <w:tc>
          <w:tcPr>
            <w:tcW w:type="dxa" w:w="4320"/>
          </w:tcPr>
          <w:p>
            <w:r>
              <w:t>AC-04</w:t>
            </w:r>
          </w:p>
        </w:tc>
        <w:tc>
          <w:tcPr>
            <w:tcW w:type="dxa" w:w="4320"/>
          </w:tcPr>
          <w:p>
            <w:r>
              <w:t>Event browsing and registration function</w:t>
            </w:r>
          </w:p>
        </w:tc>
      </w:tr>
      <w:tr>
        <w:tc>
          <w:tcPr>
            <w:tcW w:type="dxa" w:w="4320"/>
          </w:tcPr>
          <w:p>
            <w:r>
              <w:t>AC-05</w:t>
            </w:r>
          </w:p>
        </w:tc>
        <w:tc>
          <w:tcPr>
            <w:tcW w:type="dxa" w:w="4320"/>
          </w:tcPr>
          <w:p>
            <w:r>
              <w:t>Ticket browsing, seat selection, and purchase function</w:t>
            </w:r>
          </w:p>
        </w:tc>
      </w:tr>
      <w:tr>
        <w:tc>
          <w:tcPr>
            <w:tcW w:type="dxa" w:w="4320"/>
          </w:tcPr>
          <w:p>
            <w:r>
              <w:t>AC-06</w:t>
            </w:r>
          </w:p>
        </w:tc>
        <w:tc>
          <w:tcPr>
            <w:tcW w:type="dxa" w:w="4320"/>
          </w:tcPr>
          <w:p>
            <w:r>
              <w:t>Razorpay payment integration functions correctly</w:t>
            </w:r>
          </w:p>
        </w:tc>
      </w:tr>
      <w:tr>
        <w:tc>
          <w:tcPr>
            <w:tcW w:type="dxa" w:w="4320"/>
          </w:tcPr>
          <w:p>
            <w:r>
              <w:t>AC-07</w:t>
            </w:r>
          </w:p>
        </w:tc>
        <w:tc>
          <w:tcPr>
            <w:tcW w:type="dxa" w:w="4320"/>
          </w:tcPr>
          <w:p>
            <w:r>
              <w:t>QR code generation and display function</w:t>
            </w:r>
          </w:p>
        </w:tc>
      </w:tr>
      <w:tr>
        <w:tc>
          <w:tcPr>
            <w:tcW w:type="dxa" w:w="4320"/>
          </w:tcPr>
          <w:p>
            <w:r>
              <w:t>AC-08</w:t>
            </w:r>
          </w:p>
        </w:tc>
        <w:tc>
          <w:tcPr>
            <w:tcW w:type="dxa" w:w="4320"/>
          </w:tcPr>
          <w:p>
            <w:r>
              <w:t>User profile management functions</w:t>
            </w:r>
          </w:p>
        </w:tc>
      </w:tr>
      <w:tr>
        <w:tc>
          <w:tcPr>
            <w:tcW w:type="dxa" w:w="4320"/>
          </w:tcPr>
          <w:p>
            <w:r>
              <w:t>AC-09</w:t>
            </w:r>
          </w:p>
        </w:tc>
        <w:tc>
          <w:tcPr>
            <w:tcW w:type="dxa" w:w="4320"/>
          </w:tcPr>
          <w:p>
            <w:r>
              <w:t>All critical and major defects are resolved</w:t>
            </w:r>
          </w:p>
        </w:tc>
      </w:tr>
      <w:tr>
        <w:tc>
          <w:tcPr>
            <w:tcW w:type="dxa" w:w="4320"/>
          </w:tcPr>
          <w:p>
            <w:r>
              <w:t>AC-10</w:t>
            </w:r>
          </w:p>
        </w:tc>
        <w:tc>
          <w:tcPr>
            <w:tcW w:type="dxa" w:w="4320"/>
          </w:tcPr>
          <w:p>
            <w:r>
              <w:t>Release build passes QA validation</w:t>
            </w:r>
          </w:p>
        </w:tc>
      </w:tr>
      <w:tr>
        <w:tc>
          <w:tcPr>
            <w:tcW w:type="dxa" w:w="4320"/>
          </w:tcPr>
          <w:p>
            <w:r>
              <w:t>AC-11</w:t>
            </w:r>
          </w:p>
        </w:tc>
        <w:tc>
          <w:tcPr>
            <w:tcW w:type="dxa" w:w="4320"/>
          </w:tcPr>
          <w:p>
            <w:r>
              <w:t>App store submission is complete</w:t>
            </w:r>
          </w:p>
        </w:tc>
      </w:tr>
      <w:tr>
        <w:tc>
          <w:tcPr>
            <w:tcW w:type="dxa" w:w="4320"/>
          </w:tcPr>
          <w:p>
            <w:r>
              <w:t>AC-12</w:t>
            </w:r>
          </w:p>
        </w:tc>
        <w:tc>
          <w:tcPr>
            <w:tcW w:type="dxa" w:w="4320"/>
          </w:tcPr>
          <w:p>
            <w:r>
              <w:t>Stakeholder review and approval is obtained</w:t>
            </w:r>
          </w:p>
        </w:tc>
      </w:tr>
    </w:tbl>
    <w:p>
      <w:r>
        <w:br w:type="page"/>
      </w:r>
    </w:p>
    <w:p>
      <w:pPr>
        <w:pStyle w:val="Heading1"/>
      </w:pPr>
      <w:r>
        <w:t>17. Risks &amp; Mitigation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Probability</w:t>
            </w:r>
          </w:p>
        </w:tc>
        <w:tc>
          <w:tcPr>
            <w:tcW w:type="dxa" w:w="2160"/>
          </w:tcPr>
          <w:p>
            <w:r>
              <w:t>Impact</w:t>
            </w:r>
          </w:p>
        </w:tc>
        <w:tc>
          <w:tcPr>
            <w:tcW w:type="dxa" w:w="2160"/>
          </w:tcPr>
          <w:p>
            <w:r>
              <w:t>Mitigation</w:t>
            </w:r>
          </w:p>
        </w:tc>
      </w:tr>
      <w:tr>
        <w:tc>
          <w:tcPr>
            <w:tcW w:type="dxa" w:w="2160"/>
          </w:tcPr>
          <w:p>
            <w:r>
              <w:t>Scope creep</w:t>
            </w:r>
          </w:p>
        </w:tc>
        <w:tc>
          <w:tcPr>
            <w:tcW w:type="dxa" w:w="2160"/>
          </w:tcPr>
          <w:p>
            <w:r>
              <w:t>High</w:t>
            </w:r>
          </w:p>
        </w:tc>
        <w:tc>
          <w:tcPr>
            <w:tcW w:type="dxa" w:w="2160"/>
          </w:tcPr>
          <w:p>
            <w:r>
              <w:t>High</w:t>
            </w:r>
          </w:p>
        </w:tc>
        <w:tc>
          <w:tcPr>
            <w:tcW w:type="dxa" w:w="2160"/>
          </w:tcPr>
          <w:p>
            <w:r>
              <w:t>Strict adherence to approved scope</w:t>
            </w:r>
          </w:p>
        </w:tc>
      </w:tr>
      <w:tr>
        <w:tc>
          <w:tcPr>
            <w:tcW w:type="dxa" w:w="2160"/>
          </w:tcPr>
          <w:p>
            <w:r>
              <w:t>Backend delays</w:t>
            </w:r>
          </w:p>
        </w:tc>
        <w:tc>
          <w:tcPr>
            <w:tcW w:type="dxa" w:w="2160"/>
          </w:tcPr>
          <w:p>
            <w:r>
              <w:t>Medium</w:t>
            </w:r>
          </w:p>
        </w:tc>
        <w:tc>
          <w:tcPr>
            <w:tcW w:type="dxa" w:w="2160"/>
          </w:tcPr>
          <w:p>
            <w:r>
              <w:t>High</w:t>
            </w:r>
          </w:p>
        </w:tc>
        <w:tc>
          <w:tcPr>
            <w:tcW w:type="dxa" w:w="2160"/>
          </w:tcPr>
          <w:p>
            <w:r>
              <w:t>Early API provisioning; mock services</w:t>
            </w:r>
          </w:p>
        </w:tc>
      </w:tr>
      <w:tr>
        <w:tc>
          <w:tcPr>
            <w:tcW w:type="dxa" w:w="2160"/>
          </w:tcPr>
          <w:p>
            <w:r>
              <w:t>Payment integration issues</w:t>
            </w:r>
          </w:p>
        </w:tc>
        <w:tc>
          <w:tcPr>
            <w:tcW w:type="dxa" w:w="2160"/>
          </w:tcPr>
          <w:p>
            <w:r>
              <w:t>Medium</w:t>
            </w:r>
          </w:p>
        </w:tc>
        <w:tc>
          <w:tcPr>
            <w:tcW w:type="dxa" w:w="2160"/>
          </w:tcPr>
          <w:p>
            <w:r>
              <w:t>High</w:t>
            </w:r>
          </w:p>
        </w:tc>
        <w:tc>
          <w:tcPr>
            <w:tcW w:type="dxa" w:w="2160"/>
          </w:tcPr>
          <w:p>
            <w:r>
              <w:t>Early Razorpay sandbox testing</w:t>
            </w:r>
          </w:p>
        </w:tc>
      </w:tr>
      <w:tr>
        <w:tc>
          <w:tcPr>
            <w:tcW w:type="dxa" w:w="2160"/>
          </w:tcPr>
          <w:p>
            <w:r>
              <w:t>App store rejection</w:t>
            </w:r>
          </w:p>
        </w:tc>
        <w:tc>
          <w:tcPr>
            <w:tcW w:type="dxa" w:w="2160"/>
          </w:tcPr>
          <w:p>
            <w:r>
              <w:t>Low</w:t>
            </w:r>
          </w:p>
        </w:tc>
        <w:tc>
          <w:tcPr>
            <w:tcW w:type="dxa" w:w="2160"/>
          </w:tcPr>
          <w:p>
            <w:r>
              <w:t>Medium</w:t>
            </w:r>
          </w:p>
        </w:tc>
        <w:tc>
          <w:tcPr>
            <w:tcW w:type="dxa" w:w="2160"/>
          </w:tcPr>
          <w:p>
            <w:r>
              <w:t>Follow platform guidelines</w:t>
            </w:r>
          </w:p>
        </w:tc>
      </w:tr>
      <w:tr>
        <w:tc>
          <w:tcPr>
            <w:tcW w:type="dxa" w:w="2160"/>
          </w:tcPr>
          <w:p>
            <w:r>
              <w:t>Timeline overrun</w:t>
            </w:r>
          </w:p>
        </w:tc>
        <w:tc>
          <w:tcPr>
            <w:tcW w:type="dxa" w:w="2160"/>
          </w:tcPr>
          <w:p>
            <w:r>
              <w:t>Medium</w:t>
            </w:r>
          </w:p>
        </w:tc>
        <w:tc>
          <w:tcPr>
            <w:tcW w:type="dxa" w:w="2160"/>
          </w:tcPr>
          <w:p>
            <w:r>
              <w:t>High</w:t>
            </w:r>
          </w:p>
        </w:tc>
        <w:tc>
          <w:tcPr>
            <w:tcW w:type="dxa" w:w="2160"/>
          </w:tcPr>
          <w:p>
            <w:r>
              <w:t>Daily standups; scope prioritization</w:t>
            </w:r>
          </w:p>
        </w:tc>
      </w:tr>
      <w:tr>
        <w:tc>
          <w:tcPr>
            <w:tcW w:type="dxa" w:w="2160"/>
          </w:tcPr>
          <w:p>
            <w:r>
              <w:t>Third-party service issues</w:t>
            </w:r>
          </w:p>
        </w:tc>
        <w:tc>
          <w:tcPr>
            <w:tcW w:type="dxa" w:w="2160"/>
          </w:tcPr>
          <w:p>
            <w:r>
              <w:t>Low</w:t>
            </w:r>
          </w:p>
        </w:tc>
        <w:tc>
          <w:tcPr>
            <w:tcW w:type="dxa" w:w="2160"/>
          </w:tcPr>
          <w:p>
            <w:r>
              <w:t>Medium</w:t>
            </w:r>
          </w:p>
        </w:tc>
        <w:tc>
          <w:tcPr>
            <w:tcW w:type="dxa" w:w="2160"/>
          </w:tcPr>
          <w:p>
            <w:r>
              <w:t>Fallback options; error handling</w:t>
            </w:r>
          </w:p>
        </w:tc>
      </w:tr>
      <w:tr>
        <w:tc>
          <w:tcPr>
            <w:tcW w:type="dxa" w:w="2160"/>
          </w:tcPr>
          <w:p>
            <w:r>
              <w:t>Design delays</w:t>
            </w:r>
          </w:p>
        </w:tc>
        <w:tc>
          <w:tcPr>
            <w:tcW w:type="dxa" w:w="2160"/>
          </w:tcPr>
          <w:p>
            <w:r>
              <w:t>Medium</w:t>
            </w:r>
          </w:p>
        </w:tc>
        <w:tc>
          <w:tcPr>
            <w:tcW w:type="dxa" w:w="2160"/>
          </w:tcPr>
          <w:p>
            <w:r>
              <w:t>High</w:t>
            </w:r>
          </w:p>
        </w:tc>
        <w:tc>
          <w:tcPr>
            <w:tcW w:type="dxa" w:w="2160"/>
          </w:tcPr>
          <w:p>
            <w:r>
              <w:t>Early design delivery; component-based approach</w:t>
            </w:r>
          </w:p>
        </w:tc>
      </w:tr>
    </w:tbl>
    <w:p>
      <w:r>
        <w:br w:type="page"/>
      </w:r>
    </w:p>
    <w:p>
      <w:pPr>
        <w:pStyle w:val="Heading1"/>
      </w:pPr>
      <w:r>
        <w:t>18. Immediate Next Steps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Action</w:t>
            </w:r>
          </w:p>
        </w:tc>
        <w:tc>
          <w:tcPr>
            <w:tcW w:type="dxa" w:w="2160"/>
          </w:tcPr>
          <w:p>
            <w:r>
              <w:t>Owner</w:t>
            </w:r>
          </w:p>
        </w:tc>
        <w:tc>
          <w:tcPr>
            <w:tcW w:type="dxa" w:w="2160"/>
          </w:tcPr>
          <w:p>
            <w:r>
              <w:t>Dependencies</w:t>
            </w:r>
          </w:p>
        </w:tc>
      </w:tr>
      <w:tr>
        <w:tc>
          <w:tcPr>
            <w:tcW w:type="dxa" w:w="2160"/>
          </w:tcPr>
          <w:p>
            <w:r>
              <w:t>1</w:t>
            </w:r>
          </w:p>
        </w:tc>
        <w:tc>
          <w:tcPr>
            <w:tcW w:type="dxa" w:w="2160"/>
          </w:tcPr>
          <w:p>
            <w:r>
              <w:t>Review and approve this document</w:t>
            </w:r>
          </w:p>
        </w:tc>
        <w:tc>
          <w:tcPr>
            <w:tcW w:type="dxa" w:w="2160"/>
          </w:tcPr>
          <w:p>
            <w:r>
              <w:t>Stakeholder</w:t>
            </w:r>
          </w:p>
        </w:tc>
        <w:tc>
          <w:tcPr>
            <w:tcW w:type="dxa" w:w="2160"/>
          </w:tcPr>
          <w:p>
            <w:r>
              <w:t>None</w:t>
            </w:r>
          </w:p>
        </w:tc>
      </w:tr>
      <w:tr>
        <w:tc>
          <w:tcPr>
            <w:tcW w:type="dxa" w:w="2160"/>
          </w:tcPr>
          <w:p>
            <w:r>
              <w:t>2</w:t>
            </w:r>
          </w:p>
        </w:tc>
        <w:tc>
          <w:tcPr>
            <w:tcW w:type="dxa" w:w="2160"/>
          </w:tcPr>
          <w:p>
            <w:r>
              <w:t>Confirm backend architecture</w:t>
            </w:r>
          </w:p>
        </w:tc>
        <w:tc>
          <w:tcPr>
            <w:tcW w:type="dxa" w:w="2160"/>
          </w:tcPr>
          <w:p>
            <w:r>
              <w:t>Stakeholder + Tech Lead</w:t>
            </w:r>
          </w:p>
        </w:tc>
        <w:tc>
          <w:tcPr>
            <w:tcW w:type="dxa" w:w="2160"/>
          </w:tcPr>
          <w:p>
            <w:r>
              <w:t>Section 7</w:t>
            </w:r>
          </w:p>
        </w:tc>
      </w:tr>
      <w:tr>
        <w:tc>
          <w:tcPr>
            <w:tcW w:type="dxa" w:w="2160"/>
          </w:tcPr>
          <w:p>
            <w:r>
              <w:t>3</w:t>
            </w:r>
          </w:p>
        </w:tc>
        <w:tc>
          <w:tcPr>
            <w:tcW w:type="dxa" w:w="2160"/>
          </w:tcPr>
          <w:p>
            <w:r>
              <w:t>Confirm platform scope</w:t>
            </w:r>
          </w:p>
        </w:tc>
        <w:tc>
          <w:tcPr>
            <w:tcW w:type="dxa" w:w="2160"/>
          </w:tcPr>
          <w:p>
            <w:r>
              <w:t>Stakeholder</w:t>
            </w:r>
          </w:p>
        </w:tc>
        <w:tc>
          <w:tcPr>
            <w:tcW w:type="dxa" w:w="2160"/>
          </w:tcPr>
          <w:p>
            <w:r>
              <w:t>Section 3.2</w:t>
            </w:r>
          </w:p>
        </w:tc>
      </w:tr>
      <w:tr>
        <w:tc>
          <w:tcPr>
            <w:tcW w:type="dxa" w:w="2160"/>
          </w:tcPr>
          <w:p>
            <w:r>
              <w:t>4</w:t>
            </w:r>
          </w:p>
        </w:tc>
        <w:tc>
          <w:tcPr>
            <w:tcW w:type="dxa" w:w="2160"/>
          </w:tcPr>
          <w:p>
            <w:r>
              <w:t>Provide UI/UX design deliverables</w:t>
            </w:r>
          </w:p>
        </w:tc>
        <w:tc>
          <w:tcPr>
            <w:tcW w:type="dxa" w:w="2160"/>
          </w:tcPr>
          <w:p>
            <w:r>
              <w:t>Design Team</w:t>
            </w:r>
          </w:p>
        </w:tc>
        <w:tc>
          <w:tcPr>
            <w:tcW w:type="dxa" w:w="2160"/>
          </w:tcPr>
          <w:p>
            <w:r>
              <w:t>Day 1</w:t>
            </w:r>
          </w:p>
        </w:tc>
      </w:tr>
      <w:tr>
        <w:tc>
          <w:tcPr>
            <w:tcW w:type="dxa" w:w="2160"/>
          </w:tcPr>
          <w:p>
            <w:r>
              <w:t>5</w:t>
            </w:r>
          </w:p>
        </w:tc>
        <w:tc>
          <w:tcPr>
            <w:tcW w:type="dxa" w:w="2160"/>
          </w:tcPr>
          <w:p>
            <w:r>
              <w:t>Provision backend infrastructure</w:t>
            </w:r>
          </w:p>
        </w:tc>
        <w:tc>
          <w:tcPr>
            <w:tcW w:type="dxa" w:w="2160"/>
          </w:tcPr>
          <w:p>
            <w:r>
              <w:t>Backend Team</w:t>
            </w:r>
          </w:p>
        </w:tc>
        <w:tc>
          <w:tcPr>
            <w:tcW w:type="dxa" w:w="2160"/>
          </w:tcPr>
          <w:p>
            <w:r>
              <w:t>Day 1</w:t>
            </w:r>
          </w:p>
        </w:tc>
      </w:tr>
      <w:tr>
        <w:tc>
          <w:tcPr>
            <w:tcW w:type="dxa" w:w="2160"/>
          </w:tcPr>
          <w:p>
            <w:r>
              <w:t>6</w:t>
            </w:r>
          </w:p>
        </w:tc>
        <w:tc>
          <w:tcPr>
            <w:tcW w:type="dxa" w:w="2160"/>
          </w:tcPr>
          <w:p>
            <w:r>
              <w:t>Configure third-party services</w:t>
            </w:r>
          </w:p>
        </w:tc>
        <w:tc>
          <w:tcPr>
            <w:tcW w:type="dxa" w:w="2160"/>
          </w:tcPr>
          <w:p>
            <w:r>
              <w:t>Backend Team</w:t>
            </w:r>
          </w:p>
        </w:tc>
        <w:tc>
          <w:tcPr>
            <w:tcW w:type="dxa" w:w="2160"/>
          </w:tcPr>
          <w:p>
            <w:r>
              <w:t>Day 1</w:t>
            </w:r>
          </w:p>
        </w:tc>
      </w:tr>
      <w:tr>
        <w:tc>
          <w:tcPr>
            <w:tcW w:type="dxa" w:w="2160"/>
          </w:tcPr>
          <w:p>
            <w:r>
              <w:t>7</w:t>
            </w:r>
          </w:p>
        </w:tc>
        <w:tc>
          <w:tcPr>
            <w:tcW w:type="dxa" w:w="2160"/>
          </w:tcPr>
          <w:p>
            <w:r>
              <w:t>Verify app-store developer accounts</w:t>
            </w:r>
          </w:p>
        </w:tc>
        <w:tc>
          <w:tcPr>
            <w:tcW w:type="dxa" w:w="2160"/>
          </w:tcPr>
          <w:p>
            <w:r>
              <w:t>Business Team</w:t>
            </w:r>
          </w:p>
        </w:tc>
        <w:tc>
          <w:tcPr>
            <w:tcW w:type="dxa" w:w="2160"/>
          </w:tcPr>
          <w:p>
            <w:r>
              <w:t>Day 10</w:t>
            </w:r>
          </w:p>
        </w:tc>
      </w:tr>
      <w:tr>
        <w:tc>
          <w:tcPr>
            <w:tcW w:type="dxa" w:w="2160"/>
          </w:tcPr>
          <w:p>
            <w:r>
              <w:t>8</w:t>
            </w:r>
          </w:p>
        </w:tc>
        <w:tc>
          <w:tcPr>
            <w:tcW w:type="dxa" w:w="2160"/>
          </w:tcPr>
          <w:p>
            <w:r>
              <w:t>Begin development</w:t>
            </w:r>
          </w:p>
        </w:tc>
        <w:tc>
          <w:tcPr>
            <w:tcW w:type="dxa" w:w="2160"/>
          </w:tcPr>
          <w:p>
            <w:r>
              <w:t>Development Team</w:t>
            </w:r>
          </w:p>
        </w:tc>
        <w:tc>
          <w:tcPr>
            <w:tcW w:type="dxa" w:w="2160"/>
          </w:tcPr>
          <w:p>
            <w:r>
              <w:t>Upon approval</w:t>
            </w:r>
          </w:p>
        </w:tc>
      </w:tr>
    </w:tbl>
    <w:p>
      <w:r>
        <w:br w:type="page"/>
      </w:r>
    </w:p>
    <w:p>
      <w:pPr>
        <w:pStyle w:val="Heading1"/>
      </w:pPr>
      <w:r>
        <w:t>19. Conclusion</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Status</w:t>
            </w:r>
          </w:p>
        </w:tc>
      </w:tr>
      <w:tr>
        <w:tc>
          <w:tcPr>
            <w:tcW w:type="dxa" w:w="4320"/>
          </w:tcPr>
          <w:p>
            <w:r>
              <w:t>Documentation</w:t>
            </w:r>
          </w:p>
        </w:tc>
        <w:tc>
          <w:tcPr>
            <w:tcW w:type="dxa" w:w="4320"/>
          </w:tcPr>
          <w:p>
            <w:r>
              <w:t>Complete</w:t>
            </w:r>
          </w:p>
        </w:tc>
      </w:tr>
      <w:tr>
        <w:tc>
          <w:tcPr>
            <w:tcW w:type="dxa" w:w="4320"/>
          </w:tcPr>
          <w:p>
            <w:r>
              <w:t>UI/UX Specification</w:t>
            </w:r>
          </w:p>
        </w:tc>
        <w:tc>
          <w:tcPr>
            <w:tcW w:type="dxa" w:w="4320"/>
          </w:tcPr>
          <w:p>
            <w:r>
              <w:t>Complete</w:t>
            </w:r>
          </w:p>
        </w:tc>
      </w:tr>
      <w:tr>
        <w:tc>
          <w:tcPr>
            <w:tcW w:type="dxa" w:w="4320"/>
          </w:tcPr>
          <w:p>
            <w:r>
              <w:t>Cost Estimation</w:t>
            </w:r>
          </w:p>
        </w:tc>
        <w:tc>
          <w:tcPr>
            <w:tcW w:type="dxa" w:w="4320"/>
          </w:tcPr>
          <w:p>
            <w:r>
              <w:t>Complete</w:t>
            </w:r>
          </w:p>
        </w:tc>
      </w:tr>
      <w:tr>
        <w:tc>
          <w:tcPr>
            <w:tcW w:type="dxa" w:w="4320"/>
          </w:tcPr>
          <w:p>
            <w:r>
              <w:t>Timeline</w:t>
            </w:r>
          </w:p>
        </w:tc>
        <w:tc>
          <w:tcPr>
            <w:tcW w:type="dxa" w:w="4320"/>
          </w:tcPr>
          <w:p>
            <w:r>
              <w:t>Defined (2 weeks)</w:t>
            </w:r>
          </w:p>
        </w:tc>
      </w:tr>
      <w:tr>
        <w:tc>
          <w:tcPr>
            <w:tcW w:type="dxa" w:w="4320"/>
          </w:tcPr>
          <w:p>
            <w:r>
              <w:t>Team</w:t>
            </w:r>
          </w:p>
        </w:tc>
        <w:tc>
          <w:tcPr>
            <w:tcW w:type="dxa" w:w="4320"/>
          </w:tcPr>
          <w:p>
            <w:r>
              <w:t>Defined</w:t>
            </w:r>
          </w:p>
        </w:tc>
      </w:tr>
      <w:tr>
        <w:tc>
          <w:tcPr>
            <w:tcW w:type="dxa" w:w="4320"/>
          </w:tcPr>
          <w:p>
            <w:r>
              <w:t>Backend Architecture</w:t>
            </w:r>
          </w:p>
        </w:tc>
        <w:tc>
          <w:tcPr>
            <w:tcW w:type="dxa" w:w="4320"/>
          </w:tcPr>
          <w:p>
            <w:r>
              <w:t>REQUIRES CONFIRMATION</w:t>
            </w:r>
          </w:p>
        </w:tc>
      </w:tr>
      <w:tr>
        <w:tc>
          <w:tcPr>
            <w:tcW w:type="dxa" w:w="4320"/>
          </w:tcPr>
          <w:p>
            <w:r>
              <w:t>Platform Scope</w:t>
            </w:r>
          </w:p>
        </w:tc>
        <w:tc>
          <w:tcPr>
            <w:tcW w:type="dxa" w:w="4320"/>
          </w:tcPr>
          <w:p>
            <w:r>
              <w:t>REQUIRES CONFIRMATION</w:t>
            </w:r>
          </w:p>
        </w:tc>
      </w:tr>
    </w:tbl>
    <w:p>
      <w:r>
        <w:t>This document provides a comprehensive overview of the Veltrix Sports MVP. The project is ready to proceed upon stakeholder approval and resolution of items marked as requiring confirmation.</w:t>
      </w:r>
    </w:p>
    <w:p>
      <w:r>
        <w:br w:type="page"/>
      </w:r>
    </w:p>
    <w:p>
      <w:pPr>
        <w:pStyle w:val="Heading1"/>
      </w:pPr>
      <w:r>
        <w:t>Appendix: Change Summary</w:t>
      </w:r>
    </w:p>
    <w:p>
      <w:pPr>
        <w:pStyle w:val="Heading2"/>
      </w:pPr>
      <w:r>
        <w:t>Critical Changes Made</w:t>
      </w:r>
    </w:p>
    <w:p>
      <w:pPr>
        <w:pStyle w:val="ListBullet"/>
      </w:pPr>
      <w:r>
        <w:t>Budget consistency: Aligned all budget figures to ₹91,800 total</w:t>
      </w:r>
    </w:p>
    <w:p>
      <w:pPr>
        <w:pStyle w:val="ListBullet"/>
      </w:pPr>
      <w:r>
        <w:t>Backend architecture: Marked as requiring confirmation</w:t>
      </w:r>
    </w:p>
    <w:p>
      <w:pPr>
        <w:pStyle w:val="ListBullet"/>
      </w:pPr>
      <w:r>
        <w:t>Platform scope: Clarified that iOS and Web require confirmation</w:t>
      </w:r>
    </w:p>
    <w:p>
      <w:pPr>
        <w:pStyle w:val="ListBullet"/>
      </w:pPr>
      <w:r>
        <w:t>Removed unsupported claims: Removed "95% Android in India" statistic</w:t>
      </w:r>
    </w:p>
    <w:p>
      <w:pPr>
        <w:pStyle w:val="ListBullet"/>
      </w:pPr>
      <w:r>
        <w:t>Added acceptance criteria: Defined clear completion criteria</w:t>
      </w:r>
    </w:p>
    <w:p>
      <w:pPr>
        <w:pStyle w:val="ListBullet"/>
      </w:pPr>
      <w:r>
        <w:t>Added scope boundaries: Documented out-of-scope items</w:t>
      </w:r>
    </w:p>
    <w:p>
      <w:pPr>
        <w:pStyle w:val="ListBullet"/>
      </w:pPr>
      <w:r>
        <w:t>Added assumptions: Documented confirmed and unconfirmed assumptions</w:t>
      </w:r>
    </w:p>
    <w:p>
      <w:pPr>
        <w:pStyle w:val="ListBullet"/>
      </w:pPr>
      <w:r>
        <w:t>Improved QA section: Added comprehensive testing strategy</w:t>
      </w:r>
    </w:p>
    <w:p>
      <w:pPr>
        <w:pStyle w:val="ListBullet"/>
      </w:pPr>
      <w:r>
        <w:t>Professional language: Removed marketing-style claims</w:t>
      </w:r>
    </w:p>
    <w:p>
      <w:pPr>
        <w:pStyle w:val="Heading2"/>
      </w:pPr>
      <w:r>
        <w:t>Items Requiring Stakeholder Confirmation</w:t>
      </w:r>
    </w:p>
    <w:p>
      <w:pPr>
        <w:pStyle w:val="ListBullet"/>
      </w:pPr>
      <w:r>
        <w:t>Backend Architecture: Firebase, AWS, or Hybrid? (Section 7.2)</w:t>
      </w:r>
    </w:p>
    <w:p>
      <w:pPr>
        <w:pStyle w:val="ListBullet"/>
      </w:pPr>
      <w:r>
        <w:t>Platform Scope: Is iOS included in 2-week MVP? Is Web included? (Section 3.2)</w:t>
      </w:r>
    </w:p>
    <w:p>
      <w:pPr>
        <w:pStyle w:val="ListBullet"/>
      </w:pPr>
      <w:r>
        <w:t>App Store Accounts: Are developer accounts active? (Section 9.2)</w:t>
      </w:r>
    </w:p>
    <w:p>
      <w:pPr>
        <w:pStyle w:val="ListBullet"/>
      </w:pPr>
      <w:r>
        <w:t>UI/UX Designs: Are designs available or will they be created? (Section 9.3)</w:t>
      </w:r>
    </w:p>
    <w:p>
      <w:pPr>
        <w:pStyle w:val="ListBullet"/>
      </w:pPr>
      <w:r>
        <w:t>API Documentation: Is backend API documentation available? (Section 9.3)</w:t>
      </w:r>
    </w:p>
    <w:p>
      <w:pPr>
        <w:pStyle w:val="ListBullet"/>
      </w:pPr>
      <w:r>
        <w:t>Third-Party Credentials: Are Razorpay and OTP service credentials configured? (Section 9.3)</w:t>
      </w:r>
    </w:p>
    <w:p>
      <w:pPr>
        <w:pStyle w:val="Heading2"/>
      </w:pPr>
      <w:r>
        <w:t>Risks Identified</w:t>
      </w:r>
    </w:p>
    <w:p>
      <w:pPr>
        <w:pStyle w:val="ListBullet"/>
      </w:pPr>
      <w:r>
        <w:t>Scope creep — High probability, high impact</w:t>
      </w:r>
    </w:p>
    <w:p>
      <w:pPr>
        <w:pStyle w:val="ListBullet"/>
      </w:pPr>
      <w:r>
        <w:t>Backend delays — Medium probability, high impact</w:t>
      </w:r>
    </w:p>
    <w:p>
      <w:pPr>
        <w:pStyle w:val="ListBullet"/>
      </w:pPr>
      <w:r>
        <w:t>Timeline overrun — Medium probability, high impact</w:t>
      </w:r>
    </w:p>
    <w:p>
      <w:pPr>
        <w:pStyle w:val="ListBullet"/>
      </w:pPr>
      <w:r>
        <w:t>App store rejection — Low probability, medium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