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35D" w:rsidRPr="00147160" w:rsidRDefault="00F5735D" w:rsidP="00F5735D"/>
    <w:p w:rsidR="00F5735D" w:rsidRPr="006F52DD" w:rsidRDefault="004912E5" w:rsidP="00F5735D">
      <w:pPr>
        <w:spacing w:line="240" w:lineRule="auto"/>
        <w:rPr>
          <w:lang w:val="en-GB"/>
        </w:rPr>
      </w:pPr>
      <w:r w:rsidRPr="004912E5">
        <w:rPr>
          <w:noProof/>
          <w:lang w:val="hu-HU" w:eastAsia="ja-JP"/>
        </w:rPr>
        <w:drawing>
          <wp:anchor distT="0" distB="0" distL="114300" distR="114300" simplePos="0" relativeHeight="251663360" behindDoc="0" locked="0" layoutInCell="1" allowOverlap="1">
            <wp:simplePos x="0" y="0"/>
            <wp:positionH relativeFrom="column">
              <wp:posOffset>-2923540</wp:posOffset>
            </wp:positionH>
            <wp:positionV relativeFrom="paragraph">
              <wp:posOffset>5577205</wp:posOffset>
            </wp:positionV>
            <wp:extent cx="10090150" cy="26289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8"/>
                    <a:stretch>
                      <a:fillRect/>
                    </a:stretch>
                  </pic:blipFill>
                  <pic:spPr>
                    <a:xfrm>
                      <a:off x="0" y="0"/>
                      <a:ext cx="10088880" cy="264160"/>
                    </a:xfrm>
                    <a:prstGeom prst="rect">
                      <a:avLst/>
                    </a:prstGeom>
                  </pic:spPr>
                </pic:pic>
              </a:graphicData>
            </a:graphic>
          </wp:anchor>
        </w:drawing>
      </w: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tabs>
          <w:tab w:val="left" w:pos="5103"/>
        </w:tabs>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rPr>
          <w:lang w:val="en-GB"/>
        </w:rPr>
      </w:pPr>
    </w:p>
    <w:p w:rsidR="007473C8" w:rsidRPr="006F52DD" w:rsidRDefault="007473C8"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8662E1" w:rsidP="00701D50">
      <w:pPr>
        <w:rPr>
          <w:lang w:val="en-GB"/>
        </w:rPr>
      </w:pPr>
      <w:r>
        <w:rPr>
          <w:noProof/>
          <w:lang w:val="hu-HU" w:eastAsia="ja-JP"/>
        </w:rPr>
        <mc:AlternateContent>
          <mc:Choice Requires="wps">
            <w:drawing>
              <wp:anchor distT="0" distB="0" distL="114300" distR="114300" simplePos="0" relativeHeight="251660288" behindDoc="0" locked="0" layoutInCell="1" allowOverlap="1">
                <wp:simplePos x="0" y="0"/>
                <wp:positionH relativeFrom="column">
                  <wp:posOffset>-77470</wp:posOffset>
                </wp:positionH>
                <wp:positionV relativeFrom="paragraph">
                  <wp:posOffset>327660</wp:posOffset>
                </wp:positionV>
                <wp:extent cx="6080760" cy="16287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62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7160" w:rsidRPr="004912E5" w:rsidRDefault="00EF51EC" w:rsidP="003660E7">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Balázs Dénes Kovács</w:t>
                            </w:r>
                          </w:p>
                          <w:p w:rsidR="00147160" w:rsidRPr="00C50D5C" w:rsidRDefault="00147160" w:rsidP="003660E7">
                            <w:pPr>
                              <w:pStyle w:val="Metropolialeipteksti"/>
                              <w:tabs>
                                <w:tab w:val="left" w:pos="0"/>
                              </w:tabs>
                              <w:spacing w:line="240" w:lineRule="auto"/>
                              <w:rPr>
                                <w:rFonts w:asciiTheme="majorHAnsi" w:hAnsiTheme="majorHAnsi" w:cs="Tahoma"/>
                                <w:sz w:val="28"/>
                                <w:szCs w:val="28"/>
                              </w:rPr>
                            </w:pPr>
                          </w:p>
                          <w:p w:rsidR="00147160" w:rsidRPr="00C50D5C" w:rsidRDefault="00494FAA" w:rsidP="00494FAA">
                            <w:pPr>
                              <w:pStyle w:val="Metropolialeipteksti"/>
                              <w:tabs>
                                <w:tab w:val="left" w:pos="0"/>
                              </w:tabs>
                              <w:spacing w:line="240" w:lineRule="auto"/>
                              <w:jc w:val="left"/>
                              <w:rPr>
                                <w:rFonts w:asciiTheme="majorHAnsi" w:hAnsiTheme="majorHAnsi" w:cs="Tahoma"/>
                                <w:sz w:val="28"/>
                                <w:szCs w:val="28"/>
                              </w:rPr>
                            </w:pPr>
                            <w:r w:rsidRPr="00494FAA">
                              <w:rPr>
                                <w:rFonts w:asciiTheme="majorHAnsi" w:hAnsiTheme="majorHAnsi" w:cs="Tahoma"/>
                                <w:sz w:val="44"/>
                                <w:szCs w:val="44"/>
                              </w:rPr>
                              <w:t xml:space="preserve">Editor Tools Development for </w:t>
                            </w:r>
                            <w:r>
                              <w:rPr>
                                <w:rFonts w:asciiTheme="majorHAnsi" w:hAnsiTheme="majorHAnsi" w:cs="Tahoma"/>
                                <w:sz w:val="44"/>
                                <w:szCs w:val="44"/>
                              </w:rPr>
                              <w:br/>
                            </w:r>
                            <w:r w:rsidRPr="00494FAA">
                              <w:rPr>
                                <w:rFonts w:asciiTheme="majorHAnsi" w:hAnsiTheme="majorHAnsi" w:cs="Tahoma"/>
                                <w:sz w:val="44"/>
                                <w:szCs w:val="44"/>
                              </w:rPr>
                              <w:t>Creating Avatar Content</w:t>
                            </w:r>
                          </w:p>
                          <w:p w:rsidR="00147160" w:rsidRPr="004912E5" w:rsidRDefault="00494FAA" w:rsidP="003660E7">
                            <w:pPr>
                              <w:pStyle w:val="Metropolialeipteksti"/>
                              <w:tabs>
                                <w:tab w:val="left" w:pos="0"/>
                              </w:tabs>
                              <w:rPr>
                                <w:rFonts w:asciiTheme="majorHAnsi" w:hAnsiTheme="majorHAnsi"/>
                                <w:sz w:val="32"/>
                                <w:szCs w:val="36"/>
                              </w:rPr>
                            </w:pPr>
                            <w:r>
                              <w:rPr>
                                <w:rFonts w:asciiTheme="majorHAnsi" w:hAnsiTheme="majorHAnsi" w:cs="Tahoma"/>
                                <w:sz w:val="32"/>
                                <w:szCs w:val="36"/>
                              </w:rPr>
                              <w:t xml:space="preserve">The </w:t>
                            </w:r>
                            <w:r w:rsidR="00482C6E">
                              <w:rPr>
                                <w:rFonts w:asciiTheme="majorHAnsi" w:hAnsiTheme="majorHAnsi" w:cs="Tahoma"/>
                                <w:sz w:val="32"/>
                                <w:szCs w:val="36"/>
                              </w:rPr>
                              <w:t>Avatar Content Editor</w:t>
                            </w:r>
                            <w:r w:rsidR="00147160" w:rsidRPr="004912E5">
                              <w:rPr>
                                <w:rFonts w:asciiTheme="majorHAnsi" w:hAnsiTheme="majorHAnsi" w:cs="Tahoma"/>
                                <w:sz w:val="32"/>
                                <w:szCs w:val="36"/>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6.1pt;margin-top:25.8pt;width:478.8pt;height:1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" filled="f" stroked="f">
                <v:textbox inset=",7.2pt,,7.2pt">
                  <w:txbxContent>
                    <w:p w:rsidR="00147160" w:rsidRPr="004912E5" w:rsidRDefault="00EF51EC" w:rsidP="003660E7">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Balázs Dénes Kovács</w:t>
                      </w:r>
                    </w:p>
                    <w:p w:rsidR="00147160" w:rsidRPr="00C50D5C" w:rsidRDefault="00147160" w:rsidP="003660E7">
                      <w:pPr>
                        <w:pStyle w:val="Metropolialeipteksti"/>
                        <w:tabs>
                          <w:tab w:val="left" w:pos="0"/>
                        </w:tabs>
                        <w:spacing w:line="240" w:lineRule="auto"/>
                        <w:rPr>
                          <w:rFonts w:asciiTheme="majorHAnsi" w:hAnsiTheme="majorHAnsi" w:cs="Tahoma"/>
                          <w:sz w:val="28"/>
                          <w:szCs w:val="28"/>
                        </w:rPr>
                      </w:pPr>
                    </w:p>
                    <w:p w:rsidR="00147160" w:rsidRPr="00C50D5C" w:rsidRDefault="00494FAA" w:rsidP="00494FAA">
                      <w:pPr>
                        <w:pStyle w:val="Metropolialeipteksti"/>
                        <w:tabs>
                          <w:tab w:val="left" w:pos="0"/>
                        </w:tabs>
                        <w:spacing w:line="240" w:lineRule="auto"/>
                        <w:jc w:val="left"/>
                        <w:rPr>
                          <w:rFonts w:asciiTheme="majorHAnsi" w:hAnsiTheme="majorHAnsi" w:cs="Tahoma"/>
                          <w:sz w:val="28"/>
                          <w:szCs w:val="28"/>
                        </w:rPr>
                      </w:pPr>
                      <w:r w:rsidRPr="00494FAA">
                        <w:rPr>
                          <w:rFonts w:asciiTheme="majorHAnsi" w:hAnsiTheme="majorHAnsi" w:cs="Tahoma"/>
                          <w:sz w:val="44"/>
                          <w:szCs w:val="44"/>
                        </w:rPr>
                        <w:t xml:space="preserve">Editor Tools Development for </w:t>
                      </w:r>
                      <w:r>
                        <w:rPr>
                          <w:rFonts w:asciiTheme="majorHAnsi" w:hAnsiTheme="majorHAnsi" w:cs="Tahoma"/>
                          <w:sz w:val="44"/>
                          <w:szCs w:val="44"/>
                        </w:rPr>
                        <w:br/>
                      </w:r>
                      <w:r w:rsidRPr="00494FAA">
                        <w:rPr>
                          <w:rFonts w:asciiTheme="majorHAnsi" w:hAnsiTheme="majorHAnsi" w:cs="Tahoma"/>
                          <w:sz w:val="44"/>
                          <w:szCs w:val="44"/>
                        </w:rPr>
                        <w:t>Creating Avatar Content</w:t>
                      </w:r>
                    </w:p>
                    <w:p w:rsidR="00147160" w:rsidRPr="004912E5" w:rsidRDefault="00494FAA" w:rsidP="003660E7">
                      <w:pPr>
                        <w:pStyle w:val="Metropolialeipteksti"/>
                        <w:tabs>
                          <w:tab w:val="left" w:pos="0"/>
                        </w:tabs>
                        <w:rPr>
                          <w:rFonts w:asciiTheme="majorHAnsi" w:hAnsiTheme="majorHAnsi"/>
                          <w:sz w:val="32"/>
                          <w:szCs w:val="36"/>
                        </w:rPr>
                      </w:pPr>
                      <w:r>
                        <w:rPr>
                          <w:rFonts w:asciiTheme="majorHAnsi" w:hAnsiTheme="majorHAnsi" w:cs="Tahoma"/>
                          <w:sz w:val="32"/>
                          <w:szCs w:val="36"/>
                        </w:rPr>
                        <w:t xml:space="preserve">The </w:t>
                      </w:r>
                      <w:r w:rsidR="00482C6E">
                        <w:rPr>
                          <w:rFonts w:asciiTheme="majorHAnsi" w:hAnsiTheme="majorHAnsi" w:cs="Tahoma"/>
                          <w:sz w:val="32"/>
                          <w:szCs w:val="36"/>
                        </w:rPr>
                        <w:t>Avatar Content Editor</w:t>
                      </w:r>
                      <w:r w:rsidR="00147160" w:rsidRPr="004912E5">
                        <w:rPr>
                          <w:rFonts w:asciiTheme="majorHAnsi" w:hAnsiTheme="majorHAnsi" w:cs="Tahoma"/>
                          <w:sz w:val="32"/>
                          <w:szCs w:val="36"/>
                        </w:rPr>
                        <w:t xml:space="preserve"> </w:t>
                      </w:r>
                    </w:p>
                  </w:txbxContent>
                </v:textbox>
              </v:shape>
            </w:pict>
          </mc:Fallback>
        </mc:AlternateContent>
      </w: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600602" w:rsidRPr="006F52DD" w:rsidRDefault="008662E1" w:rsidP="00701D50">
      <w:pPr>
        <w:rPr>
          <w:lang w:val="en-GB"/>
        </w:rPr>
        <w:sectPr w:rsidR="00600602" w:rsidRPr="006F52DD">
          <w:headerReference w:type="default" r:id="rId9"/>
          <w:footerReference w:type="default" r:id="rId10"/>
          <w:footerReference w:type="first" r:id="rId11"/>
          <w:pgSz w:w="11906" w:h="16838" w:code="9"/>
          <w:pgMar w:top="1134" w:right="1134" w:bottom="1701" w:left="2268" w:header="567" w:footer="567" w:gutter="0"/>
          <w:cols w:space="708"/>
          <w:titlePg/>
          <w:docGrid w:linePitch="360"/>
        </w:sectPr>
      </w:pPr>
      <w:r>
        <w:rPr>
          <w:noProof/>
          <w:lang w:val="hu-HU" w:eastAsia="ja-JP"/>
        </w:rPr>
        <mc:AlternateContent>
          <mc:Choice Requires="wps">
            <w:drawing>
              <wp:anchor distT="0" distB="0" distL="114300" distR="114300" simplePos="0" relativeHeight="251661312" behindDoc="0" locked="0" layoutInCell="1" allowOverlap="1">
                <wp:simplePos x="0" y="0"/>
                <wp:positionH relativeFrom="column">
                  <wp:posOffset>-71755</wp:posOffset>
                </wp:positionH>
                <wp:positionV relativeFrom="paragraph">
                  <wp:posOffset>800735</wp:posOffset>
                </wp:positionV>
                <wp:extent cx="3805555" cy="1600200"/>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5555"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7160" w:rsidRPr="00C50D5C" w:rsidRDefault="00147160" w:rsidP="00C50D5C">
                            <w:pPr>
                              <w:pStyle w:val="Titlepage"/>
                              <w:spacing w:line="440" w:lineRule="exact"/>
                            </w:pPr>
                            <w:r w:rsidRPr="00C50D5C">
                              <w:t>Helsinki Metropolia University of Applied Sciences</w:t>
                            </w:r>
                          </w:p>
                          <w:p w:rsidR="00147160" w:rsidRPr="00C50D5C" w:rsidRDefault="00430AFA" w:rsidP="00C50D5C">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Bachelor of Engineering</w:t>
                            </w:r>
                          </w:p>
                          <w:p w:rsidR="00147160" w:rsidRPr="00C50D5C" w:rsidRDefault="00430AF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Information Technology</w:t>
                            </w:r>
                          </w:p>
                          <w:p w:rsidR="00147160" w:rsidRPr="00C50D5C" w:rsidRDefault="00147160" w:rsidP="00C50D5C">
                            <w:pPr>
                              <w:pStyle w:val="Metropolialeipteksti"/>
                              <w:tabs>
                                <w:tab w:val="left" w:pos="0"/>
                              </w:tabs>
                              <w:spacing w:line="440" w:lineRule="exact"/>
                              <w:rPr>
                                <w:rFonts w:asciiTheme="minorHAnsi" w:hAnsiTheme="minorHAnsi" w:cs="Tahoma"/>
                                <w:sz w:val="22"/>
                                <w:szCs w:val="22"/>
                              </w:rPr>
                            </w:pPr>
                            <w:r w:rsidRPr="00C50D5C">
                              <w:rPr>
                                <w:rFonts w:asciiTheme="minorHAnsi" w:hAnsiTheme="minorHAnsi" w:cs="Tahoma"/>
                                <w:sz w:val="22"/>
                                <w:szCs w:val="22"/>
                              </w:rPr>
                              <w:t>Thesis</w:t>
                            </w:r>
                          </w:p>
                          <w:p w:rsidR="00147160" w:rsidRPr="00C50D5C" w:rsidRDefault="00427D8D"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14</w:t>
                            </w:r>
                            <w:r w:rsidR="00430AFA">
                              <w:rPr>
                                <w:rFonts w:asciiTheme="minorHAnsi" w:hAnsiTheme="minorHAnsi" w:cs="Tahoma"/>
                                <w:sz w:val="22"/>
                                <w:szCs w:val="22"/>
                              </w:rPr>
                              <w:t xml:space="preserve"> </w:t>
                            </w:r>
                            <w:r w:rsidR="00494FAA">
                              <w:rPr>
                                <w:rFonts w:asciiTheme="minorHAnsi" w:hAnsiTheme="minorHAnsi" w:cs="Tahoma"/>
                                <w:sz w:val="22"/>
                                <w:szCs w:val="22"/>
                              </w:rPr>
                              <w:t>July</w:t>
                            </w:r>
                            <w:r w:rsidR="00430AFA">
                              <w:rPr>
                                <w:rFonts w:asciiTheme="minorHAnsi" w:hAnsiTheme="minorHAnsi" w:cs="Tahoma"/>
                                <w:sz w:val="22"/>
                                <w:szCs w:val="22"/>
                              </w:rPr>
                              <w:t xml:space="preserve"> </w:t>
                            </w:r>
                            <w:r w:rsidR="00641AA9">
                              <w:rPr>
                                <w:rFonts w:asciiTheme="minorHAnsi" w:hAnsiTheme="minorHAnsi" w:cs="Tahoma"/>
                                <w:sz w:val="22"/>
                                <w:szCs w:val="22"/>
                              </w:rPr>
                              <w:t>2016</w:t>
                            </w:r>
                            <w:r w:rsidR="00147160">
                              <w:rPr>
                                <w:rFonts w:asciiTheme="minorHAnsi" w:hAnsiTheme="minorHAnsi" w:cs="Tahoma"/>
                                <w:sz w:val="22"/>
                                <w:szCs w:val="22"/>
                              </w:rPr>
                              <w:t xml:space="preserve"> </w:t>
                            </w:r>
                          </w:p>
                          <w:p w:rsidR="00147160" w:rsidRPr="00430AFA" w:rsidRDefault="00147160" w:rsidP="00C50D5C">
                            <w:pPr>
                              <w:tabs>
                                <w:tab w:val="left" w:pos="0"/>
                              </w:tabs>
                              <w:spacing w:line="440" w:lineRule="exact"/>
                              <w:rPr>
                                <w:lang w:val="en-GB"/>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63.05pt;width:299.65pt;height:1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" filled="f" stroked="f">
                <v:textbox inset=",7.2pt,,7.2pt">
                  <w:txbxContent>
                    <w:p w:rsidR="00147160" w:rsidRPr="00C50D5C" w:rsidRDefault="00147160" w:rsidP="00C50D5C">
                      <w:pPr>
                        <w:pStyle w:val="Titlepage"/>
                        <w:spacing w:line="440" w:lineRule="exact"/>
                      </w:pPr>
                      <w:r w:rsidRPr="00C50D5C">
                        <w:t>Helsinki Metropolia University of Applied Sciences</w:t>
                      </w:r>
                    </w:p>
                    <w:p w:rsidR="00147160" w:rsidRPr="00C50D5C" w:rsidRDefault="00430AFA" w:rsidP="00C50D5C">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Bachelor of Engineering</w:t>
                      </w:r>
                    </w:p>
                    <w:p w:rsidR="00147160" w:rsidRPr="00C50D5C" w:rsidRDefault="00430AF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Information Technology</w:t>
                      </w:r>
                    </w:p>
                    <w:p w:rsidR="00147160" w:rsidRPr="00C50D5C" w:rsidRDefault="00147160" w:rsidP="00C50D5C">
                      <w:pPr>
                        <w:pStyle w:val="Metropolialeipteksti"/>
                        <w:tabs>
                          <w:tab w:val="left" w:pos="0"/>
                        </w:tabs>
                        <w:spacing w:line="440" w:lineRule="exact"/>
                        <w:rPr>
                          <w:rFonts w:asciiTheme="minorHAnsi" w:hAnsiTheme="minorHAnsi" w:cs="Tahoma"/>
                          <w:sz w:val="22"/>
                          <w:szCs w:val="22"/>
                        </w:rPr>
                      </w:pPr>
                      <w:r w:rsidRPr="00C50D5C">
                        <w:rPr>
                          <w:rFonts w:asciiTheme="minorHAnsi" w:hAnsiTheme="minorHAnsi" w:cs="Tahoma"/>
                          <w:sz w:val="22"/>
                          <w:szCs w:val="22"/>
                        </w:rPr>
                        <w:t>Thesis</w:t>
                      </w:r>
                    </w:p>
                    <w:p w:rsidR="00147160" w:rsidRPr="00C50D5C" w:rsidRDefault="00427D8D"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14</w:t>
                      </w:r>
                      <w:r w:rsidR="00430AFA">
                        <w:rPr>
                          <w:rFonts w:asciiTheme="minorHAnsi" w:hAnsiTheme="minorHAnsi" w:cs="Tahoma"/>
                          <w:sz w:val="22"/>
                          <w:szCs w:val="22"/>
                        </w:rPr>
                        <w:t xml:space="preserve"> </w:t>
                      </w:r>
                      <w:r w:rsidR="00494FAA">
                        <w:rPr>
                          <w:rFonts w:asciiTheme="minorHAnsi" w:hAnsiTheme="minorHAnsi" w:cs="Tahoma"/>
                          <w:sz w:val="22"/>
                          <w:szCs w:val="22"/>
                        </w:rPr>
                        <w:t>July</w:t>
                      </w:r>
                      <w:r w:rsidR="00430AFA">
                        <w:rPr>
                          <w:rFonts w:asciiTheme="minorHAnsi" w:hAnsiTheme="minorHAnsi" w:cs="Tahoma"/>
                          <w:sz w:val="22"/>
                          <w:szCs w:val="22"/>
                        </w:rPr>
                        <w:t xml:space="preserve"> </w:t>
                      </w:r>
                      <w:r w:rsidR="00641AA9">
                        <w:rPr>
                          <w:rFonts w:asciiTheme="minorHAnsi" w:hAnsiTheme="minorHAnsi" w:cs="Tahoma"/>
                          <w:sz w:val="22"/>
                          <w:szCs w:val="22"/>
                        </w:rPr>
                        <w:t>2016</w:t>
                      </w:r>
                      <w:r w:rsidR="00147160">
                        <w:rPr>
                          <w:rFonts w:asciiTheme="minorHAnsi" w:hAnsiTheme="minorHAnsi" w:cs="Tahoma"/>
                          <w:sz w:val="22"/>
                          <w:szCs w:val="22"/>
                        </w:rPr>
                        <w:t xml:space="preserve"> </w:t>
                      </w:r>
                    </w:p>
                    <w:p w:rsidR="00147160" w:rsidRPr="00430AFA" w:rsidRDefault="00147160" w:rsidP="00C50D5C">
                      <w:pPr>
                        <w:tabs>
                          <w:tab w:val="left" w:pos="0"/>
                        </w:tabs>
                        <w:spacing w:line="440" w:lineRule="exact"/>
                        <w:rPr>
                          <w:lang w:val="en-GB"/>
                        </w:rPr>
                      </w:pP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ED5840">
        <w:trPr>
          <w:trHeight w:hRule="exact" w:val="1531"/>
        </w:trPr>
        <w:tc>
          <w:tcPr>
            <w:tcW w:w="2599" w:type="dxa"/>
            <w:vAlign w:val="center"/>
          </w:tcPr>
          <w:p w:rsidR="00600602" w:rsidRPr="006F52DD" w:rsidRDefault="00600602" w:rsidP="000C0180">
            <w:pPr>
              <w:pStyle w:val="Abstract"/>
              <w:rPr>
                <w:lang w:val="en-GB"/>
              </w:rPr>
            </w:pPr>
            <w:r w:rsidRPr="00DC158F">
              <w:lastRenderedPageBreak/>
              <w:t>Author</w:t>
            </w:r>
            <w:r w:rsidRPr="006F52DD">
              <w:rPr>
                <w:lang w:val="en-GB"/>
              </w:rPr>
              <w:t>(s)</w:t>
            </w:r>
          </w:p>
          <w:p w:rsidR="00600602" w:rsidRPr="006F52DD" w:rsidRDefault="00600602" w:rsidP="0011760A">
            <w:pPr>
              <w:pStyle w:val="Abstract"/>
              <w:rPr>
                <w:lang w:val="en-GB"/>
              </w:rPr>
            </w:pPr>
            <w:r w:rsidRPr="006F52DD">
              <w:rPr>
                <w:lang w:val="en-GB"/>
              </w:rPr>
              <w:t>Title</w:t>
            </w:r>
          </w:p>
          <w:p w:rsidR="00600602" w:rsidRPr="006F52DD" w:rsidRDefault="00600602" w:rsidP="0011760A">
            <w:pPr>
              <w:pStyle w:val="Abstract"/>
              <w:rPr>
                <w:lang w:val="en-GB"/>
              </w:rPr>
            </w:pPr>
          </w:p>
          <w:p w:rsidR="00600602" w:rsidRPr="006F52DD" w:rsidRDefault="00600602" w:rsidP="0011760A">
            <w:pPr>
              <w:pStyle w:val="Abstract"/>
              <w:rPr>
                <w:lang w:val="en-GB"/>
              </w:rPr>
            </w:pPr>
            <w:r w:rsidRPr="006F52DD">
              <w:rPr>
                <w:lang w:val="en-GB"/>
              </w:rPr>
              <w:t>Number of Pages</w:t>
            </w:r>
          </w:p>
          <w:p w:rsidR="00600602" w:rsidRPr="006F52DD" w:rsidRDefault="00600602" w:rsidP="0011760A">
            <w:pPr>
              <w:pStyle w:val="Abstract"/>
              <w:rPr>
                <w:lang w:val="en-GB"/>
              </w:rPr>
            </w:pPr>
            <w:r w:rsidRPr="006F52DD">
              <w:rPr>
                <w:lang w:val="en-GB"/>
              </w:rPr>
              <w:t>Date</w:t>
            </w:r>
          </w:p>
        </w:tc>
        <w:tc>
          <w:tcPr>
            <w:tcW w:w="6462" w:type="dxa"/>
            <w:gridSpan w:val="2"/>
            <w:vAlign w:val="center"/>
          </w:tcPr>
          <w:p w:rsidR="00600602" w:rsidRPr="006F52DD" w:rsidRDefault="00DC158F" w:rsidP="0011760A">
            <w:pPr>
              <w:pStyle w:val="Abstract"/>
              <w:rPr>
                <w:lang w:val="en-GB"/>
              </w:rPr>
            </w:pPr>
            <w:r>
              <w:rPr>
                <w:lang w:val="en-GB"/>
              </w:rPr>
              <w:t>Balázs Dénes Kovács</w:t>
            </w:r>
          </w:p>
          <w:p w:rsidR="00600602" w:rsidRPr="006F52DD" w:rsidRDefault="00DC158F" w:rsidP="0011760A">
            <w:pPr>
              <w:pStyle w:val="Abstract"/>
              <w:rPr>
                <w:lang w:val="en-GB"/>
              </w:rPr>
            </w:pPr>
            <w:r>
              <w:rPr>
                <w:lang w:val="en-GB"/>
              </w:rPr>
              <w:t>Unity Editor Tools Development</w:t>
            </w:r>
          </w:p>
          <w:p w:rsidR="00600602" w:rsidRPr="006F52DD" w:rsidRDefault="00600602" w:rsidP="0011760A">
            <w:pPr>
              <w:pStyle w:val="Abstract"/>
              <w:rPr>
                <w:lang w:val="en-GB"/>
              </w:rPr>
            </w:pPr>
          </w:p>
          <w:p w:rsidR="00600602" w:rsidRPr="006F52DD" w:rsidRDefault="00600602" w:rsidP="0011760A">
            <w:pPr>
              <w:pStyle w:val="Abstract"/>
              <w:rPr>
                <w:lang w:val="en-GB"/>
              </w:rPr>
            </w:pPr>
            <w:r w:rsidRPr="006F52DD">
              <w:rPr>
                <w:lang w:val="en-GB"/>
              </w:rPr>
              <w:t xml:space="preserve">xx pages + x appendices </w:t>
            </w:r>
          </w:p>
          <w:p w:rsidR="00600602" w:rsidRPr="006F52DD" w:rsidRDefault="00427D8D" w:rsidP="00427D8D">
            <w:pPr>
              <w:pStyle w:val="Abstract"/>
              <w:rPr>
                <w:lang w:val="en-GB"/>
              </w:rPr>
            </w:pPr>
            <w:r>
              <w:rPr>
                <w:lang w:val="en-GB"/>
              </w:rPr>
              <w:t>14</w:t>
            </w:r>
            <w:bookmarkStart w:id="0" w:name="_GoBack"/>
            <w:bookmarkEnd w:id="0"/>
            <w:r w:rsidR="00840B39">
              <w:rPr>
                <w:lang w:val="en-GB"/>
              </w:rPr>
              <w:t xml:space="preserve"> </w:t>
            </w:r>
            <w:r>
              <w:rPr>
                <w:lang w:val="en-GB"/>
              </w:rPr>
              <w:t>July</w:t>
            </w:r>
            <w:r w:rsidR="00840B39">
              <w:rPr>
                <w:lang w:val="en-GB"/>
              </w:rPr>
              <w:t xml:space="preserve"> 2016</w:t>
            </w:r>
          </w:p>
        </w:tc>
      </w:tr>
      <w:tr w:rsidR="00600602" w:rsidRPr="006F52DD">
        <w:trPr>
          <w:trHeight w:val="454"/>
        </w:trPr>
        <w:tc>
          <w:tcPr>
            <w:tcW w:w="2599" w:type="dxa"/>
            <w:vAlign w:val="center"/>
          </w:tcPr>
          <w:p w:rsidR="00600602" w:rsidRPr="006F52DD" w:rsidRDefault="00600602" w:rsidP="0011760A">
            <w:pPr>
              <w:pStyle w:val="Abstract"/>
              <w:rPr>
                <w:lang w:val="en-GB"/>
              </w:rPr>
            </w:pPr>
            <w:r w:rsidRPr="006F52DD">
              <w:rPr>
                <w:lang w:val="en-GB"/>
              </w:rPr>
              <w:t>Degree</w:t>
            </w:r>
          </w:p>
        </w:tc>
        <w:tc>
          <w:tcPr>
            <w:tcW w:w="6462" w:type="dxa"/>
            <w:gridSpan w:val="2"/>
            <w:vAlign w:val="center"/>
          </w:tcPr>
          <w:p w:rsidR="00600602" w:rsidRPr="006F52DD" w:rsidRDefault="00430AFA" w:rsidP="0011760A">
            <w:pPr>
              <w:pStyle w:val="Abstract"/>
              <w:rPr>
                <w:lang w:val="en-GB"/>
              </w:rPr>
            </w:pPr>
            <w:r>
              <w:rPr>
                <w:lang w:val="en-GB"/>
              </w:rPr>
              <w:t>Bachelor of Engineering</w:t>
            </w:r>
          </w:p>
        </w:tc>
      </w:tr>
      <w:tr w:rsidR="00600602" w:rsidRPr="00E56425">
        <w:trPr>
          <w:trHeight w:val="454"/>
        </w:trPr>
        <w:tc>
          <w:tcPr>
            <w:tcW w:w="2599" w:type="dxa"/>
            <w:vAlign w:val="center"/>
          </w:tcPr>
          <w:p w:rsidR="00600602" w:rsidRPr="006F52DD" w:rsidRDefault="00600602" w:rsidP="0011760A">
            <w:pPr>
              <w:pStyle w:val="Abstract"/>
              <w:rPr>
                <w:lang w:val="en-GB"/>
              </w:rPr>
            </w:pPr>
            <w:r w:rsidRPr="006F52DD">
              <w:rPr>
                <w:lang w:val="en-GB"/>
              </w:rPr>
              <w:t>Degree Programme</w:t>
            </w:r>
          </w:p>
        </w:tc>
        <w:tc>
          <w:tcPr>
            <w:tcW w:w="6462" w:type="dxa"/>
            <w:gridSpan w:val="2"/>
            <w:vAlign w:val="center"/>
          </w:tcPr>
          <w:p w:rsidR="00600602" w:rsidRPr="006F52DD" w:rsidRDefault="00430AFA" w:rsidP="0011760A">
            <w:pPr>
              <w:pStyle w:val="Abstract"/>
              <w:rPr>
                <w:lang w:val="en-GB"/>
              </w:rPr>
            </w:pPr>
            <w:r>
              <w:rPr>
                <w:lang w:val="en-GB"/>
              </w:rPr>
              <w:t>Information Technology</w:t>
            </w:r>
          </w:p>
        </w:tc>
      </w:tr>
      <w:tr w:rsidR="00600602" w:rsidRPr="00E56425">
        <w:trPr>
          <w:trHeight w:val="454"/>
        </w:trPr>
        <w:tc>
          <w:tcPr>
            <w:tcW w:w="2599" w:type="dxa"/>
            <w:vAlign w:val="center"/>
          </w:tcPr>
          <w:p w:rsidR="00600602" w:rsidRPr="006F52DD" w:rsidRDefault="00600602" w:rsidP="0011760A">
            <w:pPr>
              <w:pStyle w:val="Abstract"/>
              <w:rPr>
                <w:lang w:val="en-GB"/>
              </w:rPr>
            </w:pPr>
            <w:r w:rsidRPr="006F52DD">
              <w:rPr>
                <w:lang w:val="en-GB"/>
              </w:rPr>
              <w:t>Specialisation option</w:t>
            </w:r>
          </w:p>
        </w:tc>
        <w:tc>
          <w:tcPr>
            <w:tcW w:w="6462" w:type="dxa"/>
            <w:gridSpan w:val="2"/>
            <w:vAlign w:val="center"/>
          </w:tcPr>
          <w:p w:rsidR="00600602" w:rsidRPr="006F52DD" w:rsidRDefault="00430AFA" w:rsidP="0011760A">
            <w:pPr>
              <w:pStyle w:val="Abstract"/>
              <w:rPr>
                <w:lang w:val="en-GB"/>
              </w:rPr>
            </w:pPr>
            <w:r>
              <w:rPr>
                <w:lang w:val="en-GB"/>
              </w:rPr>
              <w:t>Software Engineering</w:t>
            </w:r>
          </w:p>
        </w:tc>
      </w:tr>
      <w:tr w:rsidR="00600602" w:rsidRPr="00ED5840">
        <w:trPr>
          <w:trHeight w:val="794"/>
        </w:trPr>
        <w:tc>
          <w:tcPr>
            <w:tcW w:w="2599" w:type="dxa"/>
            <w:vAlign w:val="center"/>
          </w:tcPr>
          <w:p w:rsidR="00600602" w:rsidRPr="006F52DD" w:rsidRDefault="00600602" w:rsidP="0011760A">
            <w:pPr>
              <w:pStyle w:val="Abstract"/>
              <w:rPr>
                <w:lang w:val="en-GB"/>
              </w:rPr>
            </w:pPr>
            <w:r w:rsidRPr="006F52DD">
              <w:rPr>
                <w:lang w:val="en-GB"/>
              </w:rPr>
              <w:t>Instructor(s)</w:t>
            </w:r>
          </w:p>
          <w:p w:rsidR="00600602" w:rsidRPr="006F52DD" w:rsidRDefault="00600602" w:rsidP="0011760A">
            <w:pPr>
              <w:pStyle w:val="Abstract"/>
              <w:rPr>
                <w:lang w:val="en-GB"/>
              </w:rPr>
            </w:pPr>
          </w:p>
        </w:tc>
        <w:tc>
          <w:tcPr>
            <w:tcW w:w="6462" w:type="dxa"/>
            <w:gridSpan w:val="2"/>
            <w:vAlign w:val="center"/>
          </w:tcPr>
          <w:p w:rsidR="00600602" w:rsidRPr="006F52DD" w:rsidRDefault="006A02A1" w:rsidP="0011760A">
            <w:pPr>
              <w:pStyle w:val="Abstract"/>
              <w:rPr>
                <w:lang w:val="en-GB"/>
              </w:rPr>
            </w:pPr>
            <w:r>
              <w:rPr>
                <w:lang w:val="en-GB"/>
              </w:rPr>
              <w:t>Juho Iso-Markku</w:t>
            </w:r>
            <w:r w:rsidR="00600602" w:rsidRPr="006F52DD">
              <w:rPr>
                <w:lang w:val="en-GB"/>
              </w:rPr>
              <w:t>, Title (for example: Project Manager)</w:t>
            </w:r>
          </w:p>
          <w:p w:rsidR="00600602" w:rsidRPr="006F52DD" w:rsidRDefault="006A02A1" w:rsidP="0011760A">
            <w:pPr>
              <w:pStyle w:val="Abstract"/>
              <w:rPr>
                <w:lang w:val="en-GB"/>
              </w:rPr>
            </w:pPr>
            <w:r>
              <w:rPr>
                <w:lang w:val="en-GB"/>
              </w:rPr>
              <w:t>Antti Laiho</w:t>
            </w:r>
            <w:r w:rsidR="00600602" w:rsidRPr="006F52DD">
              <w:rPr>
                <w:lang w:val="en-GB"/>
              </w:rPr>
              <w:t>, Title (for example: Principal Lecturer)</w:t>
            </w:r>
          </w:p>
        </w:tc>
      </w:tr>
      <w:tr w:rsidR="00600602" w:rsidRPr="00ED5840">
        <w:tc>
          <w:tcPr>
            <w:tcW w:w="9061" w:type="dxa"/>
            <w:gridSpan w:val="3"/>
            <w:tcMar>
              <w:top w:w="108" w:type="dxa"/>
              <w:left w:w="108" w:type="dxa"/>
              <w:bottom w:w="108" w:type="dxa"/>
              <w:right w:w="108" w:type="dxa"/>
            </w:tcMar>
          </w:tcPr>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tc>
      </w:tr>
      <w:tr w:rsidR="00600602" w:rsidRPr="006F52DD">
        <w:tc>
          <w:tcPr>
            <w:tcW w:w="2880" w:type="dxa"/>
            <w:gridSpan w:val="2"/>
          </w:tcPr>
          <w:p w:rsidR="00600602" w:rsidRPr="006F52DD" w:rsidRDefault="00600602" w:rsidP="002C2E64">
            <w:pPr>
              <w:pStyle w:val="Abstract"/>
              <w:rPr>
                <w:lang w:val="en-GB"/>
              </w:rPr>
            </w:pPr>
            <w:r w:rsidRPr="006F52DD">
              <w:rPr>
                <w:lang w:val="en-GB"/>
              </w:rPr>
              <w:t>Keywords</w:t>
            </w:r>
          </w:p>
        </w:tc>
        <w:tc>
          <w:tcPr>
            <w:tcW w:w="6181" w:type="dxa"/>
          </w:tcPr>
          <w:p w:rsidR="00600602" w:rsidRPr="006F52DD" w:rsidRDefault="00600602" w:rsidP="002C2E64">
            <w:pPr>
              <w:pStyle w:val="Abstract"/>
              <w:rPr>
                <w:lang w:val="en-GB"/>
              </w:rPr>
            </w:pPr>
          </w:p>
        </w:tc>
      </w:tr>
    </w:tbl>
    <w:p w:rsidR="00600602" w:rsidRPr="006F52DD" w:rsidRDefault="00600602" w:rsidP="00701D50">
      <w:pPr>
        <w:rPr>
          <w:lang w:val="en-GB"/>
        </w:rPr>
        <w:sectPr w:rsidR="00600602" w:rsidRPr="006F52DD">
          <w:headerReference w:type="default" r:id="rId12"/>
          <w:pgSz w:w="11906" w:h="16838" w:code="9"/>
          <w:pgMar w:top="1134" w:right="1134" w:bottom="1701" w:left="2268" w:header="567" w:footer="567" w:gutter="0"/>
          <w:cols w:space="708"/>
          <w:docGrid w:linePitch="360"/>
        </w:sectPr>
      </w:pPr>
    </w:p>
    <w:p w:rsidR="00600602" w:rsidRPr="006F52DD" w:rsidRDefault="00600602" w:rsidP="00701D50">
      <w:pPr>
        <w:rPr>
          <w:lang w:val="en-GB"/>
        </w:rPr>
      </w:pPr>
    </w:p>
    <w:p w:rsidR="00600602" w:rsidRPr="006F52DD" w:rsidRDefault="00977324" w:rsidP="00BE1066">
      <w:pPr>
        <w:pStyle w:val="BodyText1"/>
        <w:rPr>
          <w:b/>
        </w:rPr>
      </w:pPr>
      <w:r w:rsidRPr="006F52DD">
        <w:rPr>
          <w:b/>
        </w:rPr>
        <w:t>Contents</w:t>
      </w:r>
    </w:p>
    <w:p w:rsidR="00600602" w:rsidRPr="006F52DD" w:rsidRDefault="00600602" w:rsidP="00BE1066">
      <w:pPr>
        <w:pStyle w:val="BodyText1"/>
      </w:pPr>
    </w:p>
    <w:p w:rsidR="000D68A9" w:rsidRDefault="00054353">
      <w:pPr>
        <w:pStyle w:val="TOC1"/>
        <w:tabs>
          <w:tab w:val="left" w:pos="397"/>
        </w:tabs>
        <w:rPr>
          <w:rFonts w:eastAsiaTheme="minorEastAsia" w:cstheme="minorBidi"/>
          <w:lang w:val="hu-HU" w:eastAsia="ja-JP"/>
        </w:rPr>
      </w:pPr>
      <w:r w:rsidRPr="006F52DD">
        <w:rPr>
          <w:b/>
          <w:noProof w:val="0"/>
        </w:rPr>
        <w:fldChar w:fldCharType="begin"/>
      </w:r>
      <w:r w:rsidR="007579B9" w:rsidRPr="006F52DD">
        <w:rPr>
          <w:b/>
          <w:noProof w:val="0"/>
        </w:rPr>
        <w:instrText xml:space="preserve"> TOC \o "1-3" \h \z \u </w:instrText>
      </w:r>
      <w:r w:rsidRPr="006F52DD">
        <w:rPr>
          <w:b/>
          <w:noProof w:val="0"/>
        </w:rPr>
        <w:fldChar w:fldCharType="separate"/>
      </w:r>
      <w:hyperlink w:anchor="_Toc456239224" w:history="1">
        <w:r w:rsidR="000D68A9" w:rsidRPr="00887AA0">
          <w:rPr>
            <w:rStyle w:val="Hyperlink"/>
          </w:rPr>
          <w:t>1</w:t>
        </w:r>
        <w:r w:rsidR="000D68A9">
          <w:rPr>
            <w:rFonts w:eastAsiaTheme="minorEastAsia" w:cstheme="minorBidi"/>
            <w:lang w:val="hu-HU" w:eastAsia="ja-JP"/>
          </w:rPr>
          <w:tab/>
        </w:r>
        <w:r w:rsidR="000D68A9" w:rsidRPr="00887AA0">
          <w:rPr>
            <w:rStyle w:val="Hyperlink"/>
          </w:rPr>
          <w:t>Introduction</w:t>
        </w:r>
        <w:r w:rsidR="000D68A9">
          <w:rPr>
            <w:webHidden/>
          </w:rPr>
          <w:tab/>
        </w:r>
        <w:r w:rsidR="000D68A9">
          <w:rPr>
            <w:webHidden/>
          </w:rPr>
          <w:fldChar w:fldCharType="begin"/>
        </w:r>
        <w:r w:rsidR="000D68A9">
          <w:rPr>
            <w:webHidden/>
          </w:rPr>
          <w:instrText xml:space="preserve"> PAGEREF _Toc456239224 \h </w:instrText>
        </w:r>
        <w:r w:rsidR="000D68A9">
          <w:rPr>
            <w:webHidden/>
          </w:rPr>
        </w:r>
        <w:r w:rsidR="000D68A9">
          <w:rPr>
            <w:webHidden/>
          </w:rPr>
          <w:fldChar w:fldCharType="separate"/>
        </w:r>
        <w:r w:rsidR="000D68A9">
          <w:rPr>
            <w:webHidden/>
          </w:rPr>
          <w:t>1</w:t>
        </w:r>
        <w:r w:rsidR="000D68A9">
          <w:rPr>
            <w:webHidden/>
          </w:rPr>
          <w:fldChar w:fldCharType="end"/>
        </w:r>
      </w:hyperlink>
    </w:p>
    <w:p w:rsidR="000D68A9" w:rsidRDefault="000D68A9">
      <w:pPr>
        <w:pStyle w:val="TOC1"/>
        <w:tabs>
          <w:tab w:val="left" w:pos="397"/>
        </w:tabs>
        <w:rPr>
          <w:rFonts w:eastAsiaTheme="minorEastAsia" w:cstheme="minorBidi"/>
          <w:lang w:val="hu-HU" w:eastAsia="ja-JP"/>
        </w:rPr>
      </w:pPr>
      <w:hyperlink w:anchor="_Toc456239225" w:history="1">
        <w:r w:rsidRPr="00887AA0">
          <w:rPr>
            <w:rStyle w:val="Hyperlink"/>
          </w:rPr>
          <w:t>2</w:t>
        </w:r>
        <w:r>
          <w:rPr>
            <w:rFonts w:eastAsiaTheme="minorEastAsia" w:cstheme="minorBidi"/>
            <w:lang w:val="hu-HU" w:eastAsia="ja-JP"/>
          </w:rPr>
          <w:tab/>
        </w:r>
        <w:r w:rsidRPr="00887AA0">
          <w:rPr>
            <w:rStyle w:val="Hyperlink"/>
          </w:rPr>
          <w:t>Custom Game Engine Tools</w:t>
        </w:r>
        <w:r>
          <w:rPr>
            <w:webHidden/>
          </w:rPr>
          <w:tab/>
        </w:r>
        <w:r>
          <w:rPr>
            <w:webHidden/>
          </w:rPr>
          <w:fldChar w:fldCharType="begin"/>
        </w:r>
        <w:r>
          <w:rPr>
            <w:webHidden/>
          </w:rPr>
          <w:instrText xml:space="preserve"> PAGEREF _Toc456239225 \h </w:instrText>
        </w:r>
        <w:r>
          <w:rPr>
            <w:webHidden/>
          </w:rPr>
        </w:r>
        <w:r>
          <w:rPr>
            <w:webHidden/>
          </w:rPr>
          <w:fldChar w:fldCharType="separate"/>
        </w:r>
        <w:r>
          <w:rPr>
            <w:webHidden/>
          </w:rPr>
          <w:t>1</w:t>
        </w:r>
        <w:r>
          <w:rPr>
            <w:webHidden/>
          </w:rPr>
          <w:fldChar w:fldCharType="end"/>
        </w:r>
      </w:hyperlink>
    </w:p>
    <w:p w:rsidR="000D68A9" w:rsidRDefault="000D68A9">
      <w:pPr>
        <w:pStyle w:val="TOC2"/>
        <w:rPr>
          <w:rFonts w:eastAsiaTheme="minorEastAsia" w:cstheme="minorBidi"/>
          <w:noProof/>
          <w:lang w:val="hu-HU" w:eastAsia="ja-JP"/>
        </w:rPr>
      </w:pPr>
      <w:hyperlink w:anchor="_Toc456239226" w:history="1">
        <w:r w:rsidRPr="00887AA0">
          <w:rPr>
            <w:rStyle w:val="Hyperlink"/>
            <w:noProof/>
          </w:rPr>
          <w:t>2.1</w:t>
        </w:r>
        <w:r>
          <w:rPr>
            <w:rFonts w:eastAsiaTheme="minorEastAsia" w:cstheme="minorBidi"/>
            <w:noProof/>
            <w:lang w:val="hu-HU" w:eastAsia="ja-JP"/>
          </w:rPr>
          <w:tab/>
        </w:r>
        <w:r w:rsidRPr="00887AA0">
          <w:rPr>
            <w:rStyle w:val="Hyperlink"/>
            <w:noProof/>
          </w:rPr>
          <w:t>History of Custom Tools in Game Development</w:t>
        </w:r>
        <w:r>
          <w:rPr>
            <w:noProof/>
            <w:webHidden/>
          </w:rPr>
          <w:tab/>
        </w:r>
        <w:r>
          <w:rPr>
            <w:noProof/>
            <w:webHidden/>
          </w:rPr>
          <w:fldChar w:fldCharType="begin"/>
        </w:r>
        <w:r>
          <w:rPr>
            <w:noProof/>
            <w:webHidden/>
          </w:rPr>
          <w:instrText xml:space="preserve"> PAGEREF _Toc456239226 \h </w:instrText>
        </w:r>
        <w:r>
          <w:rPr>
            <w:noProof/>
            <w:webHidden/>
          </w:rPr>
        </w:r>
        <w:r>
          <w:rPr>
            <w:noProof/>
            <w:webHidden/>
          </w:rPr>
          <w:fldChar w:fldCharType="separate"/>
        </w:r>
        <w:r>
          <w:rPr>
            <w:noProof/>
            <w:webHidden/>
          </w:rPr>
          <w:t>1</w:t>
        </w:r>
        <w:r>
          <w:rPr>
            <w:noProof/>
            <w:webHidden/>
          </w:rPr>
          <w:fldChar w:fldCharType="end"/>
        </w:r>
      </w:hyperlink>
    </w:p>
    <w:p w:rsidR="000D68A9" w:rsidRDefault="000D68A9">
      <w:pPr>
        <w:pStyle w:val="TOC2"/>
        <w:rPr>
          <w:rFonts w:eastAsiaTheme="minorEastAsia" w:cstheme="minorBidi"/>
          <w:noProof/>
          <w:lang w:val="hu-HU" w:eastAsia="ja-JP"/>
        </w:rPr>
      </w:pPr>
      <w:hyperlink w:anchor="_Toc456239227" w:history="1">
        <w:r w:rsidRPr="00887AA0">
          <w:rPr>
            <w:rStyle w:val="Hyperlink"/>
            <w:noProof/>
          </w:rPr>
          <w:t>2.2</w:t>
        </w:r>
        <w:r>
          <w:rPr>
            <w:rFonts w:eastAsiaTheme="minorEastAsia" w:cstheme="minorBidi"/>
            <w:noProof/>
            <w:lang w:val="hu-HU" w:eastAsia="ja-JP"/>
          </w:rPr>
          <w:tab/>
        </w:r>
        <w:r w:rsidRPr="00887AA0">
          <w:rPr>
            <w:rStyle w:val="Hyperlink"/>
            <w:noProof/>
          </w:rPr>
          <w:t>Avatar Customization</w:t>
        </w:r>
        <w:r>
          <w:rPr>
            <w:noProof/>
            <w:webHidden/>
          </w:rPr>
          <w:tab/>
        </w:r>
        <w:r>
          <w:rPr>
            <w:noProof/>
            <w:webHidden/>
          </w:rPr>
          <w:fldChar w:fldCharType="begin"/>
        </w:r>
        <w:r>
          <w:rPr>
            <w:noProof/>
            <w:webHidden/>
          </w:rPr>
          <w:instrText xml:space="preserve"> PAGEREF _Toc456239227 \h </w:instrText>
        </w:r>
        <w:r>
          <w:rPr>
            <w:noProof/>
            <w:webHidden/>
          </w:rPr>
        </w:r>
        <w:r>
          <w:rPr>
            <w:noProof/>
            <w:webHidden/>
          </w:rPr>
          <w:fldChar w:fldCharType="separate"/>
        </w:r>
        <w:r>
          <w:rPr>
            <w:noProof/>
            <w:webHidden/>
          </w:rPr>
          <w:t>2</w:t>
        </w:r>
        <w:r>
          <w:rPr>
            <w:noProof/>
            <w:webHidden/>
          </w:rPr>
          <w:fldChar w:fldCharType="end"/>
        </w:r>
      </w:hyperlink>
    </w:p>
    <w:p w:rsidR="000D68A9" w:rsidRDefault="000D68A9">
      <w:pPr>
        <w:pStyle w:val="TOC2"/>
        <w:rPr>
          <w:rFonts w:eastAsiaTheme="minorEastAsia" w:cstheme="minorBidi"/>
          <w:noProof/>
          <w:lang w:val="hu-HU" w:eastAsia="ja-JP"/>
        </w:rPr>
      </w:pPr>
      <w:hyperlink w:anchor="_Toc456239228" w:history="1">
        <w:r w:rsidRPr="00887AA0">
          <w:rPr>
            <w:rStyle w:val="Hyperlink"/>
            <w:noProof/>
          </w:rPr>
          <w:t>2.3</w:t>
        </w:r>
        <w:r>
          <w:rPr>
            <w:rFonts w:eastAsiaTheme="minorEastAsia" w:cstheme="minorBidi"/>
            <w:noProof/>
            <w:lang w:val="hu-HU" w:eastAsia="ja-JP"/>
          </w:rPr>
          <w:tab/>
        </w:r>
        <w:r w:rsidRPr="00887AA0">
          <w:rPr>
            <w:rStyle w:val="Hyperlink"/>
            <w:noProof/>
          </w:rPr>
          <w:t>Unity Editor Scripting</w:t>
        </w:r>
        <w:r>
          <w:rPr>
            <w:noProof/>
            <w:webHidden/>
          </w:rPr>
          <w:tab/>
        </w:r>
        <w:r>
          <w:rPr>
            <w:noProof/>
            <w:webHidden/>
          </w:rPr>
          <w:fldChar w:fldCharType="begin"/>
        </w:r>
        <w:r>
          <w:rPr>
            <w:noProof/>
            <w:webHidden/>
          </w:rPr>
          <w:instrText xml:space="preserve"> PAGEREF _Toc456239228 \h </w:instrText>
        </w:r>
        <w:r>
          <w:rPr>
            <w:noProof/>
            <w:webHidden/>
          </w:rPr>
        </w:r>
        <w:r>
          <w:rPr>
            <w:noProof/>
            <w:webHidden/>
          </w:rPr>
          <w:fldChar w:fldCharType="separate"/>
        </w:r>
        <w:r>
          <w:rPr>
            <w:noProof/>
            <w:webHidden/>
          </w:rPr>
          <w:t>4</w:t>
        </w:r>
        <w:r>
          <w:rPr>
            <w:noProof/>
            <w:webHidden/>
          </w:rPr>
          <w:fldChar w:fldCharType="end"/>
        </w:r>
      </w:hyperlink>
    </w:p>
    <w:p w:rsidR="000D68A9" w:rsidRDefault="000D68A9">
      <w:pPr>
        <w:pStyle w:val="TOC1"/>
        <w:tabs>
          <w:tab w:val="left" w:pos="397"/>
        </w:tabs>
        <w:rPr>
          <w:rFonts w:eastAsiaTheme="minorEastAsia" w:cstheme="minorBidi"/>
          <w:lang w:val="hu-HU" w:eastAsia="ja-JP"/>
        </w:rPr>
      </w:pPr>
      <w:hyperlink w:anchor="_Toc456239229" w:history="1">
        <w:r w:rsidRPr="00887AA0">
          <w:rPr>
            <w:rStyle w:val="Hyperlink"/>
          </w:rPr>
          <w:t>3</w:t>
        </w:r>
        <w:r>
          <w:rPr>
            <w:rFonts w:eastAsiaTheme="minorEastAsia" w:cstheme="minorBidi"/>
            <w:lang w:val="hu-HU" w:eastAsia="ja-JP"/>
          </w:rPr>
          <w:tab/>
        </w:r>
        <w:r w:rsidRPr="00887AA0">
          <w:rPr>
            <w:rStyle w:val="Hyperlink"/>
          </w:rPr>
          <w:t>Creating Unity Editor Tools</w:t>
        </w:r>
        <w:r>
          <w:rPr>
            <w:webHidden/>
          </w:rPr>
          <w:tab/>
        </w:r>
        <w:r>
          <w:rPr>
            <w:webHidden/>
          </w:rPr>
          <w:fldChar w:fldCharType="begin"/>
        </w:r>
        <w:r>
          <w:rPr>
            <w:webHidden/>
          </w:rPr>
          <w:instrText xml:space="preserve"> PAGEREF _Toc456239229 \h </w:instrText>
        </w:r>
        <w:r>
          <w:rPr>
            <w:webHidden/>
          </w:rPr>
        </w:r>
        <w:r>
          <w:rPr>
            <w:webHidden/>
          </w:rPr>
          <w:fldChar w:fldCharType="separate"/>
        </w:r>
        <w:r>
          <w:rPr>
            <w:webHidden/>
          </w:rPr>
          <w:t>5</w:t>
        </w:r>
        <w:r>
          <w:rPr>
            <w:webHidden/>
          </w:rPr>
          <w:fldChar w:fldCharType="end"/>
        </w:r>
      </w:hyperlink>
    </w:p>
    <w:p w:rsidR="000D68A9" w:rsidRDefault="000D68A9">
      <w:pPr>
        <w:pStyle w:val="TOC2"/>
        <w:rPr>
          <w:rFonts w:eastAsiaTheme="minorEastAsia" w:cstheme="minorBidi"/>
          <w:noProof/>
          <w:lang w:val="hu-HU" w:eastAsia="ja-JP"/>
        </w:rPr>
      </w:pPr>
      <w:hyperlink w:anchor="_Toc456239230" w:history="1">
        <w:r w:rsidRPr="00887AA0">
          <w:rPr>
            <w:rStyle w:val="Hyperlink"/>
            <w:noProof/>
          </w:rPr>
          <w:t>3.1</w:t>
        </w:r>
        <w:r>
          <w:rPr>
            <w:rFonts w:eastAsiaTheme="minorEastAsia" w:cstheme="minorBidi"/>
            <w:noProof/>
            <w:lang w:val="hu-HU" w:eastAsia="ja-JP"/>
          </w:rPr>
          <w:tab/>
        </w:r>
        <w:r w:rsidRPr="00887AA0">
          <w:rPr>
            <w:rStyle w:val="Hyperlink"/>
            <w:noProof/>
          </w:rPr>
          <w:t>Custom Inspector</w:t>
        </w:r>
        <w:r>
          <w:rPr>
            <w:noProof/>
            <w:webHidden/>
          </w:rPr>
          <w:tab/>
        </w:r>
        <w:r>
          <w:rPr>
            <w:noProof/>
            <w:webHidden/>
          </w:rPr>
          <w:fldChar w:fldCharType="begin"/>
        </w:r>
        <w:r>
          <w:rPr>
            <w:noProof/>
            <w:webHidden/>
          </w:rPr>
          <w:instrText xml:space="preserve"> PAGEREF _Toc456239230 \h </w:instrText>
        </w:r>
        <w:r>
          <w:rPr>
            <w:noProof/>
            <w:webHidden/>
          </w:rPr>
        </w:r>
        <w:r>
          <w:rPr>
            <w:noProof/>
            <w:webHidden/>
          </w:rPr>
          <w:fldChar w:fldCharType="separate"/>
        </w:r>
        <w:r>
          <w:rPr>
            <w:noProof/>
            <w:webHidden/>
          </w:rPr>
          <w:t>5</w:t>
        </w:r>
        <w:r>
          <w:rPr>
            <w:noProof/>
            <w:webHidden/>
          </w:rPr>
          <w:fldChar w:fldCharType="end"/>
        </w:r>
      </w:hyperlink>
    </w:p>
    <w:p w:rsidR="000D68A9" w:rsidRDefault="000D68A9">
      <w:pPr>
        <w:pStyle w:val="TOC2"/>
        <w:rPr>
          <w:rFonts w:eastAsiaTheme="minorEastAsia" w:cstheme="minorBidi"/>
          <w:noProof/>
          <w:lang w:val="hu-HU" w:eastAsia="ja-JP"/>
        </w:rPr>
      </w:pPr>
      <w:hyperlink w:anchor="_Toc456239231" w:history="1">
        <w:r w:rsidRPr="00887AA0">
          <w:rPr>
            <w:rStyle w:val="Hyperlink"/>
            <w:noProof/>
          </w:rPr>
          <w:t>3.2</w:t>
        </w:r>
        <w:r>
          <w:rPr>
            <w:rFonts w:eastAsiaTheme="minorEastAsia" w:cstheme="minorBidi"/>
            <w:noProof/>
            <w:lang w:val="hu-HU" w:eastAsia="ja-JP"/>
          </w:rPr>
          <w:tab/>
        </w:r>
        <w:r w:rsidRPr="00887AA0">
          <w:rPr>
            <w:rStyle w:val="Hyperlink"/>
            <w:noProof/>
          </w:rPr>
          <w:t>GUI Skins and GUI Styles</w:t>
        </w:r>
        <w:r>
          <w:rPr>
            <w:noProof/>
            <w:webHidden/>
          </w:rPr>
          <w:tab/>
        </w:r>
        <w:r>
          <w:rPr>
            <w:noProof/>
            <w:webHidden/>
          </w:rPr>
          <w:fldChar w:fldCharType="begin"/>
        </w:r>
        <w:r>
          <w:rPr>
            <w:noProof/>
            <w:webHidden/>
          </w:rPr>
          <w:instrText xml:space="preserve"> PAGEREF _Toc456239231 \h </w:instrText>
        </w:r>
        <w:r>
          <w:rPr>
            <w:noProof/>
            <w:webHidden/>
          </w:rPr>
        </w:r>
        <w:r>
          <w:rPr>
            <w:noProof/>
            <w:webHidden/>
          </w:rPr>
          <w:fldChar w:fldCharType="separate"/>
        </w:r>
        <w:r>
          <w:rPr>
            <w:noProof/>
            <w:webHidden/>
          </w:rPr>
          <w:t>7</w:t>
        </w:r>
        <w:r>
          <w:rPr>
            <w:noProof/>
            <w:webHidden/>
          </w:rPr>
          <w:fldChar w:fldCharType="end"/>
        </w:r>
      </w:hyperlink>
    </w:p>
    <w:p w:rsidR="000D68A9" w:rsidRDefault="000D68A9">
      <w:pPr>
        <w:pStyle w:val="TOC2"/>
        <w:rPr>
          <w:rFonts w:eastAsiaTheme="minorEastAsia" w:cstheme="minorBidi"/>
          <w:noProof/>
          <w:lang w:val="hu-HU" w:eastAsia="ja-JP"/>
        </w:rPr>
      </w:pPr>
      <w:hyperlink w:anchor="_Toc456239232" w:history="1">
        <w:r w:rsidRPr="00887AA0">
          <w:rPr>
            <w:rStyle w:val="Hyperlink"/>
            <w:noProof/>
          </w:rPr>
          <w:t>3.3</w:t>
        </w:r>
        <w:r>
          <w:rPr>
            <w:rFonts w:eastAsiaTheme="minorEastAsia" w:cstheme="minorBidi"/>
            <w:noProof/>
            <w:lang w:val="hu-HU" w:eastAsia="ja-JP"/>
          </w:rPr>
          <w:tab/>
        </w:r>
        <w:r w:rsidRPr="00887AA0">
          <w:rPr>
            <w:rStyle w:val="Hyperlink"/>
            <w:noProof/>
          </w:rPr>
          <w:t>Scriptable Objects</w:t>
        </w:r>
        <w:r>
          <w:rPr>
            <w:noProof/>
            <w:webHidden/>
          </w:rPr>
          <w:tab/>
        </w:r>
        <w:r>
          <w:rPr>
            <w:noProof/>
            <w:webHidden/>
          </w:rPr>
          <w:fldChar w:fldCharType="begin"/>
        </w:r>
        <w:r>
          <w:rPr>
            <w:noProof/>
            <w:webHidden/>
          </w:rPr>
          <w:instrText xml:space="preserve"> PAGEREF _Toc456239232 \h </w:instrText>
        </w:r>
        <w:r>
          <w:rPr>
            <w:noProof/>
            <w:webHidden/>
          </w:rPr>
        </w:r>
        <w:r>
          <w:rPr>
            <w:noProof/>
            <w:webHidden/>
          </w:rPr>
          <w:fldChar w:fldCharType="separate"/>
        </w:r>
        <w:r>
          <w:rPr>
            <w:noProof/>
            <w:webHidden/>
          </w:rPr>
          <w:t>9</w:t>
        </w:r>
        <w:r>
          <w:rPr>
            <w:noProof/>
            <w:webHidden/>
          </w:rPr>
          <w:fldChar w:fldCharType="end"/>
        </w:r>
      </w:hyperlink>
    </w:p>
    <w:p w:rsidR="000D68A9" w:rsidRDefault="000D68A9">
      <w:pPr>
        <w:pStyle w:val="TOC2"/>
        <w:rPr>
          <w:rFonts w:eastAsiaTheme="minorEastAsia" w:cstheme="minorBidi"/>
          <w:noProof/>
          <w:lang w:val="hu-HU" w:eastAsia="ja-JP"/>
        </w:rPr>
      </w:pPr>
      <w:hyperlink w:anchor="_Toc456239233" w:history="1">
        <w:r w:rsidRPr="00887AA0">
          <w:rPr>
            <w:rStyle w:val="Hyperlink"/>
            <w:noProof/>
          </w:rPr>
          <w:t>3.4</w:t>
        </w:r>
        <w:r>
          <w:rPr>
            <w:rFonts w:eastAsiaTheme="minorEastAsia" w:cstheme="minorBidi"/>
            <w:noProof/>
            <w:lang w:val="hu-HU" w:eastAsia="ja-JP"/>
          </w:rPr>
          <w:tab/>
        </w:r>
        <w:r w:rsidRPr="00887AA0">
          <w:rPr>
            <w:rStyle w:val="Hyperlink"/>
            <w:noProof/>
          </w:rPr>
          <w:t>AssetPostprocessor Scripts</w:t>
        </w:r>
        <w:r>
          <w:rPr>
            <w:noProof/>
            <w:webHidden/>
          </w:rPr>
          <w:tab/>
        </w:r>
        <w:r>
          <w:rPr>
            <w:noProof/>
            <w:webHidden/>
          </w:rPr>
          <w:fldChar w:fldCharType="begin"/>
        </w:r>
        <w:r>
          <w:rPr>
            <w:noProof/>
            <w:webHidden/>
          </w:rPr>
          <w:instrText xml:space="preserve"> PAGEREF _Toc456239233 \h </w:instrText>
        </w:r>
        <w:r>
          <w:rPr>
            <w:noProof/>
            <w:webHidden/>
          </w:rPr>
        </w:r>
        <w:r>
          <w:rPr>
            <w:noProof/>
            <w:webHidden/>
          </w:rPr>
          <w:fldChar w:fldCharType="separate"/>
        </w:r>
        <w:r>
          <w:rPr>
            <w:noProof/>
            <w:webHidden/>
          </w:rPr>
          <w:t>9</w:t>
        </w:r>
        <w:r>
          <w:rPr>
            <w:noProof/>
            <w:webHidden/>
          </w:rPr>
          <w:fldChar w:fldCharType="end"/>
        </w:r>
      </w:hyperlink>
    </w:p>
    <w:p w:rsidR="000D68A9" w:rsidRDefault="000D68A9">
      <w:pPr>
        <w:pStyle w:val="TOC1"/>
        <w:tabs>
          <w:tab w:val="left" w:pos="397"/>
        </w:tabs>
        <w:rPr>
          <w:rFonts w:eastAsiaTheme="minorEastAsia" w:cstheme="minorBidi"/>
          <w:lang w:val="hu-HU" w:eastAsia="ja-JP"/>
        </w:rPr>
      </w:pPr>
      <w:hyperlink w:anchor="_Toc456239234" w:history="1">
        <w:r w:rsidRPr="00887AA0">
          <w:rPr>
            <w:rStyle w:val="Hyperlink"/>
          </w:rPr>
          <w:t>4</w:t>
        </w:r>
        <w:r>
          <w:rPr>
            <w:rFonts w:eastAsiaTheme="minorEastAsia" w:cstheme="minorBidi"/>
            <w:lang w:val="hu-HU" w:eastAsia="ja-JP"/>
          </w:rPr>
          <w:tab/>
        </w:r>
        <w:r w:rsidRPr="00887AA0">
          <w:rPr>
            <w:rStyle w:val="Hyperlink"/>
          </w:rPr>
          <w:t>The Avatar Content Editor</w:t>
        </w:r>
        <w:r>
          <w:rPr>
            <w:webHidden/>
          </w:rPr>
          <w:tab/>
        </w:r>
        <w:r>
          <w:rPr>
            <w:webHidden/>
          </w:rPr>
          <w:fldChar w:fldCharType="begin"/>
        </w:r>
        <w:r>
          <w:rPr>
            <w:webHidden/>
          </w:rPr>
          <w:instrText xml:space="preserve"> PAGEREF _Toc456239234 \h </w:instrText>
        </w:r>
        <w:r>
          <w:rPr>
            <w:webHidden/>
          </w:rPr>
        </w:r>
        <w:r>
          <w:rPr>
            <w:webHidden/>
          </w:rPr>
          <w:fldChar w:fldCharType="separate"/>
        </w:r>
        <w:r>
          <w:rPr>
            <w:webHidden/>
          </w:rPr>
          <w:t>10</w:t>
        </w:r>
        <w:r>
          <w:rPr>
            <w:webHidden/>
          </w:rPr>
          <w:fldChar w:fldCharType="end"/>
        </w:r>
      </w:hyperlink>
    </w:p>
    <w:p w:rsidR="000D68A9" w:rsidRDefault="000D68A9">
      <w:pPr>
        <w:pStyle w:val="TOC2"/>
        <w:rPr>
          <w:rFonts w:eastAsiaTheme="minorEastAsia" w:cstheme="minorBidi"/>
          <w:noProof/>
          <w:lang w:val="hu-HU" w:eastAsia="ja-JP"/>
        </w:rPr>
      </w:pPr>
      <w:hyperlink w:anchor="_Toc456239235" w:history="1">
        <w:r w:rsidRPr="00887AA0">
          <w:rPr>
            <w:rStyle w:val="Hyperlink"/>
            <w:noProof/>
          </w:rPr>
          <w:t>4.1</w:t>
        </w:r>
        <w:r>
          <w:rPr>
            <w:rFonts w:eastAsiaTheme="minorEastAsia" w:cstheme="minorBidi"/>
            <w:noProof/>
            <w:lang w:val="hu-HU" w:eastAsia="ja-JP"/>
          </w:rPr>
          <w:tab/>
        </w:r>
        <w:r w:rsidRPr="00887AA0">
          <w:rPr>
            <w:rStyle w:val="Hyperlink"/>
            <w:noProof/>
          </w:rPr>
          <w:t>Items and Products</w:t>
        </w:r>
        <w:r>
          <w:rPr>
            <w:noProof/>
            <w:webHidden/>
          </w:rPr>
          <w:tab/>
        </w:r>
        <w:r>
          <w:rPr>
            <w:noProof/>
            <w:webHidden/>
          </w:rPr>
          <w:fldChar w:fldCharType="begin"/>
        </w:r>
        <w:r>
          <w:rPr>
            <w:noProof/>
            <w:webHidden/>
          </w:rPr>
          <w:instrText xml:space="preserve"> PAGEREF _Toc456239235 \h </w:instrText>
        </w:r>
        <w:r>
          <w:rPr>
            <w:noProof/>
            <w:webHidden/>
          </w:rPr>
        </w:r>
        <w:r>
          <w:rPr>
            <w:noProof/>
            <w:webHidden/>
          </w:rPr>
          <w:fldChar w:fldCharType="separate"/>
        </w:r>
        <w:r>
          <w:rPr>
            <w:noProof/>
            <w:webHidden/>
          </w:rPr>
          <w:t>10</w:t>
        </w:r>
        <w:r>
          <w:rPr>
            <w:noProof/>
            <w:webHidden/>
          </w:rPr>
          <w:fldChar w:fldCharType="end"/>
        </w:r>
      </w:hyperlink>
    </w:p>
    <w:p w:rsidR="000D68A9" w:rsidRDefault="000D68A9">
      <w:pPr>
        <w:pStyle w:val="TOC2"/>
        <w:rPr>
          <w:rFonts w:eastAsiaTheme="minorEastAsia" w:cstheme="minorBidi"/>
          <w:noProof/>
          <w:lang w:val="hu-HU" w:eastAsia="ja-JP"/>
        </w:rPr>
      </w:pPr>
      <w:hyperlink w:anchor="_Toc456239236" w:history="1">
        <w:r w:rsidRPr="00887AA0">
          <w:rPr>
            <w:rStyle w:val="Hyperlink"/>
            <w:noProof/>
          </w:rPr>
          <w:t>4.2</w:t>
        </w:r>
        <w:r>
          <w:rPr>
            <w:rFonts w:eastAsiaTheme="minorEastAsia" w:cstheme="minorBidi"/>
            <w:noProof/>
            <w:lang w:val="hu-HU" w:eastAsia="ja-JP"/>
          </w:rPr>
          <w:tab/>
        </w:r>
        <w:r w:rsidRPr="00887AA0">
          <w:rPr>
            <w:rStyle w:val="Hyperlink"/>
            <w:noProof/>
          </w:rPr>
          <w:t>Components</w:t>
        </w:r>
        <w:r>
          <w:rPr>
            <w:noProof/>
            <w:webHidden/>
          </w:rPr>
          <w:tab/>
        </w:r>
        <w:r>
          <w:rPr>
            <w:noProof/>
            <w:webHidden/>
          </w:rPr>
          <w:fldChar w:fldCharType="begin"/>
        </w:r>
        <w:r>
          <w:rPr>
            <w:noProof/>
            <w:webHidden/>
          </w:rPr>
          <w:instrText xml:space="preserve"> PAGEREF _Toc456239236 \h </w:instrText>
        </w:r>
        <w:r>
          <w:rPr>
            <w:noProof/>
            <w:webHidden/>
          </w:rPr>
        </w:r>
        <w:r>
          <w:rPr>
            <w:noProof/>
            <w:webHidden/>
          </w:rPr>
          <w:fldChar w:fldCharType="separate"/>
        </w:r>
        <w:r>
          <w:rPr>
            <w:noProof/>
            <w:webHidden/>
          </w:rPr>
          <w:t>10</w:t>
        </w:r>
        <w:r>
          <w:rPr>
            <w:noProof/>
            <w:webHidden/>
          </w:rPr>
          <w:fldChar w:fldCharType="end"/>
        </w:r>
      </w:hyperlink>
    </w:p>
    <w:p w:rsidR="000D68A9" w:rsidRDefault="000D68A9">
      <w:pPr>
        <w:pStyle w:val="TOC2"/>
        <w:rPr>
          <w:rFonts w:eastAsiaTheme="minorEastAsia" w:cstheme="minorBidi"/>
          <w:noProof/>
          <w:lang w:val="hu-HU" w:eastAsia="ja-JP"/>
        </w:rPr>
      </w:pPr>
      <w:hyperlink w:anchor="_Toc456239237" w:history="1">
        <w:r w:rsidRPr="00887AA0">
          <w:rPr>
            <w:rStyle w:val="Hyperlink"/>
            <w:noProof/>
          </w:rPr>
          <w:t>4.3</w:t>
        </w:r>
        <w:r>
          <w:rPr>
            <w:rFonts w:eastAsiaTheme="minorEastAsia" w:cstheme="minorBidi"/>
            <w:noProof/>
            <w:lang w:val="hu-HU" w:eastAsia="ja-JP"/>
          </w:rPr>
          <w:tab/>
        </w:r>
        <w:r w:rsidRPr="00887AA0">
          <w:rPr>
            <w:rStyle w:val="Hyperlink"/>
            <w:noProof/>
          </w:rPr>
          <w:t>Tabs</w:t>
        </w:r>
        <w:r>
          <w:rPr>
            <w:noProof/>
            <w:webHidden/>
          </w:rPr>
          <w:tab/>
        </w:r>
        <w:r>
          <w:rPr>
            <w:noProof/>
            <w:webHidden/>
          </w:rPr>
          <w:fldChar w:fldCharType="begin"/>
        </w:r>
        <w:r>
          <w:rPr>
            <w:noProof/>
            <w:webHidden/>
          </w:rPr>
          <w:instrText xml:space="preserve"> PAGEREF _Toc456239237 \h </w:instrText>
        </w:r>
        <w:r>
          <w:rPr>
            <w:noProof/>
            <w:webHidden/>
          </w:rPr>
        </w:r>
        <w:r>
          <w:rPr>
            <w:noProof/>
            <w:webHidden/>
          </w:rPr>
          <w:fldChar w:fldCharType="separate"/>
        </w:r>
        <w:r>
          <w:rPr>
            <w:noProof/>
            <w:webHidden/>
          </w:rPr>
          <w:t>10</w:t>
        </w:r>
        <w:r>
          <w:rPr>
            <w:noProof/>
            <w:webHidden/>
          </w:rPr>
          <w:fldChar w:fldCharType="end"/>
        </w:r>
      </w:hyperlink>
    </w:p>
    <w:p w:rsidR="000D68A9" w:rsidRDefault="000D68A9">
      <w:pPr>
        <w:pStyle w:val="TOC2"/>
        <w:rPr>
          <w:rFonts w:eastAsiaTheme="minorEastAsia" w:cstheme="minorBidi"/>
          <w:noProof/>
          <w:lang w:val="hu-HU" w:eastAsia="ja-JP"/>
        </w:rPr>
      </w:pPr>
      <w:hyperlink w:anchor="_Toc456239238" w:history="1">
        <w:r w:rsidRPr="00887AA0">
          <w:rPr>
            <w:rStyle w:val="Hyperlink"/>
            <w:noProof/>
          </w:rPr>
          <w:t>4.4</w:t>
        </w:r>
        <w:r>
          <w:rPr>
            <w:rFonts w:eastAsiaTheme="minorEastAsia" w:cstheme="minorBidi"/>
            <w:noProof/>
            <w:lang w:val="hu-HU" w:eastAsia="ja-JP"/>
          </w:rPr>
          <w:tab/>
        </w:r>
        <w:r w:rsidRPr="00887AA0">
          <w:rPr>
            <w:rStyle w:val="Hyperlink"/>
            <w:noProof/>
          </w:rPr>
          <w:t>Browsers and Pickers</w:t>
        </w:r>
        <w:r>
          <w:rPr>
            <w:noProof/>
            <w:webHidden/>
          </w:rPr>
          <w:tab/>
        </w:r>
        <w:r>
          <w:rPr>
            <w:noProof/>
            <w:webHidden/>
          </w:rPr>
          <w:fldChar w:fldCharType="begin"/>
        </w:r>
        <w:r>
          <w:rPr>
            <w:noProof/>
            <w:webHidden/>
          </w:rPr>
          <w:instrText xml:space="preserve"> PAGEREF _Toc456239238 \h </w:instrText>
        </w:r>
        <w:r>
          <w:rPr>
            <w:noProof/>
            <w:webHidden/>
          </w:rPr>
        </w:r>
        <w:r>
          <w:rPr>
            <w:noProof/>
            <w:webHidden/>
          </w:rPr>
          <w:fldChar w:fldCharType="separate"/>
        </w:r>
        <w:r>
          <w:rPr>
            <w:noProof/>
            <w:webHidden/>
          </w:rPr>
          <w:t>10</w:t>
        </w:r>
        <w:r>
          <w:rPr>
            <w:noProof/>
            <w:webHidden/>
          </w:rPr>
          <w:fldChar w:fldCharType="end"/>
        </w:r>
      </w:hyperlink>
    </w:p>
    <w:p w:rsidR="000D68A9" w:rsidRDefault="000D68A9">
      <w:pPr>
        <w:pStyle w:val="TOC2"/>
        <w:rPr>
          <w:rFonts w:eastAsiaTheme="minorEastAsia" w:cstheme="minorBidi"/>
          <w:noProof/>
          <w:lang w:val="hu-HU" w:eastAsia="ja-JP"/>
        </w:rPr>
      </w:pPr>
      <w:hyperlink w:anchor="_Toc456239239" w:history="1">
        <w:r w:rsidRPr="00887AA0">
          <w:rPr>
            <w:rStyle w:val="Hyperlink"/>
            <w:noProof/>
          </w:rPr>
          <w:t>4.5</w:t>
        </w:r>
        <w:r>
          <w:rPr>
            <w:rFonts w:eastAsiaTheme="minorEastAsia" w:cstheme="minorBidi"/>
            <w:noProof/>
            <w:lang w:val="hu-HU" w:eastAsia="ja-JP"/>
          </w:rPr>
          <w:tab/>
        </w:r>
        <w:r w:rsidRPr="00887AA0">
          <w:rPr>
            <w:rStyle w:val="Hyperlink"/>
            <w:noProof/>
          </w:rPr>
          <w:t>Attributes</w:t>
        </w:r>
        <w:r>
          <w:rPr>
            <w:noProof/>
            <w:webHidden/>
          </w:rPr>
          <w:tab/>
        </w:r>
        <w:r>
          <w:rPr>
            <w:noProof/>
            <w:webHidden/>
          </w:rPr>
          <w:fldChar w:fldCharType="begin"/>
        </w:r>
        <w:r>
          <w:rPr>
            <w:noProof/>
            <w:webHidden/>
          </w:rPr>
          <w:instrText xml:space="preserve"> PAGEREF _Toc456239239 \h </w:instrText>
        </w:r>
        <w:r>
          <w:rPr>
            <w:noProof/>
            <w:webHidden/>
          </w:rPr>
        </w:r>
        <w:r>
          <w:rPr>
            <w:noProof/>
            <w:webHidden/>
          </w:rPr>
          <w:fldChar w:fldCharType="separate"/>
        </w:r>
        <w:r>
          <w:rPr>
            <w:noProof/>
            <w:webHidden/>
          </w:rPr>
          <w:t>10</w:t>
        </w:r>
        <w:r>
          <w:rPr>
            <w:noProof/>
            <w:webHidden/>
          </w:rPr>
          <w:fldChar w:fldCharType="end"/>
        </w:r>
      </w:hyperlink>
    </w:p>
    <w:p w:rsidR="000D68A9" w:rsidRDefault="000D68A9">
      <w:pPr>
        <w:pStyle w:val="TOC2"/>
        <w:rPr>
          <w:rFonts w:eastAsiaTheme="minorEastAsia" w:cstheme="minorBidi"/>
          <w:noProof/>
          <w:lang w:val="hu-HU" w:eastAsia="ja-JP"/>
        </w:rPr>
      </w:pPr>
      <w:hyperlink w:anchor="_Toc456239240" w:history="1">
        <w:r w:rsidRPr="00887AA0">
          <w:rPr>
            <w:rStyle w:val="Hyperlink"/>
            <w:noProof/>
          </w:rPr>
          <w:t>4.6</w:t>
        </w:r>
        <w:r>
          <w:rPr>
            <w:rFonts w:eastAsiaTheme="minorEastAsia" w:cstheme="minorBidi"/>
            <w:noProof/>
            <w:lang w:val="hu-HU" w:eastAsia="ja-JP"/>
          </w:rPr>
          <w:tab/>
        </w:r>
        <w:r w:rsidRPr="00887AA0">
          <w:rPr>
            <w:rStyle w:val="Hyperlink"/>
            <w:noProof/>
          </w:rPr>
          <w:t>Functionality</w:t>
        </w:r>
        <w:r>
          <w:rPr>
            <w:noProof/>
            <w:webHidden/>
          </w:rPr>
          <w:tab/>
        </w:r>
        <w:r>
          <w:rPr>
            <w:noProof/>
            <w:webHidden/>
          </w:rPr>
          <w:fldChar w:fldCharType="begin"/>
        </w:r>
        <w:r>
          <w:rPr>
            <w:noProof/>
            <w:webHidden/>
          </w:rPr>
          <w:instrText xml:space="preserve"> PAGEREF _Toc456239240 \h </w:instrText>
        </w:r>
        <w:r>
          <w:rPr>
            <w:noProof/>
            <w:webHidden/>
          </w:rPr>
        </w:r>
        <w:r>
          <w:rPr>
            <w:noProof/>
            <w:webHidden/>
          </w:rPr>
          <w:fldChar w:fldCharType="separate"/>
        </w:r>
        <w:r>
          <w:rPr>
            <w:noProof/>
            <w:webHidden/>
          </w:rPr>
          <w:t>10</w:t>
        </w:r>
        <w:r>
          <w:rPr>
            <w:noProof/>
            <w:webHidden/>
          </w:rPr>
          <w:fldChar w:fldCharType="end"/>
        </w:r>
      </w:hyperlink>
    </w:p>
    <w:p w:rsidR="000D68A9" w:rsidRDefault="000D68A9">
      <w:pPr>
        <w:pStyle w:val="TOC1"/>
        <w:tabs>
          <w:tab w:val="left" w:pos="397"/>
        </w:tabs>
        <w:rPr>
          <w:rFonts w:eastAsiaTheme="minorEastAsia" w:cstheme="minorBidi"/>
          <w:lang w:val="hu-HU" w:eastAsia="ja-JP"/>
        </w:rPr>
      </w:pPr>
      <w:hyperlink w:anchor="_Toc456239241" w:history="1">
        <w:r w:rsidRPr="00887AA0">
          <w:rPr>
            <w:rStyle w:val="Hyperlink"/>
          </w:rPr>
          <w:t>5</w:t>
        </w:r>
        <w:r>
          <w:rPr>
            <w:rFonts w:eastAsiaTheme="minorEastAsia" w:cstheme="minorBidi"/>
            <w:lang w:val="hu-HU" w:eastAsia="ja-JP"/>
          </w:rPr>
          <w:tab/>
        </w:r>
        <w:r w:rsidRPr="00887AA0">
          <w:rPr>
            <w:rStyle w:val="Hyperlink"/>
          </w:rPr>
          <w:t>Results</w:t>
        </w:r>
        <w:r>
          <w:rPr>
            <w:webHidden/>
          </w:rPr>
          <w:tab/>
        </w:r>
        <w:r>
          <w:rPr>
            <w:webHidden/>
          </w:rPr>
          <w:fldChar w:fldCharType="begin"/>
        </w:r>
        <w:r>
          <w:rPr>
            <w:webHidden/>
          </w:rPr>
          <w:instrText xml:space="preserve"> PAGEREF _Toc456239241 \h </w:instrText>
        </w:r>
        <w:r>
          <w:rPr>
            <w:webHidden/>
          </w:rPr>
        </w:r>
        <w:r>
          <w:rPr>
            <w:webHidden/>
          </w:rPr>
          <w:fldChar w:fldCharType="separate"/>
        </w:r>
        <w:r>
          <w:rPr>
            <w:webHidden/>
          </w:rPr>
          <w:t>13</w:t>
        </w:r>
        <w:r>
          <w:rPr>
            <w:webHidden/>
          </w:rPr>
          <w:fldChar w:fldCharType="end"/>
        </w:r>
      </w:hyperlink>
    </w:p>
    <w:p w:rsidR="000D68A9" w:rsidRDefault="000D68A9">
      <w:pPr>
        <w:pStyle w:val="TOC1"/>
        <w:tabs>
          <w:tab w:val="left" w:pos="397"/>
        </w:tabs>
        <w:rPr>
          <w:rFonts w:eastAsiaTheme="minorEastAsia" w:cstheme="minorBidi"/>
          <w:lang w:val="hu-HU" w:eastAsia="ja-JP"/>
        </w:rPr>
      </w:pPr>
      <w:hyperlink w:anchor="_Toc456239242" w:history="1">
        <w:r w:rsidRPr="00887AA0">
          <w:rPr>
            <w:rStyle w:val="Hyperlink"/>
          </w:rPr>
          <w:t>6</w:t>
        </w:r>
        <w:r>
          <w:rPr>
            <w:rFonts w:eastAsiaTheme="minorEastAsia" w:cstheme="minorBidi"/>
            <w:lang w:val="hu-HU" w:eastAsia="ja-JP"/>
          </w:rPr>
          <w:tab/>
        </w:r>
        <w:r w:rsidRPr="00887AA0">
          <w:rPr>
            <w:rStyle w:val="Hyperlink"/>
          </w:rPr>
          <w:t>Conclusion</w:t>
        </w:r>
        <w:r>
          <w:rPr>
            <w:webHidden/>
          </w:rPr>
          <w:tab/>
        </w:r>
        <w:r>
          <w:rPr>
            <w:webHidden/>
          </w:rPr>
          <w:fldChar w:fldCharType="begin"/>
        </w:r>
        <w:r>
          <w:rPr>
            <w:webHidden/>
          </w:rPr>
          <w:instrText xml:space="preserve"> PAGEREF _Toc456239242 \h </w:instrText>
        </w:r>
        <w:r>
          <w:rPr>
            <w:webHidden/>
          </w:rPr>
        </w:r>
        <w:r>
          <w:rPr>
            <w:webHidden/>
          </w:rPr>
          <w:fldChar w:fldCharType="separate"/>
        </w:r>
        <w:r>
          <w:rPr>
            <w:webHidden/>
          </w:rPr>
          <w:t>13</w:t>
        </w:r>
        <w:r>
          <w:rPr>
            <w:webHidden/>
          </w:rPr>
          <w:fldChar w:fldCharType="end"/>
        </w:r>
      </w:hyperlink>
    </w:p>
    <w:p w:rsidR="000D68A9" w:rsidRDefault="000D68A9">
      <w:pPr>
        <w:pStyle w:val="TOC1"/>
        <w:rPr>
          <w:rFonts w:eastAsiaTheme="minorEastAsia" w:cstheme="minorBidi"/>
          <w:lang w:val="hu-HU" w:eastAsia="ja-JP"/>
        </w:rPr>
      </w:pPr>
      <w:hyperlink w:anchor="_Toc456239243" w:history="1">
        <w:r w:rsidRPr="00887AA0">
          <w:rPr>
            <w:rStyle w:val="Hyperlink"/>
          </w:rPr>
          <w:t>References</w:t>
        </w:r>
        <w:r>
          <w:rPr>
            <w:webHidden/>
          </w:rPr>
          <w:tab/>
        </w:r>
        <w:r>
          <w:rPr>
            <w:webHidden/>
          </w:rPr>
          <w:fldChar w:fldCharType="begin"/>
        </w:r>
        <w:r>
          <w:rPr>
            <w:webHidden/>
          </w:rPr>
          <w:instrText xml:space="preserve"> PAGEREF _Toc456239243 \h </w:instrText>
        </w:r>
        <w:r>
          <w:rPr>
            <w:webHidden/>
          </w:rPr>
        </w:r>
        <w:r>
          <w:rPr>
            <w:webHidden/>
          </w:rPr>
          <w:fldChar w:fldCharType="separate"/>
        </w:r>
        <w:r>
          <w:rPr>
            <w:webHidden/>
          </w:rPr>
          <w:t>13</w:t>
        </w:r>
        <w:r>
          <w:rPr>
            <w:webHidden/>
          </w:rPr>
          <w:fldChar w:fldCharType="end"/>
        </w:r>
      </w:hyperlink>
    </w:p>
    <w:p w:rsidR="006F4B4A" w:rsidRPr="006F52DD" w:rsidRDefault="00054353" w:rsidP="006F4B4A">
      <w:pPr>
        <w:pStyle w:val="TOC1"/>
        <w:spacing w:before="0" w:after="100"/>
        <w:rPr>
          <w:b/>
          <w:noProof w:val="0"/>
        </w:rPr>
      </w:pPr>
      <w:r w:rsidRPr="006F52DD">
        <w:rPr>
          <w:b/>
          <w:noProof w:val="0"/>
        </w:rPr>
        <w:fldChar w:fldCharType="end"/>
      </w:r>
      <w:r w:rsidR="006F4B4A" w:rsidRPr="006F52DD">
        <w:rPr>
          <w:noProof w:val="0"/>
        </w:rPr>
        <w:t xml:space="preserve">Appendices </w:t>
      </w:r>
    </w:p>
    <w:p w:rsidR="006F4B4A" w:rsidRPr="006F52DD" w:rsidRDefault="006F4B4A" w:rsidP="006F4B4A">
      <w:pPr>
        <w:pStyle w:val="TOC1"/>
        <w:spacing w:before="0" w:after="100"/>
        <w:rPr>
          <w:b/>
          <w:noProof w:val="0"/>
        </w:rPr>
      </w:pPr>
      <w:r w:rsidRPr="006F52DD">
        <w:rPr>
          <w:noProof w:val="0"/>
        </w:rPr>
        <w:t>Appendix 1. Title of the Appendix</w:t>
      </w:r>
    </w:p>
    <w:p w:rsidR="00600602" w:rsidRPr="008662E1" w:rsidRDefault="006F4B4A" w:rsidP="00962CF2">
      <w:pPr>
        <w:pStyle w:val="BodyText1"/>
        <w:spacing w:after="100" w:line="240" w:lineRule="auto"/>
        <w:sectPr w:rsidR="00600602" w:rsidRPr="008662E1">
          <w:headerReference w:type="even" r:id="rId13"/>
          <w:headerReference w:type="default" r:id="rId14"/>
          <w:footerReference w:type="even" r:id="rId15"/>
          <w:headerReference w:type="first" r:id="rId16"/>
          <w:footerReference w:type="first" r:id="rId17"/>
          <w:pgSz w:w="11906" w:h="16838" w:code="9"/>
          <w:pgMar w:top="1134" w:right="1134" w:bottom="1701" w:left="2268" w:header="567" w:footer="567" w:gutter="0"/>
          <w:cols w:space="708"/>
          <w:docGrid w:linePitch="360"/>
        </w:sectPr>
      </w:pPr>
      <w:r w:rsidRPr="006F52DD">
        <w:t>Appendix 2. Title of the Appendix</w:t>
      </w:r>
    </w:p>
    <w:p w:rsidR="006F4B4A" w:rsidRPr="006F52DD" w:rsidRDefault="006F4B4A" w:rsidP="006F4B4A">
      <w:pPr>
        <w:pStyle w:val="Heading1"/>
        <w:spacing w:line="480" w:lineRule="auto"/>
      </w:pPr>
      <w:bookmarkStart w:id="1" w:name="_Toc456239224"/>
      <w:r w:rsidRPr="006F52DD">
        <w:lastRenderedPageBreak/>
        <w:t>Introduction</w:t>
      </w:r>
      <w:bookmarkEnd w:id="1"/>
    </w:p>
    <w:p w:rsidR="000D68A9" w:rsidRDefault="000D68A9" w:rsidP="000D68A9">
      <w:pPr>
        <w:pStyle w:val="BodyText1"/>
      </w:pPr>
      <w:r>
        <w:t>Today more and more developers use Unity as the game engine for their games. There are over 4.5 million registered developers of Unity as of now [1]. As the number of Unity developers increase so does the amount of complex game projects. These projects require more than only a team of skilled programmers and artists to work together using only the platform Unity provides. However, in order to develop their games efficiently they need to rely on tools made for Unity for special purposes. These tools can be generic to an extent and thus coded by an external personnel or they can also be highly specialized to fit specific needs of the game project.</w:t>
      </w:r>
    </w:p>
    <w:p w:rsidR="000D68A9" w:rsidRDefault="000D68A9" w:rsidP="000D68A9">
      <w:pPr>
        <w:pStyle w:val="BodyText1"/>
      </w:pPr>
    </w:p>
    <w:p w:rsidR="006F4B4A" w:rsidRPr="006F52DD" w:rsidRDefault="000D68A9" w:rsidP="000D68A9">
      <w:pPr>
        <w:pStyle w:val="BodyText1"/>
      </w:pPr>
      <w:r>
        <w:t>In this paper I am going to describe the development of The Avatar Content Creator (ACE) that was proposed and developed in Sulake Corporation OY for Project X. The ACE is a highly specialized tool to create content for the avatars of the game. The purpose of this project was to re-implement an already existing tool called the Cloth Editor to facilitate more and better functionalities. Furthermore, the new tool had to support a faster and more advanced art and balancing process. In addition to this, the communication with the data servers of the game had to be overhauled to enable direct editing of the database of items. Finally, the project aimed to increase productivity and improve the stability of the avatar content creation process.</w:t>
      </w:r>
    </w:p>
    <w:p w:rsidR="006F4B4A" w:rsidRPr="006F52DD" w:rsidRDefault="00494FAA" w:rsidP="0053697C">
      <w:pPr>
        <w:pStyle w:val="Heading1"/>
        <w:spacing w:line="360" w:lineRule="auto"/>
      </w:pPr>
      <w:bookmarkStart w:id="2" w:name="_Toc456239225"/>
      <w:r w:rsidRPr="00494FAA">
        <w:t>Custom Game Engine Tools</w:t>
      </w:r>
      <w:bookmarkEnd w:id="2"/>
    </w:p>
    <w:p w:rsidR="00D164A2" w:rsidRDefault="00494FAA" w:rsidP="00494FAA">
      <w:pPr>
        <w:pStyle w:val="Heading2"/>
      </w:pPr>
      <w:bookmarkStart w:id="3" w:name="_Toc456239226"/>
      <w:r w:rsidRPr="00494FAA">
        <w:t>History of Custom Tools in Game Development</w:t>
      </w:r>
      <w:bookmarkEnd w:id="3"/>
    </w:p>
    <w:p w:rsidR="00772E74" w:rsidRPr="00772E74" w:rsidRDefault="00772E74" w:rsidP="00772E74">
      <w:pPr>
        <w:pStyle w:val="BodyText1"/>
      </w:pPr>
    </w:p>
    <w:p w:rsidR="00494FAA" w:rsidRPr="00494FAA" w:rsidRDefault="00494FAA" w:rsidP="00494FAA">
      <w:pPr>
        <w:pStyle w:val="BodyText1"/>
        <w:rPr>
          <w:rFonts w:eastAsia="Times New Roman" w:cs="Times New Roman"/>
          <w:bCs/>
          <w:szCs w:val="24"/>
          <w:lang w:eastAsia="fi-FI"/>
        </w:rPr>
      </w:pPr>
      <w:r w:rsidRPr="00494FAA">
        <w:rPr>
          <w:rFonts w:eastAsia="Times New Roman" w:cs="Times New Roman"/>
          <w:bCs/>
          <w:szCs w:val="24"/>
          <w:lang w:eastAsia="fi-FI"/>
        </w:rPr>
        <w:t>In the beginning of the history of games development, games used to be made as singular entities. Developers had to make an effort to build their software from the ground up and optimize them for the hardware they were developing for. It was only in the early 1990s that t</w:t>
      </w:r>
      <w:r w:rsidR="000D68A9">
        <w:rPr>
          <w:rFonts w:eastAsia="Times New Roman" w:cs="Times New Roman"/>
          <w:bCs/>
          <w:szCs w:val="24"/>
          <w:lang w:eastAsia="fi-FI"/>
        </w:rPr>
        <w:t>he term game engine surfaced. [2, 11.]</w:t>
      </w:r>
    </w:p>
    <w:p w:rsidR="00494FAA" w:rsidRPr="00494FAA" w:rsidRDefault="00494FAA" w:rsidP="00494FAA">
      <w:pPr>
        <w:pStyle w:val="BodyText1"/>
        <w:rPr>
          <w:rFonts w:eastAsia="Times New Roman" w:cs="Times New Roman"/>
          <w:bCs/>
          <w:szCs w:val="24"/>
          <w:lang w:eastAsia="fi-FI"/>
        </w:rPr>
      </w:pPr>
    </w:p>
    <w:p w:rsidR="000D68A9" w:rsidRPr="000D68A9" w:rsidRDefault="000D68A9" w:rsidP="000D68A9">
      <w:pPr>
        <w:pStyle w:val="BodyText1"/>
        <w:rPr>
          <w:rFonts w:eastAsia="Times New Roman" w:cs="Times New Roman"/>
          <w:bCs/>
          <w:szCs w:val="24"/>
          <w:lang w:eastAsia="fi-FI"/>
        </w:rPr>
      </w:pPr>
      <w:r w:rsidRPr="000D68A9">
        <w:rPr>
          <w:rFonts w:eastAsia="Times New Roman" w:cs="Times New Roman"/>
          <w:bCs/>
          <w:szCs w:val="24"/>
          <w:lang w:eastAsia="fi-FI"/>
        </w:rPr>
        <w:t xml:space="preserve">In 1993, before the game called DOOM came out id Software introduced the term DOOM engine. This referred to a revolutionary way John </w:t>
      </w:r>
      <w:proofErr w:type="spellStart"/>
      <w:r w:rsidRPr="000D68A9">
        <w:rPr>
          <w:rFonts w:eastAsia="Times New Roman" w:cs="Times New Roman"/>
          <w:bCs/>
          <w:szCs w:val="24"/>
          <w:lang w:eastAsia="fi-FI"/>
        </w:rPr>
        <w:t>Carmack</w:t>
      </w:r>
      <w:proofErr w:type="spellEnd"/>
      <w:r w:rsidRPr="000D68A9">
        <w:rPr>
          <w:rFonts w:eastAsia="Times New Roman" w:cs="Times New Roman"/>
          <w:bCs/>
          <w:szCs w:val="24"/>
          <w:lang w:eastAsia="fi-FI"/>
        </w:rPr>
        <w:t xml:space="preserve">, the lead programmer at id, organized components of their game. He made a modular separation between the creative assets and functionality in his code. There were distinct core elements of the engine such as the three-dimensional graphics rendering system, the collision detection system, </w:t>
      </w:r>
      <w:r w:rsidRPr="000D68A9">
        <w:rPr>
          <w:rFonts w:eastAsia="Times New Roman" w:cs="Times New Roman"/>
          <w:bCs/>
          <w:szCs w:val="24"/>
          <w:lang w:eastAsia="fi-FI"/>
        </w:rPr>
        <w:lastRenderedPageBreak/>
        <w:t>and the audio system. Also, the levels, art assets and the rules governing the game were well separated. [2, 11.]</w:t>
      </w:r>
    </w:p>
    <w:p w:rsidR="000D68A9" w:rsidRPr="000D68A9" w:rsidRDefault="000D68A9" w:rsidP="000D68A9">
      <w:pPr>
        <w:pStyle w:val="BodyText1"/>
        <w:rPr>
          <w:rFonts w:eastAsia="Times New Roman" w:cs="Times New Roman"/>
          <w:bCs/>
          <w:szCs w:val="24"/>
          <w:lang w:eastAsia="fi-FI"/>
        </w:rPr>
      </w:pPr>
    </w:p>
    <w:p w:rsidR="000D68A9" w:rsidRPr="000D68A9" w:rsidRDefault="000D68A9" w:rsidP="000D68A9">
      <w:pPr>
        <w:pStyle w:val="BodyText1"/>
        <w:rPr>
          <w:rFonts w:eastAsia="Times New Roman" w:cs="Times New Roman"/>
          <w:bCs/>
          <w:szCs w:val="24"/>
          <w:lang w:eastAsia="fi-FI"/>
        </w:rPr>
      </w:pPr>
      <w:r w:rsidRPr="000D68A9">
        <w:rPr>
          <w:rFonts w:eastAsia="Times New Roman" w:cs="Times New Roman"/>
          <w:bCs/>
          <w:szCs w:val="24"/>
          <w:lang w:eastAsia="fi-FI"/>
        </w:rPr>
        <w:t>Further on, developers realized the benefit of having their own game engines where they were able to create more games, mainly in the same genre, by swapping elements inside the engine. For instance, replacing weapons and enemies or other art assets. In the late 1990s game engines like id Tech 3 and its game Quake III Arena and the first Unreal Engine were designed with reusability in mind. Furthermore, this meant that anyone could make their modifications to the games made with those engines. Thus the mod communities were born. These groups either made small modifications to the game or such big ones that yielded a completely new game using toolkits provided by the developers of the games. [2, 11.]</w:t>
      </w:r>
    </w:p>
    <w:p w:rsidR="000D68A9" w:rsidRPr="000D68A9" w:rsidRDefault="000D68A9" w:rsidP="000D68A9">
      <w:pPr>
        <w:pStyle w:val="BodyText1"/>
        <w:rPr>
          <w:rFonts w:eastAsia="Times New Roman" w:cs="Times New Roman"/>
          <w:bCs/>
          <w:szCs w:val="24"/>
          <w:lang w:eastAsia="fi-FI"/>
        </w:rPr>
      </w:pPr>
    </w:p>
    <w:p w:rsidR="00010DBC" w:rsidRDefault="000D68A9" w:rsidP="000D68A9">
      <w:pPr>
        <w:pStyle w:val="BodyText1"/>
        <w:rPr>
          <w:rFonts w:eastAsia="Times New Roman" w:cs="Times New Roman"/>
          <w:bCs/>
          <w:szCs w:val="24"/>
          <w:lang w:eastAsia="fi-FI"/>
        </w:rPr>
      </w:pPr>
      <w:r w:rsidRPr="000D68A9">
        <w:rPr>
          <w:rFonts w:eastAsia="Times New Roman" w:cs="Times New Roman"/>
          <w:bCs/>
          <w:szCs w:val="24"/>
          <w:lang w:eastAsia="fi-FI"/>
        </w:rPr>
        <w:t>Early proprietary game engines and the toolkits developed for them were the first instances of high level tools being used in game development. Being able to edit levels visually in context of the game engine or visualizing rules and behaviours in the game were among the many useful features game engine tools provided in the beginning. Nowadays, there are many more tools created by the original game engine developers and independent developers alike. These tools can be generic, such as a grid creation tool, and some of them are designed to deal with a specific task.</w:t>
      </w:r>
    </w:p>
    <w:p w:rsidR="00494FAA" w:rsidRDefault="00494FAA" w:rsidP="00494FAA">
      <w:pPr>
        <w:pStyle w:val="Heading2"/>
      </w:pPr>
      <w:bookmarkStart w:id="4" w:name="_Toc456239227"/>
      <w:r w:rsidRPr="00494FAA">
        <w:t>Avatar Customization</w:t>
      </w:r>
      <w:bookmarkEnd w:id="4"/>
    </w:p>
    <w:p w:rsidR="00772E74" w:rsidRPr="00772E74" w:rsidRDefault="00772E74" w:rsidP="00772E74">
      <w:pPr>
        <w:pStyle w:val="BodyText1"/>
      </w:pPr>
    </w:p>
    <w:p w:rsidR="000D68A9" w:rsidRDefault="000D68A9" w:rsidP="000D68A9">
      <w:pPr>
        <w:pStyle w:val="BodyText1"/>
      </w:pPr>
      <w:r>
        <w:t>The demand for the ability to customize the in-game representation of players in recent games is high. Many RPG and MMORPG games offer such functionalities. Players may alter the sex, ethnicity and age of their avatars. Furthermore, hairstyles and clothes as well as their colors can usually be changed. These are an important elements of games where players are not supposed to play an existing character with a set personality. This also engages them to become more involved in these games. Players feel more attachment to the characters which they are allowed to customize. This makes them feel that they are part of the game to some extent. [3, 70-71.]</w:t>
      </w:r>
    </w:p>
    <w:p w:rsidR="000D68A9" w:rsidRDefault="000D68A9" w:rsidP="000D68A9">
      <w:pPr>
        <w:pStyle w:val="BodyText1"/>
      </w:pPr>
    </w:p>
    <w:p w:rsidR="00494FAA" w:rsidRDefault="000D68A9" w:rsidP="000D68A9">
      <w:pPr>
        <w:pStyle w:val="BodyText1"/>
      </w:pPr>
      <w:r>
        <w:t>There are several examples of avatar customization between games. One of the best examples is the Mii editors made by Nintendo. It has many features through which players can make lookalikes of themselves, family members, celebrities or even cartoon characters.</w:t>
      </w:r>
    </w:p>
    <w:p w:rsidR="00494FAA" w:rsidRDefault="009903DE" w:rsidP="009903DE">
      <w:pPr>
        <w:pStyle w:val="BodyText1"/>
        <w:jc w:val="center"/>
      </w:pPr>
      <w:r>
        <w:rPr>
          <w:noProof/>
          <w:lang w:val="hu-HU" w:eastAsia="ja-JP"/>
        </w:rPr>
        <w:lastRenderedPageBreak/>
        <w:drawing>
          <wp:inline distT="114300" distB="114300" distL="114300" distR="114300" wp14:anchorId="757BF74B" wp14:editId="2FCAE139">
            <wp:extent cx="4679640" cy="2628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679640" cy="2628900"/>
                    </a:xfrm>
                    <a:prstGeom prst="rect">
                      <a:avLst/>
                    </a:prstGeom>
                    <a:ln/>
                  </pic:spPr>
                </pic:pic>
              </a:graphicData>
            </a:graphic>
          </wp:inline>
        </w:drawing>
      </w:r>
    </w:p>
    <w:p w:rsidR="00494FAA" w:rsidRPr="00494FAA" w:rsidRDefault="000D68A9" w:rsidP="000D68A9">
      <w:pPr>
        <w:pStyle w:val="Figure"/>
        <w:jc w:val="center"/>
      </w:pPr>
      <w:r w:rsidRPr="000D68A9">
        <w:t>Wii U Mii Studio, Reprinted from Player Essence.com (2012) [4]</w:t>
      </w:r>
    </w:p>
    <w:p w:rsidR="000D68A9" w:rsidRDefault="000D68A9" w:rsidP="00494FAA">
      <w:pPr>
        <w:pStyle w:val="BodyText1"/>
      </w:pPr>
    </w:p>
    <w:p w:rsidR="00494FAA" w:rsidRDefault="00494FAA" w:rsidP="00494FAA">
      <w:pPr>
        <w:pStyle w:val="BodyText1"/>
      </w:pPr>
      <w:r>
        <w:t>The Mii Studio for the Wii U is one of the editors for Miis made by Nintendo as seen in Figure 1. Miis are a generic character many games on Nintendo consoles use since the release of the Wii in 2006. Players may race with their Miis in Mario Kart Wii or fight other Nintendo characters in the Super Smash Bros. franchise.</w:t>
      </w:r>
    </w:p>
    <w:p w:rsidR="00494FAA" w:rsidRDefault="00494FAA" w:rsidP="00494FAA">
      <w:pPr>
        <w:pStyle w:val="BodyText1"/>
      </w:pPr>
    </w:p>
    <w:p w:rsidR="00494FAA" w:rsidRDefault="00494FAA" w:rsidP="00494FAA">
      <w:pPr>
        <w:pStyle w:val="BodyText1"/>
      </w:pPr>
      <w:r>
        <w:t xml:space="preserve">On the other hand, there are character customization features in games that do not perform well. For </w:t>
      </w:r>
      <w:r w:rsidR="00C10D39">
        <w:t>example,</w:t>
      </w:r>
      <w:r>
        <w:t xml:space="preserve"> the customization screen of the game Kendall &amp; Kylie. The characters do not change much no matter what th</w:t>
      </w:r>
      <w:r w:rsidR="008079EC">
        <w:t>e player picks to customize it.</w:t>
      </w:r>
    </w:p>
    <w:p w:rsidR="000D68A9" w:rsidRDefault="000D68A9" w:rsidP="00494FAA">
      <w:pPr>
        <w:pStyle w:val="BodyText1"/>
      </w:pPr>
    </w:p>
    <w:p w:rsidR="00494FAA" w:rsidRDefault="009903DE" w:rsidP="009903DE">
      <w:pPr>
        <w:pStyle w:val="BodyText1"/>
        <w:jc w:val="center"/>
      </w:pPr>
      <w:r>
        <w:rPr>
          <w:noProof/>
          <w:lang w:val="hu-HU" w:eastAsia="ja-JP"/>
        </w:rPr>
        <w:drawing>
          <wp:inline distT="114300" distB="114300" distL="114300" distR="114300" wp14:anchorId="71E438E0" wp14:editId="5B66ED66">
            <wp:extent cx="4679640" cy="2743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679640" cy="2743200"/>
                    </a:xfrm>
                    <a:prstGeom prst="rect">
                      <a:avLst/>
                    </a:prstGeom>
                    <a:ln/>
                  </pic:spPr>
                </pic:pic>
              </a:graphicData>
            </a:graphic>
          </wp:inline>
        </w:drawing>
      </w:r>
    </w:p>
    <w:p w:rsidR="00494FAA" w:rsidRDefault="008079EC" w:rsidP="008079EC">
      <w:pPr>
        <w:pStyle w:val="Figure"/>
        <w:jc w:val="center"/>
      </w:pPr>
      <w:r w:rsidRPr="008079EC">
        <w:t>Screenshots of Kendall &amp; Kylie, Reprinted from Cosmopolitan (2016) [5]</w:t>
      </w:r>
    </w:p>
    <w:p w:rsidR="008079EC" w:rsidRDefault="008079EC" w:rsidP="00494FAA">
      <w:pPr>
        <w:pStyle w:val="BodyText1"/>
      </w:pPr>
    </w:p>
    <w:p w:rsidR="00494FAA" w:rsidRDefault="008079EC" w:rsidP="00494FAA">
      <w:pPr>
        <w:pStyle w:val="BodyText1"/>
      </w:pPr>
      <w:r>
        <w:t xml:space="preserve">As seen on Figure 2 the offered colors for customization are not representing the same </w:t>
      </w:r>
      <w:proofErr w:type="spellStart"/>
      <w:r>
        <w:t>color</w:t>
      </w:r>
      <w:proofErr w:type="spellEnd"/>
      <w:r>
        <w:t xml:space="preserve"> on the items.</w:t>
      </w:r>
      <w:r>
        <w:t xml:space="preserve"> </w:t>
      </w:r>
      <w:r w:rsidR="00C10D39">
        <w:t>Additionally,</w:t>
      </w:r>
      <w:r w:rsidR="00494FAA">
        <w:t xml:space="preserve"> the behaviour of these characters </w:t>
      </w:r>
      <w:r w:rsidR="00C10D39">
        <w:t xml:space="preserve">in the game </w:t>
      </w:r>
      <w:r w:rsidR="00494FAA">
        <w:t>are not representative of the</w:t>
      </w:r>
      <w:r w:rsidR="00C10D39">
        <w:t xml:space="preserve"> actions or emotions of the</w:t>
      </w:r>
      <w:r w:rsidR="00494FAA">
        <w:t xml:space="preserve"> players. The characters of this game are only customizable to a limited extent. Styles and colors only represent the narrow subculture the game is catering to and other cultures portrayed from the perspective of this audience. This essentially does not allow for the freedom of expression a customizable avatar should provide.</w:t>
      </w:r>
    </w:p>
    <w:p w:rsidR="008079EC" w:rsidRDefault="008079EC" w:rsidP="00494FAA">
      <w:pPr>
        <w:pStyle w:val="BodyText1"/>
      </w:pPr>
    </w:p>
    <w:p w:rsidR="009903DE" w:rsidRDefault="009903DE" w:rsidP="009903DE">
      <w:pPr>
        <w:pStyle w:val="Heading2"/>
      </w:pPr>
      <w:bookmarkStart w:id="5" w:name="_Toc456239228"/>
      <w:r w:rsidRPr="009903DE">
        <w:t>Unity Editor Scripting</w:t>
      </w:r>
      <w:bookmarkEnd w:id="5"/>
    </w:p>
    <w:p w:rsidR="00772E74" w:rsidRPr="00772E74" w:rsidRDefault="00772E74" w:rsidP="00772E74">
      <w:pPr>
        <w:pStyle w:val="BodyText1"/>
      </w:pPr>
    </w:p>
    <w:p w:rsidR="008079EC" w:rsidRDefault="008079EC" w:rsidP="008079EC">
      <w:pPr>
        <w:pStyle w:val="BodyText1"/>
      </w:pPr>
      <w:r>
        <w:t>Editor scripting in Unity is a useful practice for large projects. It allows the developers to build tools and automation which are not implemented by the original developers of Unity. The purpose of this practice is to speed up, simplify and aid game creation processes. [6, 2.] Custom tools made by editor scripting can range from custom inspectors to any form of internal utilities such as custom windows, wizards or useful scripts executed from the menus of the editor.</w:t>
      </w:r>
    </w:p>
    <w:p w:rsidR="008079EC" w:rsidRDefault="008079EC" w:rsidP="008079EC">
      <w:pPr>
        <w:pStyle w:val="BodyText1"/>
      </w:pPr>
    </w:p>
    <w:p w:rsidR="008079EC" w:rsidRDefault="008079EC" w:rsidP="008079EC">
      <w:pPr>
        <w:pStyle w:val="BodyText1"/>
      </w:pPr>
      <w:r>
        <w:t xml:space="preserve">Unity editor tools might range from generic purpose to highly specialized ones. Using editor scripts one may create custom inspectors. Unmodified inspector views show all the basic properties of the object selected in the hierarchy. </w:t>
      </w:r>
      <w:r>
        <w:t>Similarly,</w:t>
      </w:r>
      <w:r>
        <w:t xml:space="preserve"> the inspector reveals all the public fields of the script and draw the default inspector for them. Once the scripted game object gets too many properties and becomes a burden to handle, making a custom inspector might be a good idea. With the help of the editor scripts developers can organize the fields of the objects into logical groups and even implement methods to handle the data from the inspector in a specific way. [6, 49.] Furthermore, the default inspector might be drawn if needed through editor scripts. A simple use case for editor scripts is to display the level of a character object based on a calculation, where the character script itself only stores information about experience points it gathered.</w:t>
      </w:r>
    </w:p>
    <w:p w:rsidR="008079EC" w:rsidRDefault="008079EC" w:rsidP="008079EC">
      <w:pPr>
        <w:pStyle w:val="BodyText1"/>
      </w:pPr>
    </w:p>
    <w:p w:rsidR="008079EC" w:rsidRDefault="008079EC" w:rsidP="008079EC">
      <w:pPr>
        <w:pStyle w:val="BodyText1"/>
      </w:pPr>
      <w:r>
        <w:t xml:space="preserve">Additionally, the Unity editor features classes such as GUIStyle and GUISkin to allow further modification of the default look of the editor window elements. With the help of the GUIStyle class the font, the </w:t>
      </w:r>
      <w:proofErr w:type="spellStart"/>
      <w:r>
        <w:t>color</w:t>
      </w:r>
      <w:proofErr w:type="spellEnd"/>
      <w:r>
        <w:t>, even the size of the elements can be changed among many other options. [6, 147-150.] Using the GUISkin class the developers may define new skin packages for the default editor window components [6, 156]. Applying a GUISkin rather than using GUIStyles with each element is generally a better approach.</w:t>
      </w:r>
    </w:p>
    <w:p w:rsidR="008079EC" w:rsidRDefault="008079EC" w:rsidP="008079EC">
      <w:pPr>
        <w:pStyle w:val="BodyText1"/>
      </w:pPr>
    </w:p>
    <w:p w:rsidR="009903DE" w:rsidRDefault="008079EC" w:rsidP="008079EC">
      <w:pPr>
        <w:pStyle w:val="BodyText1"/>
      </w:pPr>
      <w:r>
        <w:t>Furthermore, saving data into scriptable objects persistently is also possible with editor scripts. Scriptable objects always exist in the project without being attached to a gameobject. This is why they are widely used for saving changes during play mode. Moreover, saving information into scriptable objects have some benefits over using XML or JSON files for the same purpose. Finally, allowing persistent changes to certain elements of the game gives liberty to game designers when they have to adjust certain values to make the game a better experience for players.</w:t>
      </w:r>
    </w:p>
    <w:p w:rsidR="00772E74" w:rsidRDefault="00772E74" w:rsidP="009903DE">
      <w:pPr>
        <w:pStyle w:val="BodyText1"/>
      </w:pPr>
    </w:p>
    <w:p w:rsidR="009903DE" w:rsidRDefault="009903DE" w:rsidP="00772E74">
      <w:pPr>
        <w:pStyle w:val="BodyText1"/>
        <w:jc w:val="center"/>
      </w:pPr>
      <w:r>
        <w:rPr>
          <w:noProof/>
          <w:lang w:val="hu-HU" w:eastAsia="ja-JP"/>
        </w:rPr>
        <w:drawing>
          <wp:inline distT="114300" distB="114300" distL="114300" distR="114300" wp14:anchorId="432F8FDB" wp14:editId="12AE993B">
            <wp:extent cx="2619375" cy="199072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619375" cy="1990725"/>
                    </a:xfrm>
                    <a:prstGeom prst="rect">
                      <a:avLst/>
                    </a:prstGeom>
                    <a:ln/>
                  </pic:spPr>
                </pic:pic>
              </a:graphicData>
            </a:graphic>
          </wp:inline>
        </w:drawing>
      </w:r>
    </w:p>
    <w:p w:rsidR="009903DE" w:rsidRDefault="008079EC" w:rsidP="008079EC">
      <w:pPr>
        <w:pStyle w:val="Figure"/>
        <w:jc w:val="center"/>
      </w:pPr>
      <w:r w:rsidRPr="008079EC">
        <w:t>Hidden public fields in the inspector, Reprinted from Tadres (2015) [6, 54]</w:t>
      </w:r>
    </w:p>
    <w:p w:rsidR="00772E74" w:rsidRPr="00772E74" w:rsidRDefault="00772E74" w:rsidP="00772E74">
      <w:pPr>
        <w:pStyle w:val="BodyText1"/>
      </w:pPr>
    </w:p>
    <w:p w:rsidR="009903DE" w:rsidRDefault="009903DE" w:rsidP="009903DE">
      <w:pPr>
        <w:pStyle w:val="BodyText1"/>
      </w:pPr>
      <w:r>
        <w:t>On the other hand, developers might not satisfied with the default inspector and variable hiding or the user friendliness of the resulting interface. They may implement other interfaces utilizing editor scripting.</w:t>
      </w:r>
    </w:p>
    <w:p w:rsidR="009903DE" w:rsidRDefault="009903DE" w:rsidP="009903DE">
      <w:pPr>
        <w:pStyle w:val="BodyText1"/>
      </w:pPr>
    </w:p>
    <w:p w:rsidR="009903DE" w:rsidRDefault="009903DE" w:rsidP="009903DE">
      <w:pPr>
        <w:pStyle w:val="BodyText1"/>
      </w:pPr>
      <w:r>
        <w:t>In order to create a custom inspector for a class the CustomEditor attribute must be used on a class that inherits from the Editor class. The attribute also needs the type of script it is going to be used to create the custom inspector for as shown in Listing 2.</w:t>
      </w:r>
    </w:p>
    <w:p w:rsidR="00772E74" w:rsidRDefault="00772E74" w:rsidP="009903DE">
      <w:pPr>
        <w:pStyle w:val="BodyText1"/>
      </w:pPr>
    </w:p>
    <w:p w:rsidR="009903DE" w:rsidRDefault="009903DE" w:rsidP="009903DE">
      <w:pPr>
        <w:pStyle w:val="ListingContent"/>
      </w:pPr>
      <w:r>
        <w:t>[CustomEditor(typeof(Level))]</w:t>
      </w:r>
    </w:p>
    <w:p w:rsidR="009903DE" w:rsidRDefault="009903DE" w:rsidP="009903DE">
      <w:pPr>
        <w:pStyle w:val="ListingContent"/>
      </w:pPr>
      <w:r>
        <w:t>public class LevelInspector : Editor {</w:t>
      </w:r>
    </w:p>
    <w:p w:rsidR="009903DE" w:rsidRDefault="009903DE" w:rsidP="009903DE">
      <w:pPr>
        <w:pStyle w:val="ListingContent"/>
      </w:pPr>
    </w:p>
    <w:p w:rsidR="009903DE" w:rsidRDefault="009903DE" w:rsidP="009903DE">
      <w:pPr>
        <w:pStyle w:val="ListingContent"/>
      </w:pPr>
      <w:r>
        <w:t>}</w:t>
      </w:r>
    </w:p>
    <w:p w:rsidR="009903DE" w:rsidRDefault="009903DE" w:rsidP="009903DE">
      <w:pPr>
        <w:pStyle w:val="Listing"/>
      </w:pPr>
      <w:r>
        <w:t>Reprinted from [4]</w:t>
      </w:r>
    </w:p>
    <w:p w:rsidR="00772E74" w:rsidRDefault="00772E74" w:rsidP="009903DE">
      <w:pPr>
        <w:pStyle w:val="BodyText1"/>
      </w:pPr>
    </w:p>
    <w:p w:rsidR="009903DE" w:rsidRDefault="009903DE" w:rsidP="009903DE">
      <w:pPr>
        <w:pStyle w:val="BodyText1"/>
      </w:pPr>
      <w:r>
        <w:t xml:space="preserve">This inspector class will cause the Unity editor to use the OnInspectorGUI function of the class whenever inspecting the script specified in the type of the CustomEditor attribute. </w:t>
      </w:r>
      <w:r>
        <w:lastRenderedPageBreak/>
        <w:t xml:space="preserve">A Class structure in the previously specified way has a variable called target. This variable stores the inspected element as a Unity object. Therefore, if developers want to access the script they need to cast this object to the appropriate </w:t>
      </w:r>
      <w:r w:rsidR="00F7680F">
        <w:t>type. [</w:t>
      </w:r>
      <w:r w:rsidR="008079EC">
        <w:t>6, 55.</w:t>
      </w:r>
      <w:r>
        <w:t>]</w:t>
      </w:r>
    </w:p>
    <w:p w:rsidR="009903DE" w:rsidRDefault="009903DE" w:rsidP="009903DE">
      <w:pPr>
        <w:pStyle w:val="BodyText1"/>
      </w:pPr>
    </w:p>
    <w:p w:rsidR="008079EC" w:rsidRDefault="008079EC" w:rsidP="008079EC">
      <w:pPr>
        <w:pStyle w:val="BodyText1"/>
      </w:pPr>
      <w:r>
        <w:t xml:space="preserve">Furthermore, in cases when the default inspector should be part of the custom inspector, one may add the DrawDefaultInspector function inside the OnInspectorGUI to draw it [6, 58]. The placement of this function is completely arbitrary and will only have an impact on the layout of the inspector. However, drawing custom elements in the inspector can be done by using the functions of the EditorGUI and the EditorGUILayout functions. </w:t>
      </w:r>
      <w:r>
        <w:t>Additionally,</w:t>
      </w:r>
      <w:r>
        <w:t xml:space="preserve"> some more elements can be found in the GUILayout class as well. Classes with Layout in their names refer to elements that can be organized into a layout. Whereas the ones without the word have drawing functions that needs to have a Rect specifying their position and size on the display area.</w:t>
      </w:r>
    </w:p>
    <w:p w:rsidR="008079EC" w:rsidRDefault="008079EC" w:rsidP="008079EC">
      <w:pPr>
        <w:pStyle w:val="BodyText1"/>
      </w:pPr>
    </w:p>
    <w:p w:rsidR="008079EC" w:rsidRDefault="008079EC" w:rsidP="008079EC">
      <w:pPr>
        <w:pStyle w:val="BodyText1"/>
      </w:pPr>
      <w:r>
        <w:t>Layouts in the Editor can flow from top to bottom or from left to right. The inspector is drawn with a top to bottom layout. These layouts can be changed by the script and arranged like tables in HTML scr</w:t>
      </w:r>
      <w:r>
        <w:t xml:space="preserve">ipting. The functions from the </w:t>
      </w:r>
      <w:r>
        <w:t xml:space="preserve">EditorGUILayout class are used for a vertical layout are </w:t>
      </w:r>
      <w:proofErr w:type="gramStart"/>
      <w:r>
        <w:t>BeginVertical(</w:t>
      </w:r>
      <w:proofErr w:type="gramEnd"/>
      <w:r>
        <w:t xml:space="preserve">) and EndVertical(). Also for the horizontal flow </w:t>
      </w:r>
      <w:proofErr w:type="gramStart"/>
      <w:r>
        <w:t>BeginHorizontal(</w:t>
      </w:r>
      <w:proofErr w:type="gramEnd"/>
      <w:r>
        <w:t>) and EndHorizontal() are used. [6, 66.]</w:t>
      </w:r>
    </w:p>
    <w:p w:rsidR="008079EC" w:rsidRDefault="008079EC" w:rsidP="008079EC">
      <w:pPr>
        <w:pStyle w:val="BodyText1"/>
      </w:pPr>
    </w:p>
    <w:p w:rsidR="009903DE" w:rsidRDefault="008079EC" w:rsidP="008079EC">
      <w:pPr>
        <w:pStyle w:val="BodyText1"/>
      </w:pPr>
      <w:r>
        <w:t xml:space="preserve">Finally, organized into layouts are the fields and controls. Layout elements can be drawn in the custom inspector with the help of the GUILayout and the EditorGUILayout classes functions. There are several type specific fields developers can choose from. All of these fields have several overloads to accommodate different needs. For example, some fields need a label and some do not. The overloads of the field functions allow for both type of displays. Also these fields and controls after all the initial properties they take as arguments, they take more arguments in their overloads such </w:t>
      </w:r>
      <w:r>
        <w:t>as GUIStyle and GUILayoutOption</w:t>
      </w:r>
      <w:r>
        <w:t>s. The properties allow to change the general look and feel of the field as well as the fixed and dynamic size of the GUI elements. [6, 66-67.]</w:t>
      </w:r>
    </w:p>
    <w:p w:rsidR="008079EC" w:rsidRDefault="008079EC" w:rsidP="008079EC">
      <w:pPr>
        <w:pStyle w:val="BodyText1"/>
      </w:pPr>
    </w:p>
    <w:p w:rsidR="009903DE" w:rsidRDefault="009903DE" w:rsidP="009903DE">
      <w:pPr>
        <w:pStyle w:val="Heading2"/>
      </w:pPr>
      <w:bookmarkStart w:id="6" w:name="_Toc456239231"/>
      <w:r>
        <w:t>GUI Skins and GUI Styles</w:t>
      </w:r>
      <w:bookmarkEnd w:id="6"/>
    </w:p>
    <w:p w:rsidR="00ED5840" w:rsidRPr="00ED5840" w:rsidRDefault="00ED5840" w:rsidP="00ED5840">
      <w:pPr>
        <w:pStyle w:val="BodyText1"/>
      </w:pPr>
    </w:p>
    <w:p w:rsidR="00ED5840" w:rsidRDefault="00ED5840" w:rsidP="00ED5840">
      <w:pPr>
        <w:pStyle w:val="BodyText1"/>
      </w:pPr>
      <w:r>
        <w:t xml:space="preserve">To be able to change the look and feel of the custom editor GUI developers need to utilize the classes GUIStyle and GUISkin. Before the 4.6 release of Unity these classes were solely used for game UI customization. As mentioned in the previous section GUI components accept an optional GUIStyle to override their default settings. </w:t>
      </w:r>
    </w:p>
    <w:p w:rsidR="00ED5840" w:rsidRDefault="00ED5840" w:rsidP="00ED5840">
      <w:pPr>
        <w:pStyle w:val="BodyText1"/>
      </w:pPr>
    </w:p>
    <w:p w:rsidR="00ED5840" w:rsidRDefault="00ED5840" w:rsidP="00ED5840">
      <w:pPr>
        <w:pStyle w:val="ListingContent"/>
      </w:pPr>
      <w:r>
        <w:t>EditorGUILayout.LabelField("MyTitle", EditorStyles.boldLabel);</w:t>
      </w:r>
    </w:p>
    <w:p w:rsidR="00ED5840" w:rsidRDefault="008079EC" w:rsidP="008079EC">
      <w:pPr>
        <w:pStyle w:val="Listing"/>
      </w:pPr>
      <w:r w:rsidRPr="008079EC">
        <w:t>The usage of EditorStyles in GUI components, Reprinted from Tadres [6, 148]</w:t>
      </w:r>
    </w:p>
    <w:p w:rsidR="00ED5840" w:rsidRDefault="00ED5840" w:rsidP="00ED5840">
      <w:pPr>
        <w:pStyle w:val="BodyText1"/>
      </w:pPr>
    </w:p>
    <w:p w:rsidR="00ED5840" w:rsidRDefault="00ED5840" w:rsidP="00ED5840">
      <w:pPr>
        <w:pStyle w:val="BodyText1"/>
      </w:pPr>
      <w:r>
        <w:t>A set of static styles used in the default editor of Unity can be found inside the EditorStyles class. Listing 3 illustrates the usage of such styles on a label field element.</w:t>
      </w:r>
    </w:p>
    <w:p w:rsidR="00ED5840" w:rsidRDefault="00ED5840" w:rsidP="00ED5840">
      <w:pPr>
        <w:pStyle w:val="BodyText1"/>
      </w:pPr>
    </w:p>
    <w:p w:rsidR="008079EC" w:rsidRDefault="008079EC" w:rsidP="008079EC">
      <w:pPr>
        <w:pStyle w:val="BodyText1"/>
      </w:pPr>
      <w:r>
        <w:t xml:space="preserve">Alternatively, developers may create custom GUIStyles to fit their needs. These styles are initialized with default values such as black font </w:t>
      </w:r>
      <w:proofErr w:type="spellStart"/>
      <w:r>
        <w:t>color</w:t>
      </w:r>
      <w:proofErr w:type="spellEnd"/>
      <w:r>
        <w:t>. Although, the default values do not mirror the styles used in the Unity editor. Because of this, developers need to tweak several attributes to achieve the style they aim for. [6, 148.]</w:t>
      </w:r>
    </w:p>
    <w:p w:rsidR="008079EC" w:rsidRDefault="008079EC" w:rsidP="008079EC">
      <w:pPr>
        <w:pStyle w:val="BodyText1"/>
      </w:pPr>
    </w:p>
    <w:p w:rsidR="008079EC" w:rsidRDefault="008079EC" w:rsidP="008079EC">
      <w:pPr>
        <w:pStyle w:val="BodyText1"/>
      </w:pPr>
      <w:r>
        <w:t xml:space="preserve">Each GUIStyle defines specific states required by the Editor GUI. These states are stored inside the GUIStyle in </w:t>
      </w:r>
      <w:proofErr w:type="spellStart"/>
      <w:r>
        <w:t>GUIStyleState</w:t>
      </w:r>
      <w:proofErr w:type="spellEnd"/>
      <w:r>
        <w:t xml:space="preserve"> classes storing specialized values. The default state for each element is called normal. The several other states store information about the looks of the controls when the mouse is interacting with them in different ways. [6, 152-153.]</w:t>
      </w:r>
    </w:p>
    <w:p w:rsidR="008079EC" w:rsidRDefault="008079EC" w:rsidP="008079EC">
      <w:pPr>
        <w:pStyle w:val="BodyText1"/>
      </w:pPr>
    </w:p>
    <w:p w:rsidR="00ED5840" w:rsidRDefault="008079EC" w:rsidP="008079EC">
      <w:pPr>
        <w:pStyle w:val="BodyText1"/>
      </w:pPr>
      <w:r>
        <w:t xml:space="preserve">Furthermore, GUIStyles can be organized into the GUISkin class which allows to customize the whole UI instead of separate elements. This class must be created as an asset. It is extending the </w:t>
      </w:r>
      <w:proofErr w:type="spellStart"/>
      <w:r>
        <w:t>ScriptableObject</w:t>
      </w:r>
      <w:proofErr w:type="spellEnd"/>
      <w:r>
        <w:t xml:space="preserve"> class.</w:t>
      </w:r>
      <w:r w:rsidR="00ED5840">
        <w:t xml:space="preserve"> </w:t>
      </w:r>
    </w:p>
    <w:p w:rsidR="00ED5840" w:rsidRDefault="00ED5840" w:rsidP="00ED5840">
      <w:pPr>
        <w:pStyle w:val="BodyText1"/>
      </w:pPr>
    </w:p>
    <w:p w:rsidR="00ED5840" w:rsidRDefault="00ED5840" w:rsidP="00ED5840">
      <w:pPr>
        <w:pStyle w:val="BodyText1"/>
        <w:jc w:val="center"/>
      </w:pPr>
      <w:r>
        <w:rPr>
          <w:noProof/>
          <w:lang w:val="hu-HU" w:eastAsia="ja-JP"/>
        </w:rPr>
        <w:lastRenderedPageBreak/>
        <w:drawing>
          <wp:inline distT="114300" distB="114300" distL="114300" distR="114300" wp14:anchorId="14B9974E" wp14:editId="2EEE361F">
            <wp:extent cx="2619375" cy="4953000"/>
            <wp:effectExtent l="0" t="0" r="0" b="0"/>
            <wp:docPr id="1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1"/>
                    <a:srcRect/>
                    <a:stretch>
                      <a:fillRect/>
                    </a:stretch>
                  </pic:blipFill>
                  <pic:spPr>
                    <a:xfrm>
                      <a:off x="0" y="0"/>
                      <a:ext cx="2619375" cy="4953000"/>
                    </a:xfrm>
                    <a:prstGeom prst="rect">
                      <a:avLst/>
                    </a:prstGeom>
                    <a:ln/>
                  </pic:spPr>
                </pic:pic>
              </a:graphicData>
            </a:graphic>
          </wp:inline>
        </w:drawing>
      </w:r>
    </w:p>
    <w:p w:rsidR="00ED5840" w:rsidRDefault="008079EC" w:rsidP="008079EC">
      <w:pPr>
        <w:pStyle w:val="Figure"/>
        <w:jc w:val="center"/>
      </w:pPr>
      <w:r w:rsidRPr="008079EC">
        <w:t>GUISkin custom inspector. Reprinted from Tadres (2015) [6, 159]</w:t>
      </w:r>
    </w:p>
    <w:p w:rsidR="00ED5840" w:rsidRDefault="00ED5840" w:rsidP="00ED5840">
      <w:pPr>
        <w:pStyle w:val="BodyText1"/>
      </w:pPr>
    </w:p>
    <w:p w:rsidR="00ED5840" w:rsidRDefault="00ED5840" w:rsidP="00ED5840">
      <w:pPr>
        <w:pStyle w:val="BodyText1"/>
      </w:pPr>
      <w:r>
        <w:t xml:space="preserve">Additionally, the pros of using GUISkins is their reusability in other projects. Finally, these assets generate their own custom inspector to facilitate the graphical editing of GUIStyles as seen in Figure 4. </w:t>
      </w:r>
      <w:r w:rsidR="008079EC" w:rsidRPr="008079EC">
        <w:t>[6, 156-161.]</w:t>
      </w:r>
    </w:p>
    <w:p w:rsidR="008079EC" w:rsidRDefault="008079EC" w:rsidP="00ED5840">
      <w:pPr>
        <w:pStyle w:val="BodyText1"/>
      </w:pPr>
    </w:p>
    <w:p w:rsidR="00ED5840" w:rsidRDefault="00ED5840" w:rsidP="00ED5840">
      <w:pPr>
        <w:pStyle w:val="Heading2"/>
      </w:pPr>
      <w:bookmarkStart w:id="7" w:name="_Toc456239232"/>
      <w:r>
        <w:t>Scriptable Objects</w:t>
      </w:r>
      <w:bookmarkEnd w:id="7"/>
    </w:p>
    <w:p w:rsidR="00F7680F" w:rsidRPr="00F7680F" w:rsidRDefault="00F7680F" w:rsidP="00F7680F">
      <w:pPr>
        <w:pStyle w:val="BodyText1"/>
      </w:pPr>
    </w:p>
    <w:p w:rsidR="009903DE" w:rsidRDefault="00ED5840" w:rsidP="009903DE">
      <w:pPr>
        <w:pStyle w:val="BodyText1"/>
      </w:pPr>
      <w:r>
        <w:t xml:space="preserve">Unity has a special object type called scriptable objects. Scripts inheriting from the ScriptableObject class do not need to be attached to an instance of a game object inside the scene in order to exist. This is due to these elements are being saved as assets in the project. Using scriptable object have the benefit of automated data handling and parsing in contrast to using plain text, XML or JSON formats. </w:t>
      </w:r>
      <w:r w:rsidR="001621FF">
        <w:t>Furthermore,</w:t>
      </w:r>
      <w:r>
        <w:t xml:space="preserve"> with the use of scriptable objects developers can create custom editors for game designers where they can </w:t>
      </w:r>
      <w:r>
        <w:lastRenderedPageBreak/>
        <w:t>test certain aspects of the game with different values and make the changes persist.</w:t>
      </w:r>
      <w:r w:rsidR="000D68A9">
        <w:t xml:space="preserve"> </w:t>
      </w:r>
      <w:r w:rsidR="000D68A9">
        <w:t>[6, 163-164.]</w:t>
      </w:r>
    </w:p>
    <w:p w:rsidR="00772E74" w:rsidRDefault="00772E74" w:rsidP="009903DE">
      <w:pPr>
        <w:pStyle w:val="BodyText1"/>
      </w:pPr>
    </w:p>
    <w:p w:rsidR="009903DE" w:rsidRDefault="009903DE" w:rsidP="009903DE">
      <w:pPr>
        <w:pStyle w:val="Heading2"/>
      </w:pPr>
      <w:bookmarkStart w:id="8" w:name="_Toc456239233"/>
      <w:r>
        <w:t>AssetPostprocessor Scripts</w:t>
      </w:r>
      <w:bookmarkEnd w:id="8"/>
    </w:p>
    <w:p w:rsidR="009903DE" w:rsidRDefault="009903DE" w:rsidP="009903DE">
      <w:pPr>
        <w:pStyle w:val="BodyText1"/>
      </w:pPr>
    </w:p>
    <w:p w:rsidR="000D68A9" w:rsidRDefault="000D68A9" w:rsidP="000D68A9">
      <w:pPr>
        <w:pStyle w:val="BodyText1"/>
      </w:pPr>
      <w:r>
        <w:t>The AssetPostprocessor class allows developers to specify specialized settings for importing different assets. Rules for importing can range from a simple name filters making changes based on the name of the files to a sophisticated file content based check modifying the incoming assets. Gathering all these rules into a DLL is a good practice to avoid compilation errors inside the Unity project or undesired import settings. [6, 178-180.]</w:t>
      </w:r>
    </w:p>
    <w:p w:rsidR="000D68A9" w:rsidRDefault="000D68A9" w:rsidP="000D68A9">
      <w:pPr>
        <w:pStyle w:val="BodyText1"/>
      </w:pPr>
    </w:p>
    <w:p w:rsidR="000D68A9" w:rsidRDefault="000D68A9" w:rsidP="000D68A9">
      <w:pPr>
        <w:pStyle w:val="BodyText1"/>
      </w:pPr>
      <w:r>
        <w:t>There are many events available inside the AssetPostprocessor class for detecting changes in the project assets. Some of these events detect only one type of assets changing and some detect different sort of changes across all assets. For example, capturing all the textures being imported for a 2D game and modifying their attributes to become sprites can be done using the OnPostprocessTexture event. [6, 181-184.]</w:t>
      </w:r>
    </w:p>
    <w:p w:rsidR="000D68A9" w:rsidRDefault="000D68A9" w:rsidP="000D68A9">
      <w:pPr>
        <w:pStyle w:val="BodyText1"/>
      </w:pPr>
    </w:p>
    <w:p w:rsidR="00772E74" w:rsidRPr="009903DE" w:rsidRDefault="000D68A9" w:rsidP="000D68A9">
      <w:pPr>
        <w:pStyle w:val="BodyText1"/>
      </w:pPr>
      <w:r>
        <w:t>Additionally, using the properties of the AssetPostprocessor in a child class gives developers access to the specific import settings of each asset type. This can be achieved by typecasting the assetImporter property into the correct type. Once this cast is in a variable, it is freely configurable for the needs of the project. [6, 181-184.]</w:t>
      </w:r>
    </w:p>
    <w:p w:rsidR="009903DE" w:rsidRPr="009903DE" w:rsidRDefault="00B33B8F" w:rsidP="00B33B8F">
      <w:pPr>
        <w:pStyle w:val="Heading1"/>
      </w:pPr>
      <w:bookmarkStart w:id="9" w:name="_Toc456239234"/>
      <w:r w:rsidRPr="00B33B8F">
        <w:t>The Avatar Content Editor</w:t>
      </w:r>
      <w:bookmarkEnd w:id="9"/>
    </w:p>
    <w:p w:rsidR="002B77D6" w:rsidRDefault="002B77D6" w:rsidP="00F25928">
      <w:pPr>
        <w:pStyle w:val="Heading2"/>
      </w:pPr>
      <w:bookmarkStart w:id="10" w:name="_Toc456239235"/>
      <w:r>
        <w:t>Functionality</w:t>
      </w:r>
    </w:p>
    <w:p w:rsidR="002B77D6" w:rsidRDefault="002B77D6" w:rsidP="002B77D6">
      <w:pPr>
        <w:pStyle w:val="BodyText1"/>
      </w:pPr>
    </w:p>
    <w:p w:rsidR="002B77D6" w:rsidRDefault="002B77D6" w:rsidP="002B77D6">
      <w:pPr>
        <w:pStyle w:val="BodyText1"/>
      </w:pPr>
      <w:r>
        <w:t>In General</w:t>
      </w:r>
    </w:p>
    <w:p w:rsidR="002B77D6" w:rsidRDefault="002B77D6" w:rsidP="002B77D6">
      <w:pPr>
        <w:pStyle w:val="BodyText1"/>
      </w:pPr>
    </w:p>
    <w:p w:rsidR="002B77D6" w:rsidRDefault="002B77D6" w:rsidP="002B77D6">
      <w:pPr>
        <w:pStyle w:val="BodyText1"/>
      </w:pPr>
      <w:r>
        <w:t xml:space="preserve">The Avatar Content Editor (ACE) is a tool that facilitates the editing and creation of avatar content such as clothes, set decorations, </w:t>
      </w:r>
      <w:proofErr w:type="spellStart"/>
      <w:r>
        <w:t>color</w:t>
      </w:r>
      <w:proofErr w:type="spellEnd"/>
      <w:r>
        <w:t xml:space="preserve">, skin colors, clothing sets and gestures </w:t>
      </w:r>
      <w:r>
        <w:t>with</w:t>
      </w:r>
      <w:r>
        <w:t xml:space="preserve"> the help of ACE you can modify data of the products and items </w:t>
      </w:r>
      <w:r>
        <w:t>listed. Furthermore, as Figure 5</w:t>
      </w:r>
      <w:r>
        <w:t xml:space="preserve"> ill</w:t>
      </w:r>
      <w:r>
        <w:t>ustrates the ACE interface is a</w:t>
      </w:r>
      <w:r>
        <w:t xml:space="preserve"> custom inspector of a singleton class. This class interacts with a number of other manager classes in order to provide all its functionality.</w:t>
      </w:r>
    </w:p>
    <w:p w:rsidR="002B77D6" w:rsidRDefault="002B77D6" w:rsidP="002B77D6">
      <w:pPr>
        <w:pStyle w:val="BodyText1"/>
      </w:pPr>
    </w:p>
    <w:p w:rsidR="002B77D6" w:rsidRDefault="002B77D6" w:rsidP="002B77D6">
      <w:pPr>
        <w:pStyle w:val="BodyText1"/>
        <w:jc w:val="center"/>
      </w:pPr>
      <w:r>
        <w:rPr>
          <w:noProof/>
          <w:lang w:val="hu-HU" w:eastAsia="ja-JP"/>
        </w:rPr>
        <w:lastRenderedPageBreak/>
        <w:drawing>
          <wp:inline distT="114300" distB="114300" distL="114300" distR="114300" wp14:anchorId="301E8884" wp14:editId="1E67F2F1">
            <wp:extent cx="4670108" cy="2926301"/>
            <wp:effectExtent l="0" t="0" r="0" b="0"/>
            <wp:docPr id="10" name="image09.png" descr="ace_fullview.png"/>
            <wp:cNvGraphicFramePr/>
            <a:graphic xmlns:a="http://schemas.openxmlformats.org/drawingml/2006/main">
              <a:graphicData uri="http://schemas.openxmlformats.org/drawingml/2006/picture">
                <pic:pic xmlns:pic="http://schemas.openxmlformats.org/drawingml/2006/picture">
                  <pic:nvPicPr>
                    <pic:cNvPr id="0" name="image09.png" descr="ace_fullview.png"/>
                    <pic:cNvPicPr preferRelativeResize="0"/>
                  </pic:nvPicPr>
                  <pic:blipFill>
                    <a:blip r:embed="rId22"/>
                    <a:srcRect/>
                    <a:stretch>
                      <a:fillRect/>
                    </a:stretch>
                  </pic:blipFill>
                  <pic:spPr>
                    <a:xfrm>
                      <a:off x="0" y="0"/>
                      <a:ext cx="4670108" cy="2926301"/>
                    </a:xfrm>
                    <a:prstGeom prst="rect">
                      <a:avLst/>
                    </a:prstGeom>
                    <a:ln/>
                  </pic:spPr>
                </pic:pic>
              </a:graphicData>
            </a:graphic>
          </wp:inline>
        </w:drawing>
      </w:r>
    </w:p>
    <w:p w:rsidR="002B77D6" w:rsidRDefault="002B77D6" w:rsidP="002B77D6">
      <w:pPr>
        <w:pStyle w:val="Figure"/>
        <w:jc w:val="center"/>
      </w:pPr>
      <w:r>
        <w:t>The basic look of the Avatar Content Editor</w:t>
      </w:r>
    </w:p>
    <w:p w:rsidR="002B77D6" w:rsidRDefault="002B77D6" w:rsidP="002B77D6">
      <w:pPr>
        <w:pStyle w:val="BodyText1"/>
      </w:pPr>
    </w:p>
    <w:p w:rsidR="002B77D6" w:rsidRDefault="002B77D6" w:rsidP="002B77D6">
      <w:pPr>
        <w:pStyle w:val="BodyText1"/>
      </w:pPr>
      <w:r>
        <w:t xml:space="preserve">Clothes, colors, skin colors and clothing sets are stored on the servers of H4K, while set decorations and gestures are stored on the hard drive of the users. Because of this duality in storage methods the ACE does not make changes to any of the data until the </w:t>
      </w:r>
      <w:proofErr w:type="gramStart"/>
      <w:r>
        <w:t>users</w:t>
      </w:r>
      <w:proofErr w:type="gramEnd"/>
      <w:r>
        <w:t xml:space="preserve"> sync and save their changes. With the help of ACE users can also take screenshots of dressed up and animated avatars, also known as mannequins.</w:t>
      </w:r>
    </w:p>
    <w:p w:rsidR="002B77D6" w:rsidRDefault="002B77D6" w:rsidP="002B77D6">
      <w:pPr>
        <w:pStyle w:val="BodyText1"/>
      </w:pPr>
      <w:r>
        <w:t>Dialogs and Visual Feedback</w:t>
      </w:r>
    </w:p>
    <w:p w:rsidR="002B77D6" w:rsidRDefault="002B77D6" w:rsidP="002B77D6">
      <w:pPr>
        <w:pStyle w:val="BodyText1"/>
      </w:pPr>
    </w:p>
    <w:p w:rsidR="002B77D6" w:rsidRDefault="002B77D6" w:rsidP="002B77D6">
      <w:pPr>
        <w:pStyle w:val="BodyText1"/>
      </w:pPr>
      <w:r>
        <w:t>Feedback to the users of the ACE is very important. In order to determine whether something is done wrong or the tool needs time to load this tool uses a combination of dialogs, progress bars and various colors to explain certain situations clearly to its users. For instance, as the ACE is started up, the entire view in the custom inspector becomes disabled and several progress bars appear to notify the users of the loading process and the steps involved.</w:t>
      </w:r>
    </w:p>
    <w:p w:rsidR="002B77D6" w:rsidRDefault="002B77D6" w:rsidP="002B77D6">
      <w:pPr>
        <w:pStyle w:val="BodyText1"/>
      </w:pPr>
    </w:p>
    <w:p w:rsidR="002B77D6" w:rsidRDefault="002B77D6" w:rsidP="002B77D6">
      <w:pPr>
        <w:pStyle w:val="BodyText1"/>
      </w:pPr>
      <w:r>
        <w:t xml:space="preserve">There are several colors used to tell artists and developers about certain properties of items and their attributes. Red is used to highlight fatal errors, which would prevent data from being processed. The button of each item having an error will be </w:t>
      </w:r>
      <w:proofErr w:type="spellStart"/>
      <w:r>
        <w:t>colored</w:t>
      </w:r>
      <w:proofErr w:type="spellEnd"/>
      <w:r>
        <w:t xml:space="preserve"> red as well as the fields in their attributes holding erroneous data. Furthermore, yellow is used in two ways. It refers to fields in the attributes which contain some sort of warning. In the </w:t>
      </w:r>
      <w:r>
        <w:lastRenderedPageBreak/>
        <w:t xml:space="preserve">browser views, yellow buttons mean the item has been modified and not yet saved. </w:t>
      </w:r>
      <w:r>
        <w:t>Finally,</w:t>
      </w:r>
      <w:r>
        <w:t xml:space="preserve"> blue is used on the browser view buttons to show that that item is new and is not yet saved.</w:t>
      </w:r>
    </w:p>
    <w:p w:rsidR="002B77D6" w:rsidRDefault="002B77D6" w:rsidP="002B77D6">
      <w:pPr>
        <w:pStyle w:val="BodyText1"/>
      </w:pPr>
    </w:p>
    <w:p w:rsidR="002B77D6" w:rsidRDefault="002B77D6" w:rsidP="002B77D6">
      <w:pPr>
        <w:pStyle w:val="BodyText1"/>
        <w:jc w:val="center"/>
      </w:pPr>
      <w:r>
        <w:rPr>
          <w:noProof/>
        </w:rPr>
        <w:drawing>
          <wp:inline distT="114300" distB="114300" distL="114300" distR="114300" wp14:anchorId="4FFBB4F7" wp14:editId="065A50B5">
            <wp:extent cx="3943350" cy="295275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3943350" cy="2952750"/>
                    </a:xfrm>
                    <a:prstGeom prst="rect">
                      <a:avLst/>
                    </a:prstGeom>
                    <a:ln/>
                  </pic:spPr>
                </pic:pic>
              </a:graphicData>
            </a:graphic>
          </wp:inline>
        </w:drawing>
      </w:r>
    </w:p>
    <w:p w:rsidR="002B77D6" w:rsidRDefault="002B77D6" w:rsidP="002B77D6">
      <w:pPr>
        <w:pStyle w:val="Figure"/>
        <w:jc w:val="center"/>
      </w:pPr>
      <w:r>
        <w:t>Code Name Changing Dialog</w:t>
      </w:r>
    </w:p>
    <w:p w:rsidR="002B77D6" w:rsidRDefault="002B77D6" w:rsidP="002B77D6">
      <w:pPr>
        <w:pStyle w:val="BodyText1"/>
      </w:pPr>
    </w:p>
    <w:p w:rsidR="002B77D6" w:rsidRDefault="002B77D6" w:rsidP="002B77D6">
      <w:pPr>
        <w:pStyle w:val="BodyText1"/>
      </w:pPr>
      <w:r>
        <w:t xml:space="preserve">Additionally, several dialogs will also be shown to the users following a regular workflow. These dialogs are set to dismiss the action of the user by having their default selection being a negative answer to prevent accidental data entries. Actions like changing the code name of items or syncing to a server will prompt users in such manner as seen </w:t>
      </w:r>
      <w:r w:rsidR="00384A7C">
        <w:t>in Figure 6</w:t>
      </w:r>
      <w:r>
        <w:t xml:space="preserve">. Furthermore, an even more sensitive action </w:t>
      </w:r>
      <w:r w:rsidR="00384A7C">
        <w:t>has</w:t>
      </w:r>
      <w:r>
        <w:t xml:space="preserve"> to pass a double dialog check. This action is the migration between servers which overrides all item information on the destination server. Thus, this needs to be well kept from accidental clicks.</w:t>
      </w:r>
    </w:p>
    <w:p w:rsidR="002B77D6" w:rsidRDefault="002B77D6" w:rsidP="002B77D6">
      <w:pPr>
        <w:pStyle w:val="BodyText1"/>
      </w:pPr>
    </w:p>
    <w:p w:rsidR="002B77D6" w:rsidRDefault="002B77D6" w:rsidP="002B77D6">
      <w:pPr>
        <w:pStyle w:val="BodyText1"/>
      </w:pPr>
      <w:r>
        <w:t>Validation</w:t>
      </w:r>
    </w:p>
    <w:p w:rsidR="002B77D6" w:rsidRDefault="002B77D6" w:rsidP="002B77D6">
      <w:pPr>
        <w:pStyle w:val="BodyText1"/>
      </w:pPr>
    </w:p>
    <w:p w:rsidR="002B77D6" w:rsidRDefault="002B77D6" w:rsidP="002B77D6">
      <w:pPr>
        <w:pStyle w:val="BodyText1"/>
      </w:pPr>
      <w:r>
        <w:t xml:space="preserve">The ACE features a validation functionality which provides helpful feedback on suspicious or erroneous properties of certain items. Suspicious items can be products which are set to be purchasable, although they are also either free or are not assigned to be available in any shop. This would mean that the item is either for free or not available at all in-game. Fields with these type of warnings are </w:t>
      </w:r>
      <w:proofErr w:type="spellStart"/>
      <w:r>
        <w:t>colored</w:t>
      </w:r>
      <w:proofErr w:type="spellEnd"/>
      <w:r>
        <w:t xml:space="preserve"> yellow and show a description bellow the attributes of the items. These descriptions are marked with an exclamation point inside a yellow triangle as seen in Figure </w:t>
      </w:r>
      <w:r w:rsidR="0086596B">
        <w:t>7</w:t>
      </w:r>
      <w:r>
        <w:t>.</w:t>
      </w:r>
    </w:p>
    <w:p w:rsidR="002B77D6" w:rsidRDefault="002B77D6" w:rsidP="002B77D6">
      <w:pPr>
        <w:pStyle w:val="BodyText1"/>
      </w:pPr>
    </w:p>
    <w:p w:rsidR="002B77D6" w:rsidRDefault="0086596B" w:rsidP="0086596B">
      <w:pPr>
        <w:pStyle w:val="BodyText1"/>
        <w:jc w:val="center"/>
      </w:pPr>
      <w:r>
        <w:rPr>
          <w:noProof/>
        </w:rPr>
        <w:drawing>
          <wp:inline distT="114300" distB="114300" distL="114300" distR="114300" wp14:anchorId="7EB86DB1" wp14:editId="04551B89">
            <wp:extent cx="3933825" cy="5219700"/>
            <wp:effectExtent l="0" t="0" r="0" b="0"/>
            <wp:docPr id="14" name="image19.png" descr="errorsandwarnings.png"/>
            <wp:cNvGraphicFramePr/>
            <a:graphic xmlns:a="http://schemas.openxmlformats.org/drawingml/2006/main">
              <a:graphicData uri="http://schemas.openxmlformats.org/drawingml/2006/picture">
                <pic:pic xmlns:pic="http://schemas.openxmlformats.org/drawingml/2006/picture">
                  <pic:nvPicPr>
                    <pic:cNvPr id="0" name="image19.png" descr="errorsandwarnings.png"/>
                    <pic:cNvPicPr preferRelativeResize="0"/>
                  </pic:nvPicPr>
                  <pic:blipFill>
                    <a:blip r:embed="rId24"/>
                    <a:srcRect/>
                    <a:stretch>
                      <a:fillRect/>
                    </a:stretch>
                  </pic:blipFill>
                  <pic:spPr>
                    <a:xfrm>
                      <a:off x="0" y="0"/>
                      <a:ext cx="3933825" cy="5219700"/>
                    </a:xfrm>
                    <a:prstGeom prst="rect">
                      <a:avLst/>
                    </a:prstGeom>
                    <a:ln/>
                  </pic:spPr>
                </pic:pic>
              </a:graphicData>
            </a:graphic>
          </wp:inline>
        </w:drawing>
      </w:r>
    </w:p>
    <w:p w:rsidR="002B77D6" w:rsidRDefault="002B77D6" w:rsidP="0086596B">
      <w:pPr>
        <w:pStyle w:val="Figure"/>
        <w:jc w:val="center"/>
      </w:pPr>
      <w:r>
        <w:t>Example of Validation in the ACE</w:t>
      </w:r>
    </w:p>
    <w:p w:rsidR="0086596B" w:rsidRDefault="0086596B" w:rsidP="002B77D6">
      <w:pPr>
        <w:pStyle w:val="BodyText1"/>
      </w:pPr>
    </w:p>
    <w:p w:rsidR="002B77D6" w:rsidRDefault="002B77D6" w:rsidP="002B77D6">
      <w:pPr>
        <w:pStyle w:val="BodyText1"/>
      </w:pPr>
      <w:r>
        <w:t xml:space="preserve">Additionally, fields with errors are marked with red. This directs the attention of the user to the data fields where they must make changes. As seen on Figure </w:t>
      </w:r>
      <w:r w:rsidR="0086596B">
        <w:t>7</w:t>
      </w:r>
      <w:r>
        <w:t>. these fields also have a description bellow the attributes.</w:t>
      </w:r>
    </w:p>
    <w:p w:rsidR="002B77D6" w:rsidRDefault="002B77D6" w:rsidP="002B77D6">
      <w:pPr>
        <w:pStyle w:val="BodyText1"/>
      </w:pPr>
    </w:p>
    <w:p w:rsidR="002B77D6" w:rsidRDefault="002B77D6" w:rsidP="002B77D6">
      <w:pPr>
        <w:pStyle w:val="BodyText1"/>
      </w:pPr>
      <w:r>
        <w:t xml:space="preserve">Validation is a function called for each and every change on the attribute fields. This means that even if a single letter is typed into a text field, the validation will be run. There are many rules this process is based on. For instance, the code name of any given item must not match another. Also, another example, clothing items must have all of </w:t>
      </w:r>
      <w:proofErr w:type="gramStart"/>
      <w:r>
        <w:t>their</w:t>
      </w:r>
      <w:proofErr w:type="gramEnd"/>
      <w:r>
        <w:t xml:space="preserve"> meshes, textures and icons assigned to them.</w:t>
      </w:r>
    </w:p>
    <w:p w:rsidR="0086596B" w:rsidRDefault="0086596B" w:rsidP="002B77D6">
      <w:pPr>
        <w:pStyle w:val="BodyText1"/>
      </w:pPr>
    </w:p>
    <w:p w:rsidR="002B77D6" w:rsidRDefault="002B77D6" w:rsidP="002B77D6">
      <w:pPr>
        <w:pStyle w:val="BodyText1"/>
      </w:pPr>
      <w:r>
        <w:t>Network Communication</w:t>
      </w:r>
    </w:p>
    <w:p w:rsidR="002B77D6" w:rsidRDefault="002B77D6" w:rsidP="002B77D6">
      <w:pPr>
        <w:pStyle w:val="BodyText1"/>
      </w:pPr>
    </w:p>
    <w:p w:rsidR="002B77D6" w:rsidRDefault="002B77D6" w:rsidP="002B77D6">
      <w:pPr>
        <w:pStyle w:val="BodyText1"/>
      </w:pPr>
      <w:r>
        <w:t>The ACE has an active connection to the server the users are currently working on. Although, this does not mean that the tool is making constant and direct updates to the database. Instead, the ACE has to be manually synced to the connected server once the users are done with their current workflow. Also, the ACE does not support multiple person editing server data at the same time.</w:t>
      </w:r>
    </w:p>
    <w:p w:rsidR="002B77D6" w:rsidRDefault="002B77D6" w:rsidP="002B77D6">
      <w:pPr>
        <w:pStyle w:val="BodyText1"/>
      </w:pPr>
    </w:p>
    <w:p w:rsidR="002B77D6" w:rsidRDefault="002B77D6" w:rsidP="002B77D6">
      <w:pPr>
        <w:pStyle w:val="BodyText1"/>
      </w:pPr>
      <w:r>
        <w:t>Once the ACE connects to a server it will stay connected and ping frequently to maintain the connection. In case the tool loses connection, it will automatically reconnect on any user initiated network action. This is to prevent data loss from artist and designers working on items locally in case they did not manage to save.</w:t>
      </w:r>
    </w:p>
    <w:p w:rsidR="002B77D6" w:rsidRDefault="002B77D6" w:rsidP="002B77D6">
      <w:pPr>
        <w:pStyle w:val="BodyText1"/>
      </w:pPr>
    </w:p>
    <w:p w:rsidR="002B77D6" w:rsidRDefault="002B77D6" w:rsidP="002B77D6">
      <w:pPr>
        <w:pStyle w:val="BodyText1"/>
      </w:pPr>
      <w:r>
        <w:t>When a connection is established between the client and the server, the ACE sends a message to the server to request all the items stored in the database. The tool waits until both set of data, products and clothing sets arrive and gets parsed then enables the custom inspector and allows users to interact with the items. Additionally, when users hit the reset but</w:t>
      </w:r>
      <w:r w:rsidR="0086596B">
        <w:t>ton, as illustrated in Figure 8</w:t>
      </w:r>
      <w:r>
        <w:t xml:space="preserve">, in the ACE settings, all the item data is cleared from the local session and will be downloaded again from the server. </w:t>
      </w:r>
    </w:p>
    <w:p w:rsidR="002B77D6" w:rsidRDefault="002B77D6" w:rsidP="002B77D6">
      <w:pPr>
        <w:pStyle w:val="BodyText1"/>
      </w:pPr>
    </w:p>
    <w:p w:rsidR="002B77D6" w:rsidRDefault="0086596B" w:rsidP="0086596B">
      <w:pPr>
        <w:pStyle w:val="BodyText1"/>
        <w:jc w:val="center"/>
      </w:pPr>
      <w:r>
        <w:rPr>
          <w:noProof/>
        </w:rPr>
        <w:drawing>
          <wp:inline distT="114300" distB="114300" distL="114300" distR="114300" wp14:anchorId="66BEA921" wp14:editId="3B6B3B18">
            <wp:extent cx="3943350" cy="1038225"/>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3943350" cy="1038225"/>
                    </a:xfrm>
                    <a:prstGeom prst="rect">
                      <a:avLst/>
                    </a:prstGeom>
                    <a:ln/>
                  </pic:spPr>
                </pic:pic>
              </a:graphicData>
            </a:graphic>
          </wp:inline>
        </w:drawing>
      </w:r>
    </w:p>
    <w:p w:rsidR="002B77D6" w:rsidRDefault="002B77D6" w:rsidP="0086596B">
      <w:pPr>
        <w:pStyle w:val="Figure"/>
        <w:jc w:val="center"/>
      </w:pPr>
      <w:r>
        <w:t>Network Action Buttons in the ACE Gearbox</w:t>
      </w:r>
    </w:p>
    <w:p w:rsidR="002B77D6" w:rsidRDefault="002B77D6" w:rsidP="002B77D6">
      <w:pPr>
        <w:pStyle w:val="BodyText1"/>
      </w:pPr>
    </w:p>
    <w:p w:rsidR="002B77D6" w:rsidRDefault="002B77D6" w:rsidP="002B77D6">
      <w:pPr>
        <w:pStyle w:val="BodyText1"/>
      </w:pPr>
      <w:r>
        <w:t>Also, clicking Sync &amp; Save will serialize the data of all the modified items relevant to the server and will upload them. The server deserializes and stores the data after it goes through another validation process. Finally, the migration process is essentially a composite action which will first initiate a reset from the current server to ensure data validity. Then, it will connect to the selected destination server and start the sync process. Once it is done, the ACE disconnects from the destination server and will connect to the origin server again and pull the data again so users can continue editing on their selected server.</w:t>
      </w:r>
    </w:p>
    <w:p w:rsidR="002B77D6" w:rsidRPr="002B77D6" w:rsidRDefault="002B77D6" w:rsidP="002B77D6">
      <w:pPr>
        <w:pStyle w:val="BodyText1"/>
      </w:pPr>
    </w:p>
    <w:p w:rsidR="00F25928" w:rsidRDefault="00F25928" w:rsidP="00F25928">
      <w:pPr>
        <w:pStyle w:val="Heading2"/>
      </w:pPr>
      <w:r w:rsidRPr="00F25928">
        <w:lastRenderedPageBreak/>
        <w:t>Items and Products</w:t>
      </w:r>
      <w:bookmarkEnd w:id="10"/>
    </w:p>
    <w:p w:rsidR="0086596B" w:rsidRPr="0086596B" w:rsidRDefault="0086596B" w:rsidP="0086596B">
      <w:pPr>
        <w:pStyle w:val="BodyText1"/>
      </w:pPr>
    </w:p>
    <w:p w:rsidR="0086596B" w:rsidRDefault="0086596B" w:rsidP="0086596B">
      <w:pPr>
        <w:pStyle w:val="BodyText1"/>
      </w:pPr>
      <w:r>
        <w:t>With the Avatar Content Editor artists and developers can create and edit many types of products and items. There are several types of items represented in the ACE. On the other hand, not all of these items are products as well. Clothing items and colors are purchasable in-game thus they can be referred to as products. The rest of the items such as skin colors, clothing sets, set decorations and gestures are not products. Clothing sets are a group of clothes which provide prizes on acquisition of all items in-game as well as special set decorations once all parts of the set are worn by players.</w:t>
      </w:r>
    </w:p>
    <w:p w:rsidR="0086596B" w:rsidRDefault="0086596B" w:rsidP="0086596B">
      <w:pPr>
        <w:pStyle w:val="BodyText1"/>
      </w:pPr>
    </w:p>
    <w:p w:rsidR="0086596B" w:rsidRDefault="0086596B" w:rsidP="0086596B">
      <w:pPr>
        <w:pStyle w:val="BodyText1"/>
      </w:pPr>
      <w:r>
        <w:t xml:space="preserve">Each of these items are represented using a common interface called the IACESmartObject. This is an umbrella interface that implements many other interfaces in order to bring several </w:t>
      </w:r>
      <w:r>
        <w:t>functionalities</w:t>
      </w:r>
      <w:r>
        <w:t xml:space="preserve"> into one as shown in Listing </w:t>
      </w:r>
      <w:proofErr w:type="spellStart"/>
      <w:r>
        <w:t>i</w:t>
      </w:r>
      <w:proofErr w:type="spellEnd"/>
      <w:r>
        <w:t>. The IACESmartObjects are validatable, which means they have a function that returns a boolean value which determines if the item is valid or not.</w:t>
      </w:r>
    </w:p>
    <w:p w:rsidR="0086596B" w:rsidRDefault="0086596B" w:rsidP="0086596B">
      <w:pPr>
        <w:pStyle w:val="BodyText1"/>
      </w:pPr>
    </w:p>
    <w:p w:rsidR="0086596B" w:rsidRDefault="0086596B" w:rsidP="0086596B">
      <w:pPr>
        <w:pStyle w:val="ListingContent"/>
      </w:pPr>
      <w:r>
        <w:t>public interface IACESmartObject : IACEValidatable, IACEFilterable, IACESortable, IACEDrawable, IACEUISpriteSavable, IRawProductConvertable</w:t>
      </w:r>
    </w:p>
    <w:p w:rsidR="0086596B" w:rsidRDefault="0086596B" w:rsidP="0086596B">
      <w:pPr>
        <w:pStyle w:val="ListingContent"/>
      </w:pPr>
      <w:r>
        <w:t>{</w:t>
      </w:r>
    </w:p>
    <w:p w:rsidR="0086596B" w:rsidRDefault="0086596B" w:rsidP="0086596B">
      <w:pPr>
        <w:pStyle w:val="ListingContent"/>
      </w:pPr>
      <w:r>
        <w:t xml:space="preserve">    EditorViews BelongsToView { get; }</w:t>
      </w:r>
    </w:p>
    <w:p w:rsidR="0086596B" w:rsidRDefault="0086596B" w:rsidP="0086596B">
      <w:pPr>
        <w:pStyle w:val="ListingContent"/>
      </w:pPr>
      <w:r>
        <w:t xml:space="preserve">    ACEItemFlags Flags { get; set; }</w:t>
      </w:r>
    </w:p>
    <w:p w:rsidR="0086596B" w:rsidRDefault="0086596B" w:rsidP="0086596B">
      <w:pPr>
        <w:pStyle w:val="ListingContent"/>
      </w:pPr>
      <w:r>
        <w:t>}</w:t>
      </w:r>
    </w:p>
    <w:p w:rsidR="0086596B" w:rsidRDefault="0086596B" w:rsidP="0086596B">
      <w:pPr>
        <w:pStyle w:val="Listing"/>
      </w:pPr>
      <w:r>
        <w:t>The Implementation of the IACESmartObject</w:t>
      </w:r>
    </w:p>
    <w:p w:rsidR="0086596B" w:rsidRDefault="0086596B" w:rsidP="0086596B">
      <w:pPr>
        <w:pStyle w:val="BodyText1"/>
      </w:pPr>
    </w:p>
    <w:p w:rsidR="00F25928" w:rsidRDefault="0086596B" w:rsidP="0086596B">
      <w:pPr>
        <w:pStyle w:val="BodyText1"/>
      </w:pPr>
      <w:r>
        <w:t xml:space="preserve">Also, implementing the IACEFilterable and the IACESortable interfaces respectively mean these items will have fields by which they can be put into groups when users filter their browser view and ordered in specific ways. Furthermore, the IACEDrawable interface allows these smart object to be drawn in the custom editor of the ACE. Functions implementing this interface are drawing the browser buttons and the attributes of each item. </w:t>
      </w:r>
      <w:r>
        <w:t>Finally,</w:t>
      </w:r>
      <w:r>
        <w:t xml:space="preserve"> the IACEUISpriteSavable and the IRawProductConvertable are responsible for ensuring the smart object has the functionality to save UI sprites whenever necessary and provides them with the ability to be saved as a RawProduct on demand.</w:t>
      </w:r>
    </w:p>
    <w:p w:rsidR="0086596B" w:rsidRPr="00F25928" w:rsidRDefault="0086596B" w:rsidP="0086596B">
      <w:pPr>
        <w:pStyle w:val="BodyText1"/>
      </w:pPr>
    </w:p>
    <w:p w:rsidR="00F25928" w:rsidRPr="00F25928" w:rsidRDefault="0086596B" w:rsidP="00F25928">
      <w:pPr>
        <w:pStyle w:val="Heading2"/>
      </w:pPr>
      <w:bookmarkStart w:id="11" w:name="_Toc456239236"/>
      <w:r>
        <w:t xml:space="preserve">Visual </w:t>
      </w:r>
      <w:r w:rsidR="00F25928" w:rsidRPr="00F25928">
        <w:t>Components</w:t>
      </w:r>
      <w:bookmarkEnd w:id="11"/>
    </w:p>
    <w:p w:rsidR="00F25928" w:rsidRDefault="00F25928" w:rsidP="00F25928">
      <w:pPr>
        <w:pStyle w:val="BodyText1"/>
      </w:pPr>
    </w:p>
    <w:p w:rsidR="0086596B" w:rsidRDefault="0086596B" w:rsidP="0086596B">
      <w:pPr>
        <w:pStyle w:val="BodyText1"/>
      </w:pPr>
      <w:r>
        <w:lastRenderedPageBreak/>
        <w:t xml:space="preserve">The entire UI of the ACE is a custom inspector of the </w:t>
      </w:r>
      <w:proofErr w:type="spellStart"/>
      <w:r>
        <w:t>AvatarContentEditor</w:t>
      </w:r>
      <w:proofErr w:type="spellEnd"/>
      <w:r>
        <w:t xml:space="preserve"> class. Some elements are scalable when the size of the inspector is changed, but some elements need extra code to work with these changes. For example, the buttons of the browser views are coded similarly to what users can see in a generic file browser window of an operating system. The icons of browser view in the ACE are getting rearranged and spaced out dynamically as the size of the view changes. This allows more customizability and more flexible work space.</w:t>
      </w:r>
    </w:p>
    <w:p w:rsidR="0086596B" w:rsidRDefault="0086596B" w:rsidP="0086596B">
      <w:pPr>
        <w:pStyle w:val="BodyText1"/>
      </w:pPr>
    </w:p>
    <w:p w:rsidR="0086596B" w:rsidRDefault="0086596B" w:rsidP="0086596B">
      <w:pPr>
        <w:pStyle w:val="BodyText1"/>
      </w:pPr>
      <w:r>
        <w:t>The ACE uses tabs to divide the UI into item categories and a setting section. The tabs are marked with an icon representing the item type</w:t>
      </w:r>
      <w:r>
        <w:t xml:space="preserve"> they hold as shown in Figure 9</w:t>
      </w:r>
      <w:r>
        <w:t>.</w:t>
      </w:r>
      <w:r w:rsidRPr="0086596B">
        <w:t xml:space="preserve"> </w:t>
      </w:r>
      <w:r w:rsidRPr="0086596B">
        <w:t>Also, clicking Sync &amp; Save will serialize the data of all the modified items relevant to the server and will upload them.</w:t>
      </w:r>
    </w:p>
    <w:p w:rsidR="0086596B" w:rsidRDefault="0086596B" w:rsidP="0086596B">
      <w:pPr>
        <w:pStyle w:val="BodyText1"/>
      </w:pPr>
    </w:p>
    <w:p w:rsidR="0086596B" w:rsidRDefault="0086596B" w:rsidP="0086596B">
      <w:pPr>
        <w:pStyle w:val="BodyText1"/>
        <w:jc w:val="center"/>
      </w:pPr>
      <w:r>
        <w:rPr>
          <w:noProof/>
        </w:rPr>
        <w:drawing>
          <wp:inline distT="114300" distB="114300" distL="114300" distR="114300" wp14:anchorId="00B20BDE" wp14:editId="497E0330">
            <wp:extent cx="3924300" cy="438150"/>
            <wp:effectExtent l="0" t="0" r="0" b="0"/>
            <wp:docPr id="18"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6"/>
                    <a:srcRect/>
                    <a:stretch>
                      <a:fillRect/>
                    </a:stretch>
                  </pic:blipFill>
                  <pic:spPr>
                    <a:xfrm>
                      <a:off x="0" y="0"/>
                      <a:ext cx="3924300" cy="438150"/>
                    </a:xfrm>
                    <a:prstGeom prst="rect">
                      <a:avLst/>
                    </a:prstGeom>
                    <a:ln/>
                  </pic:spPr>
                </pic:pic>
              </a:graphicData>
            </a:graphic>
          </wp:inline>
        </w:drawing>
      </w:r>
    </w:p>
    <w:p w:rsidR="0086596B" w:rsidRDefault="0086596B" w:rsidP="0086596B">
      <w:pPr>
        <w:pStyle w:val="Figure"/>
        <w:jc w:val="center"/>
      </w:pPr>
      <w:r w:rsidRPr="0086596B">
        <w:t>Tabs of the ACE</w:t>
      </w:r>
    </w:p>
    <w:p w:rsidR="0086596B" w:rsidRDefault="0086596B" w:rsidP="0086596B">
      <w:pPr>
        <w:pStyle w:val="BodyText1"/>
      </w:pPr>
    </w:p>
    <w:p w:rsidR="0086596B" w:rsidRDefault="0086596B" w:rsidP="0086596B">
      <w:pPr>
        <w:pStyle w:val="BodyText1"/>
      </w:pPr>
      <w:r>
        <w:t xml:space="preserve">The icons on the tabs in order represent: clothes, colors, skin </w:t>
      </w:r>
      <w:proofErr w:type="spellStart"/>
      <w:r>
        <w:t>color</w:t>
      </w:r>
      <w:proofErr w:type="spellEnd"/>
      <w:r>
        <w:t>, clothing sets, set decorations, gestures and settings. Clicking any of these buttons will show the corresponding sections. Because the browser views are generic each of these button presses will result in the ACE doing an initial type filtering to show the correct type of items.</w:t>
      </w:r>
    </w:p>
    <w:p w:rsidR="0086596B" w:rsidRDefault="0086596B" w:rsidP="0086596B">
      <w:pPr>
        <w:pStyle w:val="BodyText1"/>
      </w:pPr>
    </w:p>
    <w:p w:rsidR="0086596B" w:rsidRDefault="0086596B" w:rsidP="00F25928">
      <w:pPr>
        <w:pStyle w:val="BodyText1"/>
      </w:pPr>
      <w:r>
        <w:t>Browsers and pickers are an essential part of the ACE. Through these views users can see and access the attributes or select items. Item browsers are a generic view where any IACESmartObject can be displayed. The functions of the browsers and pickers in the ACE are called to look at a filtered and ordered list that has every item that needs to be displayed. The browser differs from the picker in look and fun</w:t>
      </w:r>
      <w:r w:rsidR="003F39E7">
        <w:t>ctionality as shown in Figure 10</w:t>
      </w:r>
      <w:r>
        <w:t xml:space="preserve">. The picker is a </w:t>
      </w:r>
      <w:r>
        <w:t>cancellable</w:t>
      </w:r>
      <w:r>
        <w:t xml:space="preserve"> view with less sorting and filtering options than the regular browser view.</w:t>
      </w:r>
    </w:p>
    <w:p w:rsidR="0086596B" w:rsidRDefault="0086596B" w:rsidP="00F25928">
      <w:pPr>
        <w:pStyle w:val="BodyText1"/>
      </w:pPr>
    </w:p>
    <w:p w:rsidR="0086596B" w:rsidRDefault="0086596B" w:rsidP="0086596B">
      <w:pPr>
        <w:pStyle w:val="BodyText1"/>
        <w:jc w:val="center"/>
      </w:pPr>
      <w:r>
        <w:rPr>
          <w:noProof/>
        </w:rPr>
        <w:lastRenderedPageBreak/>
        <w:drawing>
          <wp:inline distT="114300" distB="114300" distL="114300" distR="114300" wp14:anchorId="283EA79D" wp14:editId="06B10B94">
            <wp:extent cx="4679640" cy="19558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679640" cy="1955800"/>
                    </a:xfrm>
                    <a:prstGeom prst="rect">
                      <a:avLst/>
                    </a:prstGeom>
                    <a:ln/>
                  </pic:spPr>
                </pic:pic>
              </a:graphicData>
            </a:graphic>
          </wp:inline>
        </w:drawing>
      </w:r>
    </w:p>
    <w:p w:rsidR="0086596B" w:rsidRDefault="0086596B" w:rsidP="0086596B">
      <w:pPr>
        <w:pStyle w:val="Figure"/>
        <w:jc w:val="center"/>
      </w:pPr>
      <w:r w:rsidRPr="0086596B">
        <w:t>A comparison between the Item Browser and the Item Picker</w:t>
      </w:r>
    </w:p>
    <w:p w:rsidR="0086596B" w:rsidRDefault="0086596B" w:rsidP="00F25928">
      <w:pPr>
        <w:pStyle w:val="BodyText1"/>
      </w:pPr>
    </w:p>
    <w:p w:rsidR="0086596B" w:rsidRDefault="0086596B" w:rsidP="0086596B">
      <w:pPr>
        <w:pStyle w:val="BodyText1"/>
      </w:pPr>
      <w:r>
        <w:t xml:space="preserve">The filters and the sorting can be modified on top of the scroll view of the browser. These fields are from top to bottom: the search bar, flag filter, sorting options, shop filter, the origin filter, gender filter, clothing slot filter and rarity filter. These filters might not be present on every type. The search bar overrides all other filters and will show any item that matches the name or the code name entered depending on the state of the drop down menu on the right side. This means that users who know what they are looking for can this way find anything with ease. Additionally, sorting helps to arrange many items in an order specified in the drop down. Users can sort their items by the alphabet, by hard or soft currency value, by vertex count on items with meshes or they can arrange the colors specifically by their </w:t>
      </w:r>
      <w:proofErr w:type="spellStart"/>
      <w:r>
        <w:t>color</w:t>
      </w:r>
      <w:proofErr w:type="spellEnd"/>
      <w:r>
        <w:t xml:space="preserve"> values. Furthermore, filtering by origin means that the items can be filtered by how they are acquired in-game. Also, the shop filter is used to refine which shops the items are purchasable from. </w:t>
      </w:r>
      <w:r w:rsidR="003F39E7">
        <w:t>Finally,</w:t>
      </w:r>
      <w:r>
        <w:t xml:space="preserve"> the slot and rarity filters reduce the list of items by showing only the selected rarities of items and slots of clothes or colors respectively. </w:t>
      </w:r>
    </w:p>
    <w:p w:rsidR="0086596B" w:rsidRDefault="0086596B" w:rsidP="0086596B">
      <w:pPr>
        <w:pStyle w:val="BodyText1"/>
      </w:pPr>
    </w:p>
    <w:p w:rsidR="0086596B" w:rsidRDefault="0086596B" w:rsidP="0086596B">
      <w:pPr>
        <w:pStyle w:val="BodyText1"/>
      </w:pPr>
      <w:r>
        <w:t xml:space="preserve">Buttons shown in the browsers and pickers consist of many elements. Also, for different profiles different information is shown on each button. All buttons have an icon. Depending on the type of the item the icon will be either the in-game icon or a representative icons of the type. Generally, most items have a rarity attribute. These rarities are shown on top of the browser button with </w:t>
      </w:r>
      <w:proofErr w:type="gramStart"/>
      <w:r>
        <w:t>their</w:t>
      </w:r>
      <w:proofErr w:type="gramEnd"/>
      <w:r>
        <w:t xml:space="preserve"> in-game representation, stars. For the balancing, admin and developer profiles the same bars can be seen on the bottom of the icons with yellow and blue colors. These represent the price of the items. Yellow for soft and blue for hard currency. Also, for these three profiles a shopping cart icon is displayed overlaying the icon to tell balancing user that that item is purchasable. This makes it easier for these users to pinpoint items sold in shops in-game from the mass of icons inside the </w:t>
      </w:r>
      <w:r>
        <w:lastRenderedPageBreak/>
        <w:t xml:space="preserve">browser view. However, for artist this bar represents the number of vertices on items which have meshes assigned to them. Also the bars representing vertex numbers are </w:t>
      </w:r>
      <w:proofErr w:type="spellStart"/>
      <w:r>
        <w:t>colored</w:t>
      </w:r>
      <w:proofErr w:type="spellEnd"/>
      <w:r>
        <w:t xml:space="preserve"> green.</w:t>
      </w:r>
    </w:p>
    <w:p w:rsidR="0086596B" w:rsidRDefault="0086596B" w:rsidP="0086596B">
      <w:pPr>
        <w:pStyle w:val="BodyText1"/>
      </w:pPr>
    </w:p>
    <w:p w:rsidR="0086596B" w:rsidRDefault="0086596B" w:rsidP="0086596B">
      <w:pPr>
        <w:pStyle w:val="BodyText1"/>
      </w:pPr>
      <w:r>
        <w:t xml:space="preserve">Additionally, attributes of items are the most important component of the ACE. Through the attributes view artists and designers are able to change several settings. These settings are responsible for the correct representation of the items in-game. There are many attributes the items share across types. </w:t>
      </w:r>
      <w:r w:rsidR="003F39E7">
        <w:t>However,</w:t>
      </w:r>
      <w:r>
        <w:t xml:space="preserve"> there are many that are specific to each kind.</w:t>
      </w:r>
    </w:p>
    <w:p w:rsidR="0086596B" w:rsidRDefault="0086596B" w:rsidP="00F25928">
      <w:pPr>
        <w:pStyle w:val="BodyText1"/>
      </w:pPr>
    </w:p>
    <w:p w:rsidR="003F39E7" w:rsidRDefault="003F39E7" w:rsidP="003F39E7">
      <w:pPr>
        <w:pStyle w:val="BodyText1"/>
        <w:jc w:val="center"/>
      </w:pPr>
      <w:r>
        <w:rPr>
          <w:noProof/>
        </w:rPr>
        <w:drawing>
          <wp:inline distT="114300" distB="114300" distL="114300" distR="114300" wp14:anchorId="68B598AF" wp14:editId="19AF6D82">
            <wp:extent cx="3943350" cy="5114925"/>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943350" cy="5114925"/>
                    </a:xfrm>
                    <a:prstGeom prst="rect">
                      <a:avLst/>
                    </a:prstGeom>
                    <a:ln/>
                  </pic:spPr>
                </pic:pic>
              </a:graphicData>
            </a:graphic>
          </wp:inline>
        </w:drawing>
      </w:r>
    </w:p>
    <w:p w:rsidR="003F39E7" w:rsidRDefault="003F39E7" w:rsidP="003F39E7">
      <w:pPr>
        <w:pStyle w:val="Figure"/>
        <w:jc w:val="center"/>
      </w:pPr>
      <w:r w:rsidRPr="003F39E7">
        <w:t>Clothing Attributes in the ACE</w:t>
      </w:r>
    </w:p>
    <w:p w:rsidR="003F39E7" w:rsidRDefault="003F39E7" w:rsidP="00F25928">
      <w:pPr>
        <w:pStyle w:val="BodyText1"/>
      </w:pPr>
    </w:p>
    <w:p w:rsidR="003F39E7" w:rsidRDefault="003F39E7" w:rsidP="00F25928">
      <w:pPr>
        <w:pStyle w:val="BodyText1"/>
      </w:pPr>
      <w:r w:rsidRPr="003F39E7">
        <w:t>F</w:t>
      </w:r>
      <w:r>
        <w:t>or example, as seen on Figure 11</w:t>
      </w:r>
      <w:r w:rsidRPr="003F39E7">
        <w:t xml:space="preserve">, the attributes of the item named Vestments of Valhalla contain many fields. It contains common fields such as the code name, the name, </w:t>
      </w:r>
      <w:r w:rsidRPr="003F39E7">
        <w:lastRenderedPageBreak/>
        <w:t>the price and the currency fields. Furthermore, it contains fields that specify what assets the clothing item will use when drawn in the game. Also, a very important part of the item creation process where meshes are involved is the vertex count field. This field shows a calculation of how many vertices in a mesh are allowed for the specified item. It also shows the number of vertices gained from masking specific parts of the avatar mesh. The faux equation consists of the following parts:</w:t>
      </w:r>
    </w:p>
    <w:p w:rsidR="003F39E7" w:rsidRDefault="003F39E7" w:rsidP="003F39E7">
      <w:pPr>
        <w:spacing w:after="200" w:line="276" w:lineRule="auto"/>
        <w:jc w:val="center"/>
      </w:pPr>
      <m:oMathPara>
        <m:oMath>
          <m:r>
            <w:rPr>
              <w:rFonts w:ascii="Cambria Math" w:hAnsi="Cambria Math"/>
            </w:rPr>
            <m:t xml:space="preserve">Mesh Vertices / Total Vertices Available = Max Vertices on Slot + Masked Vertices. </m:t>
          </m:r>
        </m:oMath>
      </m:oMathPara>
    </w:p>
    <w:p w:rsidR="003F39E7" w:rsidRDefault="003F39E7" w:rsidP="003F39E7">
      <w:pPr>
        <w:pStyle w:val="BodyText1"/>
      </w:pPr>
      <w:r w:rsidRPr="003F39E7">
        <w:t xml:space="preserve">This is non-mathematical formula is just an indicator for the artists to show them information about how they need to optimize their new mesh assets for the game. </w:t>
      </w:r>
      <w:r>
        <w:t xml:space="preserve">Figure </w:t>
      </w:r>
      <w:r w:rsidR="00A72558">
        <w:t>12</w:t>
      </w:r>
      <w:r>
        <w:t xml:space="preserve"> shows the attributes of </w:t>
      </w:r>
      <w:r w:rsidR="00A72558">
        <w:t>another</w:t>
      </w:r>
      <w:r>
        <w:t xml:space="preserve"> different item type, the gestures. Gestures do not contain information about the animations associated to them.</w:t>
      </w:r>
    </w:p>
    <w:p w:rsidR="003F39E7" w:rsidRDefault="003F39E7" w:rsidP="003F39E7">
      <w:pPr>
        <w:pStyle w:val="BodyText1"/>
      </w:pPr>
    </w:p>
    <w:p w:rsidR="003F39E7" w:rsidRDefault="003F39E7" w:rsidP="003F39E7">
      <w:pPr>
        <w:pStyle w:val="BodyText1"/>
        <w:jc w:val="center"/>
      </w:pPr>
      <w:r>
        <w:rPr>
          <w:noProof/>
        </w:rPr>
        <w:drawing>
          <wp:inline distT="114300" distB="114300" distL="114300" distR="114300" wp14:anchorId="5C275F5B" wp14:editId="6D820956">
            <wp:extent cx="3943350" cy="2505075"/>
            <wp:effectExtent l="0" t="0" r="0" b="0"/>
            <wp:docPr id="2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9"/>
                    <a:srcRect/>
                    <a:stretch>
                      <a:fillRect/>
                    </a:stretch>
                  </pic:blipFill>
                  <pic:spPr>
                    <a:xfrm>
                      <a:off x="0" y="0"/>
                      <a:ext cx="3943350" cy="2505075"/>
                    </a:xfrm>
                    <a:prstGeom prst="rect">
                      <a:avLst/>
                    </a:prstGeom>
                    <a:ln/>
                  </pic:spPr>
                </pic:pic>
              </a:graphicData>
            </a:graphic>
          </wp:inline>
        </w:drawing>
      </w:r>
    </w:p>
    <w:p w:rsidR="003F39E7" w:rsidRDefault="003F39E7" w:rsidP="003F39E7">
      <w:pPr>
        <w:pStyle w:val="Figure"/>
        <w:jc w:val="center"/>
      </w:pPr>
      <w:r w:rsidRPr="003F39E7">
        <w:t>A comparison between the Item Browser and the Item Picker</w:t>
      </w:r>
    </w:p>
    <w:p w:rsidR="003F39E7" w:rsidRDefault="003F39E7" w:rsidP="003F39E7">
      <w:pPr>
        <w:pStyle w:val="BodyText1"/>
      </w:pPr>
    </w:p>
    <w:p w:rsidR="003F39E7" w:rsidRDefault="003F39E7" w:rsidP="003F39E7">
      <w:pPr>
        <w:pStyle w:val="BodyText1"/>
      </w:pPr>
      <w:r>
        <w:t xml:space="preserve">Instead, the animator and other gesture related events in the scripts make sure that the gestures are played correctly. The properties of this view only define the attributes which players are concerned about. Here artists and designers can set up what the gesture is called, type of an animation is the it and also change the UI gesture code which triggers the gesture from the in-game </w:t>
      </w:r>
      <w:r w:rsidR="00D7243F">
        <w:t>UI</w:t>
      </w:r>
      <w:r>
        <w:t xml:space="preserve">. </w:t>
      </w:r>
      <w:r w:rsidR="00D7243F">
        <w:t>Finally,</w:t>
      </w:r>
      <w:r>
        <w:t xml:space="preserve"> all gesture can be previewed on the mannequin with the Play Gesture button.</w:t>
      </w:r>
    </w:p>
    <w:p w:rsidR="003F39E7" w:rsidRDefault="003F39E7" w:rsidP="003F39E7">
      <w:pPr>
        <w:pStyle w:val="BodyText1"/>
      </w:pPr>
    </w:p>
    <w:p w:rsidR="003F39E7" w:rsidRDefault="003F39E7" w:rsidP="003F39E7">
      <w:pPr>
        <w:pStyle w:val="BodyText1"/>
      </w:pPr>
      <w:r>
        <w:t xml:space="preserve">Furthermore, the last section of the clothing attributes, shown in Figure iv, is the </w:t>
      </w:r>
      <w:proofErr w:type="spellStart"/>
      <w:r>
        <w:t>color</w:t>
      </w:r>
      <w:proofErr w:type="spellEnd"/>
      <w:r>
        <w:t xml:space="preserve"> fields. These fields represent the default colors of a clothing item. These colors are used </w:t>
      </w:r>
      <w:r>
        <w:lastRenderedPageBreak/>
        <w:t xml:space="preserve">mainly to give a nice look to the clothes for creating their thumbnail for the in-game inventory. Users can add or delete colors by clicking the + or - buttons below the fields. Additionally, these colors can be set to customizable, which means that players can change the </w:t>
      </w:r>
      <w:proofErr w:type="spellStart"/>
      <w:r>
        <w:t>color</w:t>
      </w:r>
      <w:proofErr w:type="spellEnd"/>
      <w:r>
        <w:t xml:space="preserve"> of that slot freely. Clicking a </w:t>
      </w:r>
      <w:proofErr w:type="spellStart"/>
      <w:r>
        <w:t>color</w:t>
      </w:r>
      <w:proofErr w:type="spellEnd"/>
      <w:r>
        <w:t xml:space="preserve"> field will call a </w:t>
      </w:r>
      <w:proofErr w:type="spellStart"/>
      <w:r>
        <w:t>color</w:t>
      </w:r>
      <w:proofErr w:type="spellEnd"/>
      <w:r>
        <w:t xml:space="preserve"> picker view so artists can select from the range of colors already added to the game. This will prevent creating arbitrary colors for clothes and will make </w:t>
      </w:r>
      <w:proofErr w:type="spellStart"/>
      <w:r>
        <w:t>coloring</w:t>
      </w:r>
      <w:proofErr w:type="spellEnd"/>
      <w:r>
        <w:t xml:space="preserve"> consistent throughout the game. Finally, the placement of each </w:t>
      </w:r>
      <w:proofErr w:type="spellStart"/>
      <w:r>
        <w:t>color</w:t>
      </w:r>
      <w:proofErr w:type="spellEnd"/>
      <w:r>
        <w:t xml:space="preserve"> is decided by the texture and the </w:t>
      </w:r>
      <w:proofErr w:type="spellStart"/>
      <w:r>
        <w:t>uv</w:t>
      </w:r>
      <w:proofErr w:type="spellEnd"/>
      <w:r>
        <w:t xml:space="preserve"> map of the mesh, which is not editable from the ACE.</w:t>
      </w:r>
    </w:p>
    <w:p w:rsidR="00237712" w:rsidRDefault="00237712" w:rsidP="003F39E7">
      <w:pPr>
        <w:pStyle w:val="BodyText1"/>
      </w:pPr>
    </w:p>
    <w:p w:rsidR="003F39E7" w:rsidRDefault="00237712" w:rsidP="00F25928">
      <w:pPr>
        <w:pStyle w:val="BodyText1"/>
      </w:pPr>
      <w:r w:rsidRPr="00237712">
        <w:t>However, most of the attributes of the items are very similar to each other the properties of clothing sets are fundamentally different. This difference can be clearly seen between the left</w:t>
      </w:r>
      <w:r>
        <w:t xml:space="preserve"> and right hand side of Figure 13</w:t>
      </w:r>
      <w:r w:rsidRPr="00237712">
        <w:t>. Clothing sets only share the code name and name as basic attributes with other items and the preview button as similar functionality.</w:t>
      </w:r>
    </w:p>
    <w:p w:rsidR="00237712" w:rsidRDefault="00237712" w:rsidP="00F25928">
      <w:pPr>
        <w:pStyle w:val="BodyText1"/>
      </w:pPr>
    </w:p>
    <w:p w:rsidR="00237712" w:rsidRDefault="00237712" w:rsidP="00237712">
      <w:pPr>
        <w:pStyle w:val="BodyText1"/>
        <w:jc w:val="center"/>
      </w:pPr>
      <w:r>
        <w:rPr>
          <w:noProof/>
        </w:rPr>
        <w:drawing>
          <wp:inline distT="114300" distB="114300" distL="114300" distR="114300" wp14:anchorId="13B03C93" wp14:editId="6B10A1A0">
            <wp:extent cx="4679640" cy="3390900"/>
            <wp:effectExtent l="0" t="0" r="0" b="0"/>
            <wp:docPr id="2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0"/>
                    <a:srcRect/>
                    <a:stretch>
                      <a:fillRect/>
                    </a:stretch>
                  </pic:blipFill>
                  <pic:spPr>
                    <a:xfrm>
                      <a:off x="0" y="0"/>
                      <a:ext cx="4679640" cy="3390900"/>
                    </a:xfrm>
                    <a:prstGeom prst="rect">
                      <a:avLst/>
                    </a:prstGeom>
                    <a:ln/>
                  </pic:spPr>
                </pic:pic>
              </a:graphicData>
            </a:graphic>
          </wp:inline>
        </w:drawing>
      </w:r>
    </w:p>
    <w:p w:rsidR="00237712" w:rsidRDefault="00237712" w:rsidP="00237712">
      <w:pPr>
        <w:pStyle w:val="Figure"/>
        <w:jc w:val="center"/>
      </w:pPr>
      <w:r w:rsidRPr="00237712">
        <w:t xml:space="preserve">The Difference Between </w:t>
      </w:r>
      <w:proofErr w:type="spellStart"/>
      <w:r w:rsidRPr="00237712">
        <w:t>Color</w:t>
      </w:r>
      <w:proofErr w:type="spellEnd"/>
      <w:r w:rsidRPr="00237712">
        <w:t xml:space="preserve">, Skin </w:t>
      </w:r>
      <w:proofErr w:type="spellStart"/>
      <w:r w:rsidRPr="00237712">
        <w:t>Color</w:t>
      </w:r>
      <w:proofErr w:type="spellEnd"/>
      <w:r w:rsidRPr="00237712">
        <w:t xml:space="preserve"> and Clothing Set Attributes</w:t>
      </w:r>
    </w:p>
    <w:p w:rsidR="00237712" w:rsidRDefault="00237712" w:rsidP="00F25928">
      <w:pPr>
        <w:pStyle w:val="BodyText1"/>
      </w:pPr>
    </w:p>
    <w:p w:rsidR="00237712" w:rsidRDefault="00237712" w:rsidP="00237712">
      <w:pPr>
        <w:pStyle w:val="BodyText1"/>
      </w:pPr>
      <w:r>
        <w:t xml:space="preserve">Clothing sets have many specific fields. These include a Reward Name and Reward Flavour fields which hold data for the in-game achievement system as well as the Hard Currency Prize which determines how much currency the players will get for acquiring the whole set. A set decoration can also be assigned to the clothing set by clicking the button </w:t>
      </w:r>
      <w:proofErr w:type="spellStart"/>
      <w:r>
        <w:t>labeled</w:t>
      </w:r>
      <w:proofErr w:type="spellEnd"/>
      <w:r>
        <w:t xml:space="preserve"> with Set Deco Code. This will launch a set decoration picker where users </w:t>
      </w:r>
      <w:r>
        <w:lastRenderedPageBreak/>
        <w:t xml:space="preserve">can select from all the available decorations. Furthermore, in the next section, the products section, users can assign new clothes to the clothing set by clicking the Add Product button at the bottom of the section. All the added clothes will produce a new button with an icon and the name of the clothes. Also, a trash bin icon is provided on the right side of the button to remove the items from the clothing set. </w:t>
      </w:r>
      <w:r>
        <w:t>Finally,</w:t>
      </w:r>
      <w:r>
        <w:t xml:space="preserve"> particle effect can also be assigned to each clothing set which would be shown on the avatars when the full set is worn by players. These effects consist of the prefab of the particle effect and the position on the avatar it will be displayed.</w:t>
      </w:r>
    </w:p>
    <w:p w:rsidR="00237712" w:rsidRDefault="00237712" w:rsidP="00237712">
      <w:pPr>
        <w:pStyle w:val="BodyText1"/>
      </w:pPr>
    </w:p>
    <w:p w:rsidR="00237712" w:rsidRDefault="00237712" w:rsidP="00237712">
      <w:pPr>
        <w:pStyle w:val="BodyText1"/>
      </w:pPr>
      <w:r>
        <w:t>The ACE also features a settings view. This view is visible outside play mode. However, there is a separated view during play mode available containing mannequin and animation controls. In the non-play mode version users of the tool can tweak many settings. Camera speed and preferences, dependencies and folders can be set up using this view.</w:t>
      </w:r>
    </w:p>
    <w:p w:rsidR="00237712" w:rsidRDefault="00237712" w:rsidP="00237712">
      <w:pPr>
        <w:pStyle w:val="BodyText1"/>
      </w:pPr>
    </w:p>
    <w:p w:rsidR="00237712" w:rsidRDefault="00237712" w:rsidP="00237712">
      <w:pPr>
        <w:pStyle w:val="BodyText1"/>
        <w:jc w:val="center"/>
      </w:pPr>
      <w:r>
        <w:rPr>
          <w:noProof/>
        </w:rPr>
        <w:drawing>
          <wp:inline distT="114300" distB="114300" distL="114300" distR="114300" wp14:anchorId="1B4973E9" wp14:editId="6BF06724">
            <wp:extent cx="4679640" cy="29337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4679640" cy="2933700"/>
                    </a:xfrm>
                    <a:prstGeom prst="rect">
                      <a:avLst/>
                    </a:prstGeom>
                    <a:ln/>
                  </pic:spPr>
                </pic:pic>
              </a:graphicData>
            </a:graphic>
          </wp:inline>
        </w:drawing>
      </w:r>
    </w:p>
    <w:p w:rsidR="00237712" w:rsidRDefault="00237712" w:rsidP="00237712">
      <w:pPr>
        <w:pStyle w:val="Figure"/>
        <w:jc w:val="center"/>
      </w:pPr>
      <w:r w:rsidRPr="00237712">
        <w:t>The ACE Settings in Play Mode and Outside of Play Mode</w:t>
      </w:r>
    </w:p>
    <w:p w:rsidR="00237712" w:rsidRDefault="00237712" w:rsidP="00237712">
      <w:pPr>
        <w:pStyle w:val="BodyText1"/>
      </w:pPr>
    </w:p>
    <w:p w:rsidR="00237712" w:rsidRDefault="00237712" w:rsidP="00237712">
      <w:pPr>
        <w:pStyle w:val="BodyText1"/>
      </w:pPr>
      <w:r>
        <w:t xml:space="preserve">Also, </w:t>
      </w:r>
      <w:r>
        <w:t>a</w:t>
      </w:r>
      <w:r>
        <w:t xml:space="preserve"> universal placeholder icon can be set for unfinished items, which would require an icon to be made later using the corresponding field as shown on the right hand side of Figure vi. Additionally, the play mode version of this view consists of two parts. Shown on the top left of Figure vi, one of the parts, the ACE Gearbox, contains the network action buttons, the profile changing drop down menu and the camera background </w:t>
      </w:r>
      <w:proofErr w:type="spellStart"/>
      <w:r>
        <w:t>color</w:t>
      </w:r>
      <w:proofErr w:type="spellEnd"/>
      <w:r>
        <w:t xml:space="preserve"> field. The other part, the Avatar Settings, contains mannequin related fields such as the gender and mood of it. This section also has buttons to undress all clothes from the </w:t>
      </w:r>
      <w:r>
        <w:lastRenderedPageBreak/>
        <w:t>mannequin as well as a yellow button to reset the camera to its starting position if needed. Furthermore, the animation controls are responsible for setting the animation speed of the gesture which can be previewed from the ACE. The animation speed can be controlled more precisely with the help of the Animator Speed slider. Finally, animations can be stopped completely with the help of the stop button, represented with a palm icon as seen on Figure vi.</w:t>
      </w:r>
    </w:p>
    <w:p w:rsidR="00237712" w:rsidRDefault="00237712" w:rsidP="00237712">
      <w:pPr>
        <w:pStyle w:val="BodyText1"/>
      </w:pPr>
    </w:p>
    <w:p w:rsidR="001F3CC9" w:rsidRDefault="00237712" w:rsidP="00F25928">
      <w:pPr>
        <w:pStyle w:val="BodyText1"/>
      </w:pPr>
      <w:r>
        <w:t xml:space="preserve">As previously seen on Figure 2, the game view does not only contain the preview mannequin, but it also has a special UI element drawn for gesture control. This hexagonal UI element is responsible for reading drag gestures across its buttons and play the corresponding gestures on the mannequin. This element is a part of Project X and is made according to the MVC model. Each button has a unique identifier which the UI reads in the same order as the drag gesture was made. Through this element artist working on new gesture do not have to remember the button identifiers to compile a new drag gesture codes. They simply can hit the Record Gesture </w:t>
      </w:r>
      <w:proofErr w:type="gramStart"/>
      <w:r>
        <w:t>From</w:t>
      </w:r>
      <w:proofErr w:type="gramEnd"/>
      <w:r>
        <w:t xml:space="preserve"> UI button in the gesture attributes view and using the mouse drag a new gesture on the UI element.</w:t>
      </w:r>
    </w:p>
    <w:p w:rsidR="00237712" w:rsidRPr="00F25928" w:rsidRDefault="00237712" w:rsidP="00F25928">
      <w:pPr>
        <w:pStyle w:val="BodyText1"/>
      </w:pPr>
    </w:p>
    <w:p w:rsidR="009D6986" w:rsidRDefault="00237712" w:rsidP="009D6986">
      <w:pPr>
        <w:pStyle w:val="Heading1"/>
      </w:pPr>
      <w:r>
        <w:t>Project Outcome and Accomplishments</w:t>
      </w:r>
    </w:p>
    <w:p w:rsidR="009D6986" w:rsidRPr="009D6986" w:rsidRDefault="009D6986" w:rsidP="009D6986">
      <w:pPr>
        <w:pStyle w:val="BodyText1"/>
      </w:pPr>
    </w:p>
    <w:p w:rsidR="009D6986" w:rsidRPr="009D6986" w:rsidRDefault="009D6986" w:rsidP="009D6986">
      <w:pPr>
        <w:pStyle w:val="Heading1"/>
      </w:pPr>
      <w:bookmarkStart w:id="12" w:name="_Toc456239242"/>
      <w:r>
        <w:t>Conclusion</w:t>
      </w:r>
      <w:bookmarkEnd w:id="12"/>
    </w:p>
    <w:p w:rsidR="00600602" w:rsidRDefault="00600602" w:rsidP="00701D50">
      <w:pPr>
        <w:rPr>
          <w:rFonts w:eastAsiaTheme="minorHAnsi" w:cstheme="minorHAnsi"/>
          <w:szCs w:val="22"/>
          <w:lang w:val="en-GB" w:eastAsia="en-US"/>
        </w:rPr>
      </w:pPr>
    </w:p>
    <w:p w:rsidR="000D68A9" w:rsidRDefault="000D68A9" w:rsidP="00701D50">
      <w:pPr>
        <w:rPr>
          <w:rFonts w:eastAsiaTheme="minorHAnsi" w:cstheme="minorHAnsi"/>
          <w:szCs w:val="22"/>
          <w:lang w:val="en-GB" w:eastAsia="en-US"/>
        </w:rPr>
      </w:pPr>
    </w:p>
    <w:p w:rsidR="000D68A9" w:rsidRDefault="000D68A9" w:rsidP="00701D50">
      <w:pPr>
        <w:rPr>
          <w:rFonts w:eastAsiaTheme="minorHAnsi" w:cstheme="minorHAnsi"/>
          <w:szCs w:val="22"/>
          <w:lang w:val="en-GB" w:eastAsia="en-US"/>
        </w:rPr>
      </w:pPr>
    </w:p>
    <w:p w:rsidR="000D68A9" w:rsidRDefault="000D68A9" w:rsidP="00701D50">
      <w:pPr>
        <w:rPr>
          <w:rFonts w:eastAsiaTheme="minorHAnsi" w:cstheme="minorHAnsi"/>
          <w:szCs w:val="22"/>
          <w:lang w:val="en-GB" w:eastAsia="en-US"/>
        </w:rPr>
      </w:pPr>
    </w:p>
    <w:p w:rsidR="000D68A9" w:rsidRDefault="000D68A9" w:rsidP="000D68A9">
      <w:pPr>
        <w:pStyle w:val="Heading1"/>
        <w:numPr>
          <w:ilvl w:val="0"/>
          <w:numId w:val="0"/>
        </w:numPr>
      </w:pPr>
      <w:bookmarkStart w:id="13" w:name="_Toc456239243"/>
      <w:r>
        <w:t>References</w:t>
      </w:r>
      <w:bookmarkEnd w:id="13"/>
    </w:p>
    <w:p w:rsidR="000D68A9" w:rsidRDefault="000D68A9" w:rsidP="000D68A9">
      <w:pPr>
        <w:pStyle w:val="BodyText1"/>
      </w:pPr>
    </w:p>
    <w:p w:rsidR="000D68A9" w:rsidRDefault="000D68A9" w:rsidP="000D68A9">
      <w:pPr>
        <w:pStyle w:val="BodyText1"/>
      </w:pPr>
    </w:p>
    <w:p w:rsidR="000D68A9" w:rsidRDefault="000D68A9" w:rsidP="000D68A9">
      <w:pPr>
        <w:pStyle w:val="BodyText1"/>
        <w:numPr>
          <w:ilvl w:val="0"/>
          <w:numId w:val="18"/>
        </w:numPr>
        <w:jc w:val="left"/>
      </w:pPr>
      <w:r>
        <w:t>Company Facts. [Online]. San Francisco, USA: Unity Technologies. URL: https://unity3d.com/public-relations. Accessed 8 July 2016.</w:t>
      </w:r>
    </w:p>
    <w:p w:rsidR="000D68A9" w:rsidRDefault="000D68A9" w:rsidP="000D68A9">
      <w:pPr>
        <w:pStyle w:val="BodyText1"/>
        <w:numPr>
          <w:ilvl w:val="0"/>
          <w:numId w:val="18"/>
        </w:numPr>
        <w:jc w:val="left"/>
      </w:pPr>
      <w:r>
        <w:t>Gregory J. Game Engine Architecture. Boca Raton, USA: CRC Press; 2009</w:t>
      </w:r>
    </w:p>
    <w:p w:rsidR="000D68A9" w:rsidRDefault="000D68A9" w:rsidP="000D68A9">
      <w:pPr>
        <w:pStyle w:val="BodyText1"/>
        <w:numPr>
          <w:ilvl w:val="0"/>
          <w:numId w:val="18"/>
        </w:numPr>
        <w:jc w:val="left"/>
      </w:pPr>
      <w:r>
        <w:t>Sloan R J S. Virtual Character Design. Boca Raton, USA: CRC Press; 2015 https://goo.gl/tN5fmG</w:t>
      </w:r>
    </w:p>
    <w:p w:rsidR="000D68A9" w:rsidRDefault="000D68A9" w:rsidP="000D68A9">
      <w:pPr>
        <w:pStyle w:val="BodyText1"/>
        <w:numPr>
          <w:ilvl w:val="0"/>
          <w:numId w:val="18"/>
        </w:numPr>
        <w:jc w:val="left"/>
      </w:pPr>
      <w:r>
        <w:lastRenderedPageBreak/>
        <w:t>First Look at the Wii U Mii Studio. [Online]. USA: Player Essence.com; 15 November 2012. URL:</w:t>
      </w:r>
      <w:r w:rsidRPr="000D68A9">
        <w:t xml:space="preserve"> </w:t>
      </w:r>
      <w:r>
        <w:t>http://playeressence.com/first-look-at-the-wii-u-mii-studio-screenshots/. Accessed 8 July 2016.</w:t>
      </w:r>
    </w:p>
    <w:p w:rsidR="000D68A9" w:rsidRDefault="000D68A9" w:rsidP="000D68A9">
      <w:pPr>
        <w:pStyle w:val="BodyText1"/>
        <w:numPr>
          <w:ilvl w:val="0"/>
          <w:numId w:val="18"/>
        </w:numPr>
        <w:jc w:val="left"/>
      </w:pPr>
      <w:r>
        <w:t>Rees A. Here's What Happens When You Play Kendall and Kylie Jenner's New App, Which Is Delightful. [Online]. USA: Cosmopolitan, Hearst Communications, Inc.; 17 February 2016. URL: http://www.cosmopolitan.com/entertainment/celebs/news/g5425/kendall-kylie-jenner-app-game-review-walkthrough/. Accessed 8 July 2016.</w:t>
      </w:r>
    </w:p>
    <w:p w:rsidR="000D68A9" w:rsidRDefault="000D68A9" w:rsidP="000D68A9">
      <w:pPr>
        <w:pStyle w:val="BodyText1"/>
        <w:numPr>
          <w:ilvl w:val="0"/>
          <w:numId w:val="18"/>
        </w:numPr>
        <w:jc w:val="left"/>
      </w:pPr>
      <w:r>
        <w:t>Tadres A. Extending Unity with Editor Scripting. Birmingham, UK: Packt Publishing Ltd.; 2015.</w:t>
      </w:r>
    </w:p>
    <w:p w:rsidR="000D68A9" w:rsidRDefault="000D68A9" w:rsidP="000D68A9">
      <w:pPr>
        <w:pStyle w:val="BodyText1"/>
        <w:numPr>
          <w:ilvl w:val="0"/>
          <w:numId w:val="18"/>
        </w:numPr>
        <w:jc w:val="left"/>
      </w:pPr>
      <w:r>
        <w:t>Smith M, Queiroz C. Unity 4.x Cookbook. Birmingham, UK: Packt Publishing Ltd.; 2013.</w:t>
      </w:r>
    </w:p>
    <w:p w:rsidR="000D68A9" w:rsidRDefault="000D68A9" w:rsidP="000D68A9">
      <w:pPr>
        <w:pStyle w:val="BodyText1"/>
        <w:numPr>
          <w:ilvl w:val="0"/>
          <w:numId w:val="18"/>
        </w:numPr>
        <w:jc w:val="left"/>
      </w:pPr>
      <w:r>
        <w:t>Henson C, Henson R. Unity 4.x Game Development by Example Beginner's Guide. Birmingham, UK: Packt Publishing Ltd; 2013.</w:t>
      </w:r>
    </w:p>
    <w:p w:rsidR="000D68A9" w:rsidRPr="000D68A9" w:rsidRDefault="000D68A9" w:rsidP="000D68A9">
      <w:pPr>
        <w:pStyle w:val="BodyText1"/>
        <w:numPr>
          <w:ilvl w:val="0"/>
          <w:numId w:val="18"/>
        </w:numPr>
        <w:jc w:val="left"/>
        <w:sectPr w:rsidR="000D68A9" w:rsidRPr="000D68A9">
          <w:headerReference w:type="default" r:id="rId32"/>
          <w:footerReference w:type="default" r:id="rId33"/>
          <w:pgSz w:w="11906" w:h="16838"/>
          <w:pgMar w:top="1418" w:right="1134" w:bottom="1701" w:left="2268" w:header="567" w:footer="567" w:gutter="0"/>
          <w:pgNumType w:start="1"/>
          <w:cols w:space="708"/>
          <w:docGrid w:linePitch="360"/>
        </w:sectPr>
      </w:pPr>
      <w:r>
        <w:t xml:space="preserve">Navarro A, Pradilla JV, Rio O. Open Source 3D Game Engines for Serious Games </w:t>
      </w:r>
      <w:r>
        <w:t>Modelling</w:t>
      </w:r>
      <w:r>
        <w:t>. Alexandru C, editor. Rijeka, Croatia: InTech; 2012.</w:t>
      </w:r>
    </w:p>
    <w:p w:rsidR="006F4B4A" w:rsidRPr="006F52DD" w:rsidRDefault="006F4B4A" w:rsidP="006F4B4A">
      <w:pPr>
        <w:pStyle w:val="BodyText1"/>
        <w:rPr>
          <w:b/>
          <w:sz w:val="24"/>
          <w:szCs w:val="24"/>
        </w:rPr>
      </w:pPr>
      <w:r w:rsidRPr="006F52DD">
        <w:rPr>
          <w:b/>
          <w:sz w:val="24"/>
          <w:szCs w:val="24"/>
        </w:rPr>
        <w:lastRenderedPageBreak/>
        <w:t>Title of the Appendix</w:t>
      </w:r>
    </w:p>
    <w:p w:rsidR="006F4B4A" w:rsidRPr="006F52DD" w:rsidRDefault="006F4B4A" w:rsidP="006F4B4A">
      <w:pPr>
        <w:rPr>
          <w:lang w:val="en-GB"/>
        </w:rPr>
      </w:pPr>
    </w:p>
    <w:p w:rsidR="00600602" w:rsidRPr="006F52DD" w:rsidRDefault="006F4B4A" w:rsidP="006F4B4A">
      <w:pPr>
        <w:rPr>
          <w:lang w:val="en-GB"/>
        </w:rPr>
      </w:pPr>
      <w:r w:rsidRPr="006F52DD">
        <w:rPr>
          <w:lang w:val="en-GB"/>
        </w:rPr>
        <w:t>Content of the appendix is placed here.</w:t>
      </w:r>
    </w:p>
    <w:p w:rsidR="00A60A2E" w:rsidRPr="006F52DD" w:rsidRDefault="00A60A2E" w:rsidP="00BE1066">
      <w:pPr>
        <w:pStyle w:val="BodyText1"/>
        <w:sectPr w:rsidR="00A60A2E" w:rsidRPr="006F52DD">
          <w:headerReference w:type="default" r:id="rId34"/>
          <w:pgSz w:w="11906" w:h="16838" w:code="9"/>
          <w:pgMar w:top="1134" w:right="1134" w:bottom="1701" w:left="2268" w:header="567" w:footer="567" w:gutter="0"/>
          <w:pgNumType w:start="1"/>
          <w:cols w:space="708"/>
          <w:docGrid w:linePitch="360"/>
        </w:sectPr>
      </w:pPr>
    </w:p>
    <w:p w:rsidR="006F4B4A" w:rsidRPr="006F52DD" w:rsidRDefault="006F4B4A" w:rsidP="006F4B4A">
      <w:pPr>
        <w:pStyle w:val="BodyText1"/>
        <w:rPr>
          <w:b/>
          <w:sz w:val="24"/>
          <w:szCs w:val="24"/>
        </w:rPr>
      </w:pPr>
      <w:r w:rsidRPr="006F52DD">
        <w:rPr>
          <w:b/>
          <w:sz w:val="24"/>
          <w:szCs w:val="24"/>
        </w:rPr>
        <w:lastRenderedPageBreak/>
        <w:t>Title of the Appendix</w:t>
      </w:r>
    </w:p>
    <w:p w:rsidR="006F4B4A" w:rsidRPr="006F52DD" w:rsidRDefault="006F4B4A" w:rsidP="006F4B4A">
      <w:pPr>
        <w:rPr>
          <w:lang w:val="en-GB"/>
        </w:rPr>
      </w:pPr>
    </w:p>
    <w:p w:rsidR="00600602" w:rsidRPr="006F52DD" w:rsidRDefault="006F4B4A" w:rsidP="006F4B4A">
      <w:pPr>
        <w:pStyle w:val="BodyText1"/>
      </w:pPr>
      <w:r w:rsidRPr="006F52DD">
        <w:t>Content of the appendix is placed here.</w:t>
      </w:r>
    </w:p>
    <w:p w:rsidR="00600602" w:rsidRPr="006F52DD" w:rsidRDefault="00600602" w:rsidP="00701D50">
      <w:pPr>
        <w:rPr>
          <w:lang w:val="en-GB"/>
        </w:rPr>
      </w:pPr>
    </w:p>
    <w:sectPr w:rsidR="00600602" w:rsidRPr="006F52DD" w:rsidSect="00A60A2E">
      <w:headerReference w:type="default" r:id="rId35"/>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110" w:rsidRDefault="00507110" w:rsidP="00DA42B6">
      <w:r>
        <w:separator/>
      </w:r>
    </w:p>
  </w:endnote>
  <w:endnote w:type="continuationSeparator" w:id="0">
    <w:p w:rsidR="00507110" w:rsidRDefault="00507110"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PGothic">
    <w:altName w:val="‚l‚r ‚oSVbN"/>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r w:rsidRPr="00AF185E">
      <w:rPr>
        <w:noProof/>
        <w:lang w:val="hu-HU" w:eastAsia="ja-JP"/>
      </w:rPr>
      <w:drawing>
        <wp:anchor distT="0" distB="0" distL="114300" distR="114300" simplePos="0" relativeHeight="251665408" behindDoc="0" locked="0" layoutInCell="1" allowOverlap="1">
          <wp:simplePos x="0" y="0"/>
          <wp:positionH relativeFrom="column">
            <wp:posOffset>-1483995</wp:posOffset>
          </wp:positionH>
          <wp:positionV relativeFrom="paragraph">
            <wp:posOffset>-443865</wp:posOffset>
          </wp:positionV>
          <wp:extent cx="7664450" cy="834390"/>
          <wp:effectExtent l="25400" t="0" r="6350" b="0"/>
          <wp:wrapNone/>
          <wp:docPr id="8"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64450" cy="834390"/>
                  </a:xfrm>
                  <a:prstGeom prst="rect">
                    <a:avLst/>
                  </a:prstGeom>
                </pic:spPr>
              </pic:pic>
            </a:graphicData>
          </a:graphic>
        </wp:anchor>
      </w:drawing>
    </w:r>
    <w:r w:rsidRPr="009D682F">
      <w:rPr>
        <w:noProof/>
        <w:lang w:val="hu-HU" w:eastAsia="ja-JP"/>
      </w:rPr>
      <w:drawing>
        <wp:anchor distT="0" distB="0" distL="114300" distR="114300" simplePos="0" relativeHeight="251663360" behindDoc="0" locked="0" layoutInCell="1" allowOverlap="1">
          <wp:simplePos x="0" y="0"/>
          <wp:positionH relativeFrom="column">
            <wp:posOffset>-3402330</wp:posOffset>
          </wp:positionH>
          <wp:positionV relativeFrom="paragraph">
            <wp:posOffset>3670935</wp:posOffset>
          </wp:positionV>
          <wp:extent cx="7700645" cy="788670"/>
          <wp:effectExtent l="25400" t="0" r="0" b="0"/>
          <wp:wrapNone/>
          <wp:docPr id="2"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2"/>
                  <a:stretch>
                    <a:fillRect/>
                  </a:stretch>
                </pic:blipFill>
                <pic:spPr>
                  <a:xfrm>
                    <a:off x="0" y="0"/>
                    <a:ext cx="7700645" cy="78867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r w:rsidRPr="00003238">
      <w:rPr>
        <w:noProof/>
        <w:lang w:val="hu-HU" w:eastAsia="ja-JP"/>
      </w:rPr>
      <w:drawing>
        <wp:anchor distT="0" distB="0" distL="114300" distR="114300" simplePos="0" relativeHeight="251661312" behindDoc="0" locked="0" layoutInCell="1" allowOverlap="1">
          <wp:simplePos x="0" y="0"/>
          <wp:positionH relativeFrom="column">
            <wp:posOffset>4245076</wp:posOffset>
          </wp:positionH>
          <wp:positionV relativeFrom="paragraph">
            <wp:posOffset>-446405</wp:posOffset>
          </wp:positionV>
          <wp:extent cx="1372628" cy="802640"/>
          <wp:effectExtent l="25400" t="0" r="0" b="0"/>
          <wp:wrapNone/>
          <wp:docPr id="1"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99233" cy="818197"/>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D06" w:rsidRDefault="00CD7D06">
    <w:pPr>
      <w:pStyle w:val="Footer"/>
    </w:pPr>
    <w:r w:rsidRPr="009D682F">
      <w:rPr>
        <w:noProof/>
        <w:lang w:val="hu-HU" w:eastAsia="ja-JP"/>
      </w:rPr>
      <w:drawing>
        <wp:anchor distT="0" distB="0" distL="114300" distR="114300" simplePos="0" relativeHeight="251667456" behindDoc="0" locked="0" layoutInCell="1" allowOverlap="1">
          <wp:simplePos x="0" y="0"/>
          <wp:positionH relativeFrom="column">
            <wp:posOffset>-3402330</wp:posOffset>
          </wp:positionH>
          <wp:positionV relativeFrom="paragraph">
            <wp:posOffset>3670935</wp:posOffset>
          </wp:positionV>
          <wp:extent cx="7700645" cy="788670"/>
          <wp:effectExtent l="25400" t="0" r="0" b="0"/>
          <wp:wrapNone/>
          <wp:docPr id="6"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700645" cy="78867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110" w:rsidRDefault="00507110" w:rsidP="00DA42B6">
      <w:r>
        <w:separator/>
      </w:r>
    </w:p>
  </w:footnote>
  <w:footnote w:type="continuationSeparator" w:id="0">
    <w:p w:rsidR="00507110" w:rsidRDefault="00507110"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Pr="006F63EC" w:rsidRDefault="00147160" w:rsidP="00BE1066">
    <w:pPr>
      <w:pStyle w:val="Header"/>
      <w:tabs>
        <w:tab w:val="clear" w:pos="4819"/>
        <w:tab w:val="clear" w:pos="9638"/>
        <w:tab w:val="left" w:pos="5216"/>
      </w:tabs>
      <w:rPr>
        <w:rFonts w:cs="Tahoma"/>
        <w:szCs w:val="22"/>
      </w:rPr>
    </w:pPr>
    <w:r>
      <w:rPr>
        <w:rFonts w:cs="Tahoma"/>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Pr="00977324" w:rsidRDefault="00147160" w:rsidP="00977324">
    <w:pPr>
      <w:pStyle w:val="Header"/>
      <w:tabs>
        <w:tab w:val="clear" w:pos="4819"/>
        <w:tab w:val="clear" w:pos="9638"/>
        <w:tab w:val="left" w:pos="5216"/>
      </w:tabs>
      <w:jc w:val="right"/>
      <w:rPr>
        <w:rFonts w:cs="Tahoma"/>
        <w:szCs w:val="22"/>
      </w:rPr>
    </w:pPr>
    <w:r w:rsidRPr="00977324">
      <w:rPr>
        <w:rFonts w:cs="Tahoma"/>
        <w:szCs w:val="22"/>
      </w:rPr>
      <w:tab/>
      <w:t>Abstract</w:t>
    </w:r>
  </w:p>
  <w:p w:rsidR="00147160" w:rsidRDefault="0014716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42141"/>
      <w:docPartObj>
        <w:docPartGallery w:val="Page Numbers (Top of Page)"/>
        <w:docPartUnique/>
      </w:docPartObj>
    </w:sdtPr>
    <w:sdtEndPr>
      <w:rPr>
        <w:noProof/>
      </w:rPr>
    </w:sdtEndPr>
    <w:sdtContent>
      <w:p w:rsidR="00147160" w:rsidRDefault="00054353">
        <w:pPr>
          <w:pStyle w:val="Header"/>
          <w:jc w:val="right"/>
        </w:pPr>
        <w:r>
          <w:fldChar w:fldCharType="begin"/>
        </w:r>
        <w:r w:rsidR="00CD7D06">
          <w:instrText xml:space="preserve"> PAGE   \* MERGEFORMAT </w:instrText>
        </w:r>
        <w:r>
          <w:fldChar w:fldCharType="separate"/>
        </w:r>
        <w:r w:rsidR="00427D8D">
          <w:rPr>
            <w:noProof/>
          </w:rPr>
          <w:t>19</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478242"/>
      <w:docPartObj>
        <w:docPartGallery w:val="Page Numbers (Top of Page)"/>
        <w:docPartUnique/>
      </w:docPartObj>
    </w:sdtPr>
    <w:sdtEndPr>
      <w:rPr>
        <w:noProof/>
      </w:rPr>
    </w:sdtEndPr>
    <w:sdtContent>
      <w:p w:rsidR="00147160" w:rsidRDefault="00147160" w:rsidP="004F55DF">
        <w:pPr>
          <w:pStyle w:val="Header"/>
          <w:jc w:val="right"/>
        </w:pPr>
        <w:r>
          <w:t>Appendix 1</w:t>
        </w:r>
      </w:p>
      <w:p w:rsidR="00147160" w:rsidRDefault="00054353" w:rsidP="004F55DF">
        <w:pPr>
          <w:pStyle w:val="Header"/>
          <w:jc w:val="right"/>
        </w:pPr>
        <w:r>
          <w:fldChar w:fldCharType="begin"/>
        </w:r>
        <w:r w:rsidR="00CD7D06">
          <w:instrText>PAGE   \* MERGEFORMAT</w:instrText>
        </w:r>
        <w:r>
          <w:fldChar w:fldCharType="separate"/>
        </w:r>
        <w:r w:rsidR="00237712">
          <w:rPr>
            <w:noProof/>
          </w:rPr>
          <w:t>1</w:t>
        </w:r>
        <w:r>
          <w:rPr>
            <w:noProof/>
          </w:rPr>
          <w:fldChar w:fldCharType="end"/>
        </w:r>
        <w:r w:rsidR="00147160">
          <w:rPr>
            <w:noProof/>
          </w:rPr>
          <w:t xml:space="preserve"> (</w:t>
        </w:r>
        <w:r w:rsidR="00507110">
          <w:fldChar w:fldCharType="begin"/>
        </w:r>
        <w:r w:rsidR="00507110">
          <w:instrText xml:space="preserve"> SECTIONPAGES  \* Arabic  \* MERGEFORMAT </w:instrText>
        </w:r>
        <w:r w:rsidR="00507110">
          <w:fldChar w:fldCharType="separate"/>
        </w:r>
        <w:r w:rsidR="00237712">
          <w:rPr>
            <w:noProof/>
          </w:rPr>
          <w:t>1</w:t>
        </w:r>
        <w:r w:rsidR="00507110">
          <w:rPr>
            <w:noProof/>
          </w:rPr>
          <w:fldChar w:fldCharType="end"/>
        </w:r>
        <w:r w:rsidR="00147160">
          <w:rPr>
            <w:noProof/>
          </w:rPr>
          <w:t>)</w:t>
        </w:r>
      </w:p>
    </w:sdtContent>
  </w:sdt>
  <w:p w:rsidR="00147160" w:rsidRPr="006F63EC" w:rsidRDefault="00147160" w:rsidP="00BE1066">
    <w:pPr>
      <w:pStyle w:val="Header"/>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2685909"/>
      <w:docPartObj>
        <w:docPartGallery w:val="Page Numbers (Top of Page)"/>
        <w:docPartUnique/>
      </w:docPartObj>
    </w:sdtPr>
    <w:sdtEndPr>
      <w:rPr>
        <w:noProof/>
      </w:rPr>
    </w:sdtEndPr>
    <w:sdtContent>
      <w:p w:rsidR="00147160" w:rsidRDefault="00147160" w:rsidP="004F55DF">
        <w:pPr>
          <w:pStyle w:val="Header"/>
          <w:jc w:val="right"/>
        </w:pPr>
        <w:r>
          <w:t>Appendix 2</w:t>
        </w:r>
      </w:p>
      <w:p w:rsidR="00147160" w:rsidRDefault="00054353" w:rsidP="004F55DF">
        <w:pPr>
          <w:pStyle w:val="Header"/>
          <w:jc w:val="right"/>
        </w:pPr>
        <w:r>
          <w:fldChar w:fldCharType="begin"/>
        </w:r>
        <w:r w:rsidR="00CD7D06">
          <w:instrText>PAGE   \* MERGEFORMAT</w:instrText>
        </w:r>
        <w:r>
          <w:fldChar w:fldCharType="separate"/>
        </w:r>
        <w:r w:rsidR="00427D8D">
          <w:rPr>
            <w:noProof/>
          </w:rPr>
          <w:t>1</w:t>
        </w:r>
        <w:r>
          <w:rPr>
            <w:noProof/>
          </w:rPr>
          <w:fldChar w:fldCharType="end"/>
        </w:r>
        <w:r w:rsidR="00147160">
          <w:rPr>
            <w:noProof/>
          </w:rPr>
          <w:t xml:space="preserve"> (</w:t>
        </w:r>
        <w:r w:rsidR="00507110">
          <w:fldChar w:fldCharType="begin"/>
        </w:r>
        <w:r w:rsidR="00507110">
          <w:instrText xml:space="preserve"> SECTIONPAGES  \* Arabic  \* MERGEFORMAT </w:instrText>
        </w:r>
        <w:r w:rsidR="00507110">
          <w:fldChar w:fldCharType="separate"/>
        </w:r>
        <w:r w:rsidR="00427D8D">
          <w:rPr>
            <w:noProof/>
          </w:rPr>
          <w:t>1</w:t>
        </w:r>
        <w:r w:rsidR="00507110">
          <w:rPr>
            <w:noProof/>
          </w:rPr>
          <w:fldChar w:fldCharType="end"/>
        </w:r>
        <w:r w:rsidR="00147160">
          <w:rPr>
            <w:noProof/>
          </w:rPr>
          <w:t>)</w:t>
        </w:r>
      </w:p>
    </w:sdtContent>
  </w:sdt>
  <w:p w:rsidR="00147160" w:rsidRPr="006F63EC" w:rsidRDefault="00147160" w:rsidP="00BE1066">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09EE58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EEA8A56"/>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C19E44A6"/>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304EA392"/>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B846C594"/>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D8BAD328"/>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C428774"/>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A6C507C"/>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9C2B230"/>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91E633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ECE49E50"/>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13C520F"/>
    <w:multiLevelType w:val="hybridMultilevel"/>
    <w:tmpl w:val="B192D162"/>
    <w:lvl w:ilvl="0" w:tplc="A7B4310C">
      <w:start w:val="1"/>
      <w:numFmt w:val="decimal"/>
      <w:pStyle w:val="Listing"/>
      <w:lvlText w:val="Listing %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8B16FFE"/>
    <w:multiLevelType w:val="hybridMultilevel"/>
    <w:tmpl w:val="2B8E5A1E"/>
    <w:lvl w:ilvl="0" w:tplc="B97440D6">
      <w:start w:val="1"/>
      <w:numFmt w:val="decimal"/>
      <w:pStyle w:val="Numberedreference"/>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47542B83"/>
    <w:multiLevelType w:val="hybridMultilevel"/>
    <w:tmpl w:val="DAB6123E"/>
    <w:lvl w:ilvl="0" w:tplc="3B9C29AA">
      <w:start w:val="1"/>
      <w:numFmt w:val="decimal"/>
      <w:pStyle w:val="Figure"/>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67CA043C"/>
    <w:multiLevelType w:val="hybridMultilevel"/>
    <w:tmpl w:val="5BEA9D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D5778AA"/>
    <w:multiLevelType w:val="hybridMultilevel"/>
    <w:tmpl w:val="C79EAB64"/>
    <w:lvl w:ilvl="0" w:tplc="5A560CAE">
      <w:start w:val="1"/>
      <w:numFmt w:val="decimal"/>
      <w:pStyle w:val="Tableexplanation"/>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2"/>
  </w:num>
  <w:num w:numId="2">
    <w:abstractNumId w:val="14"/>
  </w:num>
  <w:num w:numId="3">
    <w:abstractNumId w:val="16"/>
  </w:num>
  <w:num w:numId="4">
    <w:abstractNumId w:val="13"/>
  </w:num>
  <w:num w:numId="5">
    <w:abstractNumId w:val="12"/>
    <w:lvlOverride w:ilvl="0">
      <w:startOverride w:val="2"/>
    </w:lvlOverride>
    <w:lvlOverride w:ilvl="1">
      <w:startOverride w:val="2"/>
    </w:lvlOverride>
    <w:lvlOverride w:ilvl="2">
      <w:startOverride w:val="1"/>
    </w:lvlOverride>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A20"/>
    <w:rsid w:val="00003238"/>
    <w:rsid w:val="00005C0F"/>
    <w:rsid w:val="00010DBC"/>
    <w:rsid w:val="00027090"/>
    <w:rsid w:val="00054353"/>
    <w:rsid w:val="0008396A"/>
    <w:rsid w:val="000B0AFB"/>
    <w:rsid w:val="000C0180"/>
    <w:rsid w:val="000D68A9"/>
    <w:rsid w:val="0011760A"/>
    <w:rsid w:val="001234DC"/>
    <w:rsid w:val="00143663"/>
    <w:rsid w:val="00147160"/>
    <w:rsid w:val="001621FF"/>
    <w:rsid w:val="00194D6B"/>
    <w:rsid w:val="001B26CF"/>
    <w:rsid w:val="001C1E6E"/>
    <w:rsid w:val="001E1EFD"/>
    <w:rsid w:val="001F3CC9"/>
    <w:rsid w:val="001F50C6"/>
    <w:rsid w:val="00237712"/>
    <w:rsid w:val="002B16DF"/>
    <w:rsid w:val="002B77D6"/>
    <w:rsid w:val="002C1DC4"/>
    <w:rsid w:val="002C2E64"/>
    <w:rsid w:val="003430BC"/>
    <w:rsid w:val="00347BE0"/>
    <w:rsid w:val="003549AB"/>
    <w:rsid w:val="00361531"/>
    <w:rsid w:val="003660E7"/>
    <w:rsid w:val="003810B2"/>
    <w:rsid w:val="00384A7C"/>
    <w:rsid w:val="003A6CD7"/>
    <w:rsid w:val="003B0596"/>
    <w:rsid w:val="003B11B8"/>
    <w:rsid w:val="003D26D5"/>
    <w:rsid w:val="003F39E7"/>
    <w:rsid w:val="00417506"/>
    <w:rsid w:val="00427D8D"/>
    <w:rsid w:val="00430AFA"/>
    <w:rsid w:val="00432622"/>
    <w:rsid w:val="0043518F"/>
    <w:rsid w:val="00460972"/>
    <w:rsid w:val="00482C6E"/>
    <w:rsid w:val="004912E5"/>
    <w:rsid w:val="00494FAA"/>
    <w:rsid w:val="004A3C4D"/>
    <w:rsid w:val="004D59D9"/>
    <w:rsid w:val="004F55DF"/>
    <w:rsid w:val="005052E2"/>
    <w:rsid w:val="00507110"/>
    <w:rsid w:val="005474F8"/>
    <w:rsid w:val="005568D3"/>
    <w:rsid w:val="00597BE2"/>
    <w:rsid w:val="00597C75"/>
    <w:rsid w:val="005E14BB"/>
    <w:rsid w:val="005F0138"/>
    <w:rsid w:val="00600602"/>
    <w:rsid w:val="006210FB"/>
    <w:rsid w:val="006237FF"/>
    <w:rsid w:val="00641AA9"/>
    <w:rsid w:val="00645A45"/>
    <w:rsid w:val="00660A04"/>
    <w:rsid w:val="00667BD8"/>
    <w:rsid w:val="006A02A1"/>
    <w:rsid w:val="006A6455"/>
    <w:rsid w:val="006B2EC6"/>
    <w:rsid w:val="006B4FEC"/>
    <w:rsid w:val="006C46DB"/>
    <w:rsid w:val="006D5B37"/>
    <w:rsid w:val="006E4602"/>
    <w:rsid w:val="006F4B4A"/>
    <w:rsid w:val="006F52DD"/>
    <w:rsid w:val="00701D50"/>
    <w:rsid w:val="007473C8"/>
    <w:rsid w:val="007579B9"/>
    <w:rsid w:val="00763E2A"/>
    <w:rsid w:val="00772E74"/>
    <w:rsid w:val="007A1658"/>
    <w:rsid w:val="007D54EF"/>
    <w:rsid w:val="007F03A4"/>
    <w:rsid w:val="00802AE0"/>
    <w:rsid w:val="0080510A"/>
    <w:rsid w:val="008079EC"/>
    <w:rsid w:val="00811223"/>
    <w:rsid w:val="00840AC4"/>
    <w:rsid w:val="00840B39"/>
    <w:rsid w:val="0086596B"/>
    <w:rsid w:val="008662E1"/>
    <w:rsid w:val="00896587"/>
    <w:rsid w:val="008D2B19"/>
    <w:rsid w:val="008E240D"/>
    <w:rsid w:val="008F414D"/>
    <w:rsid w:val="009120D8"/>
    <w:rsid w:val="00962CF2"/>
    <w:rsid w:val="009710C1"/>
    <w:rsid w:val="00977324"/>
    <w:rsid w:val="009903DE"/>
    <w:rsid w:val="009A7552"/>
    <w:rsid w:val="009B06F3"/>
    <w:rsid w:val="009B30BA"/>
    <w:rsid w:val="009B61FD"/>
    <w:rsid w:val="009D3C98"/>
    <w:rsid w:val="009D682F"/>
    <w:rsid w:val="009D6986"/>
    <w:rsid w:val="009E5DBC"/>
    <w:rsid w:val="009F0164"/>
    <w:rsid w:val="009F4D13"/>
    <w:rsid w:val="00A0292E"/>
    <w:rsid w:val="00A031C2"/>
    <w:rsid w:val="00A03A84"/>
    <w:rsid w:val="00A126FD"/>
    <w:rsid w:val="00A23F8E"/>
    <w:rsid w:val="00A37122"/>
    <w:rsid w:val="00A60A2E"/>
    <w:rsid w:val="00A6412E"/>
    <w:rsid w:val="00A64E06"/>
    <w:rsid w:val="00A67332"/>
    <w:rsid w:val="00A72558"/>
    <w:rsid w:val="00A756FF"/>
    <w:rsid w:val="00AF185E"/>
    <w:rsid w:val="00B047CA"/>
    <w:rsid w:val="00B2349C"/>
    <w:rsid w:val="00B33B8F"/>
    <w:rsid w:val="00B36756"/>
    <w:rsid w:val="00B81F5A"/>
    <w:rsid w:val="00B91C6B"/>
    <w:rsid w:val="00B96C1D"/>
    <w:rsid w:val="00BA0A20"/>
    <w:rsid w:val="00BC63C1"/>
    <w:rsid w:val="00BD4162"/>
    <w:rsid w:val="00BE1066"/>
    <w:rsid w:val="00C10D39"/>
    <w:rsid w:val="00C27441"/>
    <w:rsid w:val="00C31B27"/>
    <w:rsid w:val="00C478F1"/>
    <w:rsid w:val="00C47964"/>
    <w:rsid w:val="00C50D5C"/>
    <w:rsid w:val="00C64CFC"/>
    <w:rsid w:val="00C80F46"/>
    <w:rsid w:val="00CC01EA"/>
    <w:rsid w:val="00CC60C6"/>
    <w:rsid w:val="00CD6489"/>
    <w:rsid w:val="00CD7D06"/>
    <w:rsid w:val="00CF4191"/>
    <w:rsid w:val="00D124E6"/>
    <w:rsid w:val="00D164A2"/>
    <w:rsid w:val="00D25791"/>
    <w:rsid w:val="00D467BA"/>
    <w:rsid w:val="00D655F7"/>
    <w:rsid w:val="00D7243F"/>
    <w:rsid w:val="00D74266"/>
    <w:rsid w:val="00DA42B6"/>
    <w:rsid w:val="00DB65AE"/>
    <w:rsid w:val="00DC158F"/>
    <w:rsid w:val="00DD1156"/>
    <w:rsid w:val="00DD2300"/>
    <w:rsid w:val="00DF5BA4"/>
    <w:rsid w:val="00E01991"/>
    <w:rsid w:val="00E115A5"/>
    <w:rsid w:val="00E14A20"/>
    <w:rsid w:val="00E33591"/>
    <w:rsid w:val="00E5370D"/>
    <w:rsid w:val="00E56425"/>
    <w:rsid w:val="00EB0DB0"/>
    <w:rsid w:val="00EB5DB8"/>
    <w:rsid w:val="00ED4A42"/>
    <w:rsid w:val="00ED5840"/>
    <w:rsid w:val="00EE160D"/>
    <w:rsid w:val="00EF51EC"/>
    <w:rsid w:val="00F02EAB"/>
    <w:rsid w:val="00F14D33"/>
    <w:rsid w:val="00F17832"/>
    <w:rsid w:val="00F2102C"/>
    <w:rsid w:val="00F25928"/>
    <w:rsid w:val="00F4546D"/>
    <w:rsid w:val="00F5735D"/>
    <w:rsid w:val="00F7680F"/>
    <w:rsid w:val="00F84BCC"/>
    <w:rsid w:val="00F87676"/>
    <w:rsid w:val="00FD3B75"/>
    <w:rsid w:val="00FD6F40"/>
    <w:rsid w:val="00FF5144"/>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AB3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fi-FI" w:eastAsia="fi-FI" w:bidi="ar-SA"/>
      </w:rPr>
    </w:rPrDefault>
    <w:pPrDefault/>
  </w:docDefaults>
  <w:latentStyles w:defLockedState="0" w:defUIPriority="0" w:defSemiHidden="0" w:defUnhideWhenUsed="0" w:defQFormat="0" w:count="372">
    <w:lsdException w:name="heading 1"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C80F46"/>
    <w:pPr>
      <w:spacing w:line="360" w:lineRule="auto"/>
      <w:jc w:val="both"/>
    </w:pPr>
    <w:rPr>
      <w:rFonts w:asciiTheme="minorHAnsi" w:hAnsiTheme="minorHAnsi"/>
      <w:sz w:val="22"/>
      <w:lang w:val="en-US"/>
    </w:rPr>
  </w:style>
  <w:style w:type="paragraph" w:styleId="Heading1">
    <w:name w:val="heading 1"/>
    <w:basedOn w:val="BodyText1"/>
    <w:next w:val="BodyText1"/>
    <w:link w:val="Heading1Char"/>
    <w:uiPriority w:val="9"/>
    <w:qFormat/>
    <w:rsid w:val="008662E1"/>
    <w:pPr>
      <w:keepNext/>
      <w:keepLines/>
      <w:numPr>
        <w:numId w:val="1"/>
      </w:numPr>
      <w:spacing w:before="480" w:after="120" w:line="240" w:lineRule="auto"/>
      <w:ind w:left="431" w:hanging="431"/>
      <w:outlineLvl w:val="0"/>
    </w:pPr>
    <w:rPr>
      <w:rFonts w:eastAsiaTheme="majorEastAsia" w:cstheme="majorBidi"/>
      <w:b/>
      <w:bCs/>
      <w:sz w:val="24"/>
      <w:szCs w:val="28"/>
    </w:rPr>
  </w:style>
  <w:style w:type="paragraph" w:styleId="Heading2">
    <w:name w:val="heading 2"/>
    <w:basedOn w:val="BodyText1"/>
    <w:next w:val="BodyText1"/>
    <w:link w:val="Heading2Char"/>
    <w:uiPriority w:val="9"/>
    <w:unhideWhenUsed/>
    <w:qFormat/>
    <w:rsid w:val="006E4602"/>
    <w:pPr>
      <w:keepNext/>
      <w:keepLines/>
      <w:numPr>
        <w:ilvl w:val="1"/>
        <w:numId w:val="1"/>
      </w:numPr>
      <w:spacing w:before="200" w:after="100" w:line="240" w:lineRule="auto"/>
      <w:ind w:left="578" w:hanging="578"/>
      <w:outlineLvl w:val="1"/>
    </w:pPr>
    <w:rPr>
      <w:rFonts w:eastAsiaTheme="majorEastAsia" w:cstheme="majorBidi"/>
      <w:bCs/>
      <w:szCs w:val="26"/>
    </w:rPr>
  </w:style>
  <w:style w:type="paragraph" w:styleId="Heading3">
    <w:name w:val="heading 3"/>
    <w:basedOn w:val="BodyText1"/>
    <w:next w:val="BodyText1"/>
    <w:link w:val="Heading3Char"/>
    <w:uiPriority w:val="9"/>
    <w:unhideWhenUsed/>
    <w:qFormat/>
    <w:rsid w:val="006E4602"/>
    <w:pPr>
      <w:keepNext/>
      <w:keepLines/>
      <w:numPr>
        <w:ilvl w:val="2"/>
        <w:numId w:val="1"/>
      </w:numPr>
      <w:spacing w:before="200" w:after="1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763E2A"/>
    <w:rPr>
      <w:rFonts w:ascii="Arial" w:eastAsia="Times" w:hAnsi="Arial"/>
      <w:sz w:val="20"/>
      <w:szCs w:val="20"/>
      <w:lang w:val="nl-NL" w:eastAsia="en-US"/>
    </w:rPr>
  </w:style>
  <w:style w:type="paragraph" w:styleId="Header">
    <w:name w:val="header"/>
    <w:basedOn w:val="Normal"/>
    <w:link w:val="HeaderChar"/>
    <w:uiPriority w:val="99"/>
    <w:rsid w:val="00E33591"/>
    <w:pPr>
      <w:tabs>
        <w:tab w:val="center" w:pos="4819"/>
        <w:tab w:val="right" w:pos="9638"/>
      </w:tabs>
    </w:pPr>
  </w:style>
  <w:style w:type="character" w:customStyle="1" w:styleId="HeaderChar">
    <w:name w:val="Header Char"/>
    <w:basedOn w:val="DefaultParagraphFont"/>
    <w:link w:val="Header"/>
    <w:uiPriority w:val="99"/>
    <w:rsid w:val="00E33591"/>
    <w:rPr>
      <w:rFonts w:asciiTheme="minorHAnsi" w:hAnsiTheme="minorHAnsi"/>
      <w:sz w:val="22"/>
    </w:rPr>
  </w:style>
  <w:style w:type="paragraph" w:styleId="Footer">
    <w:name w:val="footer"/>
    <w:basedOn w:val="Normal"/>
    <w:link w:val="FooterChar"/>
    <w:uiPriority w:val="99"/>
    <w:rsid w:val="00E33591"/>
    <w:pPr>
      <w:tabs>
        <w:tab w:val="center" w:pos="4819"/>
        <w:tab w:val="right" w:pos="9638"/>
      </w:tabs>
    </w:pPr>
  </w:style>
  <w:style w:type="character" w:customStyle="1" w:styleId="FooterChar">
    <w:name w:val="Footer Char"/>
    <w:basedOn w:val="DefaultParagraphFont"/>
    <w:link w:val="Footer"/>
    <w:uiPriority w:val="99"/>
    <w:rsid w:val="00E33591"/>
    <w:rPr>
      <w:rFonts w:asciiTheme="minorHAnsi" w:hAnsiTheme="minorHAnsi"/>
      <w:sz w:val="22"/>
    </w:rPr>
  </w:style>
  <w:style w:type="character" w:customStyle="1" w:styleId="Heading1Char">
    <w:name w:val="Heading 1 Char"/>
    <w:basedOn w:val="DefaultParagraphFont"/>
    <w:link w:val="Heading1"/>
    <w:uiPriority w:val="9"/>
    <w:rsid w:val="008662E1"/>
    <w:rPr>
      <w:rFonts w:asciiTheme="minorHAnsi" w:eastAsiaTheme="majorEastAsia" w:hAnsiTheme="minorHAnsi" w:cstheme="majorBidi"/>
      <w:b/>
      <w:bCs/>
      <w:szCs w:val="28"/>
      <w:lang w:val="en-GB" w:eastAsia="en-US"/>
    </w:rPr>
  </w:style>
  <w:style w:type="character" w:customStyle="1" w:styleId="Heading2Char">
    <w:name w:val="Heading 2 Char"/>
    <w:basedOn w:val="DefaultParagraphFont"/>
    <w:link w:val="Heading2"/>
    <w:uiPriority w:val="9"/>
    <w:rsid w:val="006E4602"/>
    <w:rPr>
      <w:rFonts w:asciiTheme="minorHAnsi" w:eastAsiaTheme="majorEastAsia" w:hAnsiTheme="minorHAnsi" w:cstheme="majorBidi"/>
      <w:bCs/>
      <w:sz w:val="22"/>
      <w:szCs w:val="26"/>
      <w:lang w:val="en-GB" w:eastAsia="en-US"/>
    </w:rPr>
  </w:style>
  <w:style w:type="character" w:customStyle="1" w:styleId="Heading3Char">
    <w:name w:val="Heading 3 Char"/>
    <w:basedOn w:val="DefaultParagraphFont"/>
    <w:link w:val="Heading3"/>
    <w:uiPriority w:val="9"/>
    <w:rsid w:val="006E4602"/>
    <w:rPr>
      <w:rFonts w:asciiTheme="minorHAnsi" w:eastAsiaTheme="majorEastAsia" w:hAnsiTheme="minorHAnsi" w:cstheme="majorBidi"/>
      <w:bCs/>
      <w:sz w:val="22"/>
      <w:szCs w:val="22"/>
      <w:lang w:val="en-GB"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aliases w:val="ToC 1"/>
    <w:basedOn w:val="BodyText1"/>
    <w:next w:val="BodyText1"/>
    <w:uiPriority w:val="39"/>
    <w:unhideWhenUsed/>
    <w:rsid w:val="00B81F5A"/>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Figure">
    <w:name w:val="Figure"/>
    <w:basedOn w:val="BodyText1"/>
    <w:next w:val="BodyText1"/>
    <w:link w:val="FigureChar"/>
    <w:qFormat/>
    <w:rsid w:val="00494FAA"/>
    <w:pPr>
      <w:numPr>
        <w:numId w:val="2"/>
      </w:numPr>
      <w:tabs>
        <w:tab w:val="left" w:pos="879"/>
      </w:tabs>
      <w:spacing w:before="320" w:line="240" w:lineRule="auto"/>
    </w:pPr>
    <w:rPr>
      <w:sz w:val="20"/>
    </w:rPr>
  </w:style>
  <w:style w:type="paragraph" w:customStyle="1" w:styleId="Tableexplanation">
    <w:name w:val="Table explanation"/>
    <w:basedOn w:val="BodyText1"/>
    <w:next w:val="BodyText1"/>
    <w:qFormat/>
    <w:rsid w:val="00600602"/>
    <w:pPr>
      <w:numPr>
        <w:numId w:val="3"/>
      </w:numPr>
      <w:ind w:left="1304" w:hanging="1304"/>
    </w:pPr>
    <w:rPr>
      <w:sz w:val="20"/>
    </w:rPr>
  </w:style>
  <w:style w:type="paragraph" w:styleId="TOC2">
    <w:name w:val="toc 2"/>
    <w:aliases w:val="ToC 2"/>
    <w:basedOn w:val="BodyText1"/>
    <w:next w:val="BodyText1"/>
    <w:uiPriority w:val="39"/>
    <w:unhideWhenUsed/>
    <w:rsid w:val="005E14BB"/>
    <w:pPr>
      <w:tabs>
        <w:tab w:val="left" w:pos="964"/>
        <w:tab w:val="right" w:pos="8494"/>
      </w:tabs>
      <w:spacing w:after="100" w:line="240" w:lineRule="auto"/>
      <w:ind w:left="397"/>
    </w:pPr>
  </w:style>
  <w:style w:type="paragraph" w:customStyle="1" w:styleId="Reference">
    <w:name w:val="Reference"/>
    <w:basedOn w:val="BodyText1"/>
    <w:next w:val="BodyText1"/>
    <w:qFormat/>
    <w:rsid w:val="00600602"/>
    <w:pPr>
      <w:spacing w:line="240" w:lineRule="auto"/>
      <w:jc w:val="left"/>
    </w:pPr>
  </w:style>
  <w:style w:type="paragraph" w:styleId="TOC3">
    <w:name w:val="toc 3"/>
    <w:aliases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inside">
    <w:name w:val="Table inside"/>
    <w:basedOn w:val="BodyText1"/>
    <w:next w:val="BodyText1"/>
    <w:qFormat/>
    <w:rsid w:val="00600602"/>
    <w:pPr>
      <w:spacing w:line="240" w:lineRule="auto"/>
    </w:pPr>
    <w:rPr>
      <w:sz w:val="20"/>
    </w:rPr>
  </w:style>
  <w:style w:type="paragraph" w:customStyle="1" w:styleId="BodyText1">
    <w:name w:val="Body Text1"/>
    <w:basedOn w:val="Normal"/>
    <w:link w:val="BodyText1Char"/>
    <w:qFormat/>
    <w:rsid w:val="006E4602"/>
    <w:rPr>
      <w:rFonts w:eastAsiaTheme="minorHAnsi" w:cstheme="minorHAnsi"/>
      <w:szCs w:val="22"/>
      <w:lang w:val="en-GB" w:eastAsia="en-US"/>
    </w:rPr>
  </w:style>
  <w:style w:type="table" w:customStyle="1" w:styleId="TableGrid1">
    <w:name w:val="Table Grid1"/>
    <w:basedOn w:val="TableNormal"/>
    <w:next w:val="TableGrid"/>
    <w:uiPriority w:val="59"/>
    <w:rsid w:val="00600602"/>
    <w:rPr>
      <w:rFonts w:ascii="Tahoma" w:eastAsiaTheme="minorHAnsi" w:hAnsi="Tahoma" w:cstheme="minorHAns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otation"/>
    <w:basedOn w:val="BodyText1"/>
    <w:next w:val="BodyText1"/>
    <w:link w:val="QuoteChar"/>
    <w:uiPriority w:val="29"/>
    <w:qFormat/>
    <w:rsid w:val="00600602"/>
    <w:pPr>
      <w:spacing w:line="240" w:lineRule="auto"/>
      <w:ind w:left="1304"/>
    </w:pPr>
    <w:rPr>
      <w:iCs/>
      <w:color w:val="000000" w:themeColor="text1"/>
      <w:sz w:val="20"/>
    </w:rPr>
  </w:style>
  <w:style w:type="character" w:customStyle="1" w:styleId="QuoteChar">
    <w:name w:val="Quote Char"/>
    <w:aliases w:val="Quotation Char"/>
    <w:basedOn w:val="DefaultParagraphFont"/>
    <w:link w:val="Quote"/>
    <w:uiPriority w:val="29"/>
    <w:rsid w:val="00600602"/>
    <w:rPr>
      <w:rFonts w:ascii="Tahoma" w:eastAsiaTheme="minorHAnsi" w:hAnsi="Tahoma" w:cstheme="minorHAnsi"/>
      <w:iCs/>
      <w:color w:val="000000" w:themeColor="text1"/>
      <w:szCs w:val="22"/>
      <w:lang w:eastAsia="en-US"/>
    </w:rPr>
  </w:style>
  <w:style w:type="paragraph" w:customStyle="1" w:styleId="Numberedreference">
    <w:name w:val="Numbered reference"/>
    <w:basedOn w:val="Reference"/>
    <w:next w:val="BodyText1"/>
    <w:qFormat/>
    <w:rsid w:val="00600602"/>
    <w:pPr>
      <w:numPr>
        <w:numId w:val="4"/>
      </w:numPr>
      <w:spacing w:after="240"/>
      <w:ind w:left="567" w:hanging="567"/>
    </w:pPr>
  </w:style>
  <w:style w:type="table" w:styleId="TableGrid">
    <w:name w:val="Table Grid"/>
    <w:basedOn w:val="TableNormal"/>
    <w:uiPriority w:val="59"/>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A7552"/>
    <w:rPr>
      <w:rFonts w:cs="Tahoma"/>
      <w:sz w:val="16"/>
      <w:szCs w:val="16"/>
    </w:rPr>
  </w:style>
  <w:style w:type="character" w:customStyle="1" w:styleId="BalloonTextChar">
    <w:name w:val="Balloon Text Char"/>
    <w:basedOn w:val="DefaultParagraphFont"/>
    <w:link w:val="BalloonText"/>
    <w:rsid w:val="009A7552"/>
    <w:rPr>
      <w:rFonts w:asciiTheme="minorHAnsi" w:hAnsiTheme="minorHAnsi" w:cs="Tahoma"/>
      <w:sz w:val="16"/>
      <w:szCs w:val="16"/>
    </w:rPr>
  </w:style>
  <w:style w:type="paragraph" w:customStyle="1" w:styleId="Titlepage">
    <w:name w:val="Titlepage"/>
    <w:basedOn w:val="Normal"/>
    <w:qFormat/>
    <w:rsid w:val="002C2E64"/>
    <w:pPr>
      <w:spacing w:line="240" w:lineRule="auto"/>
    </w:pPr>
  </w:style>
  <w:style w:type="paragraph" w:customStyle="1" w:styleId="Abstract">
    <w:name w:val="Abstract"/>
    <w:basedOn w:val="Normal"/>
    <w:qFormat/>
    <w:rsid w:val="009A7552"/>
    <w:pPr>
      <w:spacing w:line="240" w:lineRule="auto"/>
    </w:pPr>
    <w:rPr>
      <w:lang w:eastAsia="en-US"/>
    </w:rPr>
  </w:style>
  <w:style w:type="paragraph" w:customStyle="1" w:styleId="Tabletext">
    <w:name w:val="Table text"/>
    <w:basedOn w:val="Normal"/>
    <w:next w:val="Normal"/>
    <w:qFormat/>
    <w:rsid w:val="006F52DD"/>
    <w:pPr>
      <w:spacing w:line="240" w:lineRule="auto"/>
    </w:pPr>
    <w:rPr>
      <w:rFonts w:eastAsiaTheme="minorHAnsi" w:cstheme="minorHAnsi"/>
      <w:sz w:val="20"/>
      <w:szCs w:val="22"/>
      <w:lang w:eastAsia="en-US"/>
    </w:rPr>
  </w:style>
  <w:style w:type="paragraph" w:customStyle="1" w:styleId="Tabletextbold">
    <w:name w:val="Table text bold"/>
    <w:basedOn w:val="Tabletext"/>
    <w:rsid w:val="0043518F"/>
    <w:rPr>
      <w:b/>
      <w:szCs w:val="20"/>
      <w:lang w:val="en-GB"/>
    </w:rPr>
  </w:style>
  <w:style w:type="paragraph" w:styleId="Bibliography">
    <w:name w:val="Bibliography"/>
    <w:basedOn w:val="Normal"/>
    <w:next w:val="Normal"/>
    <w:unhideWhenUsed/>
    <w:rsid w:val="00E14A20"/>
  </w:style>
  <w:style w:type="paragraph" w:styleId="BlockText">
    <w:name w:val="Block Text"/>
    <w:basedOn w:val="Normal"/>
    <w:semiHidden/>
    <w:unhideWhenUsed/>
    <w:rsid w:val="00E14A20"/>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E14A20"/>
    <w:pPr>
      <w:spacing w:after="120"/>
    </w:pPr>
  </w:style>
  <w:style w:type="character" w:customStyle="1" w:styleId="BodyTextChar">
    <w:name w:val="Body Text Char"/>
    <w:basedOn w:val="DefaultParagraphFont"/>
    <w:link w:val="BodyText"/>
    <w:semiHidden/>
    <w:rsid w:val="00E14A20"/>
    <w:rPr>
      <w:rFonts w:asciiTheme="minorHAnsi" w:hAnsiTheme="minorHAnsi"/>
      <w:sz w:val="22"/>
    </w:rPr>
  </w:style>
  <w:style w:type="paragraph" w:styleId="BodyText2">
    <w:name w:val="Body Text 2"/>
    <w:basedOn w:val="Normal"/>
    <w:link w:val="BodyText2Char"/>
    <w:semiHidden/>
    <w:unhideWhenUsed/>
    <w:rsid w:val="00E14A20"/>
    <w:pPr>
      <w:spacing w:after="120" w:line="480" w:lineRule="auto"/>
    </w:pPr>
  </w:style>
  <w:style w:type="character" w:customStyle="1" w:styleId="BodyText2Char">
    <w:name w:val="Body Text 2 Char"/>
    <w:basedOn w:val="DefaultParagraphFont"/>
    <w:link w:val="BodyText2"/>
    <w:semiHidden/>
    <w:rsid w:val="00E14A20"/>
    <w:rPr>
      <w:rFonts w:asciiTheme="minorHAnsi" w:hAnsiTheme="minorHAnsi"/>
      <w:sz w:val="22"/>
    </w:rPr>
  </w:style>
  <w:style w:type="paragraph" w:styleId="BodyText3">
    <w:name w:val="Body Text 3"/>
    <w:basedOn w:val="Normal"/>
    <w:link w:val="BodyText3Char"/>
    <w:semiHidden/>
    <w:unhideWhenUsed/>
    <w:rsid w:val="00E14A20"/>
    <w:pPr>
      <w:spacing w:after="120"/>
    </w:pPr>
    <w:rPr>
      <w:sz w:val="16"/>
      <w:szCs w:val="16"/>
    </w:rPr>
  </w:style>
  <w:style w:type="character" w:customStyle="1" w:styleId="BodyText3Char">
    <w:name w:val="Body Text 3 Char"/>
    <w:basedOn w:val="DefaultParagraphFont"/>
    <w:link w:val="BodyText3"/>
    <w:semiHidden/>
    <w:rsid w:val="00E14A20"/>
    <w:rPr>
      <w:rFonts w:asciiTheme="minorHAnsi" w:hAnsiTheme="minorHAnsi"/>
      <w:sz w:val="16"/>
      <w:szCs w:val="16"/>
    </w:rPr>
  </w:style>
  <w:style w:type="paragraph" w:styleId="BodyTextFirstIndent">
    <w:name w:val="Body Text First Indent"/>
    <w:basedOn w:val="BodyText"/>
    <w:link w:val="BodyTextFirstIndentChar"/>
    <w:rsid w:val="00E14A20"/>
    <w:pPr>
      <w:spacing w:after="0"/>
      <w:ind w:firstLine="360"/>
    </w:pPr>
  </w:style>
  <w:style w:type="character" w:customStyle="1" w:styleId="BodyTextFirstIndentChar">
    <w:name w:val="Body Text First Indent Char"/>
    <w:basedOn w:val="BodyTextChar"/>
    <w:link w:val="BodyTextFirstIndent"/>
    <w:rsid w:val="00E14A20"/>
    <w:rPr>
      <w:rFonts w:asciiTheme="minorHAnsi" w:hAnsiTheme="minorHAnsi"/>
      <w:sz w:val="22"/>
    </w:rPr>
  </w:style>
  <w:style w:type="paragraph" w:styleId="BodyTextIndent">
    <w:name w:val="Body Text Indent"/>
    <w:basedOn w:val="Normal"/>
    <w:link w:val="BodyTextIndentChar"/>
    <w:semiHidden/>
    <w:unhideWhenUsed/>
    <w:rsid w:val="00E14A20"/>
    <w:pPr>
      <w:spacing w:after="120"/>
      <w:ind w:left="283"/>
    </w:pPr>
  </w:style>
  <w:style w:type="character" w:customStyle="1" w:styleId="BodyTextIndentChar">
    <w:name w:val="Body Text Indent Char"/>
    <w:basedOn w:val="DefaultParagraphFont"/>
    <w:link w:val="BodyTextIndent"/>
    <w:semiHidden/>
    <w:rsid w:val="00E14A20"/>
    <w:rPr>
      <w:rFonts w:asciiTheme="minorHAnsi" w:hAnsiTheme="minorHAnsi"/>
      <w:sz w:val="22"/>
    </w:rPr>
  </w:style>
  <w:style w:type="paragraph" w:styleId="BodyTextFirstIndent2">
    <w:name w:val="Body Text First Indent 2"/>
    <w:basedOn w:val="BodyTextIndent"/>
    <w:link w:val="BodyTextFirstIndent2Char"/>
    <w:semiHidden/>
    <w:unhideWhenUsed/>
    <w:rsid w:val="00E14A20"/>
    <w:pPr>
      <w:spacing w:after="0"/>
      <w:ind w:left="360" w:firstLine="360"/>
    </w:pPr>
  </w:style>
  <w:style w:type="character" w:customStyle="1" w:styleId="BodyTextFirstIndent2Char">
    <w:name w:val="Body Text First Indent 2 Char"/>
    <w:basedOn w:val="BodyTextIndentChar"/>
    <w:link w:val="BodyTextFirstIndent2"/>
    <w:semiHidden/>
    <w:rsid w:val="00E14A20"/>
    <w:rPr>
      <w:rFonts w:asciiTheme="minorHAnsi" w:hAnsiTheme="minorHAnsi"/>
      <w:sz w:val="22"/>
    </w:rPr>
  </w:style>
  <w:style w:type="paragraph" w:styleId="BodyTextIndent2">
    <w:name w:val="Body Text Indent 2"/>
    <w:basedOn w:val="Normal"/>
    <w:link w:val="BodyTextIndent2Char"/>
    <w:semiHidden/>
    <w:unhideWhenUsed/>
    <w:rsid w:val="00E14A20"/>
    <w:pPr>
      <w:spacing w:after="120" w:line="480" w:lineRule="auto"/>
      <w:ind w:left="283"/>
    </w:pPr>
  </w:style>
  <w:style w:type="character" w:customStyle="1" w:styleId="BodyTextIndent2Char">
    <w:name w:val="Body Text Indent 2 Char"/>
    <w:basedOn w:val="DefaultParagraphFont"/>
    <w:link w:val="BodyTextIndent2"/>
    <w:semiHidden/>
    <w:rsid w:val="00E14A20"/>
    <w:rPr>
      <w:rFonts w:asciiTheme="minorHAnsi" w:hAnsiTheme="minorHAnsi"/>
      <w:sz w:val="22"/>
    </w:rPr>
  </w:style>
  <w:style w:type="paragraph" w:styleId="BodyTextIndent3">
    <w:name w:val="Body Text Indent 3"/>
    <w:basedOn w:val="Normal"/>
    <w:link w:val="BodyTextIndent3Char"/>
    <w:semiHidden/>
    <w:unhideWhenUsed/>
    <w:rsid w:val="00E14A20"/>
    <w:pPr>
      <w:spacing w:after="120"/>
      <w:ind w:left="283"/>
    </w:pPr>
    <w:rPr>
      <w:sz w:val="16"/>
      <w:szCs w:val="16"/>
    </w:rPr>
  </w:style>
  <w:style w:type="character" w:customStyle="1" w:styleId="BodyTextIndent3Char">
    <w:name w:val="Body Text Indent 3 Char"/>
    <w:basedOn w:val="DefaultParagraphFont"/>
    <w:link w:val="BodyTextIndent3"/>
    <w:semiHidden/>
    <w:rsid w:val="00E14A20"/>
    <w:rPr>
      <w:rFonts w:asciiTheme="minorHAnsi" w:hAnsiTheme="minorHAnsi"/>
      <w:sz w:val="16"/>
      <w:szCs w:val="16"/>
    </w:rPr>
  </w:style>
  <w:style w:type="paragraph" w:styleId="Caption">
    <w:name w:val="caption"/>
    <w:basedOn w:val="Normal"/>
    <w:next w:val="Normal"/>
    <w:semiHidden/>
    <w:unhideWhenUsed/>
    <w:rsid w:val="00E14A20"/>
    <w:pPr>
      <w:spacing w:after="200" w:line="240" w:lineRule="auto"/>
    </w:pPr>
    <w:rPr>
      <w:i/>
      <w:iCs/>
      <w:color w:val="1F497D" w:themeColor="text2"/>
      <w:sz w:val="18"/>
      <w:szCs w:val="18"/>
    </w:rPr>
  </w:style>
  <w:style w:type="paragraph" w:styleId="Closing">
    <w:name w:val="Closing"/>
    <w:basedOn w:val="Normal"/>
    <w:link w:val="ClosingChar"/>
    <w:semiHidden/>
    <w:unhideWhenUsed/>
    <w:rsid w:val="00E14A20"/>
    <w:pPr>
      <w:spacing w:line="240" w:lineRule="auto"/>
      <w:ind w:left="4252"/>
    </w:pPr>
  </w:style>
  <w:style w:type="character" w:customStyle="1" w:styleId="ClosingChar">
    <w:name w:val="Closing Char"/>
    <w:basedOn w:val="DefaultParagraphFont"/>
    <w:link w:val="Closing"/>
    <w:semiHidden/>
    <w:rsid w:val="00E14A20"/>
    <w:rPr>
      <w:rFonts w:asciiTheme="minorHAnsi" w:hAnsiTheme="minorHAnsi"/>
      <w:sz w:val="22"/>
    </w:rPr>
  </w:style>
  <w:style w:type="paragraph" w:styleId="CommentText">
    <w:name w:val="annotation text"/>
    <w:basedOn w:val="Normal"/>
    <w:link w:val="CommentTextChar"/>
    <w:semiHidden/>
    <w:unhideWhenUsed/>
    <w:rsid w:val="00E14A20"/>
    <w:pPr>
      <w:spacing w:line="240" w:lineRule="auto"/>
    </w:pPr>
    <w:rPr>
      <w:sz w:val="20"/>
      <w:szCs w:val="20"/>
    </w:rPr>
  </w:style>
  <w:style w:type="character" w:customStyle="1" w:styleId="CommentTextChar">
    <w:name w:val="Comment Text Char"/>
    <w:basedOn w:val="DefaultParagraphFont"/>
    <w:link w:val="CommentText"/>
    <w:semiHidden/>
    <w:rsid w:val="00E14A20"/>
    <w:rPr>
      <w:rFonts w:asciiTheme="minorHAnsi" w:hAnsiTheme="minorHAnsi"/>
      <w:sz w:val="20"/>
      <w:szCs w:val="20"/>
    </w:rPr>
  </w:style>
  <w:style w:type="paragraph" w:styleId="CommentSubject">
    <w:name w:val="annotation subject"/>
    <w:basedOn w:val="CommentText"/>
    <w:next w:val="CommentText"/>
    <w:link w:val="CommentSubjectChar"/>
    <w:semiHidden/>
    <w:unhideWhenUsed/>
    <w:rsid w:val="00E14A20"/>
    <w:rPr>
      <w:b/>
      <w:bCs/>
    </w:rPr>
  </w:style>
  <w:style w:type="character" w:customStyle="1" w:styleId="CommentSubjectChar">
    <w:name w:val="Comment Subject Char"/>
    <w:basedOn w:val="CommentTextChar"/>
    <w:link w:val="CommentSubject"/>
    <w:semiHidden/>
    <w:rsid w:val="00E14A20"/>
    <w:rPr>
      <w:rFonts w:asciiTheme="minorHAnsi" w:hAnsiTheme="minorHAnsi"/>
      <w:b/>
      <w:bCs/>
      <w:sz w:val="20"/>
      <w:szCs w:val="20"/>
    </w:rPr>
  </w:style>
  <w:style w:type="paragraph" w:styleId="Date">
    <w:name w:val="Date"/>
    <w:basedOn w:val="Normal"/>
    <w:next w:val="Normal"/>
    <w:link w:val="DateChar"/>
    <w:rsid w:val="00E14A20"/>
  </w:style>
  <w:style w:type="character" w:customStyle="1" w:styleId="DateChar">
    <w:name w:val="Date Char"/>
    <w:basedOn w:val="DefaultParagraphFont"/>
    <w:link w:val="Date"/>
    <w:rsid w:val="00E14A20"/>
    <w:rPr>
      <w:rFonts w:asciiTheme="minorHAnsi" w:hAnsiTheme="minorHAnsi"/>
      <w:sz w:val="22"/>
    </w:rPr>
  </w:style>
  <w:style w:type="paragraph" w:styleId="DocumentMap">
    <w:name w:val="Document Map"/>
    <w:basedOn w:val="Normal"/>
    <w:link w:val="DocumentMapChar"/>
    <w:semiHidden/>
    <w:unhideWhenUsed/>
    <w:rsid w:val="00E14A20"/>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E14A20"/>
    <w:rPr>
      <w:rFonts w:ascii="Segoe UI" w:hAnsi="Segoe UI" w:cs="Segoe UI"/>
      <w:sz w:val="16"/>
      <w:szCs w:val="16"/>
    </w:rPr>
  </w:style>
  <w:style w:type="paragraph" w:styleId="E-mailSignature">
    <w:name w:val="E-mail Signature"/>
    <w:basedOn w:val="Normal"/>
    <w:link w:val="E-mailSignatureChar"/>
    <w:semiHidden/>
    <w:unhideWhenUsed/>
    <w:rsid w:val="00E14A20"/>
    <w:pPr>
      <w:spacing w:line="240" w:lineRule="auto"/>
    </w:pPr>
  </w:style>
  <w:style w:type="character" w:customStyle="1" w:styleId="E-mailSignatureChar">
    <w:name w:val="E-mail Signature Char"/>
    <w:basedOn w:val="DefaultParagraphFont"/>
    <w:link w:val="E-mailSignature"/>
    <w:semiHidden/>
    <w:rsid w:val="00E14A20"/>
    <w:rPr>
      <w:rFonts w:asciiTheme="minorHAnsi" w:hAnsiTheme="minorHAnsi"/>
      <w:sz w:val="22"/>
    </w:rPr>
  </w:style>
  <w:style w:type="paragraph" w:styleId="EndnoteText">
    <w:name w:val="endnote text"/>
    <w:basedOn w:val="Normal"/>
    <w:link w:val="EndnoteTextChar"/>
    <w:semiHidden/>
    <w:unhideWhenUsed/>
    <w:rsid w:val="00E14A20"/>
    <w:pPr>
      <w:spacing w:line="240" w:lineRule="auto"/>
    </w:pPr>
    <w:rPr>
      <w:sz w:val="20"/>
      <w:szCs w:val="20"/>
    </w:rPr>
  </w:style>
  <w:style w:type="character" w:customStyle="1" w:styleId="EndnoteTextChar">
    <w:name w:val="Endnote Text Char"/>
    <w:basedOn w:val="DefaultParagraphFont"/>
    <w:link w:val="EndnoteText"/>
    <w:semiHidden/>
    <w:rsid w:val="00E14A20"/>
    <w:rPr>
      <w:rFonts w:asciiTheme="minorHAnsi" w:hAnsiTheme="minorHAnsi"/>
      <w:sz w:val="20"/>
      <w:szCs w:val="20"/>
    </w:rPr>
  </w:style>
  <w:style w:type="paragraph" w:styleId="EnvelopeAddress">
    <w:name w:val="envelope address"/>
    <w:basedOn w:val="Normal"/>
    <w:semiHidden/>
    <w:unhideWhenUsed/>
    <w:rsid w:val="00E14A20"/>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E14A20"/>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E14A20"/>
    <w:pPr>
      <w:spacing w:line="240" w:lineRule="auto"/>
    </w:pPr>
    <w:rPr>
      <w:sz w:val="20"/>
      <w:szCs w:val="20"/>
    </w:rPr>
  </w:style>
  <w:style w:type="character" w:customStyle="1" w:styleId="FootnoteTextChar">
    <w:name w:val="Footnote Text Char"/>
    <w:basedOn w:val="DefaultParagraphFont"/>
    <w:link w:val="FootnoteText"/>
    <w:semiHidden/>
    <w:rsid w:val="00E14A20"/>
    <w:rPr>
      <w:rFonts w:asciiTheme="minorHAnsi" w:hAnsiTheme="minorHAnsi"/>
      <w:sz w:val="20"/>
      <w:szCs w:val="20"/>
    </w:rPr>
  </w:style>
  <w:style w:type="paragraph" w:styleId="HTMLAddress">
    <w:name w:val="HTML Address"/>
    <w:basedOn w:val="Normal"/>
    <w:link w:val="HTMLAddressChar"/>
    <w:semiHidden/>
    <w:unhideWhenUsed/>
    <w:rsid w:val="00E14A20"/>
    <w:pPr>
      <w:spacing w:line="240" w:lineRule="auto"/>
    </w:pPr>
    <w:rPr>
      <w:i/>
      <w:iCs/>
    </w:rPr>
  </w:style>
  <w:style w:type="character" w:customStyle="1" w:styleId="HTMLAddressChar">
    <w:name w:val="HTML Address Char"/>
    <w:basedOn w:val="DefaultParagraphFont"/>
    <w:link w:val="HTMLAddress"/>
    <w:semiHidden/>
    <w:rsid w:val="00E14A20"/>
    <w:rPr>
      <w:rFonts w:asciiTheme="minorHAnsi" w:hAnsiTheme="minorHAnsi"/>
      <w:i/>
      <w:iCs/>
      <w:sz w:val="22"/>
    </w:rPr>
  </w:style>
  <w:style w:type="paragraph" w:styleId="HTMLPreformatted">
    <w:name w:val="HTML Preformatted"/>
    <w:basedOn w:val="Normal"/>
    <w:link w:val="HTMLPreformattedChar"/>
    <w:semiHidden/>
    <w:unhideWhenUsed/>
    <w:rsid w:val="00E14A20"/>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E14A20"/>
    <w:rPr>
      <w:rFonts w:ascii="Consolas" w:hAnsi="Consolas"/>
      <w:sz w:val="20"/>
      <w:szCs w:val="20"/>
    </w:rPr>
  </w:style>
  <w:style w:type="paragraph" w:styleId="Index1">
    <w:name w:val="index 1"/>
    <w:basedOn w:val="Normal"/>
    <w:next w:val="Normal"/>
    <w:autoRedefine/>
    <w:semiHidden/>
    <w:unhideWhenUsed/>
    <w:rsid w:val="00E14A20"/>
    <w:pPr>
      <w:spacing w:line="240" w:lineRule="auto"/>
      <w:ind w:left="220" w:hanging="220"/>
    </w:pPr>
  </w:style>
  <w:style w:type="paragraph" w:styleId="Index2">
    <w:name w:val="index 2"/>
    <w:basedOn w:val="Normal"/>
    <w:next w:val="Normal"/>
    <w:autoRedefine/>
    <w:semiHidden/>
    <w:unhideWhenUsed/>
    <w:rsid w:val="00E14A20"/>
    <w:pPr>
      <w:spacing w:line="240" w:lineRule="auto"/>
      <w:ind w:left="440" w:hanging="220"/>
    </w:pPr>
  </w:style>
  <w:style w:type="paragraph" w:styleId="Index3">
    <w:name w:val="index 3"/>
    <w:basedOn w:val="Normal"/>
    <w:next w:val="Normal"/>
    <w:autoRedefine/>
    <w:semiHidden/>
    <w:unhideWhenUsed/>
    <w:rsid w:val="00E14A20"/>
    <w:pPr>
      <w:spacing w:line="240" w:lineRule="auto"/>
      <w:ind w:left="660" w:hanging="220"/>
    </w:pPr>
  </w:style>
  <w:style w:type="paragraph" w:styleId="Index4">
    <w:name w:val="index 4"/>
    <w:basedOn w:val="Normal"/>
    <w:next w:val="Normal"/>
    <w:autoRedefine/>
    <w:semiHidden/>
    <w:unhideWhenUsed/>
    <w:rsid w:val="00E14A20"/>
    <w:pPr>
      <w:spacing w:line="240" w:lineRule="auto"/>
      <w:ind w:left="880" w:hanging="220"/>
    </w:pPr>
  </w:style>
  <w:style w:type="paragraph" w:styleId="Index5">
    <w:name w:val="index 5"/>
    <w:basedOn w:val="Normal"/>
    <w:next w:val="Normal"/>
    <w:autoRedefine/>
    <w:semiHidden/>
    <w:unhideWhenUsed/>
    <w:rsid w:val="00E14A20"/>
    <w:pPr>
      <w:spacing w:line="240" w:lineRule="auto"/>
      <w:ind w:left="1100" w:hanging="220"/>
    </w:pPr>
  </w:style>
  <w:style w:type="paragraph" w:styleId="Index6">
    <w:name w:val="index 6"/>
    <w:basedOn w:val="Normal"/>
    <w:next w:val="Normal"/>
    <w:autoRedefine/>
    <w:semiHidden/>
    <w:unhideWhenUsed/>
    <w:rsid w:val="00E14A20"/>
    <w:pPr>
      <w:spacing w:line="240" w:lineRule="auto"/>
      <w:ind w:left="1320" w:hanging="220"/>
    </w:pPr>
  </w:style>
  <w:style w:type="paragraph" w:styleId="Index7">
    <w:name w:val="index 7"/>
    <w:basedOn w:val="Normal"/>
    <w:next w:val="Normal"/>
    <w:autoRedefine/>
    <w:semiHidden/>
    <w:unhideWhenUsed/>
    <w:rsid w:val="00E14A20"/>
    <w:pPr>
      <w:spacing w:line="240" w:lineRule="auto"/>
      <w:ind w:left="1540" w:hanging="220"/>
    </w:pPr>
  </w:style>
  <w:style w:type="paragraph" w:styleId="Index8">
    <w:name w:val="index 8"/>
    <w:basedOn w:val="Normal"/>
    <w:next w:val="Normal"/>
    <w:autoRedefine/>
    <w:semiHidden/>
    <w:unhideWhenUsed/>
    <w:rsid w:val="00E14A20"/>
    <w:pPr>
      <w:spacing w:line="240" w:lineRule="auto"/>
      <w:ind w:left="1760" w:hanging="220"/>
    </w:pPr>
  </w:style>
  <w:style w:type="paragraph" w:styleId="Index9">
    <w:name w:val="index 9"/>
    <w:basedOn w:val="Normal"/>
    <w:next w:val="Normal"/>
    <w:autoRedefine/>
    <w:semiHidden/>
    <w:unhideWhenUsed/>
    <w:rsid w:val="00E14A20"/>
    <w:pPr>
      <w:spacing w:line="240" w:lineRule="auto"/>
      <w:ind w:left="1980" w:hanging="220"/>
    </w:pPr>
  </w:style>
  <w:style w:type="paragraph" w:styleId="IndexHeading">
    <w:name w:val="index heading"/>
    <w:basedOn w:val="Normal"/>
    <w:next w:val="Index1"/>
    <w:semiHidden/>
    <w:unhideWhenUsed/>
    <w:rsid w:val="00E14A20"/>
    <w:rPr>
      <w:rFonts w:asciiTheme="majorHAnsi" w:eastAsiaTheme="majorEastAsia" w:hAnsiTheme="majorHAnsi" w:cstheme="majorBidi"/>
      <w:b/>
      <w:bCs/>
    </w:rPr>
  </w:style>
  <w:style w:type="paragraph" w:styleId="IntenseQuote">
    <w:name w:val="Intense Quote"/>
    <w:basedOn w:val="Normal"/>
    <w:next w:val="Normal"/>
    <w:link w:val="IntenseQuoteChar"/>
    <w:rsid w:val="00E14A2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rsid w:val="00E14A20"/>
    <w:rPr>
      <w:rFonts w:asciiTheme="minorHAnsi" w:hAnsiTheme="minorHAnsi"/>
      <w:i/>
      <w:iCs/>
      <w:color w:val="4F81BD" w:themeColor="accent1"/>
      <w:sz w:val="22"/>
    </w:rPr>
  </w:style>
  <w:style w:type="paragraph" w:styleId="List">
    <w:name w:val="List"/>
    <w:basedOn w:val="Normal"/>
    <w:semiHidden/>
    <w:unhideWhenUsed/>
    <w:rsid w:val="00E14A20"/>
    <w:pPr>
      <w:ind w:left="283" w:hanging="283"/>
      <w:contextualSpacing/>
    </w:pPr>
  </w:style>
  <w:style w:type="paragraph" w:styleId="List2">
    <w:name w:val="List 2"/>
    <w:basedOn w:val="Normal"/>
    <w:semiHidden/>
    <w:unhideWhenUsed/>
    <w:rsid w:val="00E14A20"/>
    <w:pPr>
      <w:ind w:left="566" w:hanging="283"/>
      <w:contextualSpacing/>
    </w:pPr>
  </w:style>
  <w:style w:type="paragraph" w:styleId="List3">
    <w:name w:val="List 3"/>
    <w:basedOn w:val="Normal"/>
    <w:semiHidden/>
    <w:unhideWhenUsed/>
    <w:rsid w:val="00E14A20"/>
    <w:pPr>
      <w:ind w:left="849" w:hanging="283"/>
      <w:contextualSpacing/>
    </w:pPr>
  </w:style>
  <w:style w:type="paragraph" w:styleId="List4">
    <w:name w:val="List 4"/>
    <w:basedOn w:val="Normal"/>
    <w:rsid w:val="00E14A20"/>
    <w:pPr>
      <w:ind w:left="1132" w:hanging="283"/>
      <w:contextualSpacing/>
    </w:pPr>
  </w:style>
  <w:style w:type="paragraph" w:styleId="List5">
    <w:name w:val="List 5"/>
    <w:basedOn w:val="Normal"/>
    <w:rsid w:val="00E14A20"/>
    <w:pPr>
      <w:ind w:left="1415" w:hanging="283"/>
      <w:contextualSpacing/>
    </w:pPr>
  </w:style>
  <w:style w:type="paragraph" w:styleId="ListBullet">
    <w:name w:val="List Bullet"/>
    <w:basedOn w:val="Normal"/>
    <w:semiHidden/>
    <w:unhideWhenUsed/>
    <w:rsid w:val="00E14A20"/>
    <w:pPr>
      <w:numPr>
        <w:numId w:val="6"/>
      </w:numPr>
      <w:contextualSpacing/>
    </w:pPr>
  </w:style>
  <w:style w:type="paragraph" w:styleId="ListBullet2">
    <w:name w:val="List Bullet 2"/>
    <w:basedOn w:val="Normal"/>
    <w:semiHidden/>
    <w:unhideWhenUsed/>
    <w:rsid w:val="00E14A20"/>
    <w:pPr>
      <w:numPr>
        <w:numId w:val="7"/>
      </w:numPr>
      <w:contextualSpacing/>
    </w:pPr>
  </w:style>
  <w:style w:type="paragraph" w:styleId="ListBullet3">
    <w:name w:val="List Bullet 3"/>
    <w:basedOn w:val="Normal"/>
    <w:semiHidden/>
    <w:unhideWhenUsed/>
    <w:rsid w:val="00E14A20"/>
    <w:pPr>
      <w:numPr>
        <w:numId w:val="8"/>
      </w:numPr>
      <w:contextualSpacing/>
    </w:pPr>
  </w:style>
  <w:style w:type="paragraph" w:styleId="ListBullet4">
    <w:name w:val="List Bullet 4"/>
    <w:basedOn w:val="Normal"/>
    <w:semiHidden/>
    <w:unhideWhenUsed/>
    <w:rsid w:val="00E14A20"/>
    <w:pPr>
      <w:numPr>
        <w:numId w:val="9"/>
      </w:numPr>
      <w:contextualSpacing/>
    </w:pPr>
  </w:style>
  <w:style w:type="paragraph" w:styleId="ListBullet5">
    <w:name w:val="List Bullet 5"/>
    <w:basedOn w:val="Normal"/>
    <w:semiHidden/>
    <w:unhideWhenUsed/>
    <w:rsid w:val="00E14A20"/>
    <w:pPr>
      <w:numPr>
        <w:numId w:val="10"/>
      </w:numPr>
      <w:contextualSpacing/>
    </w:pPr>
  </w:style>
  <w:style w:type="paragraph" w:styleId="ListContinue">
    <w:name w:val="List Continue"/>
    <w:basedOn w:val="Normal"/>
    <w:semiHidden/>
    <w:unhideWhenUsed/>
    <w:rsid w:val="00E14A20"/>
    <w:pPr>
      <w:spacing w:after="120"/>
      <w:ind w:left="283"/>
      <w:contextualSpacing/>
    </w:pPr>
  </w:style>
  <w:style w:type="paragraph" w:styleId="ListContinue2">
    <w:name w:val="List Continue 2"/>
    <w:basedOn w:val="Normal"/>
    <w:semiHidden/>
    <w:unhideWhenUsed/>
    <w:rsid w:val="00E14A20"/>
    <w:pPr>
      <w:spacing w:after="120"/>
      <w:ind w:left="566"/>
      <w:contextualSpacing/>
    </w:pPr>
  </w:style>
  <w:style w:type="paragraph" w:styleId="ListContinue3">
    <w:name w:val="List Continue 3"/>
    <w:basedOn w:val="Normal"/>
    <w:semiHidden/>
    <w:unhideWhenUsed/>
    <w:rsid w:val="00E14A20"/>
    <w:pPr>
      <w:spacing w:after="120"/>
      <w:ind w:left="849"/>
      <w:contextualSpacing/>
    </w:pPr>
  </w:style>
  <w:style w:type="paragraph" w:styleId="ListContinue4">
    <w:name w:val="List Continue 4"/>
    <w:basedOn w:val="Normal"/>
    <w:semiHidden/>
    <w:unhideWhenUsed/>
    <w:rsid w:val="00E14A20"/>
    <w:pPr>
      <w:spacing w:after="120"/>
      <w:ind w:left="1132"/>
      <w:contextualSpacing/>
    </w:pPr>
  </w:style>
  <w:style w:type="paragraph" w:styleId="ListContinue5">
    <w:name w:val="List Continue 5"/>
    <w:basedOn w:val="Normal"/>
    <w:semiHidden/>
    <w:unhideWhenUsed/>
    <w:rsid w:val="00E14A20"/>
    <w:pPr>
      <w:spacing w:after="120"/>
      <w:ind w:left="1415"/>
      <w:contextualSpacing/>
    </w:pPr>
  </w:style>
  <w:style w:type="paragraph" w:styleId="ListNumber">
    <w:name w:val="List Number"/>
    <w:basedOn w:val="Normal"/>
    <w:rsid w:val="00E14A20"/>
    <w:pPr>
      <w:numPr>
        <w:numId w:val="11"/>
      </w:numPr>
      <w:contextualSpacing/>
    </w:pPr>
  </w:style>
  <w:style w:type="paragraph" w:styleId="ListNumber2">
    <w:name w:val="List Number 2"/>
    <w:basedOn w:val="Normal"/>
    <w:semiHidden/>
    <w:unhideWhenUsed/>
    <w:rsid w:val="00E14A20"/>
    <w:pPr>
      <w:numPr>
        <w:numId w:val="12"/>
      </w:numPr>
      <w:contextualSpacing/>
    </w:pPr>
  </w:style>
  <w:style w:type="paragraph" w:styleId="ListNumber3">
    <w:name w:val="List Number 3"/>
    <w:basedOn w:val="Normal"/>
    <w:semiHidden/>
    <w:unhideWhenUsed/>
    <w:rsid w:val="00E14A20"/>
    <w:pPr>
      <w:numPr>
        <w:numId w:val="13"/>
      </w:numPr>
      <w:contextualSpacing/>
    </w:pPr>
  </w:style>
  <w:style w:type="paragraph" w:styleId="ListNumber4">
    <w:name w:val="List Number 4"/>
    <w:basedOn w:val="Normal"/>
    <w:semiHidden/>
    <w:unhideWhenUsed/>
    <w:rsid w:val="00E14A20"/>
    <w:pPr>
      <w:numPr>
        <w:numId w:val="14"/>
      </w:numPr>
      <w:contextualSpacing/>
    </w:pPr>
  </w:style>
  <w:style w:type="paragraph" w:styleId="ListNumber5">
    <w:name w:val="List Number 5"/>
    <w:basedOn w:val="Normal"/>
    <w:semiHidden/>
    <w:unhideWhenUsed/>
    <w:rsid w:val="00E14A20"/>
    <w:pPr>
      <w:numPr>
        <w:numId w:val="15"/>
      </w:numPr>
      <w:contextualSpacing/>
    </w:pPr>
  </w:style>
  <w:style w:type="paragraph" w:styleId="ListParagraph">
    <w:name w:val="List Paragraph"/>
    <w:basedOn w:val="Normal"/>
    <w:rsid w:val="00E14A20"/>
    <w:pPr>
      <w:ind w:left="720"/>
      <w:contextualSpacing/>
    </w:pPr>
  </w:style>
  <w:style w:type="paragraph" w:styleId="MacroText">
    <w:name w:val="macro"/>
    <w:link w:val="MacroTextChar"/>
    <w:semiHidden/>
    <w:unhideWhenUsed/>
    <w:rsid w:val="00E14A20"/>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sz w:val="20"/>
      <w:szCs w:val="20"/>
    </w:rPr>
  </w:style>
  <w:style w:type="character" w:customStyle="1" w:styleId="MacroTextChar">
    <w:name w:val="Macro Text Char"/>
    <w:basedOn w:val="DefaultParagraphFont"/>
    <w:link w:val="MacroText"/>
    <w:semiHidden/>
    <w:rsid w:val="00E14A20"/>
    <w:rPr>
      <w:rFonts w:ascii="Consolas" w:hAnsi="Consolas"/>
      <w:sz w:val="20"/>
      <w:szCs w:val="20"/>
    </w:rPr>
  </w:style>
  <w:style w:type="paragraph" w:styleId="MessageHeader">
    <w:name w:val="Message Header"/>
    <w:basedOn w:val="Normal"/>
    <w:link w:val="MessageHeaderChar"/>
    <w:semiHidden/>
    <w:unhideWhenUsed/>
    <w:rsid w:val="00E14A2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E14A20"/>
    <w:rPr>
      <w:rFonts w:asciiTheme="majorHAnsi" w:eastAsiaTheme="majorEastAsia" w:hAnsiTheme="majorHAnsi" w:cstheme="majorBidi"/>
      <w:shd w:val="pct20" w:color="auto" w:fill="auto"/>
    </w:rPr>
  </w:style>
  <w:style w:type="paragraph" w:styleId="NoSpacing">
    <w:name w:val="No Spacing"/>
    <w:rsid w:val="00E14A20"/>
    <w:pPr>
      <w:jc w:val="both"/>
    </w:pPr>
    <w:rPr>
      <w:rFonts w:asciiTheme="minorHAnsi" w:hAnsiTheme="minorHAnsi"/>
      <w:sz w:val="22"/>
    </w:rPr>
  </w:style>
  <w:style w:type="paragraph" w:styleId="NormalWeb">
    <w:name w:val="Normal (Web)"/>
    <w:basedOn w:val="Normal"/>
    <w:semiHidden/>
    <w:unhideWhenUsed/>
    <w:rsid w:val="00E14A20"/>
    <w:rPr>
      <w:rFonts w:ascii="Times New Roman" w:hAnsi="Times New Roman"/>
      <w:sz w:val="24"/>
    </w:rPr>
  </w:style>
  <w:style w:type="paragraph" w:styleId="NormalIndent">
    <w:name w:val="Normal Indent"/>
    <w:basedOn w:val="Normal"/>
    <w:semiHidden/>
    <w:unhideWhenUsed/>
    <w:rsid w:val="00E14A20"/>
    <w:pPr>
      <w:ind w:left="1304"/>
    </w:pPr>
  </w:style>
  <w:style w:type="paragraph" w:styleId="NoteHeading">
    <w:name w:val="Note Heading"/>
    <w:basedOn w:val="Normal"/>
    <w:next w:val="Normal"/>
    <w:link w:val="NoteHeadingChar"/>
    <w:semiHidden/>
    <w:unhideWhenUsed/>
    <w:rsid w:val="00E14A20"/>
    <w:pPr>
      <w:spacing w:line="240" w:lineRule="auto"/>
    </w:pPr>
  </w:style>
  <w:style w:type="character" w:customStyle="1" w:styleId="NoteHeadingChar">
    <w:name w:val="Note Heading Char"/>
    <w:basedOn w:val="DefaultParagraphFont"/>
    <w:link w:val="NoteHeading"/>
    <w:semiHidden/>
    <w:rsid w:val="00E14A20"/>
    <w:rPr>
      <w:rFonts w:asciiTheme="minorHAnsi" w:hAnsiTheme="minorHAnsi"/>
      <w:sz w:val="22"/>
    </w:rPr>
  </w:style>
  <w:style w:type="paragraph" w:styleId="PlainText">
    <w:name w:val="Plain Text"/>
    <w:basedOn w:val="Normal"/>
    <w:link w:val="PlainTextChar"/>
    <w:semiHidden/>
    <w:unhideWhenUsed/>
    <w:rsid w:val="00E14A20"/>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E14A20"/>
    <w:rPr>
      <w:rFonts w:ascii="Consolas" w:hAnsi="Consolas"/>
      <w:sz w:val="21"/>
      <w:szCs w:val="21"/>
    </w:rPr>
  </w:style>
  <w:style w:type="paragraph" w:styleId="Salutation">
    <w:name w:val="Salutation"/>
    <w:basedOn w:val="Normal"/>
    <w:next w:val="Normal"/>
    <w:link w:val="SalutationChar"/>
    <w:rsid w:val="00E14A20"/>
  </w:style>
  <w:style w:type="character" w:customStyle="1" w:styleId="SalutationChar">
    <w:name w:val="Salutation Char"/>
    <w:basedOn w:val="DefaultParagraphFont"/>
    <w:link w:val="Salutation"/>
    <w:rsid w:val="00E14A20"/>
    <w:rPr>
      <w:rFonts w:asciiTheme="minorHAnsi" w:hAnsiTheme="minorHAnsi"/>
      <w:sz w:val="22"/>
    </w:rPr>
  </w:style>
  <w:style w:type="paragraph" w:styleId="Signature">
    <w:name w:val="Signature"/>
    <w:basedOn w:val="Normal"/>
    <w:link w:val="SignatureChar"/>
    <w:semiHidden/>
    <w:unhideWhenUsed/>
    <w:rsid w:val="00E14A20"/>
    <w:pPr>
      <w:spacing w:line="240" w:lineRule="auto"/>
      <w:ind w:left="4252"/>
    </w:pPr>
  </w:style>
  <w:style w:type="character" w:customStyle="1" w:styleId="SignatureChar">
    <w:name w:val="Signature Char"/>
    <w:basedOn w:val="DefaultParagraphFont"/>
    <w:link w:val="Signature"/>
    <w:semiHidden/>
    <w:rsid w:val="00E14A20"/>
    <w:rPr>
      <w:rFonts w:asciiTheme="minorHAnsi" w:hAnsiTheme="minorHAnsi"/>
      <w:sz w:val="22"/>
    </w:rPr>
  </w:style>
  <w:style w:type="paragraph" w:styleId="Subtitle">
    <w:name w:val="Subtitle"/>
    <w:basedOn w:val="Normal"/>
    <w:next w:val="Normal"/>
    <w:link w:val="SubtitleChar"/>
    <w:rsid w:val="00E14A20"/>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E14A20"/>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E14A2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14A20"/>
    <w:rPr>
      <w:rFonts w:asciiTheme="majorHAnsi" w:eastAsiaTheme="majorEastAsia" w:hAnsiTheme="majorHAnsi" w:cstheme="majorBidi"/>
      <w:spacing w:val="-10"/>
      <w:kern w:val="28"/>
      <w:sz w:val="56"/>
      <w:szCs w:val="56"/>
    </w:rPr>
  </w:style>
  <w:style w:type="paragraph" w:styleId="TOCHeading">
    <w:name w:val="TOC Heading"/>
    <w:basedOn w:val="Heading1"/>
    <w:next w:val="Normal"/>
    <w:semiHidden/>
    <w:unhideWhenUsed/>
    <w:rsid w:val="00E14A20"/>
    <w:pPr>
      <w:numPr>
        <w:numId w:val="0"/>
      </w:numPr>
      <w:spacing w:before="240" w:after="0" w:line="360" w:lineRule="auto"/>
      <w:outlineLvl w:val="9"/>
    </w:pPr>
    <w:rPr>
      <w:rFonts w:asciiTheme="majorHAnsi" w:hAnsiTheme="majorHAnsi"/>
      <w:b w:val="0"/>
      <w:bCs w:val="0"/>
      <w:color w:val="365F91" w:themeColor="accent1" w:themeShade="BF"/>
      <w:sz w:val="32"/>
      <w:szCs w:val="32"/>
      <w:lang w:val="fi-FI" w:eastAsia="fi-FI"/>
    </w:rPr>
  </w:style>
  <w:style w:type="paragraph" w:customStyle="1" w:styleId="Listing">
    <w:name w:val="Listing"/>
    <w:basedOn w:val="Figure"/>
    <w:link w:val="ListingChar"/>
    <w:qFormat/>
    <w:rsid w:val="009903DE"/>
    <w:pPr>
      <w:numPr>
        <w:numId w:val="17"/>
      </w:numPr>
      <w:jc w:val="center"/>
    </w:pPr>
  </w:style>
  <w:style w:type="paragraph" w:customStyle="1" w:styleId="ListingContent">
    <w:name w:val="Listing Content"/>
    <w:basedOn w:val="BodyText1"/>
    <w:link w:val="ListingContentChar"/>
    <w:qFormat/>
    <w:rsid w:val="009903DE"/>
    <w:rPr>
      <w:rFonts w:ascii="Courier New" w:hAnsi="Courier New" w:cs="Courier New"/>
      <w:sz w:val="18"/>
      <w:szCs w:val="18"/>
    </w:rPr>
  </w:style>
  <w:style w:type="character" w:customStyle="1" w:styleId="BodyText1Char">
    <w:name w:val="Body Text1 Char"/>
    <w:basedOn w:val="DefaultParagraphFont"/>
    <w:link w:val="BodyText1"/>
    <w:rsid w:val="009903DE"/>
    <w:rPr>
      <w:rFonts w:asciiTheme="minorHAnsi" w:eastAsiaTheme="minorHAnsi" w:hAnsiTheme="minorHAnsi" w:cstheme="minorHAnsi"/>
      <w:sz w:val="22"/>
      <w:szCs w:val="22"/>
      <w:lang w:val="en-GB" w:eastAsia="en-US"/>
    </w:rPr>
  </w:style>
  <w:style w:type="character" w:customStyle="1" w:styleId="FigureChar">
    <w:name w:val="Figure Char"/>
    <w:basedOn w:val="BodyText1Char"/>
    <w:link w:val="Figure"/>
    <w:rsid w:val="009903DE"/>
    <w:rPr>
      <w:rFonts w:asciiTheme="minorHAnsi" w:eastAsiaTheme="minorHAnsi" w:hAnsiTheme="minorHAnsi" w:cstheme="minorHAnsi"/>
      <w:sz w:val="20"/>
      <w:szCs w:val="22"/>
      <w:lang w:val="en-GB" w:eastAsia="en-US"/>
    </w:rPr>
  </w:style>
  <w:style w:type="character" w:customStyle="1" w:styleId="ListingChar">
    <w:name w:val="Listing Char"/>
    <w:basedOn w:val="FigureChar"/>
    <w:link w:val="Listing"/>
    <w:rsid w:val="009903DE"/>
    <w:rPr>
      <w:rFonts w:asciiTheme="minorHAnsi" w:eastAsiaTheme="minorHAnsi" w:hAnsiTheme="minorHAnsi" w:cstheme="minorHAnsi"/>
      <w:sz w:val="20"/>
      <w:szCs w:val="22"/>
      <w:lang w:val="en-GB" w:eastAsia="en-US"/>
    </w:rPr>
  </w:style>
  <w:style w:type="character" w:customStyle="1" w:styleId="ListingContentChar">
    <w:name w:val="Listing Content Char"/>
    <w:basedOn w:val="BodyText1Char"/>
    <w:link w:val="ListingContent"/>
    <w:rsid w:val="009903DE"/>
    <w:rPr>
      <w:rFonts w:ascii="Courier New" w:eastAsiaTheme="minorHAnsi" w:hAnsi="Courier New" w:cs="Courier New"/>
      <w:sz w:val="18"/>
      <w:szCs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4973">
      <w:bodyDiv w:val="1"/>
      <w:marLeft w:val="0"/>
      <w:marRight w:val="0"/>
      <w:marTop w:val="0"/>
      <w:marBottom w:val="0"/>
      <w:divBdr>
        <w:top w:val="none" w:sz="0" w:space="0" w:color="auto"/>
        <w:left w:val="none" w:sz="0" w:space="0" w:color="auto"/>
        <w:bottom w:val="none" w:sz="0" w:space="0" w:color="auto"/>
        <w:right w:val="none" w:sz="0" w:space="0" w:color="auto"/>
      </w:divBdr>
    </w:div>
    <w:div w:id="11762672">
      <w:bodyDiv w:val="1"/>
      <w:marLeft w:val="0"/>
      <w:marRight w:val="0"/>
      <w:marTop w:val="0"/>
      <w:marBottom w:val="0"/>
      <w:divBdr>
        <w:top w:val="none" w:sz="0" w:space="0" w:color="auto"/>
        <w:left w:val="none" w:sz="0" w:space="0" w:color="auto"/>
        <w:bottom w:val="none" w:sz="0" w:space="0" w:color="auto"/>
        <w:right w:val="none" w:sz="0" w:space="0" w:color="auto"/>
      </w:divBdr>
    </w:div>
    <w:div w:id="24840690">
      <w:bodyDiv w:val="1"/>
      <w:marLeft w:val="0"/>
      <w:marRight w:val="0"/>
      <w:marTop w:val="0"/>
      <w:marBottom w:val="0"/>
      <w:divBdr>
        <w:top w:val="none" w:sz="0" w:space="0" w:color="auto"/>
        <w:left w:val="none" w:sz="0" w:space="0" w:color="auto"/>
        <w:bottom w:val="none" w:sz="0" w:space="0" w:color="auto"/>
        <w:right w:val="none" w:sz="0" w:space="0" w:color="auto"/>
      </w:divBdr>
    </w:div>
    <w:div w:id="24908065">
      <w:bodyDiv w:val="1"/>
      <w:marLeft w:val="0"/>
      <w:marRight w:val="0"/>
      <w:marTop w:val="0"/>
      <w:marBottom w:val="0"/>
      <w:divBdr>
        <w:top w:val="none" w:sz="0" w:space="0" w:color="auto"/>
        <w:left w:val="none" w:sz="0" w:space="0" w:color="auto"/>
        <w:bottom w:val="none" w:sz="0" w:space="0" w:color="auto"/>
        <w:right w:val="none" w:sz="0" w:space="0" w:color="auto"/>
      </w:divBdr>
    </w:div>
    <w:div w:id="28727166">
      <w:bodyDiv w:val="1"/>
      <w:marLeft w:val="0"/>
      <w:marRight w:val="0"/>
      <w:marTop w:val="0"/>
      <w:marBottom w:val="0"/>
      <w:divBdr>
        <w:top w:val="none" w:sz="0" w:space="0" w:color="auto"/>
        <w:left w:val="none" w:sz="0" w:space="0" w:color="auto"/>
        <w:bottom w:val="none" w:sz="0" w:space="0" w:color="auto"/>
        <w:right w:val="none" w:sz="0" w:space="0" w:color="auto"/>
      </w:divBdr>
    </w:div>
    <w:div w:id="30306984">
      <w:bodyDiv w:val="1"/>
      <w:marLeft w:val="0"/>
      <w:marRight w:val="0"/>
      <w:marTop w:val="0"/>
      <w:marBottom w:val="0"/>
      <w:divBdr>
        <w:top w:val="none" w:sz="0" w:space="0" w:color="auto"/>
        <w:left w:val="none" w:sz="0" w:space="0" w:color="auto"/>
        <w:bottom w:val="none" w:sz="0" w:space="0" w:color="auto"/>
        <w:right w:val="none" w:sz="0" w:space="0" w:color="auto"/>
      </w:divBdr>
    </w:div>
    <w:div w:id="55978825">
      <w:bodyDiv w:val="1"/>
      <w:marLeft w:val="0"/>
      <w:marRight w:val="0"/>
      <w:marTop w:val="0"/>
      <w:marBottom w:val="0"/>
      <w:divBdr>
        <w:top w:val="none" w:sz="0" w:space="0" w:color="auto"/>
        <w:left w:val="none" w:sz="0" w:space="0" w:color="auto"/>
        <w:bottom w:val="none" w:sz="0" w:space="0" w:color="auto"/>
        <w:right w:val="none" w:sz="0" w:space="0" w:color="auto"/>
      </w:divBdr>
    </w:div>
    <w:div w:id="61954491">
      <w:bodyDiv w:val="1"/>
      <w:marLeft w:val="0"/>
      <w:marRight w:val="0"/>
      <w:marTop w:val="0"/>
      <w:marBottom w:val="0"/>
      <w:divBdr>
        <w:top w:val="none" w:sz="0" w:space="0" w:color="auto"/>
        <w:left w:val="none" w:sz="0" w:space="0" w:color="auto"/>
        <w:bottom w:val="none" w:sz="0" w:space="0" w:color="auto"/>
        <w:right w:val="none" w:sz="0" w:space="0" w:color="auto"/>
      </w:divBdr>
    </w:div>
    <w:div w:id="63837590">
      <w:bodyDiv w:val="1"/>
      <w:marLeft w:val="0"/>
      <w:marRight w:val="0"/>
      <w:marTop w:val="0"/>
      <w:marBottom w:val="0"/>
      <w:divBdr>
        <w:top w:val="none" w:sz="0" w:space="0" w:color="auto"/>
        <w:left w:val="none" w:sz="0" w:space="0" w:color="auto"/>
        <w:bottom w:val="none" w:sz="0" w:space="0" w:color="auto"/>
        <w:right w:val="none" w:sz="0" w:space="0" w:color="auto"/>
      </w:divBdr>
    </w:div>
    <w:div w:id="70666022">
      <w:bodyDiv w:val="1"/>
      <w:marLeft w:val="0"/>
      <w:marRight w:val="0"/>
      <w:marTop w:val="0"/>
      <w:marBottom w:val="0"/>
      <w:divBdr>
        <w:top w:val="none" w:sz="0" w:space="0" w:color="auto"/>
        <w:left w:val="none" w:sz="0" w:space="0" w:color="auto"/>
        <w:bottom w:val="none" w:sz="0" w:space="0" w:color="auto"/>
        <w:right w:val="none" w:sz="0" w:space="0" w:color="auto"/>
      </w:divBdr>
    </w:div>
    <w:div w:id="76556915">
      <w:bodyDiv w:val="1"/>
      <w:marLeft w:val="0"/>
      <w:marRight w:val="0"/>
      <w:marTop w:val="0"/>
      <w:marBottom w:val="0"/>
      <w:divBdr>
        <w:top w:val="none" w:sz="0" w:space="0" w:color="auto"/>
        <w:left w:val="none" w:sz="0" w:space="0" w:color="auto"/>
        <w:bottom w:val="none" w:sz="0" w:space="0" w:color="auto"/>
        <w:right w:val="none" w:sz="0" w:space="0" w:color="auto"/>
      </w:divBdr>
    </w:div>
    <w:div w:id="82919016">
      <w:bodyDiv w:val="1"/>
      <w:marLeft w:val="0"/>
      <w:marRight w:val="0"/>
      <w:marTop w:val="0"/>
      <w:marBottom w:val="0"/>
      <w:divBdr>
        <w:top w:val="none" w:sz="0" w:space="0" w:color="auto"/>
        <w:left w:val="none" w:sz="0" w:space="0" w:color="auto"/>
        <w:bottom w:val="none" w:sz="0" w:space="0" w:color="auto"/>
        <w:right w:val="none" w:sz="0" w:space="0" w:color="auto"/>
      </w:divBdr>
    </w:div>
    <w:div w:id="98306429">
      <w:bodyDiv w:val="1"/>
      <w:marLeft w:val="0"/>
      <w:marRight w:val="0"/>
      <w:marTop w:val="0"/>
      <w:marBottom w:val="0"/>
      <w:divBdr>
        <w:top w:val="none" w:sz="0" w:space="0" w:color="auto"/>
        <w:left w:val="none" w:sz="0" w:space="0" w:color="auto"/>
        <w:bottom w:val="none" w:sz="0" w:space="0" w:color="auto"/>
        <w:right w:val="none" w:sz="0" w:space="0" w:color="auto"/>
      </w:divBdr>
    </w:div>
    <w:div w:id="101196574">
      <w:bodyDiv w:val="1"/>
      <w:marLeft w:val="0"/>
      <w:marRight w:val="0"/>
      <w:marTop w:val="0"/>
      <w:marBottom w:val="0"/>
      <w:divBdr>
        <w:top w:val="none" w:sz="0" w:space="0" w:color="auto"/>
        <w:left w:val="none" w:sz="0" w:space="0" w:color="auto"/>
        <w:bottom w:val="none" w:sz="0" w:space="0" w:color="auto"/>
        <w:right w:val="none" w:sz="0" w:space="0" w:color="auto"/>
      </w:divBdr>
    </w:div>
    <w:div w:id="102262557">
      <w:bodyDiv w:val="1"/>
      <w:marLeft w:val="0"/>
      <w:marRight w:val="0"/>
      <w:marTop w:val="0"/>
      <w:marBottom w:val="0"/>
      <w:divBdr>
        <w:top w:val="none" w:sz="0" w:space="0" w:color="auto"/>
        <w:left w:val="none" w:sz="0" w:space="0" w:color="auto"/>
        <w:bottom w:val="none" w:sz="0" w:space="0" w:color="auto"/>
        <w:right w:val="none" w:sz="0" w:space="0" w:color="auto"/>
      </w:divBdr>
    </w:div>
    <w:div w:id="122967581">
      <w:bodyDiv w:val="1"/>
      <w:marLeft w:val="0"/>
      <w:marRight w:val="0"/>
      <w:marTop w:val="0"/>
      <w:marBottom w:val="0"/>
      <w:divBdr>
        <w:top w:val="none" w:sz="0" w:space="0" w:color="auto"/>
        <w:left w:val="none" w:sz="0" w:space="0" w:color="auto"/>
        <w:bottom w:val="none" w:sz="0" w:space="0" w:color="auto"/>
        <w:right w:val="none" w:sz="0" w:space="0" w:color="auto"/>
      </w:divBdr>
    </w:div>
    <w:div w:id="124274078">
      <w:bodyDiv w:val="1"/>
      <w:marLeft w:val="0"/>
      <w:marRight w:val="0"/>
      <w:marTop w:val="0"/>
      <w:marBottom w:val="0"/>
      <w:divBdr>
        <w:top w:val="none" w:sz="0" w:space="0" w:color="auto"/>
        <w:left w:val="none" w:sz="0" w:space="0" w:color="auto"/>
        <w:bottom w:val="none" w:sz="0" w:space="0" w:color="auto"/>
        <w:right w:val="none" w:sz="0" w:space="0" w:color="auto"/>
      </w:divBdr>
    </w:div>
    <w:div w:id="129178081">
      <w:bodyDiv w:val="1"/>
      <w:marLeft w:val="0"/>
      <w:marRight w:val="0"/>
      <w:marTop w:val="0"/>
      <w:marBottom w:val="0"/>
      <w:divBdr>
        <w:top w:val="none" w:sz="0" w:space="0" w:color="auto"/>
        <w:left w:val="none" w:sz="0" w:space="0" w:color="auto"/>
        <w:bottom w:val="none" w:sz="0" w:space="0" w:color="auto"/>
        <w:right w:val="none" w:sz="0" w:space="0" w:color="auto"/>
      </w:divBdr>
    </w:div>
    <w:div w:id="140539098">
      <w:bodyDiv w:val="1"/>
      <w:marLeft w:val="0"/>
      <w:marRight w:val="0"/>
      <w:marTop w:val="0"/>
      <w:marBottom w:val="0"/>
      <w:divBdr>
        <w:top w:val="none" w:sz="0" w:space="0" w:color="auto"/>
        <w:left w:val="none" w:sz="0" w:space="0" w:color="auto"/>
        <w:bottom w:val="none" w:sz="0" w:space="0" w:color="auto"/>
        <w:right w:val="none" w:sz="0" w:space="0" w:color="auto"/>
      </w:divBdr>
    </w:div>
    <w:div w:id="140779114">
      <w:bodyDiv w:val="1"/>
      <w:marLeft w:val="0"/>
      <w:marRight w:val="0"/>
      <w:marTop w:val="0"/>
      <w:marBottom w:val="0"/>
      <w:divBdr>
        <w:top w:val="none" w:sz="0" w:space="0" w:color="auto"/>
        <w:left w:val="none" w:sz="0" w:space="0" w:color="auto"/>
        <w:bottom w:val="none" w:sz="0" w:space="0" w:color="auto"/>
        <w:right w:val="none" w:sz="0" w:space="0" w:color="auto"/>
      </w:divBdr>
    </w:div>
    <w:div w:id="167135554">
      <w:bodyDiv w:val="1"/>
      <w:marLeft w:val="0"/>
      <w:marRight w:val="0"/>
      <w:marTop w:val="0"/>
      <w:marBottom w:val="0"/>
      <w:divBdr>
        <w:top w:val="none" w:sz="0" w:space="0" w:color="auto"/>
        <w:left w:val="none" w:sz="0" w:space="0" w:color="auto"/>
        <w:bottom w:val="none" w:sz="0" w:space="0" w:color="auto"/>
        <w:right w:val="none" w:sz="0" w:space="0" w:color="auto"/>
      </w:divBdr>
    </w:div>
    <w:div w:id="169566476">
      <w:bodyDiv w:val="1"/>
      <w:marLeft w:val="0"/>
      <w:marRight w:val="0"/>
      <w:marTop w:val="0"/>
      <w:marBottom w:val="0"/>
      <w:divBdr>
        <w:top w:val="none" w:sz="0" w:space="0" w:color="auto"/>
        <w:left w:val="none" w:sz="0" w:space="0" w:color="auto"/>
        <w:bottom w:val="none" w:sz="0" w:space="0" w:color="auto"/>
        <w:right w:val="none" w:sz="0" w:space="0" w:color="auto"/>
      </w:divBdr>
    </w:div>
    <w:div w:id="179397309">
      <w:bodyDiv w:val="1"/>
      <w:marLeft w:val="0"/>
      <w:marRight w:val="0"/>
      <w:marTop w:val="0"/>
      <w:marBottom w:val="0"/>
      <w:divBdr>
        <w:top w:val="none" w:sz="0" w:space="0" w:color="auto"/>
        <w:left w:val="none" w:sz="0" w:space="0" w:color="auto"/>
        <w:bottom w:val="none" w:sz="0" w:space="0" w:color="auto"/>
        <w:right w:val="none" w:sz="0" w:space="0" w:color="auto"/>
      </w:divBdr>
    </w:div>
    <w:div w:id="184448064">
      <w:bodyDiv w:val="1"/>
      <w:marLeft w:val="0"/>
      <w:marRight w:val="0"/>
      <w:marTop w:val="0"/>
      <w:marBottom w:val="0"/>
      <w:divBdr>
        <w:top w:val="none" w:sz="0" w:space="0" w:color="auto"/>
        <w:left w:val="none" w:sz="0" w:space="0" w:color="auto"/>
        <w:bottom w:val="none" w:sz="0" w:space="0" w:color="auto"/>
        <w:right w:val="none" w:sz="0" w:space="0" w:color="auto"/>
      </w:divBdr>
    </w:div>
    <w:div w:id="184944629">
      <w:bodyDiv w:val="1"/>
      <w:marLeft w:val="0"/>
      <w:marRight w:val="0"/>
      <w:marTop w:val="0"/>
      <w:marBottom w:val="0"/>
      <w:divBdr>
        <w:top w:val="none" w:sz="0" w:space="0" w:color="auto"/>
        <w:left w:val="none" w:sz="0" w:space="0" w:color="auto"/>
        <w:bottom w:val="none" w:sz="0" w:space="0" w:color="auto"/>
        <w:right w:val="none" w:sz="0" w:space="0" w:color="auto"/>
      </w:divBdr>
    </w:div>
    <w:div w:id="188613913">
      <w:bodyDiv w:val="1"/>
      <w:marLeft w:val="0"/>
      <w:marRight w:val="0"/>
      <w:marTop w:val="0"/>
      <w:marBottom w:val="0"/>
      <w:divBdr>
        <w:top w:val="none" w:sz="0" w:space="0" w:color="auto"/>
        <w:left w:val="none" w:sz="0" w:space="0" w:color="auto"/>
        <w:bottom w:val="none" w:sz="0" w:space="0" w:color="auto"/>
        <w:right w:val="none" w:sz="0" w:space="0" w:color="auto"/>
      </w:divBdr>
    </w:div>
    <w:div w:id="200871604">
      <w:bodyDiv w:val="1"/>
      <w:marLeft w:val="0"/>
      <w:marRight w:val="0"/>
      <w:marTop w:val="0"/>
      <w:marBottom w:val="0"/>
      <w:divBdr>
        <w:top w:val="none" w:sz="0" w:space="0" w:color="auto"/>
        <w:left w:val="none" w:sz="0" w:space="0" w:color="auto"/>
        <w:bottom w:val="none" w:sz="0" w:space="0" w:color="auto"/>
        <w:right w:val="none" w:sz="0" w:space="0" w:color="auto"/>
      </w:divBdr>
    </w:div>
    <w:div w:id="211039539">
      <w:bodyDiv w:val="1"/>
      <w:marLeft w:val="0"/>
      <w:marRight w:val="0"/>
      <w:marTop w:val="0"/>
      <w:marBottom w:val="0"/>
      <w:divBdr>
        <w:top w:val="none" w:sz="0" w:space="0" w:color="auto"/>
        <w:left w:val="none" w:sz="0" w:space="0" w:color="auto"/>
        <w:bottom w:val="none" w:sz="0" w:space="0" w:color="auto"/>
        <w:right w:val="none" w:sz="0" w:space="0" w:color="auto"/>
      </w:divBdr>
    </w:div>
    <w:div w:id="212811100">
      <w:bodyDiv w:val="1"/>
      <w:marLeft w:val="0"/>
      <w:marRight w:val="0"/>
      <w:marTop w:val="0"/>
      <w:marBottom w:val="0"/>
      <w:divBdr>
        <w:top w:val="none" w:sz="0" w:space="0" w:color="auto"/>
        <w:left w:val="none" w:sz="0" w:space="0" w:color="auto"/>
        <w:bottom w:val="none" w:sz="0" w:space="0" w:color="auto"/>
        <w:right w:val="none" w:sz="0" w:space="0" w:color="auto"/>
      </w:divBdr>
    </w:div>
    <w:div w:id="231745318">
      <w:bodyDiv w:val="1"/>
      <w:marLeft w:val="0"/>
      <w:marRight w:val="0"/>
      <w:marTop w:val="0"/>
      <w:marBottom w:val="0"/>
      <w:divBdr>
        <w:top w:val="none" w:sz="0" w:space="0" w:color="auto"/>
        <w:left w:val="none" w:sz="0" w:space="0" w:color="auto"/>
        <w:bottom w:val="none" w:sz="0" w:space="0" w:color="auto"/>
        <w:right w:val="none" w:sz="0" w:space="0" w:color="auto"/>
      </w:divBdr>
    </w:div>
    <w:div w:id="236017312">
      <w:bodyDiv w:val="1"/>
      <w:marLeft w:val="0"/>
      <w:marRight w:val="0"/>
      <w:marTop w:val="0"/>
      <w:marBottom w:val="0"/>
      <w:divBdr>
        <w:top w:val="none" w:sz="0" w:space="0" w:color="auto"/>
        <w:left w:val="none" w:sz="0" w:space="0" w:color="auto"/>
        <w:bottom w:val="none" w:sz="0" w:space="0" w:color="auto"/>
        <w:right w:val="none" w:sz="0" w:space="0" w:color="auto"/>
      </w:divBdr>
    </w:div>
    <w:div w:id="248657748">
      <w:bodyDiv w:val="1"/>
      <w:marLeft w:val="0"/>
      <w:marRight w:val="0"/>
      <w:marTop w:val="0"/>
      <w:marBottom w:val="0"/>
      <w:divBdr>
        <w:top w:val="none" w:sz="0" w:space="0" w:color="auto"/>
        <w:left w:val="none" w:sz="0" w:space="0" w:color="auto"/>
        <w:bottom w:val="none" w:sz="0" w:space="0" w:color="auto"/>
        <w:right w:val="none" w:sz="0" w:space="0" w:color="auto"/>
      </w:divBdr>
    </w:div>
    <w:div w:id="250627103">
      <w:bodyDiv w:val="1"/>
      <w:marLeft w:val="0"/>
      <w:marRight w:val="0"/>
      <w:marTop w:val="0"/>
      <w:marBottom w:val="0"/>
      <w:divBdr>
        <w:top w:val="none" w:sz="0" w:space="0" w:color="auto"/>
        <w:left w:val="none" w:sz="0" w:space="0" w:color="auto"/>
        <w:bottom w:val="none" w:sz="0" w:space="0" w:color="auto"/>
        <w:right w:val="none" w:sz="0" w:space="0" w:color="auto"/>
      </w:divBdr>
    </w:div>
    <w:div w:id="258493420">
      <w:bodyDiv w:val="1"/>
      <w:marLeft w:val="0"/>
      <w:marRight w:val="0"/>
      <w:marTop w:val="0"/>
      <w:marBottom w:val="0"/>
      <w:divBdr>
        <w:top w:val="none" w:sz="0" w:space="0" w:color="auto"/>
        <w:left w:val="none" w:sz="0" w:space="0" w:color="auto"/>
        <w:bottom w:val="none" w:sz="0" w:space="0" w:color="auto"/>
        <w:right w:val="none" w:sz="0" w:space="0" w:color="auto"/>
      </w:divBdr>
    </w:div>
    <w:div w:id="271861169">
      <w:bodyDiv w:val="1"/>
      <w:marLeft w:val="0"/>
      <w:marRight w:val="0"/>
      <w:marTop w:val="0"/>
      <w:marBottom w:val="0"/>
      <w:divBdr>
        <w:top w:val="none" w:sz="0" w:space="0" w:color="auto"/>
        <w:left w:val="none" w:sz="0" w:space="0" w:color="auto"/>
        <w:bottom w:val="none" w:sz="0" w:space="0" w:color="auto"/>
        <w:right w:val="none" w:sz="0" w:space="0" w:color="auto"/>
      </w:divBdr>
    </w:div>
    <w:div w:id="273250256">
      <w:bodyDiv w:val="1"/>
      <w:marLeft w:val="0"/>
      <w:marRight w:val="0"/>
      <w:marTop w:val="0"/>
      <w:marBottom w:val="0"/>
      <w:divBdr>
        <w:top w:val="none" w:sz="0" w:space="0" w:color="auto"/>
        <w:left w:val="none" w:sz="0" w:space="0" w:color="auto"/>
        <w:bottom w:val="none" w:sz="0" w:space="0" w:color="auto"/>
        <w:right w:val="none" w:sz="0" w:space="0" w:color="auto"/>
      </w:divBdr>
    </w:div>
    <w:div w:id="277956796">
      <w:bodyDiv w:val="1"/>
      <w:marLeft w:val="0"/>
      <w:marRight w:val="0"/>
      <w:marTop w:val="0"/>
      <w:marBottom w:val="0"/>
      <w:divBdr>
        <w:top w:val="none" w:sz="0" w:space="0" w:color="auto"/>
        <w:left w:val="none" w:sz="0" w:space="0" w:color="auto"/>
        <w:bottom w:val="none" w:sz="0" w:space="0" w:color="auto"/>
        <w:right w:val="none" w:sz="0" w:space="0" w:color="auto"/>
      </w:divBdr>
    </w:div>
    <w:div w:id="301039084">
      <w:bodyDiv w:val="1"/>
      <w:marLeft w:val="0"/>
      <w:marRight w:val="0"/>
      <w:marTop w:val="0"/>
      <w:marBottom w:val="0"/>
      <w:divBdr>
        <w:top w:val="none" w:sz="0" w:space="0" w:color="auto"/>
        <w:left w:val="none" w:sz="0" w:space="0" w:color="auto"/>
        <w:bottom w:val="none" w:sz="0" w:space="0" w:color="auto"/>
        <w:right w:val="none" w:sz="0" w:space="0" w:color="auto"/>
      </w:divBdr>
    </w:div>
    <w:div w:id="308942734">
      <w:bodyDiv w:val="1"/>
      <w:marLeft w:val="0"/>
      <w:marRight w:val="0"/>
      <w:marTop w:val="0"/>
      <w:marBottom w:val="0"/>
      <w:divBdr>
        <w:top w:val="none" w:sz="0" w:space="0" w:color="auto"/>
        <w:left w:val="none" w:sz="0" w:space="0" w:color="auto"/>
        <w:bottom w:val="none" w:sz="0" w:space="0" w:color="auto"/>
        <w:right w:val="none" w:sz="0" w:space="0" w:color="auto"/>
      </w:divBdr>
    </w:div>
    <w:div w:id="324869081">
      <w:bodyDiv w:val="1"/>
      <w:marLeft w:val="0"/>
      <w:marRight w:val="0"/>
      <w:marTop w:val="0"/>
      <w:marBottom w:val="0"/>
      <w:divBdr>
        <w:top w:val="none" w:sz="0" w:space="0" w:color="auto"/>
        <w:left w:val="none" w:sz="0" w:space="0" w:color="auto"/>
        <w:bottom w:val="none" w:sz="0" w:space="0" w:color="auto"/>
        <w:right w:val="none" w:sz="0" w:space="0" w:color="auto"/>
      </w:divBdr>
    </w:div>
    <w:div w:id="327103711">
      <w:bodyDiv w:val="1"/>
      <w:marLeft w:val="0"/>
      <w:marRight w:val="0"/>
      <w:marTop w:val="0"/>
      <w:marBottom w:val="0"/>
      <w:divBdr>
        <w:top w:val="none" w:sz="0" w:space="0" w:color="auto"/>
        <w:left w:val="none" w:sz="0" w:space="0" w:color="auto"/>
        <w:bottom w:val="none" w:sz="0" w:space="0" w:color="auto"/>
        <w:right w:val="none" w:sz="0" w:space="0" w:color="auto"/>
      </w:divBdr>
    </w:div>
    <w:div w:id="335303709">
      <w:bodyDiv w:val="1"/>
      <w:marLeft w:val="0"/>
      <w:marRight w:val="0"/>
      <w:marTop w:val="0"/>
      <w:marBottom w:val="0"/>
      <w:divBdr>
        <w:top w:val="none" w:sz="0" w:space="0" w:color="auto"/>
        <w:left w:val="none" w:sz="0" w:space="0" w:color="auto"/>
        <w:bottom w:val="none" w:sz="0" w:space="0" w:color="auto"/>
        <w:right w:val="none" w:sz="0" w:space="0" w:color="auto"/>
      </w:divBdr>
    </w:div>
    <w:div w:id="361397600">
      <w:bodyDiv w:val="1"/>
      <w:marLeft w:val="0"/>
      <w:marRight w:val="0"/>
      <w:marTop w:val="0"/>
      <w:marBottom w:val="0"/>
      <w:divBdr>
        <w:top w:val="none" w:sz="0" w:space="0" w:color="auto"/>
        <w:left w:val="none" w:sz="0" w:space="0" w:color="auto"/>
        <w:bottom w:val="none" w:sz="0" w:space="0" w:color="auto"/>
        <w:right w:val="none" w:sz="0" w:space="0" w:color="auto"/>
      </w:divBdr>
    </w:div>
    <w:div w:id="365568682">
      <w:bodyDiv w:val="1"/>
      <w:marLeft w:val="0"/>
      <w:marRight w:val="0"/>
      <w:marTop w:val="0"/>
      <w:marBottom w:val="0"/>
      <w:divBdr>
        <w:top w:val="none" w:sz="0" w:space="0" w:color="auto"/>
        <w:left w:val="none" w:sz="0" w:space="0" w:color="auto"/>
        <w:bottom w:val="none" w:sz="0" w:space="0" w:color="auto"/>
        <w:right w:val="none" w:sz="0" w:space="0" w:color="auto"/>
      </w:divBdr>
    </w:div>
    <w:div w:id="372510810">
      <w:bodyDiv w:val="1"/>
      <w:marLeft w:val="0"/>
      <w:marRight w:val="0"/>
      <w:marTop w:val="0"/>
      <w:marBottom w:val="0"/>
      <w:divBdr>
        <w:top w:val="none" w:sz="0" w:space="0" w:color="auto"/>
        <w:left w:val="none" w:sz="0" w:space="0" w:color="auto"/>
        <w:bottom w:val="none" w:sz="0" w:space="0" w:color="auto"/>
        <w:right w:val="none" w:sz="0" w:space="0" w:color="auto"/>
      </w:divBdr>
    </w:div>
    <w:div w:id="388383377">
      <w:bodyDiv w:val="1"/>
      <w:marLeft w:val="0"/>
      <w:marRight w:val="0"/>
      <w:marTop w:val="0"/>
      <w:marBottom w:val="0"/>
      <w:divBdr>
        <w:top w:val="none" w:sz="0" w:space="0" w:color="auto"/>
        <w:left w:val="none" w:sz="0" w:space="0" w:color="auto"/>
        <w:bottom w:val="none" w:sz="0" w:space="0" w:color="auto"/>
        <w:right w:val="none" w:sz="0" w:space="0" w:color="auto"/>
      </w:divBdr>
    </w:div>
    <w:div w:id="392393405">
      <w:bodyDiv w:val="1"/>
      <w:marLeft w:val="0"/>
      <w:marRight w:val="0"/>
      <w:marTop w:val="0"/>
      <w:marBottom w:val="0"/>
      <w:divBdr>
        <w:top w:val="none" w:sz="0" w:space="0" w:color="auto"/>
        <w:left w:val="none" w:sz="0" w:space="0" w:color="auto"/>
        <w:bottom w:val="none" w:sz="0" w:space="0" w:color="auto"/>
        <w:right w:val="none" w:sz="0" w:space="0" w:color="auto"/>
      </w:divBdr>
    </w:div>
    <w:div w:id="397364117">
      <w:bodyDiv w:val="1"/>
      <w:marLeft w:val="0"/>
      <w:marRight w:val="0"/>
      <w:marTop w:val="0"/>
      <w:marBottom w:val="0"/>
      <w:divBdr>
        <w:top w:val="none" w:sz="0" w:space="0" w:color="auto"/>
        <w:left w:val="none" w:sz="0" w:space="0" w:color="auto"/>
        <w:bottom w:val="none" w:sz="0" w:space="0" w:color="auto"/>
        <w:right w:val="none" w:sz="0" w:space="0" w:color="auto"/>
      </w:divBdr>
    </w:div>
    <w:div w:id="401954386">
      <w:bodyDiv w:val="1"/>
      <w:marLeft w:val="0"/>
      <w:marRight w:val="0"/>
      <w:marTop w:val="0"/>
      <w:marBottom w:val="0"/>
      <w:divBdr>
        <w:top w:val="none" w:sz="0" w:space="0" w:color="auto"/>
        <w:left w:val="none" w:sz="0" w:space="0" w:color="auto"/>
        <w:bottom w:val="none" w:sz="0" w:space="0" w:color="auto"/>
        <w:right w:val="none" w:sz="0" w:space="0" w:color="auto"/>
      </w:divBdr>
    </w:div>
    <w:div w:id="403456054">
      <w:bodyDiv w:val="1"/>
      <w:marLeft w:val="0"/>
      <w:marRight w:val="0"/>
      <w:marTop w:val="0"/>
      <w:marBottom w:val="0"/>
      <w:divBdr>
        <w:top w:val="none" w:sz="0" w:space="0" w:color="auto"/>
        <w:left w:val="none" w:sz="0" w:space="0" w:color="auto"/>
        <w:bottom w:val="none" w:sz="0" w:space="0" w:color="auto"/>
        <w:right w:val="none" w:sz="0" w:space="0" w:color="auto"/>
      </w:divBdr>
    </w:div>
    <w:div w:id="410124418">
      <w:bodyDiv w:val="1"/>
      <w:marLeft w:val="0"/>
      <w:marRight w:val="0"/>
      <w:marTop w:val="0"/>
      <w:marBottom w:val="0"/>
      <w:divBdr>
        <w:top w:val="none" w:sz="0" w:space="0" w:color="auto"/>
        <w:left w:val="none" w:sz="0" w:space="0" w:color="auto"/>
        <w:bottom w:val="none" w:sz="0" w:space="0" w:color="auto"/>
        <w:right w:val="none" w:sz="0" w:space="0" w:color="auto"/>
      </w:divBdr>
    </w:div>
    <w:div w:id="433403569">
      <w:bodyDiv w:val="1"/>
      <w:marLeft w:val="0"/>
      <w:marRight w:val="0"/>
      <w:marTop w:val="0"/>
      <w:marBottom w:val="0"/>
      <w:divBdr>
        <w:top w:val="none" w:sz="0" w:space="0" w:color="auto"/>
        <w:left w:val="none" w:sz="0" w:space="0" w:color="auto"/>
        <w:bottom w:val="none" w:sz="0" w:space="0" w:color="auto"/>
        <w:right w:val="none" w:sz="0" w:space="0" w:color="auto"/>
      </w:divBdr>
    </w:div>
    <w:div w:id="463817425">
      <w:bodyDiv w:val="1"/>
      <w:marLeft w:val="0"/>
      <w:marRight w:val="0"/>
      <w:marTop w:val="0"/>
      <w:marBottom w:val="0"/>
      <w:divBdr>
        <w:top w:val="none" w:sz="0" w:space="0" w:color="auto"/>
        <w:left w:val="none" w:sz="0" w:space="0" w:color="auto"/>
        <w:bottom w:val="none" w:sz="0" w:space="0" w:color="auto"/>
        <w:right w:val="none" w:sz="0" w:space="0" w:color="auto"/>
      </w:divBdr>
    </w:div>
    <w:div w:id="464588724">
      <w:bodyDiv w:val="1"/>
      <w:marLeft w:val="0"/>
      <w:marRight w:val="0"/>
      <w:marTop w:val="0"/>
      <w:marBottom w:val="0"/>
      <w:divBdr>
        <w:top w:val="none" w:sz="0" w:space="0" w:color="auto"/>
        <w:left w:val="none" w:sz="0" w:space="0" w:color="auto"/>
        <w:bottom w:val="none" w:sz="0" w:space="0" w:color="auto"/>
        <w:right w:val="none" w:sz="0" w:space="0" w:color="auto"/>
      </w:divBdr>
    </w:div>
    <w:div w:id="476604176">
      <w:bodyDiv w:val="1"/>
      <w:marLeft w:val="0"/>
      <w:marRight w:val="0"/>
      <w:marTop w:val="0"/>
      <w:marBottom w:val="0"/>
      <w:divBdr>
        <w:top w:val="none" w:sz="0" w:space="0" w:color="auto"/>
        <w:left w:val="none" w:sz="0" w:space="0" w:color="auto"/>
        <w:bottom w:val="none" w:sz="0" w:space="0" w:color="auto"/>
        <w:right w:val="none" w:sz="0" w:space="0" w:color="auto"/>
      </w:divBdr>
    </w:div>
    <w:div w:id="500387207">
      <w:bodyDiv w:val="1"/>
      <w:marLeft w:val="0"/>
      <w:marRight w:val="0"/>
      <w:marTop w:val="0"/>
      <w:marBottom w:val="0"/>
      <w:divBdr>
        <w:top w:val="none" w:sz="0" w:space="0" w:color="auto"/>
        <w:left w:val="none" w:sz="0" w:space="0" w:color="auto"/>
        <w:bottom w:val="none" w:sz="0" w:space="0" w:color="auto"/>
        <w:right w:val="none" w:sz="0" w:space="0" w:color="auto"/>
      </w:divBdr>
    </w:div>
    <w:div w:id="507870700">
      <w:bodyDiv w:val="1"/>
      <w:marLeft w:val="0"/>
      <w:marRight w:val="0"/>
      <w:marTop w:val="0"/>
      <w:marBottom w:val="0"/>
      <w:divBdr>
        <w:top w:val="none" w:sz="0" w:space="0" w:color="auto"/>
        <w:left w:val="none" w:sz="0" w:space="0" w:color="auto"/>
        <w:bottom w:val="none" w:sz="0" w:space="0" w:color="auto"/>
        <w:right w:val="none" w:sz="0" w:space="0" w:color="auto"/>
      </w:divBdr>
    </w:div>
    <w:div w:id="511914824">
      <w:bodyDiv w:val="1"/>
      <w:marLeft w:val="0"/>
      <w:marRight w:val="0"/>
      <w:marTop w:val="0"/>
      <w:marBottom w:val="0"/>
      <w:divBdr>
        <w:top w:val="none" w:sz="0" w:space="0" w:color="auto"/>
        <w:left w:val="none" w:sz="0" w:space="0" w:color="auto"/>
        <w:bottom w:val="none" w:sz="0" w:space="0" w:color="auto"/>
        <w:right w:val="none" w:sz="0" w:space="0" w:color="auto"/>
      </w:divBdr>
    </w:div>
    <w:div w:id="511990529">
      <w:bodyDiv w:val="1"/>
      <w:marLeft w:val="0"/>
      <w:marRight w:val="0"/>
      <w:marTop w:val="0"/>
      <w:marBottom w:val="0"/>
      <w:divBdr>
        <w:top w:val="none" w:sz="0" w:space="0" w:color="auto"/>
        <w:left w:val="none" w:sz="0" w:space="0" w:color="auto"/>
        <w:bottom w:val="none" w:sz="0" w:space="0" w:color="auto"/>
        <w:right w:val="none" w:sz="0" w:space="0" w:color="auto"/>
      </w:divBdr>
    </w:div>
    <w:div w:id="521361986">
      <w:bodyDiv w:val="1"/>
      <w:marLeft w:val="0"/>
      <w:marRight w:val="0"/>
      <w:marTop w:val="0"/>
      <w:marBottom w:val="0"/>
      <w:divBdr>
        <w:top w:val="none" w:sz="0" w:space="0" w:color="auto"/>
        <w:left w:val="none" w:sz="0" w:space="0" w:color="auto"/>
        <w:bottom w:val="none" w:sz="0" w:space="0" w:color="auto"/>
        <w:right w:val="none" w:sz="0" w:space="0" w:color="auto"/>
      </w:divBdr>
    </w:div>
    <w:div w:id="530457411">
      <w:bodyDiv w:val="1"/>
      <w:marLeft w:val="0"/>
      <w:marRight w:val="0"/>
      <w:marTop w:val="0"/>
      <w:marBottom w:val="0"/>
      <w:divBdr>
        <w:top w:val="none" w:sz="0" w:space="0" w:color="auto"/>
        <w:left w:val="none" w:sz="0" w:space="0" w:color="auto"/>
        <w:bottom w:val="none" w:sz="0" w:space="0" w:color="auto"/>
        <w:right w:val="none" w:sz="0" w:space="0" w:color="auto"/>
      </w:divBdr>
    </w:div>
    <w:div w:id="543445407">
      <w:bodyDiv w:val="1"/>
      <w:marLeft w:val="0"/>
      <w:marRight w:val="0"/>
      <w:marTop w:val="0"/>
      <w:marBottom w:val="0"/>
      <w:divBdr>
        <w:top w:val="none" w:sz="0" w:space="0" w:color="auto"/>
        <w:left w:val="none" w:sz="0" w:space="0" w:color="auto"/>
        <w:bottom w:val="none" w:sz="0" w:space="0" w:color="auto"/>
        <w:right w:val="none" w:sz="0" w:space="0" w:color="auto"/>
      </w:divBdr>
    </w:div>
    <w:div w:id="550657331">
      <w:bodyDiv w:val="1"/>
      <w:marLeft w:val="0"/>
      <w:marRight w:val="0"/>
      <w:marTop w:val="0"/>
      <w:marBottom w:val="0"/>
      <w:divBdr>
        <w:top w:val="none" w:sz="0" w:space="0" w:color="auto"/>
        <w:left w:val="none" w:sz="0" w:space="0" w:color="auto"/>
        <w:bottom w:val="none" w:sz="0" w:space="0" w:color="auto"/>
        <w:right w:val="none" w:sz="0" w:space="0" w:color="auto"/>
      </w:divBdr>
    </w:div>
    <w:div w:id="554506017">
      <w:bodyDiv w:val="1"/>
      <w:marLeft w:val="0"/>
      <w:marRight w:val="0"/>
      <w:marTop w:val="0"/>
      <w:marBottom w:val="0"/>
      <w:divBdr>
        <w:top w:val="none" w:sz="0" w:space="0" w:color="auto"/>
        <w:left w:val="none" w:sz="0" w:space="0" w:color="auto"/>
        <w:bottom w:val="none" w:sz="0" w:space="0" w:color="auto"/>
        <w:right w:val="none" w:sz="0" w:space="0" w:color="auto"/>
      </w:divBdr>
    </w:div>
    <w:div w:id="572004706">
      <w:bodyDiv w:val="1"/>
      <w:marLeft w:val="0"/>
      <w:marRight w:val="0"/>
      <w:marTop w:val="0"/>
      <w:marBottom w:val="0"/>
      <w:divBdr>
        <w:top w:val="none" w:sz="0" w:space="0" w:color="auto"/>
        <w:left w:val="none" w:sz="0" w:space="0" w:color="auto"/>
        <w:bottom w:val="none" w:sz="0" w:space="0" w:color="auto"/>
        <w:right w:val="none" w:sz="0" w:space="0" w:color="auto"/>
      </w:divBdr>
    </w:div>
    <w:div w:id="578179017">
      <w:bodyDiv w:val="1"/>
      <w:marLeft w:val="0"/>
      <w:marRight w:val="0"/>
      <w:marTop w:val="0"/>
      <w:marBottom w:val="0"/>
      <w:divBdr>
        <w:top w:val="none" w:sz="0" w:space="0" w:color="auto"/>
        <w:left w:val="none" w:sz="0" w:space="0" w:color="auto"/>
        <w:bottom w:val="none" w:sz="0" w:space="0" w:color="auto"/>
        <w:right w:val="none" w:sz="0" w:space="0" w:color="auto"/>
      </w:divBdr>
    </w:div>
    <w:div w:id="589243987">
      <w:bodyDiv w:val="1"/>
      <w:marLeft w:val="0"/>
      <w:marRight w:val="0"/>
      <w:marTop w:val="0"/>
      <w:marBottom w:val="0"/>
      <w:divBdr>
        <w:top w:val="none" w:sz="0" w:space="0" w:color="auto"/>
        <w:left w:val="none" w:sz="0" w:space="0" w:color="auto"/>
        <w:bottom w:val="none" w:sz="0" w:space="0" w:color="auto"/>
        <w:right w:val="none" w:sz="0" w:space="0" w:color="auto"/>
      </w:divBdr>
    </w:div>
    <w:div w:id="605309125">
      <w:bodyDiv w:val="1"/>
      <w:marLeft w:val="0"/>
      <w:marRight w:val="0"/>
      <w:marTop w:val="0"/>
      <w:marBottom w:val="0"/>
      <w:divBdr>
        <w:top w:val="none" w:sz="0" w:space="0" w:color="auto"/>
        <w:left w:val="none" w:sz="0" w:space="0" w:color="auto"/>
        <w:bottom w:val="none" w:sz="0" w:space="0" w:color="auto"/>
        <w:right w:val="none" w:sz="0" w:space="0" w:color="auto"/>
      </w:divBdr>
    </w:div>
    <w:div w:id="613294312">
      <w:bodyDiv w:val="1"/>
      <w:marLeft w:val="0"/>
      <w:marRight w:val="0"/>
      <w:marTop w:val="0"/>
      <w:marBottom w:val="0"/>
      <w:divBdr>
        <w:top w:val="none" w:sz="0" w:space="0" w:color="auto"/>
        <w:left w:val="none" w:sz="0" w:space="0" w:color="auto"/>
        <w:bottom w:val="none" w:sz="0" w:space="0" w:color="auto"/>
        <w:right w:val="none" w:sz="0" w:space="0" w:color="auto"/>
      </w:divBdr>
    </w:div>
    <w:div w:id="614676145">
      <w:bodyDiv w:val="1"/>
      <w:marLeft w:val="0"/>
      <w:marRight w:val="0"/>
      <w:marTop w:val="0"/>
      <w:marBottom w:val="0"/>
      <w:divBdr>
        <w:top w:val="none" w:sz="0" w:space="0" w:color="auto"/>
        <w:left w:val="none" w:sz="0" w:space="0" w:color="auto"/>
        <w:bottom w:val="none" w:sz="0" w:space="0" w:color="auto"/>
        <w:right w:val="none" w:sz="0" w:space="0" w:color="auto"/>
      </w:divBdr>
    </w:div>
    <w:div w:id="615598258">
      <w:bodyDiv w:val="1"/>
      <w:marLeft w:val="0"/>
      <w:marRight w:val="0"/>
      <w:marTop w:val="0"/>
      <w:marBottom w:val="0"/>
      <w:divBdr>
        <w:top w:val="none" w:sz="0" w:space="0" w:color="auto"/>
        <w:left w:val="none" w:sz="0" w:space="0" w:color="auto"/>
        <w:bottom w:val="none" w:sz="0" w:space="0" w:color="auto"/>
        <w:right w:val="none" w:sz="0" w:space="0" w:color="auto"/>
      </w:divBdr>
    </w:div>
    <w:div w:id="620650761">
      <w:bodyDiv w:val="1"/>
      <w:marLeft w:val="0"/>
      <w:marRight w:val="0"/>
      <w:marTop w:val="0"/>
      <w:marBottom w:val="0"/>
      <w:divBdr>
        <w:top w:val="none" w:sz="0" w:space="0" w:color="auto"/>
        <w:left w:val="none" w:sz="0" w:space="0" w:color="auto"/>
        <w:bottom w:val="none" w:sz="0" w:space="0" w:color="auto"/>
        <w:right w:val="none" w:sz="0" w:space="0" w:color="auto"/>
      </w:divBdr>
    </w:div>
    <w:div w:id="624503901">
      <w:bodyDiv w:val="1"/>
      <w:marLeft w:val="0"/>
      <w:marRight w:val="0"/>
      <w:marTop w:val="0"/>
      <w:marBottom w:val="0"/>
      <w:divBdr>
        <w:top w:val="none" w:sz="0" w:space="0" w:color="auto"/>
        <w:left w:val="none" w:sz="0" w:space="0" w:color="auto"/>
        <w:bottom w:val="none" w:sz="0" w:space="0" w:color="auto"/>
        <w:right w:val="none" w:sz="0" w:space="0" w:color="auto"/>
      </w:divBdr>
    </w:div>
    <w:div w:id="625550418">
      <w:bodyDiv w:val="1"/>
      <w:marLeft w:val="0"/>
      <w:marRight w:val="0"/>
      <w:marTop w:val="0"/>
      <w:marBottom w:val="0"/>
      <w:divBdr>
        <w:top w:val="none" w:sz="0" w:space="0" w:color="auto"/>
        <w:left w:val="none" w:sz="0" w:space="0" w:color="auto"/>
        <w:bottom w:val="none" w:sz="0" w:space="0" w:color="auto"/>
        <w:right w:val="none" w:sz="0" w:space="0" w:color="auto"/>
      </w:divBdr>
    </w:div>
    <w:div w:id="627324693">
      <w:bodyDiv w:val="1"/>
      <w:marLeft w:val="0"/>
      <w:marRight w:val="0"/>
      <w:marTop w:val="0"/>
      <w:marBottom w:val="0"/>
      <w:divBdr>
        <w:top w:val="none" w:sz="0" w:space="0" w:color="auto"/>
        <w:left w:val="none" w:sz="0" w:space="0" w:color="auto"/>
        <w:bottom w:val="none" w:sz="0" w:space="0" w:color="auto"/>
        <w:right w:val="none" w:sz="0" w:space="0" w:color="auto"/>
      </w:divBdr>
    </w:div>
    <w:div w:id="633295655">
      <w:bodyDiv w:val="1"/>
      <w:marLeft w:val="0"/>
      <w:marRight w:val="0"/>
      <w:marTop w:val="0"/>
      <w:marBottom w:val="0"/>
      <w:divBdr>
        <w:top w:val="none" w:sz="0" w:space="0" w:color="auto"/>
        <w:left w:val="none" w:sz="0" w:space="0" w:color="auto"/>
        <w:bottom w:val="none" w:sz="0" w:space="0" w:color="auto"/>
        <w:right w:val="none" w:sz="0" w:space="0" w:color="auto"/>
      </w:divBdr>
    </w:div>
    <w:div w:id="641926510">
      <w:bodyDiv w:val="1"/>
      <w:marLeft w:val="0"/>
      <w:marRight w:val="0"/>
      <w:marTop w:val="0"/>
      <w:marBottom w:val="0"/>
      <w:divBdr>
        <w:top w:val="none" w:sz="0" w:space="0" w:color="auto"/>
        <w:left w:val="none" w:sz="0" w:space="0" w:color="auto"/>
        <w:bottom w:val="none" w:sz="0" w:space="0" w:color="auto"/>
        <w:right w:val="none" w:sz="0" w:space="0" w:color="auto"/>
      </w:divBdr>
    </w:div>
    <w:div w:id="644625597">
      <w:bodyDiv w:val="1"/>
      <w:marLeft w:val="0"/>
      <w:marRight w:val="0"/>
      <w:marTop w:val="0"/>
      <w:marBottom w:val="0"/>
      <w:divBdr>
        <w:top w:val="none" w:sz="0" w:space="0" w:color="auto"/>
        <w:left w:val="none" w:sz="0" w:space="0" w:color="auto"/>
        <w:bottom w:val="none" w:sz="0" w:space="0" w:color="auto"/>
        <w:right w:val="none" w:sz="0" w:space="0" w:color="auto"/>
      </w:divBdr>
    </w:div>
    <w:div w:id="660886072">
      <w:bodyDiv w:val="1"/>
      <w:marLeft w:val="0"/>
      <w:marRight w:val="0"/>
      <w:marTop w:val="0"/>
      <w:marBottom w:val="0"/>
      <w:divBdr>
        <w:top w:val="none" w:sz="0" w:space="0" w:color="auto"/>
        <w:left w:val="none" w:sz="0" w:space="0" w:color="auto"/>
        <w:bottom w:val="none" w:sz="0" w:space="0" w:color="auto"/>
        <w:right w:val="none" w:sz="0" w:space="0" w:color="auto"/>
      </w:divBdr>
    </w:div>
    <w:div w:id="667711552">
      <w:bodyDiv w:val="1"/>
      <w:marLeft w:val="0"/>
      <w:marRight w:val="0"/>
      <w:marTop w:val="0"/>
      <w:marBottom w:val="0"/>
      <w:divBdr>
        <w:top w:val="none" w:sz="0" w:space="0" w:color="auto"/>
        <w:left w:val="none" w:sz="0" w:space="0" w:color="auto"/>
        <w:bottom w:val="none" w:sz="0" w:space="0" w:color="auto"/>
        <w:right w:val="none" w:sz="0" w:space="0" w:color="auto"/>
      </w:divBdr>
    </w:div>
    <w:div w:id="688915553">
      <w:bodyDiv w:val="1"/>
      <w:marLeft w:val="0"/>
      <w:marRight w:val="0"/>
      <w:marTop w:val="0"/>
      <w:marBottom w:val="0"/>
      <w:divBdr>
        <w:top w:val="none" w:sz="0" w:space="0" w:color="auto"/>
        <w:left w:val="none" w:sz="0" w:space="0" w:color="auto"/>
        <w:bottom w:val="none" w:sz="0" w:space="0" w:color="auto"/>
        <w:right w:val="none" w:sz="0" w:space="0" w:color="auto"/>
      </w:divBdr>
    </w:div>
    <w:div w:id="713389349">
      <w:bodyDiv w:val="1"/>
      <w:marLeft w:val="0"/>
      <w:marRight w:val="0"/>
      <w:marTop w:val="0"/>
      <w:marBottom w:val="0"/>
      <w:divBdr>
        <w:top w:val="none" w:sz="0" w:space="0" w:color="auto"/>
        <w:left w:val="none" w:sz="0" w:space="0" w:color="auto"/>
        <w:bottom w:val="none" w:sz="0" w:space="0" w:color="auto"/>
        <w:right w:val="none" w:sz="0" w:space="0" w:color="auto"/>
      </w:divBdr>
    </w:div>
    <w:div w:id="721833822">
      <w:bodyDiv w:val="1"/>
      <w:marLeft w:val="0"/>
      <w:marRight w:val="0"/>
      <w:marTop w:val="0"/>
      <w:marBottom w:val="0"/>
      <w:divBdr>
        <w:top w:val="none" w:sz="0" w:space="0" w:color="auto"/>
        <w:left w:val="none" w:sz="0" w:space="0" w:color="auto"/>
        <w:bottom w:val="none" w:sz="0" w:space="0" w:color="auto"/>
        <w:right w:val="none" w:sz="0" w:space="0" w:color="auto"/>
      </w:divBdr>
    </w:div>
    <w:div w:id="729966616">
      <w:bodyDiv w:val="1"/>
      <w:marLeft w:val="0"/>
      <w:marRight w:val="0"/>
      <w:marTop w:val="0"/>
      <w:marBottom w:val="0"/>
      <w:divBdr>
        <w:top w:val="none" w:sz="0" w:space="0" w:color="auto"/>
        <w:left w:val="none" w:sz="0" w:space="0" w:color="auto"/>
        <w:bottom w:val="none" w:sz="0" w:space="0" w:color="auto"/>
        <w:right w:val="none" w:sz="0" w:space="0" w:color="auto"/>
      </w:divBdr>
    </w:div>
    <w:div w:id="737677502">
      <w:bodyDiv w:val="1"/>
      <w:marLeft w:val="0"/>
      <w:marRight w:val="0"/>
      <w:marTop w:val="0"/>
      <w:marBottom w:val="0"/>
      <w:divBdr>
        <w:top w:val="none" w:sz="0" w:space="0" w:color="auto"/>
        <w:left w:val="none" w:sz="0" w:space="0" w:color="auto"/>
        <w:bottom w:val="none" w:sz="0" w:space="0" w:color="auto"/>
        <w:right w:val="none" w:sz="0" w:space="0" w:color="auto"/>
      </w:divBdr>
    </w:div>
    <w:div w:id="738862063">
      <w:bodyDiv w:val="1"/>
      <w:marLeft w:val="0"/>
      <w:marRight w:val="0"/>
      <w:marTop w:val="0"/>
      <w:marBottom w:val="0"/>
      <w:divBdr>
        <w:top w:val="none" w:sz="0" w:space="0" w:color="auto"/>
        <w:left w:val="none" w:sz="0" w:space="0" w:color="auto"/>
        <w:bottom w:val="none" w:sz="0" w:space="0" w:color="auto"/>
        <w:right w:val="none" w:sz="0" w:space="0" w:color="auto"/>
      </w:divBdr>
    </w:div>
    <w:div w:id="741636901">
      <w:bodyDiv w:val="1"/>
      <w:marLeft w:val="0"/>
      <w:marRight w:val="0"/>
      <w:marTop w:val="0"/>
      <w:marBottom w:val="0"/>
      <w:divBdr>
        <w:top w:val="none" w:sz="0" w:space="0" w:color="auto"/>
        <w:left w:val="none" w:sz="0" w:space="0" w:color="auto"/>
        <w:bottom w:val="none" w:sz="0" w:space="0" w:color="auto"/>
        <w:right w:val="none" w:sz="0" w:space="0" w:color="auto"/>
      </w:divBdr>
    </w:div>
    <w:div w:id="751320541">
      <w:bodyDiv w:val="1"/>
      <w:marLeft w:val="0"/>
      <w:marRight w:val="0"/>
      <w:marTop w:val="0"/>
      <w:marBottom w:val="0"/>
      <w:divBdr>
        <w:top w:val="none" w:sz="0" w:space="0" w:color="auto"/>
        <w:left w:val="none" w:sz="0" w:space="0" w:color="auto"/>
        <w:bottom w:val="none" w:sz="0" w:space="0" w:color="auto"/>
        <w:right w:val="none" w:sz="0" w:space="0" w:color="auto"/>
      </w:divBdr>
    </w:div>
    <w:div w:id="752162594">
      <w:bodyDiv w:val="1"/>
      <w:marLeft w:val="0"/>
      <w:marRight w:val="0"/>
      <w:marTop w:val="0"/>
      <w:marBottom w:val="0"/>
      <w:divBdr>
        <w:top w:val="none" w:sz="0" w:space="0" w:color="auto"/>
        <w:left w:val="none" w:sz="0" w:space="0" w:color="auto"/>
        <w:bottom w:val="none" w:sz="0" w:space="0" w:color="auto"/>
        <w:right w:val="none" w:sz="0" w:space="0" w:color="auto"/>
      </w:divBdr>
    </w:div>
    <w:div w:id="768476831">
      <w:bodyDiv w:val="1"/>
      <w:marLeft w:val="0"/>
      <w:marRight w:val="0"/>
      <w:marTop w:val="0"/>
      <w:marBottom w:val="0"/>
      <w:divBdr>
        <w:top w:val="none" w:sz="0" w:space="0" w:color="auto"/>
        <w:left w:val="none" w:sz="0" w:space="0" w:color="auto"/>
        <w:bottom w:val="none" w:sz="0" w:space="0" w:color="auto"/>
        <w:right w:val="none" w:sz="0" w:space="0" w:color="auto"/>
      </w:divBdr>
    </w:div>
    <w:div w:id="780151231">
      <w:bodyDiv w:val="1"/>
      <w:marLeft w:val="0"/>
      <w:marRight w:val="0"/>
      <w:marTop w:val="0"/>
      <w:marBottom w:val="0"/>
      <w:divBdr>
        <w:top w:val="none" w:sz="0" w:space="0" w:color="auto"/>
        <w:left w:val="none" w:sz="0" w:space="0" w:color="auto"/>
        <w:bottom w:val="none" w:sz="0" w:space="0" w:color="auto"/>
        <w:right w:val="none" w:sz="0" w:space="0" w:color="auto"/>
      </w:divBdr>
    </w:div>
    <w:div w:id="786388905">
      <w:bodyDiv w:val="1"/>
      <w:marLeft w:val="0"/>
      <w:marRight w:val="0"/>
      <w:marTop w:val="0"/>
      <w:marBottom w:val="0"/>
      <w:divBdr>
        <w:top w:val="none" w:sz="0" w:space="0" w:color="auto"/>
        <w:left w:val="none" w:sz="0" w:space="0" w:color="auto"/>
        <w:bottom w:val="none" w:sz="0" w:space="0" w:color="auto"/>
        <w:right w:val="none" w:sz="0" w:space="0" w:color="auto"/>
      </w:divBdr>
    </w:div>
    <w:div w:id="786511144">
      <w:bodyDiv w:val="1"/>
      <w:marLeft w:val="0"/>
      <w:marRight w:val="0"/>
      <w:marTop w:val="0"/>
      <w:marBottom w:val="0"/>
      <w:divBdr>
        <w:top w:val="none" w:sz="0" w:space="0" w:color="auto"/>
        <w:left w:val="none" w:sz="0" w:space="0" w:color="auto"/>
        <w:bottom w:val="none" w:sz="0" w:space="0" w:color="auto"/>
        <w:right w:val="none" w:sz="0" w:space="0" w:color="auto"/>
      </w:divBdr>
    </w:div>
    <w:div w:id="805318221">
      <w:bodyDiv w:val="1"/>
      <w:marLeft w:val="0"/>
      <w:marRight w:val="0"/>
      <w:marTop w:val="0"/>
      <w:marBottom w:val="0"/>
      <w:divBdr>
        <w:top w:val="none" w:sz="0" w:space="0" w:color="auto"/>
        <w:left w:val="none" w:sz="0" w:space="0" w:color="auto"/>
        <w:bottom w:val="none" w:sz="0" w:space="0" w:color="auto"/>
        <w:right w:val="none" w:sz="0" w:space="0" w:color="auto"/>
      </w:divBdr>
    </w:div>
    <w:div w:id="808940582">
      <w:bodyDiv w:val="1"/>
      <w:marLeft w:val="0"/>
      <w:marRight w:val="0"/>
      <w:marTop w:val="0"/>
      <w:marBottom w:val="0"/>
      <w:divBdr>
        <w:top w:val="none" w:sz="0" w:space="0" w:color="auto"/>
        <w:left w:val="none" w:sz="0" w:space="0" w:color="auto"/>
        <w:bottom w:val="none" w:sz="0" w:space="0" w:color="auto"/>
        <w:right w:val="none" w:sz="0" w:space="0" w:color="auto"/>
      </w:divBdr>
    </w:div>
    <w:div w:id="825974921">
      <w:bodyDiv w:val="1"/>
      <w:marLeft w:val="0"/>
      <w:marRight w:val="0"/>
      <w:marTop w:val="0"/>
      <w:marBottom w:val="0"/>
      <w:divBdr>
        <w:top w:val="none" w:sz="0" w:space="0" w:color="auto"/>
        <w:left w:val="none" w:sz="0" w:space="0" w:color="auto"/>
        <w:bottom w:val="none" w:sz="0" w:space="0" w:color="auto"/>
        <w:right w:val="none" w:sz="0" w:space="0" w:color="auto"/>
      </w:divBdr>
    </w:div>
    <w:div w:id="828639147">
      <w:bodyDiv w:val="1"/>
      <w:marLeft w:val="0"/>
      <w:marRight w:val="0"/>
      <w:marTop w:val="0"/>
      <w:marBottom w:val="0"/>
      <w:divBdr>
        <w:top w:val="none" w:sz="0" w:space="0" w:color="auto"/>
        <w:left w:val="none" w:sz="0" w:space="0" w:color="auto"/>
        <w:bottom w:val="none" w:sz="0" w:space="0" w:color="auto"/>
        <w:right w:val="none" w:sz="0" w:space="0" w:color="auto"/>
      </w:divBdr>
    </w:div>
    <w:div w:id="850416059">
      <w:bodyDiv w:val="1"/>
      <w:marLeft w:val="0"/>
      <w:marRight w:val="0"/>
      <w:marTop w:val="0"/>
      <w:marBottom w:val="0"/>
      <w:divBdr>
        <w:top w:val="none" w:sz="0" w:space="0" w:color="auto"/>
        <w:left w:val="none" w:sz="0" w:space="0" w:color="auto"/>
        <w:bottom w:val="none" w:sz="0" w:space="0" w:color="auto"/>
        <w:right w:val="none" w:sz="0" w:space="0" w:color="auto"/>
      </w:divBdr>
    </w:div>
    <w:div w:id="850685794">
      <w:bodyDiv w:val="1"/>
      <w:marLeft w:val="0"/>
      <w:marRight w:val="0"/>
      <w:marTop w:val="0"/>
      <w:marBottom w:val="0"/>
      <w:divBdr>
        <w:top w:val="none" w:sz="0" w:space="0" w:color="auto"/>
        <w:left w:val="none" w:sz="0" w:space="0" w:color="auto"/>
        <w:bottom w:val="none" w:sz="0" w:space="0" w:color="auto"/>
        <w:right w:val="none" w:sz="0" w:space="0" w:color="auto"/>
      </w:divBdr>
    </w:div>
    <w:div w:id="864053100">
      <w:bodyDiv w:val="1"/>
      <w:marLeft w:val="0"/>
      <w:marRight w:val="0"/>
      <w:marTop w:val="0"/>
      <w:marBottom w:val="0"/>
      <w:divBdr>
        <w:top w:val="none" w:sz="0" w:space="0" w:color="auto"/>
        <w:left w:val="none" w:sz="0" w:space="0" w:color="auto"/>
        <w:bottom w:val="none" w:sz="0" w:space="0" w:color="auto"/>
        <w:right w:val="none" w:sz="0" w:space="0" w:color="auto"/>
      </w:divBdr>
    </w:div>
    <w:div w:id="864175523">
      <w:bodyDiv w:val="1"/>
      <w:marLeft w:val="0"/>
      <w:marRight w:val="0"/>
      <w:marTop w:val="0"/>
      <w:marBottom w:val="0"/>
      <w:divBdr>
        <w:top w:val="none" w:sz="0" w:space="0" w:color="auto"/>
        <w:left w:val="none" w:sz="0" w:space="0" w:color="auto"/>
        <w:bottom w:val="none" w:sz="0" w:space="0" w:color="auto"/>
        <w:right w:val="none" w:sz="0" w:space="0" w:color="auto"/>
      </w:divBdr>
    </w:div>
    <w:div w:id="869103428">
      <w:bodyDiv w:val="1"/>
      <w:marLeft w:val="0"/>
      <w:marRight w:val="0"/>
      <w:marTop w:val="0"/>
      <w:marBottom w:val="0"/>
      <w:divBdr>
        <w:top w:val="none" w:sz="0" w:space="0" w:color="auto"/>
        <w:left w:val="none" w:sz="0" w:space="0" w:color="auto"/>
        <w:bottom w:val="none" w:sz="0" w:space="0" w:color="auto"/>
        <w:right w:val="none" w:sz="0" w:space="0" w:color="auto"/>
      </w:divBdr>
    </w:div>
    <w:div w:id="879709987">
      <w:bodyDiv w:val="1"/>
      <w:marLeft w:val="0"/>
      <w:marRight w:val="0"/>
      <w:marTop w:val="0"/>
      <w:marBottom w:val="0"/>
      <w:divBdr>
        <w:top w:val="none" w:sz="0" w:space="0" w:color="auto"/>
        <w:left w:val="none" w:sz="0" w:space="0" w:color="auto"/>
        <w:bottom w:val="none" w:sz="0" w:space="0" w:color="auto"/>
        <w:right w:val="none" w:sz="0" w:space="0" w:color="auto"/>
      </w:divBdr>
    </w:div>
    <w:div w:id="883105124">
      <w:bodyDiv w:val="1"/>
      <w:marLeft w:val="0"/>
      <w:marRight w:val="0"/>
      <w:marTop w:val="0"/>
      <w:marBottom w:val="0"/>
      <w:divBdr>
        <w:top w:val="none" w:sz="0" w:space="0" w:color="auto"/>
        <w:left w:val="none" w:sz="0" w:space="0" w:color="auto"/>
        <w:bottom w:val="none" w:sz="0" w:space="0" w:color="auto"/>
        <w:right w:val="none" w:sz="0" w:space="0" w:color="auto"/>
      </w:divBdr>
    </w:div>
    <w:div w:id="897283235">
      <w:bodyDiv w:val="1"/>
      <w:marLeft w:val="0"/>
      <w:marRight w:val="0"/>
      <w:marTop w:val="0"/>
      <w:marBottom w:val="0"/>
      <w:divBdr>
        <w:top w:val="none" w:sz="0" w:space="0" w:color="auto"/>
        <w:left w:val="none" w:sz="0" w:space="0" w:color="auto"/>
        <w:bottom w:val="none" w:sz="0" w:space="0" w:color="auto"/>
        <w:right w:val="none" w:sz="0" w:space="0" w:color="auto"/>
      </w:divBdr>
    </w:div>
    <w:div w:id="910193965">
      <w:bodyDiv w:val="1"/>
      <w:marLeft w:val="0"/>
      <w:marRight w:val="0"/>
      <w:marTop w:val="0"/>
      <w:marBottom w:val="0"/>
      <w:divBdr>
        <w:top w:val="none" w:sz="0" w:space="0" w:color="auto"/>
        <w:left w:val="none" w:sz="0" w:space="0" w:color="auto"/>
        <w:bottom w:val="none" w:sz="0" w:space="0" w:color="auto"/>
        <w:right w:val="none" w:sz="0" w:space="0" w:color="auto"/>
      </w:divBdr>
    </w:div>
    <w:div w:id="912348682">
      <w:bodyDiv w:val="1"/>
      <w:marLeft w:val="0"/>
      <w:marRight w:val="0"/>
      <w:marTop w:val="0"/>
      <w:marBottom w:val="0"/>
      <w:divBdr>
        <w:top w:val="none" w:sz="0" w:space="0" w:color="auto"/>
        <w:left w:val="none" w:sz="0" w:space="0" w:color="auto"/>
        <w:bottom w:val="none" w:sz="0" w:space="0" w:color="auto"/>
        <w:right w:val="none" w:sz="0" w:space="0" w:color="auto"/>
      </w:divBdr>
    </w:div>
    <w:div w:id="924265624">
      <w:bodyDiv w:val="1"/>
      <w:marLeft w:val="0"/>
      <w:marRight w:val="0"/>
      <w:marTop w:val="0"/>
      <w:marBottom w:val="0"/>
      <w:divBdr>
        <w:top w:val="none" w:sz="0" w:space="0" w:color="auto"/>
        <w:left w:val="none" w:sz="0" w:space="0" w:color="auto"/>
        <w:bottom w:val="none" w:sz="0" w:space="0" w:color="auto"/>
        <w:right w:val="none" w:sz="0" w:space="0" w:color="auto"/>
      </w:divBdr>
    </w:div>
    <w:div w:id="924265957">
      <w:bodyDiv w:val="1"/>
      <w:marLeft w:val="0"/>
      <w:marRight w:val="0"/>
      <w:marTop w:val="0"/>
      <w:marBottom w:val="0"/>
      <w:divBdr>
        <w:top w:val="none" w:sz="0" w:space="0" w:color="auto"/>
        <w:left w:val="none" w:sz="0" w:space="0" w:color="auto"/>
        <w:bottom w:val="none" w:sz="0" w:space="0" w:color="auto"/>
        <w:right w:val="none" w:sz="0" w:space="0" w:color="auto"/>
      </w:divBdr>
    </w:div>
    <w:div w:id="949359914">
      <w:bodyDiv w:val="1"/>
      <w:marLeft w:val="0"/>
      <w:marRight w:val="0"/>
      <w:marTop w:val="0"/>
      <w:marBottom w:val="0"/>
      <w:divBdr>
        <w:top w:val="none" w:sz="0" w:space="0" w:color="auto"/>
        <w:left w:val="none" w:sz="0" w:space="0" w:color="auto"/>
        <w:bottom w:val="none" w:sz="0" w:space="0" w:color="auto"/>
        <w:right w:val="none" w:sz="0" w:space="0" w:color="auto"/>
      </w:divBdr>
    </w:div>
    <w:div w:id="954366197">
      <w:bodyDiv w:val="1"/>
      <w:marLeft w:val="0"/>
      <w:marRight w:val="0"/>
      <w:marTop w:val="0"/>
      <w:marBottom w:val="0"/>
      <w:divBdr>
        <w:top w:val="none" w:sz="0" w:space="0" w:color="auto"/>
        <w:left w:val="none" w:sz="0" w:space="0" w:color="auto"/>
        <w:bottom w:val="none" w:sz="0" w:space="0" w:color="auto"/>
        <w:right w:val="none" w:sz="0" w:space="0" w:color="auto"/>
      </w:divBdr>
    </w:div>
    <w:div w:id="954867735">
      <w:bodyDiv w:val="1"/>
      <w:marLeft w:val="0"/>
      <w:marRight w:val="0"/>
      <w:marTop w:val="0"/>
      <w:marBottom w:val="0"/>
      <w:divBdr>
        <w:top w:val="none" w:sz="0" w:space="0" w:color="auto"/>
        <w:left w:val="none" w:sz="0" w:space="0" w:color="auto"/>
        <w:bottom w:val="none" w:sz="0" w:space="0" w:color="auto"/>
        <w:right w:val="none" w:sz="0" w:space="0" w:color="auto"/>
      </w:divBdr>
    </w:div>
    <w:div w:id="957298844">
      <w:bodyDiv w:val="1"/>
      <w:marLeft w:val="0"/>
      <w:marRight w:val="0"/>
      <w:marTop w:val="0"/>
      <w:marBottom w:val="0"/>
      <w:divBdr>
        <w:top w:val="none" w:sz="0" w:space="0" w:color="auto"/>
        <w:left w:val="none" w:sz="0" w:space="0" w:color="auto"/>
        <w:bottom w:val="none" w:sz="0" w:space="0" w:color="auto"/>
        <w:right w:val="none" w:sz="0" w:space="0" w:color="auto"/>
      </w:divBdr>
    </w:div>
    <w:div w:id="959804344">
      <w:bodyDiv w:val="1"/>
      <w:marLeft w:val="0"/>
      <w:marRight w:val="0"/>
      <w:marTop w:val="0"/>
      <w:marBottom w:val="0"/>
      <w:divBdr>
        <w:top w:val="none" w:sz="0" w:space="0" w:color="auto"/>
        <w:left w:val="none" w:sz="0" w:space="0" w:color="auto"/>
        <w:bottom w:val="none" w:sz="0" w:space="0" w:color="auto"/>
        <w:right w:val="none" w:sz="0" w:space="0" w:color="auto"/>
      </w:divBdr>
    </w:div>
    <w:div w:id="962344494">
      <w:bodyDiv w:val="1"/>
      <w:marLeft w:val="0"/>
      <w:marRight w:val="0"/>
      <w:marTop w:val="0"/>
      <w:marBottom w:val="0"/>
      <w:divBdr>
        <w:top w:val="none" w:sz="0" w:space="0" w:color="auto"/>
        <w:left w:val="none" w:sz="0" w:space="0" w:color="auto"/>
        <w:bottom w:val="none" w:sz="0" w:space="0" w:color="auto"/>
        <w:right w:val="none" w:sz="0" w:space="0" w:color="auto"/>
      </w:divBdr>
    </w:div>
    <w:div w:id="971714011">
      <w:bodyDiv w:val="1"/>
      <w:marLeft w:val="0"/>
      <w:marRight w:val="0"/>
      <w:marTop w:val="0"/>
      <w:marBottom w:val="0"/>
      <w:divBdr>
        <w:top w:val="none" w:sz="0" w:space="0" w:color="auto"/>
        <w:left w:val="none" w:sz="0" w:space="0" w:color="auto"/>
        <w:bottom w:val="none" w:sz="0" w:space="0" w:color="auto"/>
        <w:right w:val="none" w:sz="0" w:space="0" w:color="auto"/>
      </w:divBdr>
    </w:div>
    <w:div w:id="976296134">
      <w:bodyDiv w:val="1"/>
      <w:marLeft w:val="0"/>
      <w:marRight w:val="0"/>
      <w:marTop w:val="0"/>
      <w:marBottom w:val="0"/>
      <w:divBdr>
        <w:top w:val="none" w:sz="0" w:space="0" w:color="auto"/>
        <w:left w:val="none" w:sz="0" w:space="0" w:color="auto"/>
        <w:bottom w:val="none" w:sz="0" w:space="0" w:color="auto"/>
        <w:right w:val="none" w:sz="0" w:space="0" w:color="auto"/>
      </w:divBdr>
    </w:div>
    <w:div w:id="980185090">
      <w:bodyDiv w:val="1"/>
      <w:marLeft w:val="0"/>
      <w:marRight w:val="0"/>
      <w:marTop w:val="0"/>
      <w:marBottom w:val="0"/>
      <w:divBdr>
        <w:top w:val="none" w:sz="0" w:space="0" w:color="auto"/>
        <w:left w:val="none" w:sz="0" w:space="0" w:color="auto"/>
        <w:bottom w:val="none" w:sz="0" w:space="0" w:color="auto"/>
        <w:right w:val="none" w:sz="0" w:space="0" w:color="auto"/>
      </w:divBdr>
    </w:div>
    <w:div w:id="980504657">
      <w:bodyDiv w:val="1"/>
      <w:marLeft w:val="0"/>
      <w:marRight w:val="0"/>
      <w:marTop w:val="0"/>
      <w:marBottom w:val="0"/>
      <w:divBdr>
        <w:top w:val="none" w:sz="0" w:space="0" w:color="auto"/>
        <w:left w:val="none" w:sz="0" w:space="0" w:color="auto"/>
        <w:bottom w:val="none" w:sz="0" w:space="0" w:color="auto"/>
        <w:right w:val="none" w:sz="0" w:space="0" w:color="auto"/>
      </w:divBdr>
    </w:div>
    <w:div w:id="991637710">
      <w:bodyDiv w:val="1"/>
      <w:marLeft w:val="0"/>
      <w:marRight w:val="0"/>
      <w:marTop w:val="0"/>
      <w:marBottom w:val="0"/>
      <w:divBdr>
        <w:top w:val="none" w:sz="0" w:space="0" w:color="auto"/>
        <w:left w:val="none" w:sz="0" w:space="0" w:color="auto"/>
        <w:bottom w:val="none" w:sz="0" w:space="0" w:color="auto"/>
        <w:right w:val="none" w:sz="0" w:space="0" w:color="auto"/>
      </w:divBdr>
    </w:div>
    <w:div w:id="1007054676">
      <w:bodyDiv w:val="1"/>
      <w:marLeft w:val="0"/>
      <w:marRight w:val="0"/>
      <w:marTop w:val="0"/>
      <w:marBottom w:val="0"/>
      <w:divBdr>
        <w:top w:val="none" w:sz="0" w:space="0" w:color="auto"/>
        <w:left w:val="none" w:sz="0" w:space="0" w:color="auto"/>
        <w:bottom w:val="none" w:sz="0" w:space="0" w:color="auto"/>
        <w:right w:val="none" w:sz="0" w:space="0" w:color="auto"/>
      </w:divBdr>
    </w:div>
    <w:div w:id="1008362178">
      <w:bodyDiv w:val="1"/>
      <w:marLeft w:val="0"/>
      <w:marRight w:val="0"/>
      <w:marTop w:val="0"/>
      <w:marBottom w:val="0"/>
      <w:divBdr>
        <w:top w:val="none" w:sz="0" w:space="0" w:color="auto"/>
        <w:left w:val="none" w:sz="0" w:space="0" w:color="auto"/>
        <w:bottom w:val="none" w:sz="0" w:space="0" w:color="auto"/>
        <w:right w:val="none" w:sz="0" w:space="0" w:color="auto"/>
      </w:divBdr>
    </w:div>
    <w:div w:id="1008484567">
      <w:bodyDiv w:val="1"/>
      <w:marLeft w:val="0"/>
      <w:marRight w:val="0"/>
      <w:marTop w:val="0"/>
      <w:marBottom w:val="0"/>
      <w:divBdr>
        <w:top w:val="none" w:sz="0" w:space="0" w:color="auto"/>
        <w:left w:val="none" w:sz="0" w:space="0" w:color="auto"/>
        <w:bottom w:val="none" w:sz="0" w:space="0" w:color="auto"/>
        <w:right w:val="none" w:sz="0" w:space="0" w:color="auto"/>
      </w:divBdr>
    </w:div>
    <w:div w:id="1017270001">
      <w:bodyDiv w:val="1"/>
      <w:marLeft w:val="0"/>
      <w:marRight w:val="0"/>
      <w:marTop w:val="0"/>
      <w:marBottom w:val="0"/>
      <w:divBdr>
        <w:top w:val="none" w:sz="0" w:space="0" w:color="auto"/>
        <w:left w:val="none" w:sz="0" w:space="0" w:color="auto"/>
        <w:bottom w:val="none" w:sz="0" w:space="0" w:color="auto"/>
        <w:right w:val="none" w:sz="0" w:space="0" w:color="auto"/>
      </w:divBdr>
    </w:div>
    <w:div w:id="1031565303">
      <w:bodyDiv w:val="1"/>
      <w:marLeft w:val="0"/>
      <w:marRight w:val="0"/>
      <w:marTop w:val="0"/>
      <w:marBottom w:val="0"/>
      <w:divBdr>
        <w:top w:val="none" w:sz="0" w:space="0" w:color="auto"/>
        <w:left w:val="none" w:sz="0" w:space="0" w:color="auto"/>
        <w:bottom w:val="none" w:sz="0" w:space="0" w:color="auto"/>
        <w:right w:val="none" w:sz="0" w:space="0" w:color="auto"/>
      </w:divBdr>
    </w:div>
    <w:div w:id="1033383261">
      <w:bodyDiv w:val="1"/>
      <w:marLeft w:val="0"/>
      <w:marRight w:val="0"/>
      <w:marTop w:val="0"/>
      <w:marBottom w:val="0"/>
      <w:divBdr>
        <w:top w:val="none" w:sz="0" w:space="0" w:color="auto"/>
        <w:left w:val="none" w:sz="0" w:space="0" w:color="auto"/>
        <w:bottom w:val="none" w:sz="0" w:space="0" w:color="auto"/>
        <w:right w:val="none" w:sz="0" w:space="0" w:color="auto"/>
      </w:divBdr>
    </w:div>
    <w:div w:id="1037774839">
      <w:bodyDiv w:val="1"/>
      <w:marLeft w:val="0"/>
      <w:marRight w:val="0"/>
      <w:marTop w:val="0"/>
      <w:marBottom w:val="0"/>
      <w:divBdr>
        <w:top w:val="none" w:sz="0" w:space="0" w:color="auto"/>
        <w:left w:val="none" w:sz="0" w:space="0" w:color="auto"/>
        <w:bottom w:val="none" w:sz="0" w:space="0" w:color="auto"/>
        <w:right w:val="none" w:sz="0" w:space="0" w:color="auto"/>
      </w:divBdr>
    </w:div>
    <w:div w:id="1051728238">
      <w:bodyDiv w:val="1"/>
      <w:marLeft w:val="0"/>
      <w:marRight w:val="0"/>
      <w:marTop w:val="0"/>
      <w:marBottom w:val="0"/>
      <w:divBdr>
        <w:top w:val="none" w:sz="0" w:space="0" w:color="auto"/>
        <w:left w:val="none" w:sz="0" w:space="0" w:color="auto"/>
        <w:bottom w:val="none" w:sz="0" w:space="0" w:color="auto"/>
        <w:right w:val="none" w:sz="0" w:space="0" w:color="auto"/>
      </w:divBdr>
    </w:div>
    <w:div w:id="1055813451">
      <w:bodyDiv w:val="1"/>
      <w:marLeft w:val="0"/>
      <w:marRight w:val="0"/>
      <w:marTop w:val="0"/>
      <w:marBottom w:val="0"/>
      <w:divBdr>
        <w:top w:val="none" w:sz="0" w:space="0" w:color="auto"/>
        <w:left w:val="none" w:sz="0" w:space="0" w:color="auto"/>
        <w:bottom w:val="none" w:sz="0" w:space="0" w:color="auto"/>
        <w:right w:val="none" w:sz="0" w:space="0" w:color="auto"/>
      </w:divBdr>
    </w:div>
    <w:div w:id="1057510451">
      <w:bodyDiv w:val="1"/>
      <w:marLeft w:val="0"/>
      <w:marRight w:val="0"/>
      <w:marTop w:val="0"/>
      <w:marBottom w:val="0"/>
      <w:divBdr>
        <w:top w:val="none" w:sz="0" w:space="0" w:color="auto"/>
        <w:left w:val="none" w:sz="0" w:space="0" w:color="auto"/>
        <w:bottom w:val="none" w:sz="0" w:space="0" w:color="auto"/>
        <w:right w:val="none" w:sz="0" w:space="0" w:color="auto"/>
      </w:divBdr>
    </w:div>
    <w:div w:id="1061487117">
      <w:bodyDiv w:val="1"/>
      <w:marLeft w:val="0"/>
      <w:marRight w:val="0"/>
      <w:marTop w:val="0"/>
      <w:marBottom w:val="0"/>
      <w:divBdr>
        <w:top w:val="none" w:sz="0" w:space="0" w:color="auto"/>
        <w:left w:val="none" w:sz="0" w:space="0" w:color="auto"/>
        <w:bottom w:val="none" w:sz="0" w:space="0" w:color="auto"/>
        <w:right w:val="none" w:sz="0" w:space="0" w:color="auto"/>
      </w:divBdr>
    </w:div>
    <w:div w:id="1092313947">
      <w:bodyDiv w:val="1"/>
      <w:marLeft w:val="0"/>
      <w:marRight w:val="0"/>
      <w:marTop w:val="0"/>
      <w:marBottom w:val="0"/>
      <w:divBdr>
        <w:top w:val="none" w:sz="0" w:space="0" w:color="auto"/>
        <w:left w:val="none" w:sz="0" w:space="0" w:color="auto"/>
        <w:bottom w:val="none" w:sz="0" w:space="0" w:color="auto"/>
        <w:right w:val="none" w:sz="0" w:space="0" w:color="auto"/>
      </w:divBdr>
    </w:div>
    <w:div w:id="1103569478">
      <w:bodyDiv w:val="1"/>
      <w:marLeft w:val="0"/>
      <w:marRight w:val="0"/>
      <w:marTop w:val="0"/>
      <w:marBottom w:val="0"/>
      <w:divBdr>
        <w:top w:val="none" w:sz="0" w:space="0" w:color="auto"/>
        <w:left w:val="none" w:sz="0" w:space="0" w:color="auto"/>
        <w:bottom w:val="none" w:sz="0" w:space="0" w:color="auto"/>
        <w:right w:val="none" w:sz="0" w:space="0" w:color="auto"/>
      </w:divBdr>
    </w:div>
    <w:div w:id="1111163540">
      <w:bodyDiv w:val="1"/>
      <w:marLeft w:val="0"/>
      <w:marRight w:val="0"/>
      <w:marTop w:val="0"/>
      <w:marBottom w:val="0"/>
      <w:divBdr>
        <w:top w:val="none" w:sz="0" w:space="0" w:color="auto"/>
        <w:left w:val="none" w:sz="0" w:space="0" w:color="auto"/>
        <w:bottom w:val="none" w:sz="0" w:space="0" w:color="auto"/>
        <w:right w:val="none" w:sz="0" w:space="0" w:color="auto"/>
      </w:divBdr>
    </w:div>
    <w:div w:id="1123619327">
      <w:bodyDiv w:val="1"/>
      <w:marLeft w:val="0"/>
      <w:marRight w:val="0"/>
      <w:marTop w:val="0"/>
      <w:marBottom w:val="0"/>
      <w:divBdr>
        <w:top w:val="none" w:sz="0" w:space="0" w:color="auto"/>
        <w:left w:val="none" w:sz="0" w:space="0" w:color="auto"/>
        <w:bottom w:val="none" w:sz="0" w:space="0" w:color="auto"/>
        <w:right w:val="none" w:sz="0" w:space="0" w:color="auto"/>
      </w:divBdr>
    </w:div>
    <w:div w:id="1129859491">
      <w:bodyDiv w:val="1"/>
      <w:marLeft w:val="0"/>
      <w:marRight w:val="0"/>
      <w:marTop w:val="0"/>
      <w:marBottom w:val="0"/>
      <w:divBdr>
        <w:top w:val="none" w:sz="0" w:space="0" w:color="auto"/>
        <w:left w:val="none" w:sz="0" w:space="0" w:color="auto"/>
        <w:bottom w:val="none" w:sz="0" w:space="0" w:color="auto"/>
        <w:right w:val="none" w:sz="0" w:space="0" w:color="auto"/>
      </w:divBdr>
    </w:div>
    <w:div w:id="1134522214">
      <w:bodyDiv w:val="1"/>
      <w:marLeft w:val="0"/>
      <w:marRight w:val="0"/>
      <w:marTop w:val="0"/>
      <w:marBottom w:val="0"/>
      <w:divBdr>
        <w:top w:val="none" w:sz="0" w:space="0" w:color="auto"/>
        <w:left w:val="none" w:sz="0" w:space="0" w:color="auto"/>
        <w:bottom w:val="none" w:sz="0" w:space="0" w:color="auto"/>
        <w:right w:val="none" w:sz="0" w:space="0" w:color="auto"/>
      </w:divBdr>
    </w:div>
    <w:div w:id="1134904205">
      <w:bodyDiv w:val="1"/>
      <w:marLeft w:val="0"/>
      <w:marRight w:val="0"/>
      <w:marTop w:val="0"/>
      <w:marBottom w:val="0"/>
      <w:divBdr>
        <w:top w:val="none" w:sz="0" w:space="0" w:color="auto"/>
        <w:left w:val="none" w:sz="0" w:space="0" w:color="auto"/>
        <w:bottom w:val="none" w:sz="0" w:space="0" w:color="auto"/>
        <w:right w:val="none" w:sz="0" w:space="0" w:color="auto"/>
      </w:divBdr>
    </w:div>
    <w:div w:id="1137601157">
      <w:bodyDiv w:val="1"/>
      <w:marLeft w:val="0"/>
      <w:marRight w:val="0"/>
      <w:marTop w:val="0"/>
      <w:marBottom w:val="0"/>
      <w:divBdr>
        <w:top w:val="none" w:sz="0" w:space="0" w:color="auto"/>
        <w:left w:val="none" w:sz="0" w:space="0" w:color="auto"/>
        <w:bottom w:val="none" w:sz="0" w:space="0" w:color="auto"/>
        <w:right w:val="none" w:sz="0" w:space="0" w:color="auto"/>
      </w:divBdr>
    </w:div>
    <w:div w:id="1140418060">
      <w:bodyDiv w:val="1"/>
      <w:marLeft w:val="0"/>
      <w:marRight w:val="0"/>
      <w:marTop w:val="0"/>
      <w:marBottom w:val="0"/>
      <w:divBdr>
        <w:top w:val="none" w:sz="0" w:space="0" w:color="auto"/>
        <w:left w:val="none" w:sz="0" w:space="0" w:color="auto"/>
        <w:bottom w:val="none" w:sz="0" w:space="0" w:color="auto"/>
        <w:right w:val="none" w:sz="0" w:space="0" w:color="auto"/>
      </w:divBdr>
    </w:div>
    <w:div w:id="1161577521">
      <w:bodyDiv w:val="1"/>
      <w:marLeft w:val="0"/>
      <w:marRight w:val="0"/>
      <w:marTop w:val="0"/>
      <w:marBottom w:val="0"/>
      <w:divBdr>
        <w:top w:val="none" w:sz="0" w:space="0" w:color="auto"/>
        <w:left w:val="none" w:sz="0" w:space="0" w:color="auto"/>
        <w:bottom w:val="none" w:sz="0" w:space="0" w:color="auto"/>
        <w:right w:val="none" w:sz="0" w:space="0" w:color="auto"/>
      </w:divBdr>
    </w:div>
    <w:div w:id="1163274760">
      <w:bodyDiv w:val="1"/>
      <w:marLeft w:val="0"/>
      <w:marRight w:val="0"/>
      <w:marTop w:val="0"/>
      <w:marBottom w:val="0"/>
      <w:divBdr>
        <w:top w:val="none" w:sz="0" w:space="0" w:color="auto"/>
        <w:left w:val="none" w:sz="0" w:space="0" w:color="auto"/>
        <w:bottom w:val="none" w:sz="0" w:space="0" w:color="auto"/>
        <w:right w:val="none" w:sz="0" w:space="0" w:color="auto"/>
      </w:divBdr>
    </w:div>
    <w:div w:id="1165246070">
      <w:bodyDiv w:val="1"/>
      <w:marLeft w:val="0"/>
      <w:marRight w:val="0"/>
      <w:marTop w:val="0"/>
      <w:marBottom w:val="0"/>
      <w:divBdr>
        <w:top w:val="none" w:sz="0" w:space="0" w:color="auto"/>
        <w:left w:val="none" w:sz="0" w:space="0" w:color="auto"/>
        <w:bottom w:val="none" w:sz="0" w:space="0" w:color="auto"/>
        <w:right w:val="none" w:sz="0" w:space="0" w:color="auto"/>
      </w:divBdr>
    </w:div>
    <w:div w:id="1169053624">
      <w:bodyDiv w:val="1"/>
      <w:marLeft w:val="0"/>
      <w:marRight w:val="0"/>
      <w:marTop w:val="0"/>
      <w:marBottom w:val="0"/>
      <w:divBdr>
        <w:top w:val="none" w:sz="0" w:space="0" w:color="auto"/>
        <w:left w:val="none" w:sz="0" w:space="0" w:color="auto"/>
        <w:bottom w:val="none" w:sz="0" w:space="0" w:color="auto"/>
        <w:right w:val="none" w:sz="0" w:space="0" w:color="auto"/>
      </w:divBdr>
    </w:div>
    <w:div w:id="1171141127">
      <w:bodyDiv w:val="1"/>
      <w:marLeft w:val="0"/>
      <w:marRight w:val="0"/>
      <w:marTop w:val="0"/>
      <w:marBottom w:val="0"/>
      <w:divBdr>
        <w:top w:val="none" w:sz="0" w:space="0" w:color="auto"/>
        <w:left w:val="none" w:sz="0" w:space="0" w:color="auto"/>
        <w:bottom w:val="none" w:sz="0" w:space="0" w:color="auto"/>
        <w:right w:val="none" w:sz="0" w:space="0" w:color="auto"/>
      </w:divBdr>
    </w:div>
    <w:div w:id="1171943346">
      <w:bodyDiv w:val="1"/>
      <w:marLeft w:val="0"/>
      <w:marRight w:val="0"/>
      <w:marTop w:val="0"/>
      <w:marBottom w:val="0"/>
      <w:divBdr>
        <w:top w:val="none" w:sz="0" w:space="0" w:color="auto"/>
        <w:left w:val="none" w:sz="0" w:space="0" w:color="auto"/>
        <w:bottom w:val="none" w:sz="0" w:space="0" w:color="auto"/>
        <w:right w:val="none" w:sz="0" w:space="0" w:color="auto"/>
      </w:divBdr>
    </w:div>
    <w:div w:id="1182860775">
      <w:bodyDiv w:val="1"/>
      <w:marLeft w:val="0"/>
      <w:marRight w:val="0"/>
      <w:marTop w:val="0"/>
      <w:marBottom w:val="0"/>
      <w:divBdr>
        <w:top w:val="none" w:sz="0" w:space="0" w:color="auto"/>
        <w:left w:val="none" w:sz="0" w:space="0" w:color="auto"/>
        <w:bottom w:val="none" w:sz="0" w:space="0" w:color="auto"/>
        <w:right w:val="none" w:sz="0" w:space="0" w:color="auto"/>
      </w:divBdr>
    </w:div>
    <w:div w:id="1188523166">
      <w:bodyDiv w:val="1"/>
      <w:marLeft w:val="0"/>
      <w:marRight w:val="0"/>
      <w:marTop w:val="0"/>
      <w:marBottom w:val="0"/>
      <w:divBdr>
        <w:top w:val="none" w:sz="0" w:space="0" w:color="auto"/>
        <w:left w:val="none" w:sz="0" w:space="0" w:color="auto"/>
        <w:bottom w:val="none" w:sz="0" w:space="0" w:color="auto"/>
        <w:right w:val="none" w:sz="0" w:space="0" w:color="auto"/>
      </w:divBdr>
    </w:div>
    <w:div w:id="1192691334">
      <w:bodyDiv w:val="1"/>
      <w:marLeft w:val="0"/>
      <w:marRight w:val="0"/>
      <w:marTop w:val="0"/>
      <w:marBottom w:val="0"/>
      <w:divBdr>
        <w:top w:val="none" w:sz="0" w:space="0" w:color="auto"/>
        <w:left w:val="none" w:sz="0" w:space="0" w:color="auto"/>
        <w:bottom w:val="none" w:sz="0" w:space="0" w:color="auto"/>
        <w:right w:val="none" w:sz="0" w:space="0" w:color="auto"/>
      </w:divBdr>
    </w:div>
    <w:div w:id="1197045396">
      <w:bodyDiv w:val="1"/>
      <w:marLeft w:val="0"/>
      <w:marRight w:val="0"/>
      <w:marTop w:val="0"/>
      <w:marBottom w:val="0"/>
      <w:divBdr>
        <w:top w:val="none" w:sz="0" w:space="0" w:color="auto"/>
        <w:left w:val="none" w:sz="0" w:space="0" w:color="auto"/>
        <w:bottom w:val="none" w:sz="0" w:space="0" w:color="auto"/>
        <w:right w:val="none" w:sz="0" w:space="0" w:color="auto"/>
      </w:divBdr>
    </w:div>
    <w:div w:id="1221595475">
      <w:bodyDiv w:val="1"/>
      <w:marLeft w:val="0"/>
      <w:marRight w:val="0"/>
      <w:marTop w:val="0"/>
      <w:marBottom w:val="0"/>
      <w:divBdr>
        <w:top w:val="none" w:sz="0" w:space="0" w:color="auto"/>
        <w:left w:val="none" w:sz="0" w:space="0" w:color="auto"/>
        <w:bottom w:val="none" w:sz="0" w:space="0" w:color="auto"/>
        <w:right w:val="none" w:sz="0" w:space="0" w:color="auto"/>
      </w:divBdr>
    </w:div>
    <w:div w:id="1230531916">
      <w:bodyDiv w:val="1"/>
      <w:marLeft w:val="0"/>
      <w:marRight w:val="0"/>
      <w:marTop w:val="0"/>
      <w:marBottom w:val="0"/>
      <w:divBdr>
        <w:top w:val="none" w:sz="0" w:space="0" w:color="auto"/>
        <w:left w:val="none" w:sz="0" w:space="0" w:color="auto"/>
        <w:bottom w:val="none" w:sz="0" w:space="0" w:color="auto"/>
        <w:right w:val="none" w:sz="0" w:space="0" w:color="auto"/>
      </w:divBdr>
    </w:div>
    <w:div w:id="1234195141">
      <w:bodyDiv w:val="1"/>
      <w:marLeft w:val="0"/>
      <w:marRight w:val="0"/>
      <w:marTop w:val="0"/>
      <w:marBottom w:val="0"/>
      <w:divBdr>
        <w:top w:val="none" w:sz="0" w:space="0" w:color="auto"/>
        <w:left w:val="none" w:sz="0" w:space="0" w:color="auto"/>
        <w:bottom w:val="none" w:sz="0" w:space="0" w:color="auto"/>
        <w:right w:val="none" w:sz="0" w:space="0" w:color="auto"/>
      </w:divBdr>
    </w:div>
    <w:div w:id="1248078770">
      <w:bodyDiv w:val="1"/>
      <w:marLeft w:val="0"/>
      <w:marRight w:val="0"/>
      <w:marTop w:val="0"/>
      <w:marBottom w:val="0"/>
      <w:divBdr>
        <w:top w:val="none" w:sz="0" w:space="0" w:color="auto"/>
        <w:left w:val="none" w:sz="0" w:space="0" w:color="auto"/>
        <w:bottom w:val="none" w:sz="0" w:space="0" w:color="auto"/>
        <w:right w:val="none" w:sz="0" w:space="0" w:color="auto"/>
      </w:divBdr>
    </w:div>
    <w:div w:id="1251161610">
      <w:bodyDiv w:val="1"/>
      <w:marLeft w:val="0"/>
      <w:marRight w:val="0"/>
      <w:marTop w:val="0"/>
      <w:marBottom w:val="0"/>
      <w:divBdr>
        <w:top w:val="none" w:sz="0" w:space="0" w:color="auto"/>
        <w:left w:val="none" w:sz="0" w:space="0" w:color="auto"/>
        <w:bottom w:val="none" w:sz="0" w:space="0" w:color="auto"/>
        <w:right w:val="none" w:sz="0" w:space="0" w:color="auto"/>
      </w:divBdr>
    </w:div>
    <w:div w:id="1271355351">
      <w:bodyDiv w:val="1"/>
      <w:marLeft w:val="0"/>
      <w:marRight w:val="0"/>
      <w:marTop w:val="0"/>
      <w:marBottom w:val="0"/>
      <w:divBdr>
        <w:top w:val="none" w:sz="0" w:space="0" w:color="auto"/>
        <w:left w:val="none" w:sz="0" w:space="0" w:color="auto"/>
        <w:bottom w:val="none" w:sz="0" w:space="0" w:color="auto"/>
        <w:right w:val="none" w:sz="0" w:space="0" w:color="auto"/>
      </w:divBdr>
    </w:div>
    <w:div w:id="1277954319">
      <w:bodyDiv w:val="1"/>
      <w:marLeft w:val="0"/>
      <w:marRight w:val="0"/>
      <w:marTop w:val="0"/>
      <w:marBottom w:val="0"/>
      <w:divBdr>
        <w:top w:val="none" w:sz="0" w:space="0" w:color="auto"/>
        <w:left w:val="none" w:sz="0" w:space="0" w:color="auto"/>
        <w:bottom w:val="none" w:sz="0" w:space="0" w:color="auto"/>
        <w:right w:val="none" w:sz="0" w:space="0" w:color="auto"/>
      </w:divBdr>
    </w:div>
    <w:div w:id="1278291072">
      <w:bodyDiv w:val="1"/>
      <w:marLeft w:val="0"/>
      <w:marRight w:val="0"/>
      <w:marTop w:val="0"/>
      <w:marBottom w:val="0"/>
      <w:divBdr>
        <w:top w:val="none" w:sz="0" w:space="0" w:color="auto"/>
        <w:left w:val="none" w:sz="0" w:space="0" w:color="auto"/>
        <w:bottom w:val="none" w:sz="0" w:space="0" w:color="auto"/>
        <w:right w:val="none" w:sz="0" w:space="0" w:color="auto"/>
      </w:divBdr>
    </w:div>
    <w:div w:id="1280989850">
      <w:bodyDiv w:val="1"/>
      <w:marLeft w:val="0"/>
      <w:marRight w:val="0"/>
      <w:marTop w:val="0"/>
      <w:marBottom w:val="0"/>
      <w:divBdr>
        <w:top w:val="none" w:sz="0" w:space="0" w:color="auto"/>
        <w:left w:val="none" w:sz="0" w:space="0" w:color="auto"/>
        <w:bottom w:val="none" w:sz="0" w:space="0" w:color="auto"/>
        <w:right w:val="none" w:sz="0" w:space="0" w:color="auto"/>
      </w:divBdr>
    </w:div>
    <w:div w:id="1282347683">
      <w:bodyDiv w:val="1"/>
      <w:marLeft w:val="0"/>
      <w:marRight w:val="0"/>
      <w:marTop w:val="0"/>
      <w:marBottom w:val="0"/>
      <w:divBdr>
        <w:top w:val="none" w:sz="0" w:space="0" w:color="auto"/>
        <w:left w:val="none" w:sz="0" w:space="0" w:color="auto"/>
        <w:bottom w:val="none" w:sz="0" w:space="0" w:color="auto"/>
        <w:right w:val="none" w:sz="0" w:space="0" w:color="auto"/>
      </w:divBdr>
    </w:div>
    <w:div w:id="1298144722">
      <w:bodyDiv w:val="1"/>
      <w:marLeft w:val="0"/>
      <w:marRight w:val="0"/>
      <w:marTop w:val="0"/>
      <w:marBottom w:val="0"/>
      <w:divBdr>
        <w:top w:val="none" w:sz="0" w:space="0" w:color="auto"/>
        <w:left w:val="none" w:sz="0" w:space="0" w:color="auto"/>
        <w:bottom w:val="none" w:sz="0" w:space="0" w:color="auto"/>
        <w:right w:val="none" w:sz="0" w:space="0" w:color="auto"/>
      </w:divBdr>
    </w:div>
    <w:div w:id="1299993047">
      <w:bodyDiv w:val="1"/>
      <w:marLeft w:val="0"/>
      <w:marRight w:val="0"/>
      <w:marTop w:val="0"/>
      <w:marBottom w:val="0"/>
      <w:divBdr>
        <w:top w:val="none" w:sz="0" w:space="0" w:color="auto"/>
        <w:left w:val="none" w:sz="0" w:space="0" w:color="auto"/>
        <w:bottom w:val="none" w:sz="0" w:space="0" w:color="auto"/>
        <w:right w:val="none" w:sz="0" w:space="0" w:color="auto"/>
      </w:divBdr>
    </w:div>
    <w:div w:id="1310130230">
      <w:bodyDiv w:val="1"/>
      <w:marLeft w:val="0"/>
      <w:marRight w:val="0"/>
      <w:marTop w:val="0"/>
      <w:marBottom w:val="0"/>
      <w:divBdr>
        <w:top w:val="none" w:sz="0" w:space="0" w:color="auto"/>
        <w:left w:val="none" w:sz="0" w:space="0" w:color="auto"/>
        <w:bottom w:val="none" w:sz="0" w:space="0" w:color="auto"/>
        <w:right w:val="none" w:sz="0" w:space="0" w:color="auto"/>
      </w:divBdr>
    </w:div>
    <w:div w:id="1323044290">
      <w:bodyDiv w:val="1"/>
      <w:marLeft w:val="0"/>
      <w:marRight w:val="0"/>
      <w:marTop w:val="0"/>
      <w:marBottom w:val="0"/>
      <w:divBdr>
        <w:top w:val="none" w:sz="0" w:space="0" w:color="auto"/>
        <w:left w:val="none" w:sz="0" w:space="0" w:color="auto"/>
        <w:bottom w:val="none" w:sz="0" w:space="0" w:color="auto"/>
        <w:right w:val="none" w:sz="0" w:space="0" w:color="auto"/>
      </w:divBdr>
    </w:div>
    <w:div w:id="1359744912">
      <w:bodyDiv w:val="1"/>
      <w:marLeft w:val="0"/>
      <w:marRight w:val="0"/>
      <w:marTop w:val="0"/>
      <w:marBottom w:val="0"/>
      <w:divBdr>
        <w:top w:val="none" w:sz="0" w:space="0" w:color="auto"/>
        <w:left w:val="none" w:sz="0" w:space="0" w:color="auto"/>
        <w:bottom w:val="none" w:sz="0" w:space="0" w:color="auto"/>
        <w:right w:val="none" w:sz="0" w:space="0" w:color="auto"/>
      </w:divBdr>
    </w:div>
    <w:div w:id="1359937841">
      <w:bodyDiv w:val="1"/>
      <w:marLeft w:val="0"/>
      <w:marRight w:val="0"/>
      <w:marTop w:val="0"/>
      <w:marBottom w:val="0"/>
      <w:divBdr>
        <w:top w:val="none" w:sz="0" w:space="0" w:color="auto"/>
        <w:left w:val="none" w:sz="0" w:space="0" w:color="auto"/>
        <w:bottom w:val="none" w:sz="0" w:space="0" w:color="auto"/>
        <w:right w:val="none" w:sz="0" w:space="0" w:color="auto"/>
      </w:divBdr>
    </w:div>
    <w:div w:id="1380737917">
      <w:bodyDiv w:val="1"/>
      <w:marLeft w:val="0"/>
      <w:marRight w:val="0"/>
      <w:marTop w:val="0"/>
      <w:marBottom w:val="0"/>
      <w:divBdr>
        <w:top w:val="none" w:sz="0" w:space="0" w:color="auto"/>
        <w:left w:val="none" w:sz="0" w:space="0" w:color="auto"/>
        <w:bottom w:val="none" w:sz="0" w:space="0" w:color="auto"/>
        <w:right w:val="none" w:sz="0" w:space="0" w:color="auto"/>
      </w:divBdr>
    </w:div>
    <w:div w:id="1387604545">
      <w:bodyDiv w:val="1"/>
      <w:marLeft w:val="0"/>
      <w:marRight w:val="0"/>
      <w:marTop w:val="0"/>
      <w:marBottom w:val="0"/>
      <w:divBdr>
        <w:top w:val="none" w:sz="0" w:space="0" w:color="auto"/>
        <w:left w:val="none" w:sz="0" w:space="0" w:color="auto"/>
        <w:bottom w:val="none" w:sz="0" w:space="0" w:color="auto"/>
        <w:right w:val="none" w:sz="0" w:space="0" w:color="auto"/>
      </w:divBdr>
    </w:div>
    <w:div w:id="1387951671">
      <w:bodyDiv w:val="1"/>
      <w:marLeft w:val="0"/>
      <w:marRight w:val="0"/>
      <w:marTop w:val="0"/>
      <w:marBottom w:val="0"/>
      <w:divBdr>
        <w:top w:val="none" w:sz="0" w:space="0" w:color="auto"/>
        <w:left w:val="none" w:sz="0" w:space="0" w:color="auto"/>
        <w:bottom w:val="none" w:sz="0" w:space="0" w:color="auto"/>
        <w:right w:val="none" w:sz="0" w:space="0" w:color="auto"/>
      </w:divBdr>
    </w:div>
    <w:div w:id="1393040565">
      <w:bodyDiv w:val="1"/>
      <w:marLeft w:val="0"/>
      <w:marRight w:val="0"/>
      <w:marTop w:val="0"/>
      <w:marBottom w:val="0"/>
      <w:divBdr>
        <w:top w:val="none" w:sz="0" w:space="0" w:color="auto"/>
        <w:left w:val="none" w:sz="0" w:space="0" w:color="auto"/>
        <w:bottom w:val="none" w:sz="0" w:space="0" w:color="auto"/>
        <w:right w:val="none" w:sz="0" w:space="0" w:color="auto"/>
      </w:divBdr>
    </w:div>
    <w:div w:id="1398629475">
      <w:bodyDiv w:val="1"/>
      <w:marLeft w:val="0"/>
      <w:marRight w:val="0"/>
      <w:marTop w:val="0"/>
      <w:marBottom w:val="0"/>
      <w:divBdr>
        <w:top w:val="none" w:sz="0" w:space="0" w:color="auto"/>
        <w:left w:val="none" w:sz="0" w:space="0" w:color="auto"/>
        <w:bottom w:val="none" w:sz="0" w:space="0" w:color="auto"/>
        <w:right w:val="none" w:sz="0" w:space="0" w:color="auto"/>
      </w:divBdr>
    </w:div>
    <w:div w:id="1405570052">
      <w:bodyDiv w:val="1"/>
      <w:marLeft w:val="0"/>
      <w:marRight w:val="0"/>
      <w:marTop w:val="0"/>
      <w:marBottom w:val="0"/>
      <w:divBdr>
        <w:top w:val="none" w:sz="0" w:space="0" w:color="auto"/>
        <w:left w:val="none" w:sz="0" w:space="0" w:color="auto"/>
        <w:bottom w:val="none" w:sz="0" w:space="0" w:color="auto"/>
        <w:right w:val="none" w:sz="0" w:space="0" w:color="auto"/>
      </w:divBdr>
    </w:div>
    <w:div w:id="1407454912">
      <w:bodyDiv w:val="1"/>
      <w:marLeft w:val="0"/>
      <w:marRight w:val="0"/>
      <w:marTop w:val="0"/>
      <w:marBottom w:val="0"/>
      <w:divBdr>
        <w:top w:val="none" w:sz="0" w:space="0" w:color="auto"/>
        <w:left w:val="none" w:sz="0" w:space="0" w:color="auto"/>
        <w:bottom w:val="none" w:sz="0" w:space="0" w:color="auto"/>
        <w:right w:val="none" w:sz="0" w:space="0" w:color="auto"/>
      </w:divBdr>
    </w:div>
    <w:div w:id="1414935995">
      <w:bodyDiv w:val="1"/>
      <w:marLeft w:val="0"/>
      <w:marRight w:val="0"/>
      <w:marTop w:val="0"/>
      <w:marBottom w:val="0"/>
      <w:divBdr>
        <w:top w:val="none" w:sz="0" w:space="0" w:color="auto"/>
        <w:left w:val="none" w:sz="0" w:space="0" w:color="auto"/>
        <w:bottom w:val="none" w:sz="0" w:space="0" w:color="auto"/>
        <w:right w:val="none" w:sz="0" w:space="0" w:color="auto"/>
      </w:divBdr>
    </w:div>
    <w:div w:id="1417095573">
      <w:bodyDiv w:val="1"/>
      <w:marLeft w:val="0"/>
      <w:marRight w:val="0"/>
      <w:marTop w:val="0"/>
      <w:marBottom w:val="0"/>
      <w:divBdr>
        <w:top w:val="none" w:sz="0" w:space="0" w:color="auto"/>
        <w:left w:val="none" w:sz="0" w:space="0" w:color="auto"/>
        <w:bottom w:val="none" w:sz="0" w:space="0" w:color="auto"/>
        <w:right w:val="none" w:sz="0" w:space="0" w:color="auto"/>
      </w:divBdr>
    </w:div>
    <w:div w:id="1448543402">
      <w:bodyDiv w:val="1"/>
      <w:marLeft w:val="0"/>
      <w:marRight w:val="0"/>
      <w:marTop w:val="0"/>
      <w:marBottom w:val="0"/>
      <w:divBdr>
        <w:top w:val="none" w:sz="0" w:space="0" w:color="auto"/>
        <w:left w:val="none" w:sz="0" w:space="0" w:color="auto"/>
        <w:bottom w:val="none" w:sz="0" w:space="0" w:color="auto"/>
        <w:right w:val="none" w:sz="0" w:space="0" w:color="auto"/>
      </w:divBdr>
    </w:div>
    <w:div w:id="1448886601">
      <w:bodyDiv w:val="1"/>
      <w:marLeft w:val="0"/>
      <w:marRight w:val="0"/>
      <w:marTop w:val="0"/>
      <w:marBottom w:val="0"/>
      <w:divBdr>
        <w:top w:val="none" w:sz="0" w:space="0" w:color="auto"/>
        <w:left w:val="none" w:sz="0" w:space="0" w:color="auto"/>
        <w:bottom w:val="none" w:sz="0" w:space="0" w:color="auto"/>
        <w:right w:val="none" w:sz="0" w:space="0" w:color="auto"/>
      </w:divBdr>
    </w:div>
    <w:div w:id="1460416845">
      <w:bodyDiv w:val="1"/>
      <w:marLeft w:val="0"/>
      <w:marRight w:val="0"/>
      <w:marTop w:val="0"/>
      <w:marBottom w:val="0"/>
      <w:divBdr>
        <w:top w:val="none" w:sz="0" w:space="0" w:color="auto"/>
        <w:left w:val="none" w:sz="0" w:space="0" w:color="auto"/>
        <w:bottom w:val="none" w:sz="0" w:space="0" w:color="auto"/>
        <w:right w:val="none" w:sz="0" w:space="0" w:color="auto"/>
      </w:divBdr>
    </w:div>
    <w:div w:id="1472940538">
      <w:bodyDiv w:val="1"/>
      <w:marLeft w:val="0"/>
      <w:marRight w:val="0"/>
      <w:marTop w:val="0"/>
      <w:marBottom w:val="0"/>
      <w:divBdr>
        <w:top w:val="none" w:sz="0" w:space="0" w:color="auto"/>
        <w:left w:val="none" w:sz="0" w:space="0" w:color="auto"/>
        <w:bottom w:val="none" w:sz="0" w:space="0" w:color="auto"/>
        <w:right w:val="none" w:sz="0" w:space="0" w:color="auto"/>
      </w:divBdr>
    </w:div>
    <w:div w:id="1474910304">
      <w:bodyDiv w:val="1"/>
      <w:marLeft w:val="0"/>
      <w:marRight w:val="0"/>
      <w:marTop w:val="0"/>
      <w:marBottom w:val="0"/>
      <w:divBdr>
        <w:top w:val="none" w:sz="0" w:space="0" w:color="auto"/>
        <w:left w:val="none" w:sz="0" w:space="0" w:color="auto"/>
        <w:bottom w:val="none" w:sz="0" w:space="0" w:color="auto"/>
        <w:right w:val="none" w:sz="0" w:space="0" w:color="auto"/>
      </w:divBdr>
    </w:div>
    <w:div w:id="1477139433">
      <w:bodyDiv w:val="1"/>
      <w:marLeft w:val="0"/>
      <w:marRight w:val="0"/>
      <w:marTop w:val="0"/>
      <w:marBottom w:val="0"/>
      <w:divBdr>
        <w:top w:val="none" w:sz="0" w:space="0" w:color="auto"/>
        <w:left w:val="none" w:sz="0" w:space="0" w:color="auto"/>
        <w:bottom w:val="none" w:sz="0" w:space="0" w:color="auto"/>
        <w:right w:val="none" w:sz="0" w:space="0" w:color="auto"/>
      </w:divBdr>
    </w:div>
    <w:div w:id="1481341359">
      <w:bodyDiv w:val="1"/>
      <w:marLeft w:val="0"/>
      <w:marRight w:val="0"/>
      <w:marTop w:val="0"/>
      <w:marBottom w:val="0"/>
      <w:divBdr>
        <w:top w:val="none" w:sz="0" w:space="0" w:color="auto"/>
        <w:left w:val="none" w:sz="0" w:space="0" w:color="auto"/>
        <w:bottom w:val="none" w:sz="0" w:space="0" w:color="auto"/>
        <w:right w:val="none" w:sz="0" w:space="0" w:color="auto"/>
      </w:divBdr>
    </w:div>
    <w:div w:id="1493641497">
      <w:bodyDiv w:val="1"/>
      <w:marLeft w:val="0"/>
      <w:marRight w:val="0"/>
      <w:marTop w:val="0"/>
      <w:marBottom w:val="0"/>
      <w:divBdr>
        <w:top w:val="none" w:sz="0" w:space="0" w:color="auto"/>
        <w:left w:val="none" w:sz="0" w:space="0" w:color="auto"/>
        <w:bottom w:val="none" w:sz="0" w:space="0" w:color="auto"/>
        <w:right w:val="none" w:sz="0" w:space="0" w:color="auto"/>
      </w:divBdr>
    </w:div>
    <w:div w:id="1505703129">
      <w:bodyDiv w:val="1"/>
      <w:marLeft w:val="0"/>
      <w:marRight w:val="0"/>
      <w:marTop w:val="0"/>
      <w:marBottom w:val="0"/>
      <w:divBdr>
        <w:top w:val="none" w:sz="0" w:space="0" w:color="auto"/>
        <w:left w:val="none" w:sz="0" w:space="0" w:color="auto"/>
        <w:bottom w:val="none" w:sz="0" w:space="0" w:color="auto"/>
        <w:right w:val="none" w:sz="0" w:space="0" w:color="auto"/>
      </w:divBdr>
    </w:div>
    <w:div w:id="1511871696">
      <w:bodyDiv w:val="1"/>
      <w:marLeft w:val="0"/>
      <w:marRight w:val="0"/>
      <w:marTop w:val="0"/>
      <w:marBottom w:val="0"/>
      <w:divBdr>
        <w:top w:val="none" w:sz="0" w:space="0" w:color="auto"/>
        <w:left w:val="none" w:sz="0" w:space="0" w:color="auto"/>
        <w:bottom w:val="none" w:sz="0" w:space="0" w:color="auto"/>
        <w:right w:val="none" w:sz="0" w:space="0" w:color="auto"/>
      </w:divBdr>
    </w:div>
    <w:div w:id="1523277225">
      <w:bodyDiv w:val="1"/>
      <w:marLeft w:val="0"/>
      <w:marRight w:val="0"/>
      <w:marTop w:val="0"/>
      <w:marBottom w:val="0"/>
      <w:divBdr>
        <w:top w:val="none" w:sz="0" w:space="0" w:color="auto"/>
        <w:left w:val="none" w:sz="0" w:space="0" w:color="auto"/>
        <w:bottom w:val="none" w:sz="0" w:space="0" w:color="auto"/>
        <w:right w:val="none" w:sz="0" w:space="0" w:color="auto"/>
      </w:divBdr>
    </w:div>
    <w:div w:id="1530266138">
      <w:bodyDiv w:val="1"/>
      <w:marLeft w:val="0"/>
      <w:marRight w:val="0"/>
      <w:marTop w:val="0"/>
      <w:marBottom w:val="0"/>
      <w:divBdr>
        <w:top w:val="none" w:sz="0" w:space="0" w:color="auto"/>
        <w:left w:val="none" w:sz="0" w:space="0" w:color="auto"/>
        <w:bottom w:val="none" w:sz="0" w:space="0" w:color="auto"/>
        <w:right w:val="none" w:sz="0" w:space="0" w:color="auto"/>
      </w:divBdr>
    </w:div>
    <w:div w:id="1531913311">
      <w:bodyDiv w:val="1"/>
      <w:marLeft w:val="0"/>
      <w:marRight w:val="0"/>
      <w:marTop w:val="0"/>
      <w:marBottom w:val="0"/>
      <w:divBdr>
        <w:top w:val="none" w:sz="0" w:space="0" w:color="auto"/>
        <w:left w:val="none" w:sz="0" w:space="0" w:color="auto"/>
        <w:bottom w:val="none" w:sz="0" w:space="0" w:color="auto"/>
        <w:right w:val="none" w:sz="0" w:space="0" w:color="auto"/>
      </w:divBdr>
    </w:div>
    <w:div w:id="1537042680">
      <w:bodyDiv w:val="1"/>
      <w:marLeft w:val="0"/>
      <w:marRight w:val="0"/>
      <w:marTop w:val="0"/>
      <w:marBottom w:val="0"/>
      <w:divBdr>
        <w:top w:val="none" w:sz="0" w:space="0" w:color="auto"/>
        <w:left w:val="none" w:sz="0" w:space="0" w:color="auto"/>
        <w:bottom w:val="none" w:sz="0" w:space="0" w:color="auto"/>
        <w:right w:val="none" w:sz="0" w:space="0" w:color="auto"/>
      </w:divBdr>
    </w:div>
    <w:div w:id="1539735171">
      <w:bodyDiv w:val="1"/>
      <w:marLeft w:val="0"/>
      <w:marRight w:val="0"/>
      <w:marTop w:val="0"/>
      <w:marBottom w:val="0"/>
      <w:divBdr>
        <w:top w:val="none" w:sz="0" w:space="0" w:color="auto"/>
        <w:left w:val="none" w:sz="0" w:space="0" w:color="auto"/>
        <w:bottom w:val="none" w:sz="0" w:space="0" w:color="auto"/>
        <w:right w:val="none" w:sz="0" w:space="0" w:color="auto"/>
      </w:divBdr>
    </w:div>
    <w:div w:id="1540584806">
      <w:bodyDiv w:val="1"/>
      <w:marLeft w:val="0"/>
      <w:marRight w:val="0"/>
      <w:marTop w:val="0"/>
      <w:marBottom w:val="0"/>
      <w:divBdr>
        <w:top w:val="none" w:sz="0" w:space="0" w:color="auto"/>
        <w:left w:val="none" w:sz="0" w:space="0" w:color="auto"/>
        <w:bottom w:val="none" w:sz="0" w:space="0" w:color="auto"/>
        <w:right w:val="none" w:sz="0" w:space="0" w:color="auto"/>
      </w:divBdr>
    </w:div>
    <w:div w:id="1549611810">
      <w:bodyDiv w:val="1"/>
      <w:marLeft w:val="0"/>
      <w:marRight w:val="0"/>
      <w:marTop w:val="0"/>
      <w:marBottom w:val="0"/>
      <w:divBdr>
        <w:top w:val="none" w:sz="0" w:space="0" w:color="auto"/>
        <w:left w:val="none" w:sz="0" w:space="0" w:color="auto"/>
        <w:bottom w:val="none" w:sz="0" w:space="0" w:color="auto"/>
        <w:right w:val="none" w:sz="0" w:space="0" w:color="auto"/>
      </w:divBdr>
    </w:div>
    <w:div w:id="1550844720">
      <w:bodyDiv w:val="1"/>
      <w:marLeft w:val="0"/>
      <w:marRight w:val="0"/>
      <w:marTop w:val="0"/>
      <w:marBottom w:val="0"/>
      <w:divBdr>
        <w:top w:val="none" w:sz="0" w:space="0" w:color="auto"/>
        <w:left w:val="none" w:sz="0" w:space="0" w:color="auto"/>
        <w:bottom w:val="none" w:sz="0" w:space="0" w:color="auto"/>
        <w:right w:val="none" w:sz="0" w:space="0" w:color="auto"/>
      </w:divBdr>
    </w:div>
    <w:div w:id="1552040801">
      <w:bodyDiv w:val="1"/>
      <w:marLeft w:val="0"/>
      <w:marRight w:val="0"/>
      <w:marTop w:val="0"/>
      <w:marBottom w:val="0"/>
      <w:divBdr>
        <w:top w:val="none" w:sz="0" w:space="0" w:color="auto"/>
        <w:left w:val="none" w:sz="0" w:space="0" w:color="auto"/>
        <w:bottom w:val="none" w:sz="0" w:space="0" w:color="auto"/>
        <w:right w:val="none" w:sz="0" w:space="0" w:color="auto"/>
      </w:divBdr>
    </w:div>
    <w:div w:id="1555895629">
      <w:bodyDiv w:val="1"/>
      <w:marLeft w:val="0"/>
      <w:marRight w:val="0"/>
      <w:marTop w:val="0"/>
      <w:marBottom w:val="0"/>
      <w:divBdr>
        <w:top w:val="none" w:sz="0" w:space="0" w:color="auto"/>
        <w:left w:val="none" w:sz="0" w:space="0" w:color="auto"/>
        <w:bottom w:val="none" w:sz="0" w:space="0" w:color="auto"/>
        <w:right w:val="none" w:sz="0" w:space="0" w:color="auto"/>
      </w:divBdr>
    </w:div>
    <w:div w:id="1566337812">
      <w:bodyDiv w:val="1"/>
      <w:marLeft w:val="0"/>
      <w:marRight w:val="0"/>
      <w:marTop w:val="0"/>
      <w:marBottom w:val="0"/>
      <w:divBdr>
        <w:top w:val="none" w:sz="0" w:space="0" w:color="auto"/>
        <w:left w:val="none" w:sz="0" w:space="0" w:color="auto"/>
        <w:bottom w:val="none" w:sz="0" w:space="0" w:color="auto"/>
        <w:right w:val="none" w:sz="0" w:space="0" w:color="auto"/>
      </w:divBdr>
    </w:div>
    <w:div w:id="1572229437">
      <w:bodyDiv w:val="1"/>
      <w:marLeft w:val="0"/>
      <w:marRight w:val="0"/>
      <w:marTop w:val="0"/>
      <w:marBottom w:val="0"/>
      <w:divBdr>
        <w:top w:val="none" w:sz="0" w:space="0" w:color="auto"/>
        <w:left w:val="none" w:sz="0" w:space="0" w:color="auto"/>
        <w:bottom w:val="none" w:sz="0" w:space="0" w:color="auto"/>
        <w:right w:val="none" w:sz="0" w:space="0" w:color="auto"/>
      </w:divBdr>
    </w:div>
    <w:div w:id="1585721888">
      <w:bodyDiv w:val="1"/>
      <w:marLeft w:val="0"/>
      <w:marRight w:val="0"/>
      <w:marTop w:val="0"/>
      <w:marBottom w:val="0"/>
      <w:divBdr>
        <w:top w:val="none" w:sz="0" w:space="0" w:color="auto"/>
        <w:left w:val="none" w:sz="0" w:space="0" w:color="auto"/>
        <w:bottom w:val="none" w:sz="0" w:space="0" w:color="auto"/>
        <w:right w:val="none" w:sz="0" w:space="0" w:color="auto"/>
      </w:divBdr>
    </w:div>
    <w:div w:id="1596135644">
      <w:bodyDiv w:val="1"/>
      <w:marLeft w:val="0"/>
      <w:marRight w:val="0"/>
      <w:marTop w:val="0"/>
      <w:marBottom w:val="0"/>
      <w:divBdr>
        <w:top w:val="none" w:sz="0" w:space="0" w:color="auto"/>
        <w:left w:val="none" w:sz="0" w:space="0" w:color="auto"/>
        <w:bottom w:val="none" w:sz="0" w:space="0" w:color="auto"/>
        <w:right w:val="none" w:sz="0" w:space="0" w:color="auto"/>
      </w:divBdr>
    </w:div>
    <w:div w:id="1597208006">
      <w:bodyDiv w:val="1"/>
      <w:marLeft w:val="0"/>
      <w:marRight w:val="0"/>
      <w:marTop w:val="0"/>
      <w:marBottom w:val="0"/>
      <w:divBdr>
        <w:top w:val="none" w:sz="0" w:space="0" w:color="auto"/>
        <w:left w:val="none" w:sz="0" w:space="0" w:color="auto"/>
        <w:bottom w:val="none" w:sz="0" w:space="0" w:color="auto"/>
        <w:right w:val="none" w:sz="0" w:space="0" w:color="auto"/>
      </w:divBdr>
    </w:div>
    <w:div w:id="1600064443">
      <w:bodyDiv w:val="1"/>
      <w:marLeft w:val="0"/>
      <w:marRight w:val="0"/>
      <w:marTop w:val="0"/>
      <w:marBottom w:val="0"/>
      <w:divBdr>
        <w:top w:val="none" w:sz="0" w:space="0" w:color="auto"/>
        <w:left w:val="none" w:sz="0" w:space="0" w:color="auto"/>
        <w:bottom w:val="none" w:sz="0" w:space="0" w:color="auto"/>
        <w:right w:val="none" w:sz="0" w:space="0" w:color="auto"/>
      </w:divBdr>
    </w:div>
    <w:div w:id="1619796122">
      <w:bodyDiv w:val="1"/>
      <w:marLeft w:val="0"/>
      <w:marRight w:val="0"/>
      <w:marTop w:val="0"/>
      <w:marBottom w:val="0"/>
      <w:divBdr>
        <w:top w:val="none" w:sz="0" w:space="0" w:color="auto"/>
        <w:left w:val="none" w:sz="0" w:space="0" w:color="auto"/>
        <w:bottom w:val="none" w:sz="0" w:space="0" w:color="auto"/>
        <w:right w:val="none" w:sz="0" w:space="0" w:color="auto"/>
      </w:divBdr>
    </w:div>
    <w:div w:id="1623026944">
      <w:bodyDiv w:val="1"/>
      <w:marLeft w:val="0"/>
      <w:marRight w:val="0"/>
      <w:marTop w:val="0"/>
      <w:marBottom w:val="0"/>
      <w:divBdr>
        <w:top w:val="none" w:sz="0" w:space="0" w:color="auto"/>
        <w:left w:val="none" w:sz="0" w:space="0" w:color="auto"/>
        <w:bottom w:val="none" w:sz="0" w:space="0" w:color="auto"/>
        <w:right w:val="none" w:sz="0" w:space="0" w:color="auto"/>
      </w:divBdr>
    </w:div>
    <w:div w:id="1627008318">
      <w:bodyDiv w:val="1"/>
      <w:marLeft w:val="0"/>
      <w:marRight w:val="0"/>
      <w:marTop w:val="0"/>
      <w:marBottom w:val="0"/>
      <w:divBdr>
        <w:top w:val="none" w:sz="0" w:space="0" w:color="auto"/>
        <w:left w:val="none" w:sz="0" w:space="0" w:color="auto"/>
        <w:bottom w:val="none" w:sz="0" w:space="0" w:color="auto"/>
        <w:right w:val="none" w:sz="0" w:space="0" w:color="auto"/>
      </w:divBdr>
    </w:div>
    <w:div w:id="1627466212">
      <w:bodyDiv w:val="1"/>
      <w:marLeft w:val="0"/>
      <w:marRight w:val="0"/>
      <w:marTop w:val="0"/>
      <w:marBottom w:val="0"/>
      <w:divBdr>
        <w:top w:val="none" w:sz="0" w:space="0" w:color="auto"/>
        <w:left w:val="none" w:sz="0" w:space="0" w:color="auto"/>
        <w:bottom w:val="none" w:sz="0" w:space="0" w:color="auto"/>
        <w:right w:val="none" w:sz="0" w:space="0" w:color="auto"/>
      </w:divBdr>
    </w:div>
    <w:div w:id="1638029893">
      <w:bodyDiv w:val="1"/>
      <w:marLeft w:val="0"/>
      <w:marRight w:val="0"/>
      <w:marTop w:val="0"/>
      <w:marBottom w:val="0"/>
      <w:divBdr>
        <w:top w:val="none" w:sz="0" w:space="0" w:color="auto"/>
        <w:left w:val="none" w:sz="0" w:space="0" w:color="auto"/>
        <w:bottom w:val="none" w:sz="0" w:space="0" w:color="auto"/>
        <w:right w:val="none" w:sz="0" w:space="0" w:color="auto"/>
      </w:divBdr>
    </w:div>
    <w:div w:id="1654330943">
      <w:bodyDiv w:val="1"/>
      <w:marLeft w:val="0"/>
      <w:marRight w:val="0"/>
      <w:marTop w:val="0"/>
      <w:marBottom w:val="0"/>
      <w:divBdr>
        <w:top w:val="none" w:sz="0" w:space="0" w:color="auto"/>
        <w:left w:val="none" w:sz="0" w:space="0" w:color="auto"/>
        <w:bottom w:val="none" w:sz="0" w:space="0" w:color="auto"/>
        <w:right w:val="none" w:sz="0" w:space="0" w:color="auto"/>
      </w:divBdr>
    </w:div>
    <w:div w:id="1658261450">
      <w:bodyDiv w:val="1"/>
      <w:marLeft w:val="0"/>
      <w:marRight w:val="0"/>
      <w:marTop w:val="0"/>
      <w:marBottom w:val="0"/>
      <w:divBdr>
        <w:top w:val="none" w:sz="0" w:space="0" w:color="auto"/>
        <w:left w:val="none" w:sz="0" w:space="0" w:color="auto"/>
        <w:bottom w:val="none" w:sz="0" w:space="0" w:color="auto"/>
        <w:right w:val="none" w:sz="0" w:space="0" w:color="auto"/>
      </w:divBdr>
    </w:div>
    <w:div w:id="1658342169">
      <w:bodyDiv w:val="1"/>
      <w:marLeft w:val="0"/>
      <w:marRight w:val="0"/>
      <w:marTop w:val="0"/>
      <w:marBottom w:val="0"/>
      <w:divBdr>
        <w:top w:val="none" w:sz="0" w:space="0" w:color="auto"/>
        <w:left w:val="none" w:sz="0" w:space="0" w:color="auto"/>
        <w:bottom w:val="none" w:sz="0" w:space="0" w:color="auto"/>
        <w:right w:val="none" w:sz="0" w:space="0" w:color="auto"/>
      </w:divBdr>
    </w:div>
    <w:div w:id="1662656633">
      <w:bodyDiv w:val="1"/>
      <w:marLeft w:val="0"/>
      <w:marRight w:val="0"/>
      <w:marTop w:val="0"/>
      <w:marBottom w:val="0"/>
      <w:divBdr>
        <w:top w:val="none" w:sz="0" w:space="0" w:color="auto"/>
        <w:left w:val="none" w:sz="0" w:space="0" w:color="auto"/>
        <w:bottom w:val="none" w:sz="0" w:space="0" w:color="auto"/>
        <w:right w:val="none" w:sz="0" w:space="0" w:color="auto"/>
      </w:divBdr>
    </w:div>
    <w:div w:id="1663897240">
      <w:bodyDiv w:val="1"/>
      <w:marLeft w:val="0"/>
      <w:marRight w:val="0"/>
      <w:marTop w:val="0"/>
      <w:marBottom w:val="0"/>
      <w:divBdr>
        <w:top w:val="none" w:sz="0" w:space="0" w:color="auto"/>
        <w:left w:val="none" w:sz="0" w:space="0" w:color="auto"/>
        <w:bottom w:val="none" w:sz="0" w:space="0" w:color="auto"/>
        <w:right w:val="none" w:sz="0" w:space="0" w:color="auto"/>
      </w:divBdr>
    </w:div>
    <w:div w:id="1668633499">
      <w:bodyDiv w:val="1"/>
      <w:marLeft w:val="0"/>
      <w:marRight w:val="0"/>
      <w:marTop w:val="0"/>
      <w:marBottom w:val="0"/>
      <w:divBdr>
        <w:top w:val="none" w:sz="0" w:space="0" w:color="auto"/>
        <w:left w:val="none" w:sz="0" w:space="0" w:color="auto"/>
        <w:bottom w:val="none" w:sz="0" w:space="0" w:color="auto"/>
        <w:right w:val="none" w:sz="0" w:space="0" w:color="auto"/>
      </w:divBdr>
    </w:div>
    <w:div w:id="1672371185">
      <w:bodyDiv w:val="1"/>
      <w:marLeft w:val="0"/>
      <w:marRight w:val="0"/>
      <w:marTop w:val="0"/>
      <w:marBottom w:val="0"/>
      <w:divBdr>
        <w:top w:val="none" w:sz="0" w:space="0" w:color="auto"/>
        <w:left w:val="none" w:sz="0" w:space="0" w:color="auto"/>
        <w:bottom w:val="none" w:sz="0" w:space="0" w:color="auto"/>
        <w:right w:val="none" w:sz="0" w:space="0" w:color="auto"/>
      </w:divBdr>
    </w:div>
    <w:div w:id="1680278191">
      <w:bodyDiv w:val="1"/>
      <w:marLeft w:val="0"/>
      <w:marRight w:val="0"/>
      <w:marTop w:val="0"/>
      <w:marBottom w:val="0"/>
      <w:divBdr>
        <w:top w:val="none" w:sz="0" w:space="0" w:color="auto"/>
        <w:left w:val="none" w:sz="0" w:space="0" w:color="auto"/>
        <w:bottom w:val="none" w:sz="0" w:space="0" w:color="auto"/>
        <w:right w:val="none" w:sz="0" w:space="0" w:color="auto"/>
      </w:divBdr>
    </w:div>
    <w:div w:id="1687093493">
      <w:bodyDiv w:val="1"/>
      <w:marLeft w:val="0"/>
      <w:marRight w:val="0"/>
      <w:marTop w:val="0"/>
      <w:marBottom w:val="0"/>
      <w:divBdr>
        <w:top w:val="none" w:sz="0" w:space="0" w:color="auto"/>
        <w:left w:val="none" w:sz="0" w:space="0" w:color="auto"/>
        <w:bottom w:val="none" w:sz="0" w:space="0" w:color="auto"/>
        <w:right w:val="none" w:sz="0" w:space="0" w:color="auto"/>
      </w:divBdr>
    </w:div>
    <w:div w:id="1695958336">
      <w:bodyDiv w:val="1"/>
      <w:marLeft w:val="0"/>
      <w:marRight w:val="0"/>
      <w:marTop w:val="0"/>
      <w:marBottom w:val="0"/>
      <w:divBdr>
        <w:top w:val="none" w:sz="0" w:space="0" w:color="auto"/>
        <w:left w:val="none" w:sz="0" w:space="0" w:color="auto"/>
        <w:bottom w:val="none" w:sz="0" w:space="0" w:color="auto"/>
        <w:right w:val="none" w:sz="0" w:space="0" w:color="auto"/>
      </w:divBdr>
    </w:div>
    <w:div w:id="1698849842">
      <w:bodyDiv w:val="1"/>
      <w:marLeft w:val="0"/>
      <w:marRight w:val="0"/>
      <w:marTop w:val="0"/>
      <w:marBottom w:val="0"/>
      <w:divBdr>
        <w:top w:val="none" w:sz="0" w:space="0" w:color="auto"/>
        <w:left w:val="none" w:sz="0" w:space="0" w:color="auto"/>
        <w:bottom w:val="none" w:sz="0" w:space="0" w:color="auto"/>
        <w:right w:val="none" w:sz="0" w:space="0" w:color="auto"/>
      </w:divBdr>
    </w:div>
    <w:div w:id="1708215777">
      <w:bodyDiv w:val="1"/>
      <w:marLeft w:val="0"/>
      <w:marRight w:val="0"/>
      <w:marTop w:val="0"/>
      <w:marBottom w:val="0"/>
      <w:divBdr>
        <w:top w:val="none" w:sz="0" w:space="0" w:color="auto"/>
        <w:left w:val="none" w:sz="0" w:space="0" w:color="auto"/>
        <w:bottom w:val="none" w:sz="0" w:space="0" w:color="auto"/>
        <w:right w:val="none" w:sz="0" w:space="0" w:color="auto"/>
      </w:divBdr>
    </w:div>
    <w:div w:id="1713580521">
      <w:bodyDiv w:val="1"/>
      <w:marLeft w:val="0"/>
      <w:marRight w:val="0"/>
      <w:marTop w:val="0"/>
      <w:marBottom w:val="0"/>
      <w:divBdr>
        <w:top w:val="none" w:sz="0" w:space="0" w:color="auto"/>
        <w:left w:val="none" w:sz="0" w:space="0" w:color="auto"/>
        <w:bottom w:val="none" w:sz="0" w:space="0" w:color="auto"/>
        <w:right w:val="none" w:sz="0" w:space="0" w:color="auto"/>
      </w:divBdr>
    </w:div>
    <w:div w:id="1715806395">
      <w:bodyDiv w:val="1"/>
      <w:marLeft w:val="0"/>
      <w:marRight w:val="0"/>
      <w:marTop w:val="0"/>
      <w:marBottom w:val="0"/>
      <w:divBdr>
        <w:top w:val="none" w:sz="0" w:space="0" w:color="auto"/>
        <w:left w:val="none" w:sz="0" w:space="0" w:color="auto"/>
        <w:bottom w:val="none" w:sz="0" w:space="0" w:color="auto"/>
        <w:right w:val="none" w:sz="0" w:space="0" w:color="auto"/>
      </w:divBdr>
    </w:div>
    <w:div w:id="1720401224">
      <w:bodyDiv w:val="1"/>
      <w:marLeft w:val="0"/>
      <w:marRight w:val="0"/>
      <w:marTop w:val="0"/>
      <w:marBottom w:val="0"/>
      <w:divBdr>
        <w:top w:val="none" w:sz="0" w:space="0" w:color="auto"/>
        <w:left w:val="none" w:sz="0" w:space="0" w:color="auto"/>
        <w:bottom w:val="none" w:sz="0" w:space="0" w:color="auto"/>
        <w:right w:val="none" w:sz="0" w:space="0" w:color="auto"/>
      </w:divBdr>
    </w:div>
    <w:div w:id="1725179956">
      <w:bodyDiv w:val="1"/>
      <w:marLeft w:val="0"/>
      <w:marRight w:val="0"/>
      <w:marTop w:val="0"/>
      <w:marBottom w:val="0"/>
      <w:divBdr>
        <w:top w:val="none" w:sz="0" w:space="0" w:color="auto"/>
        <w:left w:val="none" w:sz="0" w:space="0" w:color="auto"/>
        <w:bottom w:val="none" w:sz="0" w:space="0" w:color="auto"/>
        <w:right w:val="none" w:sz="0" w:space="0" w:color="auto"/>
      </w:divBdr>
    </w:div>
    <w:div w:id="1736198873">
      <w:bodyDiv w:val="1"/>
      <w:marLeft w:val="0"/>
      <w:marRight w:val="0"/>
      <w:marTop w:val="0"/>
      <w:marBottom w:val="0"/>
      <w:divBdr>
        <w:top w:val="none" w:sz="0" w:space="0" w:color="auto"/>
        <w:left w:val="none" w:sz="0" w:space="0" w:color="auto"/>
        <w:bottom w:val="none" w:sz="0" w:space="0" w:color="auto"/>
        <w:right w:val="none" w:sz="0" w:space="0" w:color="auto"/>
      </w:divBdr>
    </w:div>
    <w:div w:id="1741177593">
      <w:bodyDiv w:val="1"/>
      <w:marLeft w:val="0"/>
      <w:marRight w:val="0"/>
      <w:marTop w:val="0"/>
      <w:marBottom w:val="0"/>
      <w:divBdr>
        <w:top w:val="none" w:sz="0" w:space="0" w:color="auto"/>
        <w:left w:val="none" w:sz="0" w:space="0" w:color="auto"/>
        <w:bottom w:val="none" w:sz="0" w:space="0" w:color="auto"/>
        <w:right w:val="none" w:sz="0" w:space="0" w:color="auto"/>
      </w:divBdr>
    </w:div>
    <w:div w:id="1753621693">
      <w:bodyDiv w:val="1"/>
      <w:marLeft w:val="0"/>
      <w:marRight w:val="0"/>
      <w:marTop w:val="0"/>
      <w:marBottom w:val="0"/>
      <w:divBdr>
        <w:top w:val="none" w:sz="0" w:space="0" w:color="auto"/>
        <w:left w:val="none" w:sz="0" w:space="0" w:color="auto"/>
        <w:bottom w:val="none" w:sz="0" w:space="0" w:color="auto"/>
        <w:right w:val="none" w:sz="0" w:space="0" w:color="auto"/>
      </w:divBdr>
    </w:div>
    <w:div w:id="1756396225">
      <w:bodyDiv w:val="1"/>
      <w:marLeft w:val="0"/>
      <w:marRight w:val="0"/>
      <w:marTop w:val="0"/>
      <w:marBottom w:val="0"/>
      <w:divBdr>
        <w:top w:val="none" w:sz="0" w:space="0" w:color="auto"/>
        <w:left w:val="none" w:sz="0" w:space="0" w:color="auto"/>
        <w:bottom w:val="none" w:sz="0" w:space="0" w:color="auto"/>
        <w:right w:val="none" w:sz="0" w:space="0" w:color="auto"/>
      </w:divBdr>
    </w:div>
    <w:div w:id="1763063835">
      <w:bodyDiv w:val="1"/>
      <w:marLeft w:val="0"/>
      <w:marRight w:val="0"/>
      <w:marTop w:val="0"/>
      <w:marBottom w:val="0"/>
      <w:divBdr>
        <w:top w:val="none" w:sz="0" w:space="0" w:color="auto"/>
        <w:left w:val="none" w:sz="0" w:space="0" w:color="auto"/>
        <w:bottom w:val="none" w:sz="0" w:space="0" w:color="auto"/>
        <w:right w:val="none" w:sz="0" w:space="0" w:color="auto"/>
      </w:divBdr>
    </w:div>
    <w:div w:id="1771970721">
      <w:bodyDiv w:val="1"/>
      <w:marLeft w:val="0"/>
      <w:marRight w:val="0"/>
      <w:marTop w:val="0"/>
      <w:marBottom w:val="0"/>
      <w:divBdr>
        <w:top w:val="none" w:sz="0" w:space="0" w:color="auto"/>
        <w:left w:val="none" w:sz="0" w:space="0" w:color="auto"/>
        <w:bottom w:val="none" w:sz="0" w:space="0" w:color="auto"/>
        <w:right w:val="none" w:sz="0" w:space="0" w:color="auto"/>
      </w:divBdr>
    </w:div>
    <w:div w:id="1772970821">
      <w:bodyDiv w:val="1"/>
      <w:marLeft w:val="0"/>
      <w:marRight w:val="0"/>
      <w:marTop w:val="0"/>
      <w:marBottom w:val="0"/>
      <w:divBdr>
        <w:top w:val="none" w:sz="0" w:space="0" w:color="auto"/>
        <w:left w:val="none" w:sz="0" w:space="0" w:color="auto"/>
        <w:bottom w:val="none" w:sz="0" w:space="0" w:color="auto"/>
        <w:right w:val="none" w:sz="0" w:space="0" w:color="auto"/>
      </w:divBdr>
    </w:div>
    <w:div w:id="1774014958">
      <w:bodyDiv w:val="1"/>
      <w:marLeft w:val="0"/>
      <w:marRight w:val="0"/>
      <w:marTop w:val="0"/>
      <w:marBottom w:val="0"/>
      <w:divBdr>
        <w:top w:val="none" w:sz="0" w:space="0" w:color="auto"/>
        <w:left w:val="none" w:sz="0" w:space="0" w:color="auto"/>
        <w:bottom w:val="none" w:sz="0" w:space="0" w:color="auto"/>
        <w:right w:val="none" w:sz="0" w:space="0" w:color="auto"/>
      </w:divBdr>
    </w:div>
    <w:div w:id="1799375000">
      <w:bodyDiv w:val="1"/>
      <w:marLeft w:val="0"/>
      <w:marRight w:val="0"/>
      <w:marTop w:val="0"/>
      <w:marBottom w:val="0"/>
      <w:divBdr>
        <w:top w:val="none" w:sz="0" w:space="0" w:color="auto"/>
        <w:left w:val="none" w:sz="0" w:space="0" w:color="auto"/>
        <w:bottom w:val="none" w:sz="0" w:space="0" w:color="auto"/>
        <w:right w:val="none" w:sz="0" w:space="0" w:color="auto"/>
      </w:divBdr>
    </w:div>
    <w:div w:id="1824394670">
      <w:bodyDiv w:val="1"/>
      <w:marLeft w:val="0"/>
      <w:marRight w:val="0"/>
      <w:marTop w:val="0"/>
      <w:marBottom w:val="0"/>
      <w:divBdr>
        <w:top w:val="none" w:sz="0" w:space="0" w:color="auto"/>
        <w:left w:val="none" w:sz="0" w:space="0" w:color="auto"/>
        <w:bottom w:val="none" w:sz="0" w:space="0" w:color="auto"/>
        <w:right w:val="none" w:sz="0" w:space="0" w:color="auto"/>
      </w:divBdr>
    </w:div>
    <w:div w:id="1830946485">
      <w:bodyDiv w:val="1"/>
      <w:marLeft w:val="0"/>
      <w:marRight w:val="0"/>
      <w:marTop w:val="0"/>
      <w:marBottom w:val="0"/>
      <w:divBdr>
        <w:top w:val="none" w:sz="0" w:space="0" w:color="auto"/>
        <w:left w:val="none" w:sz="0" w:space="0" w:color="auto"/>
        <w:bottom w:val="none" w:sz="0" w:space="0" w:color="auto"/>
        <w:right w:val="none" w:sz="0" w:space="0" w:color="auto"/>
      </w:divBdr>
    </w:div>
    <w:div w:id="1834449497">
      <w:bodyDiv w:val="1"/>
      <w:marLeft w:val="0"/>
      <w:marRight w:val="0"/>
      <w:marTop w:val="0"/>
      <w:marBottom w:val="0"/>
      <w:divBdr>
        <w:top w:val="none" w:sz="0" w:space="0" w:color="auto"/>
        <w:left w:val="none" w:sz="0" w:space="0" w:color="auto"/>
        <w:bottom w:val="none" w:sz="0" w:space="0" w:color="auto"/>
        <w:right w:val="none" w:sz="0" w:space="0" w:color="auto"/>
      </w:divBdr>
    </w:div>
    <w:div w:id="1835409679">
      <w:bodyDiv w:val="1"/>
      <w:marLeft w:val="0"/>
      <w:marRight w:val="0"/>
      <w:marTop w:val="0"/>
      <w:marBottom w:val="0"/>
      <w:divBdr>
        <w:top w:val="none" w:sz="0" w:space="0" w:color="auto"/>
        <w:left w:val="none" w:sz="0" w:space="0" w:color="auto"/>
        <w:bottom w:val="none" w:sz="0" w:space="0" w:color="auto"/>
        <w:right w:val="none" w:sz="0" w:space="0" w:color="auto"/>
      </w:divBdr>
    </w:div>
    <w:div w:id="1836917311">
      <w:bodyDiv w:val="1"/>
      <w:marLeft w:val="0"/>
      <w:marRight w:val="0"/>
      <w:marTop w:val="0"/>
      <w:marBottom w:val="0"/>
      <w:divBdr>
        <w:top w:val="none" w:sz="0" w:space="0" w:color="auto"/>
        <w:left w:val="none" w:sz="0" w:space="0" w:color="auto"/>
        <w:bottom w:val="none" w:sz="0" w:space="0" w:color="auto"/>
        <w:right w:val="none" w:sz="0" w:space="0" w:color="auto"/>
      </w:divBdr>
    </w:div>
    <w:div w:id="1856455017">
      <w:bodyDiv w:val="1"/>
      <w:marLeft w:val="0"/>
      <w:marRight w:val="0"/>
      <w:marTop w:val="0"/>
      <w:marBottom w:val="0"/>
      <w:divBdr>
        <w:top w:val="none" w:sz="0" w:space="0" w:color="auto"/>
        <w:left w:val="none" w:sz="0" w:space="0" w:color="auto"/>
        <w:bottom w:val="none" w:sz="0" w:space="0" w:color="auto"/>
        <w:right w:val="none" w:sz="0" w:space="0" w:color="auto"/>
      </w:divBdr>
    </w:div>
    <w:div w:id="1863737124">
      <w:bodyDiv w:val="1"/>
      <w:marLeft w:val="0"/>
      <w:marRight w:val="0"/>
      <w:marTop w:val="0"/>
      <w:marBottom w:val="0"/>
      <w:divBdr>
        <w:top w:val="none" w:sz="0" w:space="0" w:color="auto"/>
        <w:left w:val="none" w:sz="0" w:space="0" w:color="auto"/>
        <w:bottom w:val="none" w:sz="0" w:space="0" w:color="auto"/>
        <w:right w:val="none" w:sz="0" w:space="0" w:color="auto"/>
      </w:divBdr>
    </w:div>
    <w:div w:id="1870560905">
      <w:bodyDiv w:val="1"/>
      <w:marLeft w:val="0"/>
      <w:marRight w:val="0"/>
      <w:marTop w:val="0"/>
      <w:marBottom w:val="0"/>
      <w:divBdr>
        <w:top w:val="none" w:sz="0" w:space="0" w:color="auto"/>
        <w:left w:val="none" w:sz="0" w:space="0" w:color="auto"/>
        <w:bottom w:val="none" w:sz="0" w:space="0" w:color="auto"/>
        <w:right w:val="none" w:sz="0" w:space="0" w:color="auto"/>
      </w:divBdr>
    </w:div>
    <w:div w:id="1874535020">
      <w:bodyDiv w:val="1"/>
      <w:marLeft w:val="0"/>
      <w:marRight w:val="0"/>
      <w:marTop w:val="0"/>
      <w:marBottom w:val="0"/>
      <w:divBdr>
        <w:top w:val="none" w:sz="0" w:space="0" w:color="auto"/>
        <w:left w:val="none" w:sz="0" w:space="0" w:color="auto"/>
        <w:bottom w:val="none" w:sz="0" w:space="0" w:color="auto"/>
        <w:right w:val="none" w:sz="0" w:space="0" w:color="auto"/>
      </w:divBdr>
    </w:div>
    <w:div w:id="1886330029">
      <w:bodyDiv w:val="1"/>
      <w:marLeft w:val="0"/>
      <w:marRight w:val="0"/>
      <w:marTop w:val="0"/>
      <w:marBottom w:val="0"/>
      <w:divBdr>
        <w:top w:val="none" w:sz="0" w:space="0" w:color="auto"/>
        <w:left w:val="none" w:sz="0" w:space="0" w:color="auto"/>
        <w:bottom w:val="none" w:sz="0" w:space="0" w:color="auto"/>
        <w:right w:val="none" w:sz="0" w:space="0" w:color="auto"/>
      </w:divBdr>
    </w:div>
    <w:div w:id="1896236045">
      <w:bodyDiv w:val="1"/>
      <w:marLeft w:val="0"/>
      <w:marRight w:val="0"/>
      <w:marTop w:val="0"/>
      <w:marBottom w:val="0"/>
      <w:divBdr>
        <w:top w:val="none" w:sz="0" w:space="0" w:color="auto"/>
        <w:left w:val="none" w:sz="0" w:space="0" w:color="auto"/>
        <w:bottom w:val="none" w:sz="0" w:space="0" w:color="auto"/>
        <w:right w:val="none" w:sz="0" w:space="0" w:color="auto"/>
      </w:divBdr>
    </w:div>
    <w:div w:id="1900745707">
      <w:bodyDiv w:val="1"/>
      <w:marLeft w:val="0"/>
      <w:marRight w:val="0"/>
      <w:marTop w:val="0"/>
      <w:marBottom w:val="0"/>
      <w:divBdr>
        <w:top w:val="none" w:sz="0" w:space="0" w:color="auto"/>
        <w:left w:val="none" w:sz="0" w:space="0" w:color="auto"/>
        <w:bottom w:val="none" w:sz="0" w:space="0" w:color="auto"/>
        <w:right w:val="none" w:sz="0" w:space="0" w:color="auto"/>
      </w:divBdr>
    </w:div>
    <w:div w:id="1913656261">
      <w:bodyDiv w:val="1"/>
      <w:marLeft w:val="0"/>
      <w:marRight w:val="0"/>
      <w:marTop w:val="0"/>
      <w:marBottom w:val="0"/>
      <w:divBdr>
        <w:top w:val="none" w:sz="0" w:space="0" w:color="auto"/>
        <w:left w:val="none" w:sz="0" w:space="0" w:color="auto"/>
        <w:bottom w:val="none" w:sz="0" w:space="0" w:color="auto"/>
        <w:right w:val="none" w:sz="0" w:space="0" w:color="auto"/>
      </w:divBdr>
    </w:div>
    <w:div w:id="1919629098">
      <w:bodyDiv w:val="1"/>
      <w:marLeft w:val="0"/>
      <w:marRight w:val="0"/>
      <w:marTop w:val="0"/>
      <w:marBottom w:val="0"/>
      <w:divBdr>
        <w:top w:val="none" w:sz="0" w:space="0" w:color="auto"/>
        <w:left w:val="none" w:sz="0" w:space="0" w:color="auto"/>
        <w:bottom w:val="none" w:sz="0" w:space="0" w:color="auto"/>
        <w:right w:val="none" w:sz="0" w:space="0" w:color="auto"/>
      </w:divBdr>
    </w:div>
    <w:div w:id="1923299813">
      <w:bodyDiv w:val="1"/>
      <w:marLeft w:val="0"/>
      <w:marRight w:val="0"/>
      <w:marTop w:val="0"/>
      <w:marBottom w:val="0"/>
      <w:divBdr>
        <w:top w:val="none" w:sz="0" w:space="0" w:color="auto"/>
        <w:left w:val="none" w:sz="0" w:space="0" w:color="auto"/>
        <w:bottom w:val="none" w:sz="0" w:space="0" w:color="auto"/>
        <w:right w:val="none" w:sz="0" w:space="0" w:color="auto"/>
      </w:divBdr>
    </w:div>
    <w:div w:id="1936133374">
      <w:bodyDiv w:val="1"/>
      <w:marLeft w:val="0"/>
      <w:marRight w:val="0"/>
      <w:marTop w:val="0"/>
      <w:marBottom w:val="0"/>
      <w:divBdr>
        <w:top w:val="none" w:sz="0" w:space="0" w:color="auto"/>
        <w:left w:val="none" w:sz="0" w:space="0" w:color="auto"/>
        <w:bottom w:val="none" w:sz="0" w:space="0" w:color="auto"/>
        <w:right w:val="none" w:sz="0" w:space="0" w:color="auto"/>
      </w:divBdr>
    </w:div>
    <w:div w:id="1939219817">
      <w:bodyDiv w:val="1"/>
      <w:marLeft w:val="0"/>
      <w:marRight w:val="0"/>
      <w:marTop w:val="0"/>
      <w:marBottom w:val="0"/>
      <w:divBdr>
        <w:top w:val="none" w:sz="0" w:space="0" w:color="auto"/>
        <w:left w:val="none" w:sz="0" w:space="0" w:color="auto"/>
        <w:bottom w:val="none" w:sz="0" w:space="0" w:color="auto"/>
        <w:right w:val="none" w:sz="0" w:space="0" w:color="auto"/>
      </w:divBdr>
    </w:div>
    <w:div w:id="1945533179">
      <w:bodyDiv w:val="1"/>
      <w:marLeft w:val="0"/>
      <w:marRight w:val="0"/>
      <w:marTop w:val="0"/>
      <w:marBottom w:val="0"/>
      <w:divBdr>
        <w:top w:val="none" w:sz="0" w:space="0" w:color="auto"/>
        <w:left w:val="none" w:sz="0" w:space="0" w:color="auto"/>
        <w:bottom w:val="none" w:sz="0" w:space="0" w:color="auto"/>
        <w:right w:val="none" w:sz="0" w:space="0" w:color="auto"/>
      </w:divBdr>
    </w:div>
    <w:div w:id="1948655066">
      <w:bodyDiv w:val="1"/>
      <w:marLeft w:val="0"/>
      <w:marRight w:val="0"/>
      <w:marTop w:val="0"/>
      <w:marBottom w:val="0"/>
      <w:divBdr>
        <w:top w:val="none" w:sz="0" w:space="0" w:color="auto"/>
        <w:left w:val="none" w:sz="0" w:space="0" w:color="auto"/>
        <w:bottom w:val="none" w:sz="0" w:space="0" w:color="auto"/>
        <w:right w:val="none" w:sz="0" w:space="0" w:color="auto"/>
      </w:divBdr>
    </w:div>
    <w:div w:id="1950580286">
      <w:bodyDiv w:val="1"/>
      <w:marLeft w:val="0"/>
      <w:marRight w:val="0"/>
      <w:marTop w:val="0"/>
      <w:marBottom w:val="0"/>
      <w:divBdr>
        <w:top w:val="none" w:sz="0" w:space="0" w:color="auto"/>
        <w:left w:val="none" w:sz="0" w:space="0" w:color="auto"/>
        <w:bottom w:val="none" w:sz="0" w:space="0" w:color="auto"/>
        <w:right w:val="none" w:sz="0" w:space="0" w:color="auto"/>
      </w:divBdr>
    </w:div>
    <w:div w:id="1951357708">
      <w:bodyDiv w:val="1"/>
      <w:marLeft w:val="0"/>
      <w:marRight w:val="0"/>
      <w:marTop w:val="0"/>
      <w:marBottom w:val="0"/>
      <w:divBdr>
        <w:top w:val="none" w:sz="0" w:space="0" w:color="auto"/>
        <w:left w:val="none" w:sz="0" w:space="0" w:color="auto"/>
        <w:bottom w:val="none" w:sz="0" w:space="0" w:color="auto"/>
        <w:right w:val="none" w:sz="0" w:space="0" w:color="auto"/>
      </w:divBdr>
    </w:div>
    <w:div w:id="1953511748">
      <w:bodyDiv w:val="1"/>
      <w:marLeft w:val="0"/>
      <w:marRight w:val="0"/>
      <w:marTop w:val="0"/>
      <w:marBottom w:val="0"/>
      <w:divBdr>
        <w:top w:val="none" w:sz="0" w:space="0" w:color="auto"/>
        <w:left w:val="none" w:sz="0" w:space="0" w:color="auto"/>
        <w:bottom w:val="none" w:sz="0" w:space="0" w:color="auto"/>
        <w:right w:val="none" w:sz="0" w:space="0" w:color="auto"/>
      </w:divBdr>
    </w:div>
    <w:div w:id="1962809261">
      <w:bodyDiv w:val="1"/>
      <w:marLeft w:val="0"/>
      <w:marRight w:val="0"/>
      <w:marTop w:val="0"/>
      <w:marBottom w:val="0"/>
      <w:divBdr>
        <w:top w:val="none" w:sz="0" w:space="0" w:color="auto"/>
        <w:left w:val="none" w:sz="0" w:space="0" w:color="auto"/>
        <w:bottom w:val="none" w:sz="0" w:space="0" w:color="auto"/>
        <w:right w:val="none" w:sz="0" w:space="0" w:color="auto"/>
      </w:divBdr>
    </w:div>
    <w:div w:id="1973635270">
      <w:bodyDiv w:val="1"/>
      <w:marLeft w:val="0"/>
      <w:marRight w:val="0"/>
      <w:marTop w:val="0"/>
      <w:marBottom w:val="0"/>
      <w:divBdr>
        <w:top w:val="none" w:sz="0" w:space="0" w:color="auto"/>
        <w:left w:val="none" w:sz="0" w:space="0" w:color="auto"/>
        <w:bottom w:val="none" w:sz="0" w:space="0" w:color="auto"/>
        <w:right w:val="none" w:sz="0" w:space="0" w:color="auto"/>
      </w:divBdr>
    </w:div>
    <w:div w:id="1975795737">
      <w:bodyDiv w:val="1"/>
      <w:marLeft w:val="0"/>
      <w:marRight w:val="0"/>
      <w:marTop w:val="0"/>
      <w:marBottom w:val="0"/>
      <w:divBdr>
        <w:top w:val="none" w:sz="0" w:space="0" w:color="auto"/>
        <w:left w:val="none" w:sz="0" w:space="0" w:color="auto"/>
        <w:bottom w:val="none" w:sz="0" w:space="0" w:color="auto"/>
        <w:right w:val="none" w:sz="0" w:space="0" w:color="auto"/>
      </w:divBdr>
    </w:div>
    <w:div w:id="1976526674">
      <w:bodyDiv w:val="1"/>
      <w:marLeft w:val="0"/>
      <w:marRight w:val="0"/>
      <w:marTop w:val="0"/>
      <w:marBottom w:val="0"/>
      <w:divBdr>
        <w:top w:val="none" w:sz="0" w:space="0" w:color="auto"/>
        <w:left w:val="none" w:sz="0" w:space="0" w:color="auto"/>
        <w:bottom w:val="none" w:sz="0" w:space="0" w:color="auto"/>
        <w:right w:val="none" w:sz="0" w:space="0" w:color="auto"/>
      </w:divBdr>
    </w:div>
    <w:div w:id="1978947313">
      <w:bodyDiv w:val="1"/>
      <w:marLeft w:val="0"/>
      <w:marRight w:val="0"/>
      <w:marTop w:val="0"/>
      <w:marBottom w:val="0"/>
      <w:divBdr>
        <w:top w:val="none" w:sz="0" w:space="0" w:color="auto"/>
        <w:left w:val="none" w:sz="0" w:space="0" w:color="auto"/>
        <w:bottom w:val="none" w:sz="0" w:space="0" w:color="auto"/>
        <w:right w:val="none" w:sz="0" w:space="0" w:color="auto"/>
      </w:divBdr>
    </w:div>
    <w:div w:id="1988850213">
      <w:bodyDiv w:val="1"/>
      <w:marLeft w:val="0"/>
      <w:marRight w:val="0"/>
      <w:marTop w:val="0"/>
      <w:marBottom w:val="0"/>
      <w:divBdr>
        <w:top w:val="none" w:sz="0" w:space="0" w:color="auto"/>
        <w:left w:val="none" w:sz="0" w:space="0" w:color="auto"/>
        <w:bottom w:val="none" w:sz="0" w:space="0" w:color="auto"/>
        <w:right w:val="none" w:sz="0" w:space="0" w:color="auto"/>
      </w:divBdr>
    </w:div>
    <w:div w:id="1992557318">
      <w:bodyDiv w:val="1"/>
      <w:marLeft w:val="0"/>
      <w:marRight w:val="0"/>
      <w:marTop w:val="0"/>
      <w:marBottom w:val="0"/>
      <w:divBdr>
        <w:top w:val="none" w:sz="0" w:space="0" w:color="auto"/>
        <w:left w:val="none" w:sz="0" w:space="0" w:color="auto"/>
        <w:bottom w:val="none" w:sz="0" w:space="0" w:color="auto"/>
        <w:right w:val="none" w:sz="0" w:space="0" w:color="auto"/>
      </w:divBdr>
    </w:div>
    <w:div w:id="2000232133">
      <w:bodyDiv w:val="1"/>
      <w:marLeft w:val="0"/>
      <w:marRight w:val="0"/>
      <w:marTop w:val="0"/>
      <w:marBottom w:val="0"/>
      <w:divBdr>
        <w:top w:val="none" w:sz="0" w:space="0" w:color="auto"/>
        <w:left w:val="none" w:sz="0" w:space="0" w:color="auto"/>
        <w:bottom w:val="none" w:sz="0" w:space="0" w:color="auto"/>
        <w:right w:val="none" w:sz="0" w:space="0" w:color="auto"/>
      </w:divBdr>
    </w:div>
    <w:div w:id="2004510480">
      <w:bodyDiv w:val="1"/>
      <w:marLeft w:val="0"/>
      <w:marRight w:val="0"/>
      <w:marTop w:val="0"/>
      <w:marBottom w:val="0"/>
      <w:divBdr>
        <w:top w:val="none" w:sz="0" w:space="0" w:color="auto"/>
        <w:left w:val="none" w:sz="0" w:space="0" w:color="auto"/>
        <w:bottom w:val="none" w:sz="0" w:space="0" w:color="auto"/>
        <w:right w:val="none" w:sz="0" w:space="0" w:color="auto"/>
      </w:divBdr>
    </w:div>
    <w:div w:id="2015373684">
      <w:bodyDiv w:val="1"/>
      <w:marLeft w:val="0"/>
      <w:marRight w:val="0"/>
      <w:marTop w:val="0"/>
      <w:marBottom w:val="0"/>
      <w:divBdr>
        <w:top w:val="none" w:sz="0" w:space="0" w:color="auto"/>
        <w:left w:val="none" w:sz="0" w:space="0" w:color="auto"/>
        <w:bottom w:val="none" w:sz="0" w:space="0" w:color="auto"/>
        <w:right w:val="none" w:sz="0" w:space="0" w:color="auto"/>
      </w:divBdr>
    </w:div>
    <w:div w:id="2015496396">
      <w:bodyDiv w:val="1"/>
      <w:marLeft w:val="0"/>
      <w:marRight w:val="0"/>
      <w:marTop w:val="0"/>
      <w:marBottom w:val="0"/>
      <w:divBdr>
        <w:top w:val="none" w:sz="0" w:space="0" w:color="auto"/>
        <w:left w:val="none" w:sz="0" w:space="0" w:color="auto"/>
        <w:bottom w:val="none" w:sz="0" w:space="0" w:color="auto"/>
        <w:right w:val="none" w:sz="0" w:space="0" w:color="auto"/>
      </w:divBdr>
    </w:div>
    <w:div w:id="2021275073">
      <w:bodyDiv w:val="1"/>
      <w:marLeft w:val="0"/>
      <w:marRight w:val="0"/>
      <w:marTop w:val="0"/>
      <w:marBottom w:val="0"/>
      <w:divBdr>
        <w:top w:val="none" w:sz="0" w:space="0" w:color="auto"/>
        <w:left w:val="none" w:sz="0" w:space="0" w:color="auto"/>
        <w:bottom w:val="none" w:sz="0" w:space="0" w:color="auto"/>
        <w:right w:val="none" w:sz="0" w:space="0" w:color="auto"/>
      </w:divBdr>
    </w:div>
    <w:div w:id="2029286450">
      <w:bodyDiv w:val="1"/>
      <w:marLeft w:val="0"/>
      <w:marRight w:val="0"/>
      <w:marTop w:val="0"/>
      <w:marBottom w:val="0"/>
      <w:divBdr>
        <w:top w:val="none" w:sz="0" w:space="0" w:color="auto"/>
        <w:left w:val="none" w:sz="0" w:space="0" w:color="auto"/>
        <w:bottom w:val="none" w:sz="0" w:space="0" w:color="auto"/>
        <w:right w:val="none" w:sz="0" w:space="0" w:color="auto"/>
      </w:divBdr>
    </w:div>
    <w:div w:id="2040082772">
      <w:bodyDiv w:val="1"/>
      <w:marLeft w:val="0"/>
      <w:marRight w:val="0"/>
      <w:marTop w:val="0"/>
      <w:marBottom w:val="0"/>
      <w:divBdr>
        <w:top w:val="none" w:sz="0" w:space="0" w:color="auto"/>
        <w:left w:val="none" w:sz="0" w:space="0" w:color="auto"/>
        <w:bottom w:val="none" w:sz="0" w:space="0" w:color="auto"/>
        <w:right w:val="none" w:sz="0" w:space="0" w:color="auto"/>
      </w:divBdr>
    </w:div>
    <w:div w:id="2056343790">
      <w:bodyDiv w:val="1"/>
      <w:marLeft w:val="0"/>
      <w:marRight w:val="0"/>
      <w:marTop w:val="0"/>
      <w:marBottom w:val="0"/>
      <w:divBdr>
        <w:top w:val="none" w:sz="0" w:space="0" w:color="auto"/>
        <w:left w:val="none" w:sz="0" w:space="0" w:color="auto"/>
        <w:bottom w:val="none" w:sz="0" w:space="0" w:color="auto"/>
        <w:right w:val="none" w:sz="0" w:space="0" w:color="auto"/>
      </w:divBdr>
    </w:div>
    <w:div w:id="2063826297">
      <w:bodyDiv w:val="1"/>
      <w:marLeft w:val="0"/>
      <w:marRight w:val="0"/>
      <w:marTop w:val="0"/>
      <w:marBottom w:val="0"/>
      <w:divBdr>
        <w:top w:val="none" w:sz="0" w:space="0" w:color="auto"/>
        <w:left w:val="none" w:sz="0" w:space="0" w:color="auto"/>
        <w:bottom w:val="none" w:sz="0" w:space="0" w:color="auto"/>
        <w:right w:val="none" w:sz="0" w:space="0" w:color="auto"/>
      </w:divBdr>
    </w:div>
    <w:div w:id="2072465262">
      <w:bodyDiv w:val="1"/>
      <w:marLeft w:val="0"/>
      <w:marRight w:val="0"/>
      <w:marTop w:val="0"/>
      <w:marBottom w:val="0"/>
      <w:divBdr>
        <w:top w:val="none" w:sz="0" w:space="0" w:color="auto"/>
        <w:left w:val="none" w:sz="0" w:space="0" w:color="auto"/>
        <w:bottom w:val="none" w:sz="0" w:space="0" w:color="auto"/>
        <w:right w:val="none" w:sz="0" w:space="0" w:color="auto"/>
      </w:divBdr>
    </w:div>
    <w:div w:id="2078212161">
      <w:bodyDiv w:val="1"/>
      <w:marLeft w:val="0"/>
      <w:marRight w:val="0"/>
      <w:marTop w:val="0"/>
      <w:marBottom w:val="0"/>
      <w:divBdr>
        <w:top w:val="none" w:sz="0" w:space="0" w:color="auto"/>
        <w:left w:val="none" w:sz="0" w:space="0" w:color="auto"/>
        <w:bottom w:val="none" w:sz="0" w:space="0" w:color="auto"/>
        <w:right w:val="none" w:sz="0" w:space="0" w:color="auto"/>
      </w:divBdr>
    </w:div>
    <w:div w:id="2087335032">
      <w:bodyDiv w:val="1"/>
      <w:marLeft w:val="0"/>
      <w:marRight w:val="0"/>
      <w:marTop w:val="0"/>
      <w:marBottom w:val="0"/>
      <w:divBdr>
        <w:top w:val="none" w:sz="0" w:space="0" w:color="auto"/>
        <w:left w:val="none" w:sz="0" w:space="0" w:color="auto"/>
        <w:bottom w:val="none" w:sz="0" w:space="0" w:color="auto"/>
        <w:right w:val="none" w:sz="0" w:space="0" w:color="auto"/>
      </w:divBdr>
    </w:div>
    <w:div w:id="2109738689">
      <w:bodyDiv w:val="1"/>
      <w:marLeft w:val="0"/>
      <w:marRight w:val="0"/>
      <w:marTop w:val="0"/>
      <w:marBottom w:val="0"/>
      <w:divBdr>
        <w:top w:val="none" w:sz="0" w:space="0" w:color="auto"/>
        <w:left w:val="none" w:sz="0" w:space="0" w:color="auto"/>
        <w:bottom w:val="none" w:sz="0" w:space="0" w:color="auto"/>
        <w:right w:val="none" w:sz="0" w:space="0" w:color="auto"/>
      </w:divBdr>
    </w:div>
    <w:div w:id="2135901614">
      <w:bodyDiv w:val="1"/>
      <w:marLeft w:val="0"/>
      <w:marRight w:val="0"/>
      <w:marTop w:val="0"/>
      <w:marBottom w:val="0"/>
      <w:divBdr>
        <w:top w:val="none" w:sz="0" w:space="0" w:color="auto"/>
        <w:left w:val="none" w:sz="0" w:space="0" w:color="auto"/>
        <w:bottom w:val="none" w:sz="0" w:space="0" w:color="auto"/>
        <w:right w:val="none" w:sz="0" w:space="0" w:color="auto"/>
      </w:divBdr>
    </w:div>
    <w:div w:id="2140101517">
      <w:bodyDiv w:val="1"/>
      <w:marLeft w:val="0"/>
      <w:marRight w:val="0"/>
      <w:marTop w:val="0"/>
      <w:marBottom w:val="0"/>
      <w:divBdr>
        <w:top w:val="none" w:sz="0" w:space="0" w:color="auto"/>
        <w:left w:val="none" w:sz="0" w:space="0" w:color="auto"/>
        <w:bottom w:val="none" w:sz="0" w:space="0" w:color="auto"/>
        <w:right w:val="none" w:sz="0" w:space="0" w:color="auto"/>
      </w:divBdr>
    </w:div>
    <w:div w:id="214624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8.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Thesis_2012.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Sue11</b:Tag>
    <b:SourceType>Book</b:SourceType>
    <b:Guid>{9ACFAA8A-0331-48F2-89E2-C6EF5B098316}</b:Guid>
    <b:Author>
      <b:Author>
        <b:NameList>
          <b:Person>
            <b:Last>Navarro</b:Last>
            <b:First>Andres</b:First>
          </b:Person>
          <b:Person>
            <b:Last>Pradilla</b:Last>
            <b:Middle>Vicente</b:Middle>
            <b:First>Juan</b:First>
          </b:Person>
          <b:Person>
            <b:Last>Rio</b:Last>
            <b:First>Octavio</b:First>
          </b:Person>
        </b:NameList>
      </b:Author>
      <b:Editor>
        <b:NameList>
          <b:Person>
            <b:Last>Alexandru</b:Last>
            <b:First>Catalin</b:First>
          </b:Person>
        </b:NameList>
      </b:Editor>
    </b:Author>
    <b:Title>Open Source 3D Game Engines for Serious Games Modeling</b:Title>
    <b:Year>2012</b:Year>
    <b:City>Rijeka, Croatia</b:City>
    <b:Publisher>InTech</b:Publisher>
    <b:LCID>en-US</b:LCID>
    <b:Pages>5</b:Pages>
    <b:RefOrder>2</b:RefOrder>
  </b:Source>
  <b:Source>
    <b:Tag>Hen13</b:Tag>
    <b:SourceType>Book</b:SourceType>
    <b:Guid>{739BBE20-8EE8-48D2-B044-2B03F99A5308}</b:Guid>
    <b:Title>Unity 4.x Game Development by Example Beginner's Guide</b:Title>
    <b:Year>2013</b:Year>
    <b:City>Birmingham, UK</b:City>
    <b:Publisher>Packt Publishing Ltd</b:Publisher>
    <b:Author>
      <b:Author>
        <b:NameList>
          <b:Person>
            <b:Last>Henson</b:Last>
            <b:First>Creighton</b:First>
          </b:Person>
          <b:Person>
            <b:Last>Henson</b:Last>
            <b:First>Ryan</b:First>
          </b:Person>
        </b:NameList>
      </b:Author>
    </b:Author>
    <b:RefOrder>3</b:RefOrder>
  </b:Source>
  <b:Source>
    <b:Tag>Smi13</b:Tag>
    <b:SourceType>Book</b:SourceType>
    <b:Guid>{442FFDFA-22A3-4176-973E-81949F57B9D0}</b:Guid>
    <b:Title>Unity 4.x Cookbook</b:Title>
    <b:Year>2013</b:Year>
    <b:City>Birmingham, UK</b:City>
    <b:Publisher>Packt Publishing Ltd.</b:Publisher>
    <b:Author>
      <b:Author>
        <b:NameList>
          <b:Person>
            <b:Last>Smith</b:Last>
            <b:First>Matt</b:First>
          </b:Person>
          <b:Person>
            <b:Last>Queiroz</b:Last>
            <b:First>Chico</b:First>
          </b:Person>
        </b:NameList>
      </b:Author>
    </b:Author>
    <b:RefOrder>4</b:RefOrder>
  </b:Source>
  <b:Source>
    <b:Tag>Tad15</b:Tag>
    <b:SourceType>Book</b:SourceType>
    <b:Guid>{481E48A4-0E90-453E-8D71-B05119A6FE8E}</b:Guid>
    <b:Title>Extending Unity with Editor Scripting</b:Title>
    <b:Year>2015</b:Year>
    <b:City>Birmingham, UK</b:City>
    <b:Publisher>Packt Publishing Ltd.</b:Publisher>
    <b:Author>
      <b:Author>
        <b:NameList>
          <b:Person>
            <b:Last>Tadres</b:Last>
            <b:First>Angelo</b:First>
          </b:Person>
        </b:NameList>
      </b:Author>
    </b:Author>
    <b:RefOrder>1</b:RefOrder>
  </b:Source>
  <b:Source>
    <b:Tag>Low14</b:Tag>
    <b:SourceType>JournalArticle</b:SourceType>
    <b:Guid>{D1CD9BB2-A3FA-4E55-9FA0-B32BE3044E8B}</b:Guid>
    <b:Title>Game Engines and Game History</b:Title>
    <b:Year>2014</b:Year>
    <b:JournalName>Kinephanos</b:JournalName>
    <b:Month>January</b:Month>
    <b:Author>
      <b:Author>
        <b:NameList>
          <b:Person>
            <b:Last>Lowood</b:Last>
            <b:First>Henry</b:First>
          </b:Person>
        </b:NameList>
      </b:Author>
    </b:Author>
    <b:LCID>en-US</b:LCID>
    <b:RefOrder>5</b:RefOrder>
  </b:Source>
</b:Sources>
</file>

<file path=customXml/itemProps1.xml><?xml version="1.0" encoding="utf-8"?>
<ds:datastoreItem xmlns:ds="http://schemas.openxmlformats.org/officeDocument/2006/customXml" ds:itemID="{822F670A-E893-4234-9966-A78444AC7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Thesis_2012.dotx</Template>
  <TotalTime>0</TotalTime>
  <Pages>27</Pages>
  <Words>4756</Words>
  <Characters>32819</Characters>
  <Application>Microsoft Office Word</Application>
  <DocSecurity>0</DocSecurity>
  <Lines>273</Lines>
  <Paragraphs>74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37501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2016-01-28T09:55:00Z</dcterms:created>
  <dcterms:modified xsi:type="dcterms:W3CDTF">2016-07-14T03:33:00Z</dcterms:modified>
</cp:coreProperties>
</file>