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5D" w:rsidRPr="00147160" w:rsidRDefault="00F5735D" w:rsidP="00F5735D"/>
    <w:p w:rsidR="00F5735D" w:rsidRPr="006F52DD" w:rsidRDefault="004912E5" w:rsidP="00F5735D">
      <w:pPr>
        <w:spacing w:line="240" w:lineRule="auto"/>
        <w:rPr>
          <w:lang w:val="en-GB"/>
        </w:rPr>
      </w:pPr>
      <w:r w:rsidRPr="004912E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-2923540</wp:posOffset>
            </wp:positionH>
            <wp:positionV relativeFrom="paragraph">
              <wp:posOffset>5577205</wp:posOffset>
            </wp:positionV>
            <wp:extent cx="10090150" cy="26289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tabs>
          <w:tab w:val="left" w:pos="5103"/>
        </w:tabs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rPr>
          <w:lang w:val="en-GB"/>
        </w:rPr>
      </w:pPr>
    </w:p>
    <w:p w:rsidR="007473C8" w:rsidRPr="006F52DD" w:rsidRDefault="007473C8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8662E1" w:rsidP="00701D5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327660</wp:posOffset>
                </wp:positionV>
                <wp:extent cx="6080760" cy="16287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160" w:rsidRPr="004912E5" w:rsidRDefault="00EF51EC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Balázs Dénes Kovács</w:t>
                            </w:r>
                          </w:p>
                          <w:p w:rsidR="00147160" w:rsidRPr="00C50D5C" w:rsidRDefault="00147160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147160" w:rsidRPr="00C50D5C" w:rsidRDefault="00EF51EC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bookmarkStart w:id="0" w:name="Teksti1"/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Unity</w:t>
                            </w:r>
                            <w:r w:rsidR="00DC158F"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Editor Tools Development</w:t>
                            </w:r>
                            <w:bookmarkEnd w:id="0"/>
                          </w:p>
                          <w:p w:rsidR="00147160" w:rsidRPr="00C50D5C" w:rsidRDefault="00147160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147160" w:rsidRPr="004912E5" w:rsidRDefault="00147160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rFonts w:asciiTheme="majorHAnsi" w:hAnsiTheme="majorHAnsi"/>
                                <w:sz w:val="32"/>
                                <w:szCs w:val="36"/>
                              </w:rPr>
                            </w:pPr>
                            <w:r w:rsidRPr="004912E5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 xml:space="preserve">Subtitle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1pt;margin-top:25.8pt;width:478.8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" filled="f" stroked="f">
                <v:textbox inset=",7.2pt,,7.2pt">
                  <w:txbxContent>
                    <w:p w:rsidR="00147160" w:rsidRPr="004912E5" w:rsidRDefault="00EF51EC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Balázs Dénes Kovács</w:t>
                      </w:r>
                    </w:p>
                    <w:p w:rsidR="00147160" w:rsidRPr="00C50D5C" w:rsidRDefault="00147160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147160" w:rsidRPr="00C50D5C" w:rsidRDefault="00EF51EC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bookmarkStart w:id="1" w:name="Teksti1"/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Unity</w:t>
                      </w:r>
                      <w:r w:rsidR="00DC158F"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Editor Tools Development</w:t>
                      </w:r>
                      <w:bookmarkEnd w:id="1"/>
                    </w:p>
                    <w:p w:rsidR="00147160" w:rsidRPr="00C50D5C" w:rsidRDefault="00147160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147160" w:rsidRPr="004912E5" w:rsidRDefault="00147160" w:rsidP="003660E7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rFonts w:asciiTheme="majorHAnsi" w:hAnsiTheme="majorHAnsi"/>
                          <w:sz w:val="32"/>
                          <w:szCs w:val="36"/>
                        </w:rPr>
                      </w:pPr>
                      <w:r w:rsidRPr="004912E5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 xml:space="preserve">Subtitle </w:t>
                      </w:r>
                    </w:p>
                  </w:txbxContent>
                </v:textbox>
              </v:shape>
            </w:pict>
          </mc:Fallback>
        </mc:AlternateContent>
      </w: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600602" w:rsidRPr="006F52DD" w:rsidRDefault="008662E1" w:rsidP="00701D50">
      <w:pPr>
        <w:rPr>
          <w:lang w:val="en-GB"/>
        </w:rPr>
        <w:sectPr w:rsidR="00600602" w:rsidRPr="006F52DD">
          <w:headerReference w:type="default" r:id="rId8"/>
          <w:footerReference w:type="default" r:id="rId9"/>
          <w:footerReference w:type="first" r:id="rId10"/>
          <w:pgSz w:w="11906" w:h="16838" w:code="9"/>
          <w:pgMar w:top="1134" w:right="1134" w:bottom="1701" w:left="2268" w:header="567" w:footer="567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800735</wp:posOffset>
                </wp:positionV>
                <wp:extent cx="3805555" cy="160020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160" w:rsidRPr="00C50D5C" w:rsidRDefault="00147160" w:rsidP="00C50D5C">
                            <w:pPr>
                              <w:pStyle w:val="Titlepage"/>
                              <w:spacing w:line="440" w:lineRule="exact"/>
                              <w:rPr>
                                <w:lang w:val="en-US"/>
                              </w:rPr>
                            </w:pPr>
                            <w:r w:rsidRPr="00C50D5C">
                              <w:rPr>
                                <w:lang w:val="en-US"/>
                              </w:rPr>
                              <w:t>Helsinki Metropolia University of Applied Sciences</w:t>
                            </w:r>
                          </w:p>
                          <w:p w:rsidR="00147160" w:rsidRPr="00C50D5C" w:rsidRDefault="00147160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Degree</w:t>
                            </w:r>
                          </w:p>
                          <w:p w:rsidR="00147160" w:rsidRPr="00C50D5C" w:rsidRDefault="00147160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Degree Programme</w:t>
                            </w:r>
                          </w:p>
                          <w:p w:rsidR="00147160" w:rsidRPr="00C50D5C" w:rsidRDefault="00147160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Thesis</w:t>
                            </w:r>
                          </w:p>
                          <w:p w:rsidR="00147160" w:rsidRPr="00C50D5C" w:rsidRDefault="00147160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Date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147160" w:rsidRPr="00C50D5C" w:rsidRDefault="00147160" w:rsidP="00C50D5C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63.05pt;width:299.6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" filled="f" stroked="f">
                <v:textbox inset=",7.2pt,,7.2pt">
                  <w:txbxContent>
                    <w:p w:rsidR="00147160" w:rsidRPr="00C50D5C" w:rsidRDefault="00147160" w:rsidP="00C50D5C">
                      <w:pPr>
                        <w:pStyle w:val="Titlepage"/>
                        <w:spacing w:line="440" w:lineRule="exact"/>
                        <w:rPr>
                          <w:lang w:val="en-US"/>
                        </w:rPr>
                      </w:pPr>
                      <w:r w:rsidRPr="00C50D5C">
                        <w:rPr>
                          <w:lang w:val="en-US"/>
                        </w:rPr>
                        <w:t>Helsinki Metropolia University of Applied Sciences</w:t>
                      </w:r>
                    </w:p>
                    <w:p w:rsidR="00147160" w:rsidRPr="00C50D5C" w:rsidRDefault="00147160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Degree</w:t>
                      </w:r>
                    </w:p>
                    <w:p w:rsidR="00147160" w:rsidRPr="00C50D5C" w:rsidRDefault="00147160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Degree Programme</w:t>
                      </w:r>
                    </w:p>
                    <w:p w:rsidR="00147160" w:rsidRPr="00C50D5C" w:rsidRDefault="00147160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Thesis</w:t>
                      </w:r>
                    </w:p>
                    <w:p w:rsidR="00147160" w:rsidRPr="00C50D5C" w:rsidRDefault="00147160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Date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147160" w:rsidRPr="00C50D5C" w:rsidRDefault="00147160" w:rsidP="00C50D5C">
                      <w:pPr>
                        <w:tabs>
                          <w:tab w:val="left" w:pos="0"/>
                        </w:tabs>
                        <w:spacing w:line="44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8662E1">
        <w:trPr>
          <w:trHeight w:hRule="exact" w:val="1531"/>
        </w:trPr>
        <w:tc>
          <w:tcPr>
            <w:tcW w:w="2599" w:type="dxa"/>
            <w:vAlign w:val="center"/>
          </w:tcPr>
          <w:p w:rsidR="00600602" w:rsidRPr="006F52DD" w:rsidRDefault="00600602" w:rsidP="000C0180">
            <w:pPr>
              <w:pStyle w:val="Abstract"/>
              <w:rPr>
                <w:lang w:val="en-GB"/>
              </w:rPr>
            </w:pPr>
            <w:r w:rsidRPr="00DC158F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DC158F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Balázs Dénes Kovács</w:t>
            </w:r>
          </w:p>
          <w:p w:rsidR="00600602" w:rsidRPr="006F52DD" w:rsidRDefault="00DC158F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Unity Editor Tools Development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 xml:space="preserve">xx pages + x appendices </w:t>
            </w:r>
          </w:p>
          <w:p w:rsidR="00600602" w:rsidRPr="006F52DD" w:rsidRDefault="00840B39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5 May 2016</w:t>
            </w:r>
            <w:bookmarkStart w:id="2" w:name="_GoBack"/>
            <w:bookmarkEnd w:id="2"/>
          </w:p>
        </w:tc>
      </w:tr>
      <w:tr w:rsidR="00600602" w:rsidRPr="006F52DD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Name of the degree</w:t>
            </w:r>
          </w:p>
        </w:tc>
      </w:tr>
      <w:tr w:rsidR="00600602" w:rsidRPr="00DC158F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Degree Programme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Name of the degree programme</w:t>
            </w:r>
          </w:p>
        </w:tc>
      </w:tr>
      <w:tr w:rsidR="00600602" w:rsidRPr="00DC158F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Name of the specialisation option</w:t>
            </w:r>
          </w:p>
        </w:tc>
      </w:tr>
      <w:tr w:rsidR="00600602" w:rsidRPr="00DC158F">
        <w:trPr>
          <w:trHeight w:val="79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Instructor(s)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name, Title (for example: Project Manager)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name, Title (for example: Principal Lecturer)</w:t>
            </w:r>
          </w:p>
        </w:tc>
      </w:tr>
      <w:tr w:rsidR="00600602" w:rsidRPr="00DC158F"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</w:tc>
      </w:tr>
      <w:tr w:rsidR="00600602" w:rsidRPr="006F52DD">
        <w:tc>
          <w:tcPr>
            <w:tcW w:w="2880" w:type="dxa"/>
            <w:gridSpan w:val="2"/>
          </w:tcPr>
          <w:p w:rsidR="00600602" w:rsidRPr="006F52DD" w:rsidRDefault="00600602" w:rsidP="002C2E64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Keywords</w:t>
            </w:r>
          </w:p>
        </w:tc>
        <w:tc>
          <w:tcPr>
            <w:tcW w:w="6181" w:type="dxa"/>
          </w:tcPr>
          <w:p w:rsidR="00600602" w:rsidRPr="006F52DD" w:rsidRDefault="00600602" w:rsidP="002C2E64">
            <w:pPr>
              <w:pStyle w:val="Abstract"/>
              <w:rPr>
                <w:lang w:val="en-GB"/>
              </w:rPr>
            </w:pPr>
          </w:p>
        </w:tc>
      </w:tr>
    </w:tbl>
    <w:p w:rsidR="00600602" w:rsidRPr="006F52DD" w:rsidRDefault="00600602" w:rsidP="00701D50">
      <w:pPr>
        <w:rPr>
          <w:lang w:val="en-GB"/>
        </w:rPr>
        <w:sectPr w:rsidR="00600602" w:rsidRPr="006F52DD">
          <w:headerReference w:type="default" r:id="rId11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6F52DD" w:rsidRDefault="00600602" w:rsidP="00701D50">
      <w:pPr>
        <w:rPr>
          <w:lang w:val="en-GB"/>
        </w:rPr>
      </w:pPr>
    </w:p>
    <w:p w:rsidR="00600602" w:rsidRPr="006F52DD" w:rsidRDefault="00977324" w:rsidP="00BE1066">
      <w:pPr>
        <w:pStyle w:val="BodyText1"/>
        <w:rPr>
          <w:b/>
        </w:rPr>
      </w:pPr>
      <w:r w:rsidRPr="006F52DD">
        <w:rPr>
          <w:b/>
        </w:rPr>
        <w:t>Contents</w:t>
      </w:r>
    </w:p>
    <w:p w:rsidR="00600602" w:rsidRPr="006F52DD" w:rsidRDefault="00600602" w:rsidP="00BE1066">
      <w:pPr>
        <w:pStyle w:val="BodyText1"/>
      </w:pPr>
    </w:p>
    <w:p w:rsidR="00B96C1D" w:rsidRDefault="00054353">
      <w:pPr>
        <w:pStyle w:val="TOC1"/>
        <w:tabs>
          <w:tab w:val="left" w:pos="362"/>
        </w:tabs>
        <w:rPr>
          <w:rFonts w:eastAsiaTheme="minorEastAsia" w:cstheme="minorBidi"/>
          <w:sz w:val="24"/>
          <w:szCs w:val="24"/>
          <w:lang w:val="en-US" w:eastAsia="ja-JP"/>
        </w:rPr>
      </w:pPr>
      <w:r w:rsidRPr="006F52DD">
        <w:rPr>
          <w:b/>
          <w:noProof w:val="0"/>
        </w:rPr>
        <w:fldChar w:fldCharType="begin"/>
      </w:r>
      <w:r w:rsidR="007579B9" w:rsidRPr="006F52DD">
        <w:rPr>
          <w:b/>
          <w:noProof w:val="0"/>
        </w:rPr>
        <w:instrText xml:space="preserve"> TOC \o "1-3" \h \z \u </w:instrText>
      </w:r>
      <w:r w:rsidRPr="006F52DD">
        <w:rPr>
          <w:b/>
          <w:noProof w:val="0"/>
        </w:rPr>
        <w:fldChar w:fldCharType="separate"/>
      </w:r>
      <w:r w:rsidR="00B96C1D">
        <w:t>1</w:t>
      </w:r>
      <w:r w:rsidR="00B96C1D">
        <w:rPr>
          <w:rFonts w:eastAsiaTheme="minorEastAsia" w:cstheme="minorBidi"/>
          <w:sz w:val="24"/>
          <w:szCs w:val="24"/>
          <w:lang w:val="en-US" w:eastAsia="ja-JP"/>
        </w:rPr>
        <w:tab/>
      </w:r>
      <w:r w:rsidR="00B96C1D">
        <w:t>Introduction</w:t>
      </w:r>
      <w:r w:rsidR="00B96C1D">
        <w:tab/>
      </w:r>
      <w:r>
        <w:fldChar w:fldCharType="begin"/>
      </w:r>
      <w:r w:rsidR="00B96C1D">
        <w:instrText xml:space="preserve"> PAGEREF _Toc201232210 \h </w:instrText>
      </w:r>
      <w:r>
        <w:fldChar w:fldCharType="separate"/>
      </w:r>
      <w:r w:rsidR="00E14A20">
        <w:t>3</w:t>
      </w:r>
      <w:r>
        <w:fldChar w:fldCharType="end"/>
      </w:r>
    </w:p>
    <w:p w:rsidR="00B96C1D" w:rsidRDefault="00B96C1D">
      <w:pPr>
        <w:pStyle w:val="TOC1"/>
        <w:tabs>
          <w:tab w:val="left" w:pos="362"/>
        </w:tabs>
        <w:rPr>
          <w:rFonts w:eastAsiaTheme="minorEastAsia" w:cstheme="minorBidi"/>
          <w:sz w:val="24"/>
          <w:szCs w:val="24"/>
          <w:lang w:val="en-US" w:eastAsia="ja-JP"/>
        </w:rPr>
      </w:pPr>
      <w:r>
        <w:t>2</w:t>
      </w:r>
      <w:r>
        <w:rPr>
          <w:rFonts w:eastAsiaTheme="minorEastAsia" w:cstheme="minorBidi"/>
          <w:sz w:val="24"/>
          <w:szCs w:val="24"/>
          <w:lang w:val="en-US" w:eastAsia="ja-JP"/>
        </w:rPr>
        <w:tab/>
      </w:r>
      <w:r>
        <w:t>Chapter Heading</w:t>
      </w:r>
      <w:r>
        <w:tab/>
      </w:r>
      <w:r w:rsidR="00054353">
        <w:fldChar w:fldCharType="begin"/>
      </w:r>
      <w:r>
        <w:instrText xml:space="preserve"> PAGEREF _Toc201232211 \h </w:instrText>
      </w:r>
      <w:r w:rsidR="00054353">
        <w:fldChar w:fldCharType="separate"/>
      </w:r>
      <w:r w:rsidR="00E14A20">
        <w:t>3</w:t>
      </w:r>
      <w:r w:rsidR="00054353">
        <w:fldChar w:fldCharType="end"/>
      </w:r>
    </w:p>
    <w:p w:rsidR="00B96C1D" w:rsidRDefault="00B96C1D">
      <w:pPr>
        <w:pStyle w:val="TOC2"/>
        <w:tabs>
          <w:tab w:val="left" w:pos="926"/>
        </w:tabs>
        <w:rPr>
          <w:rFonts w:eastAsiaTheme="minorEastAsia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eastAsiaTheme="minorEastAsia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Subheading</w:t>
      </w:r>
      <w:r>
        <w:rPr>
          <w:noProof/>
        </w:rPr>
        <w:tab/>
      </w:r>
      <w:r w:rsidR="00054353">
        <w:rPr>
          <w:noProof/>
        </w:rPr>
        <w:fldChar w:fldCharType="begin"/>
      </w:r>
      <w:r>
        <w:rPr>
          <w:noProof/>
        </w:rPr>
        <w:instrText xml:space="preserve"> PAGEREF _Toc201232212 \h </w:instrText>
      </w:r>
      <w:r w:rsidR="00054353">
        <w:rPr>
          <w:noProof/>
        </w:rPr>
      </w:r>
      <w:r w:rsidR="00054353">
        <w:rPr>
          <w:noProof/>
        </w:rPr>
        <w:fldChar w:fldCharType="separate"/>
      </w:r>
      <w:r w:rsidR="00E14A20">
        <w:rPr>
          <w:noProof/>
        </w:rPr>
        <w:t>3</w:t>
      </w:r>
      <w:r w:rsidR="00054353">
        <w:rPr>
          <w:noProof/>
        </w:rPr>
        <w:fldChar w:fldCharType="end"/>
      </w:r>
    </w:p>
    <w:p w:rsidR="00B96C1D" w:rsidRDefault="00B96C1D">
      <w:pPr>
        <w:pStyle w:val="TOC2"/>
        <w:tabs>
          <w:tab w:val="left" w:pos="926"/>
        </w:tabs>
        <w:rPr>
          <w:rFonts w:eastAsiaTheme="minorEastAsia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eastAsiaTheme="minorEastAsia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Subheading</w:t>
      </w:r>
      <w:r>
        <w:rPr>
          <w:noProof/>
        </w:rPr>
        <w:tab/>
      </w:r>
      <w:r w:rsidR="00054353">
        <w:rPr>
          <w:noProof/>
        </w:rPr>
        <w:fldChar w:fldCharType="begin"/>
      </w:r>
      <w:r>
        <w:rPr>
          <w:noProof/>
        </w:rPr>
        <w:instrText xml:space="preserve"> PAGEREF _Toc201232213 \h </w:instrText>
      </w:r>
      <w:r w:rsidR="00054353">
        <w:rPr>
          <w:noProof/>
        </w:rPr>
      </w:r>
      <w:r w:rsidR="00054353">
        <w:rPr>
          <w:noProof/>
        </w:rPr>
        <w:fldChar w:fldCharType="separate"/>
      </w:r>
      <w:r w:rsidR="00E14A20">
        <w:rPr>
          <w:noProof/>
        </w:rPr>
        <w:t>3</w:t>
      </w:r>
      <w:r w:rsidR="00054353">
        <w:rPr>
          <w:noProof/>
        </w:rPr>
        <w:fldChar w:fldCharType="end"/>
      </w:r>
    </w:p>
    <w:p w:rsidR="00B96C1D" w:rsidRDefault="00B96C1D">
      <w:pPr>
        <w:pStyle w:val="TOC3"/>
        <w:tabs>
          <w:tab w:val="left" w:pos="1660"/>
        </w:tabs>
        <w:rPr>
          <w:rFonts w:eastAsiaTheme="minorEastAsia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eastAsiaTheme="minorEastAsia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Subheading</w:t>
      </w:r>
      <w:r>
        <w:rPr>
          <w:noProof/>
        </w:rPr>
        <w:tab/>
      </w:r>
      <w:r w:rsidR="00054353">
        <w:rPr>
          <w:noProof/>
        </w:rPr>
        <w:fldChar w:fldCharType="begin"/>
      </w:r>
      <w:r>
        <w:rPr>
          <w:noProof/>
        </w:rPr>
        <w:instrText xml:space="preserve"> PAGEREF _Toc201232214 \h </w:instrText>
      </w:r>
      <w:r w:rsidR="00054353">
        <w:rPr>
          <w:noProof/>
        </w:rPr>
      </w:r>
      <w:r w:rsidR="00054353">
        <w:rPr>
          <w:noProof/>
        </w:rPr>
        <w:fldChar w:fldCharType="separate"/>
      </w:r>
      <w:r w:rsidR="00E14A20">
        <w:rPr>
          <w:noProof/>
        </w:rPr>
        <w:t>3</w:t>
      </w:r>
      <w:r w:rsidR="00054353">
        <w:rPr>
          <w:noProof/>
        </w:rPr>
        <w:fldChar w:fldCharType="end"/>
      </w:r>
    </w:p>
    <w:p w:rsidR="00B96C1D" w:rsidRDefault="00B96C1D">
      <w:pPr>
        <w:pStyle w:val="TOC3"/>
        <w:tabs>
          <w:tab w:val="left" w:pos="1660"/>
        </w:tabs>
        <w:rPr>
          <w:rFonts w:eastAsiaTheme="minorEastAsia" w:cstheme="minorBidi"/>
          <w:noProof/>
          <w:sz w:val="24"/>
          <w:szCs w:val="24"/>
          <w:lang w:val="en-US" w:eastAsia="ja-JP"/>
        </w:rPr>
      </w:pPr>
      <w:r>
        <w:rPr>
          <w:noProof/>
        </w:rPr>
        <w:t>2.2.2</w:t>
      </w:r>
      <w:r>
        <w:rPr>
          <w:rFonts w:eastAsiaTheme="minorEastAsia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Subheading</w:t>
      </w:r>
      <w:r>
        <w:rPr>
          <w:noProof/>
        </w:rPr>
        <w:tab/>
      </w:r>
      <w:r w:rsidR="00054353">
        <w:rPr>
          <w:noProof/>
        </w:rPr>
        <w:fldChar w:fldCharType="begin"/>
      </w:r>
      <w:r>
        <w:rPr>
          <w:noProof/>
        </w:rPr>
        <w:instrText xml:space="preserve"> PAGEREF _Toc201232215 \h </w:instrText>
      </w:r>
      <w:r w:rsidR="00054353">
        <w:rPr>
          <w:noProof/>
        </w:rPr>
      </w:r>
      <w:r w:rsidR="00054353">
        <w:rPr>
          <w:noProof/>
        </w:rPr>
        <w:fldChar w:fldCharType="separate"/>
      </w:r>
      <w:r w:rsidR="00E14A20">
        <w:rPr>
          <w:noProof/>
        </w:rPr>
        <w:t>3</w:t>
      </w:r>
      <w:r w:rsidR="00054353">
        <w:rPr>
          <w:noProof/>
        </w:rPr>
        <w:fldChar w:fldCharType="end"/>
      </w:r>
    </w:p>
    <w:p w:rsidR="00B96C1D" w:rsidRDefault="00B96C1D">
      <w:pPr>
        <w:pStyle w:val="TOC1"/>
        <w:rPr>
          <w:rFonts w:eastAsiaTheme="minorEastAsia" w:cstheme="minorBidi"/>
          <w:sz w:val="24"/>
          <w:szCs w:val="24"/>
          <w:lang w:val="en-US" w:eastAsia="ja-JP"/>
        </w:rPr>
      </w:pPr>
      <w:r>
        <w:t>References</w:t>
      </w:r>
      <w:r>
        <w:tab/>
      </w:r>
      <w:r w:rsidR="00054353">
        <w:fldChar w:fldCharType="begin"/>
      </w:r>
      <w:r>
        <w:instrText xml:space="preserve"> PAGEREF _Toc201232216 \h </w:instrText>
      </w:r>
      <w:r w:rsidR="00054353">
        <w:fldChar w:fldCharType="separate"/>
      </w:r>
      <w:r w:rsidR="00E14A20">
        <w:t>3</w:t>
      </w:r>
      <w:r w:rsidR="00054353">
        <w:fldChar w:fldCharType="end"/>
      </w:r>
    </w:p>
    <w:p w:rsidR="006F4B4A" w:rsidRPr="006F52DD" w:rsidRDefault="00054353" w:rsidP="006F4B4A">
      <w:pPr>
        <w:pStyle w:val="TOC1"/>
        <w:spacing w:before="0" w:after="100"/>
        <w:rPr>
          <w:b/>
          <w:noProof w:val="0"/>
        </w:rPr>
      </w:pPr>
      <w:r w:rsidRPr="006F52DD">
        <w:rPr>
          <w:b/>
          <w:noProof w:val="0"/>
        </w:rPr>
        <w:fldChar w:fldCharType="end"/>
      </w:r>
      <w:r w:rsidR="006F4B4A" w:rsidRPr="006F52DD">
        <w:rPr>
          <w:noProof w:val="0"/>
        </w:rPr>
        <w:t xml:space="preserve">Appendices </w:t>
      </w:r>
    </w:p>
    <w:p w:rsidR="006F4B4A" w:rsidRPr="006F52DD" w:rsidRDefault="006F4B4A" w:rsidP="006F4B4A">
      <w:pPr>
        <w:pStyle w:val="TOC1"/>
        <w:spacing w:before="0" w:after="100"/>
        <w:rPr>
          <w:b/>
          <w:noProof w:val="0"/>
        </w:rPr>
      </w:pPr>
      <w:r w:rsidRPr="006F52DD">
        <w:rPr>
          <w:noProof w:val="0"/>
        </w:rPr>
        <w:t>Appendix 1. Title of the Appendix</w:t>
      </w:r>
    </w:p>
    <w:p w:rsidR="006F4B4A" w:rsidRPr="006F52DD" w:rsidRDefault="006F4B4A" w:rsidP="006F4B4A">
      <w:pPr>
        <w:pStyle w:val="BodyText1"/>
        <w:spacing w:after="100" w:line="240" w:lineRule="auto"/>
      </w:pPr>
      <w:r w:rsidRPr="006F52DD">
        <w:t>Appendix 2. Title of the Appendix</w:t>
      </w:r>
    </w:p>
    <w:p w:rsidR="00600602" w:rsidRPr="006F52DD" w:rsidRDefault="00600602" w:rsidP="006F4B4A">
      <w:pPr>
        <w:pStyle w:val="BodyText1"/>
      </w:pPr>
    </w:p>
    <w:p w:rsidR="008662E1" w:rsidRDefault="008662E1" w:rsidP="00BE1066">
      <w:pPr>
        <w:pStyle w:val="BodyText1"/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Default="008662E1" w:rsidP="008662E1">
      <w:pPr>
        <w:rPr>
          <w:lang w:val="en-GB" w:eastAsia="en-US"/>
        </w:rPr>
      </w:pPr>
    </w:p>
    <w:p w:rsidR="008662E1" w:rsidRDefault="008662E1" w:rsidP="008662E1">
      <w:pPr>
        <w:rPr>
          <w:lang w:val="en-GB" w:eastAsia="en-US"/>
        </w:rPr>
      </w:pPr>
    </w:p>
    <w:p w:rsidR="00600602" w:rsidRPr="008662E1" w:rsidRDefault="00600602" w:rsidP="008662E1">
      <w:pPr>
        <w:rPr>
          <w:lang w:val="en-GB" w:eastAsia="en-US"/>
        </w:rPr>
        <w:sectPr w:rsidR="00600602" w:rsidRPr="008662E1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F4B4A" w:rsidRPr="006F52DD" w:rsidRDefault="006F4B4A" w:rsidP="006F4B4A">
      <w:pPr>
        <w:pStyle w:val="Heading1"/>
        <w:spacing w:line="360" w:lineRule="auto"/>
      </w:pPr>
      <w:bookmarkStart w:id="3" w:name="_Toc201232210"/>
      <w:r w:rsidRPr="006F52DD">
        <w:lastRenderedPageBreak/>
        <w:t>Introduction</w:t>
      </w:r>
      <w:bookmarkEnd w:id="3"/>
    </w:p>
    <w:p w:rsidR="006F4B4A" w:rsidRPr="006F52DD" w:rsidRDefault="006F4B4A" w:rsidP="006F4B4A">
      <w:pPr>
        <w:pStyle w:val="BodyText1"/>
      </w:pPr>
    </w:p>
    <w:p w:rsidR="006F4B4A" w:rsidRPr="006F52DD" w:rsidRDefault="006F4B4A" w:rsidP="0011760A">
      <w:pPr>
        <w:pStyle w:val="BodyText1"/>
      </w:pPr>
      <w:r w:rsidRPr="006F52DD">
        <w:t xml:space="preserve">Write the introduction of your thesis here. Use line spacing 1.5 throughout the paper. Balance both right and left margins and hyphenate the text. The last line of a paragraph can be left hanging, that is, it does not have to reach the right margin. Leave one blank line between paragraphs (press enter). </w:t>
      </w:r>
    </w:p>
    <w:p w:rsidR="006F4B4A" w:rsidRPr="006F52DD" w:rsidRDefault="006F4B4A" w:rsidP="0011760A">
      <w:pPr>
        <w:pStyle w:val="BodyText1"/>
      </w:pPr>
    </w:p>
    <w:p w:rsidR="006F4B4A" w:rsidRPr="006F52DD" w:rsidRDefault="006F4B4A" w:rsidP="0011760A">
      <w:pPr>
        <w:pStyle w:val="BodyText1"/>
      </w:pPr>
      <w:r w:rsidRPr="006F52DD">
        <w:t>Begin a new paragraph at the left margin, that is, do not indent the first line.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Heading1"/>
        <w:spacing w:line="360" w:lineRule="auto"/>
      </w:pPr>
      <w:bookmarkStart w:id="4" w:name="_Toc201232211"/>
      <w:r w:rsidRPr="006F52DD">
        <w:t>Chapter Heading</w:t>
      </w:r>
      <w:bookmarkEnd w:id="4"/>
    </w:p>
    <w:p w:rsidR="006F4B4A" w:rsidRPr="006F52DD" w:rsidRDefault="006F4B4A" w:rsidP="00460972">
      <w:pPr>
        <w:pStyle w:val="Heading2"/>
      </w:pPr>
      <w:bookmarkStart w:id="5" w:name="_Toc201232212"/>
      <w:r w:rsidRPr="006F52DD">
        <w:t>Subheading</w:t>
      </w:r>
      <w:bookmarkEnd w:id="5"/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Label each figure and table appropriately. Provide a number, title and reference (if needed) below each figure and above each table. Integrate all figures and tables with the text: each figure and table must be explained in the text and referred to by its number (… as figure 1 illustrates. /as summarized in table 1.).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There must always be text or a new subheading below each heading. Do not place a figure or table below a heading with no text in between.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rPr>
          <w:noProof/>
          <w:lang w:val="fi-FI" w:eastAsia="fi-FI"/>
        </w:rPr>
        <w:drawing>
          <wp:inline distT="0" distB="0" distL="0" distR="0">
            <wp:extent cx="5324475" cy="2019300"/>
            <wp:effectExtent l="0" t="0" r="9525" b="1905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F4B4A" w:rsidRPr="006F52DD" w:rsidRDefault="00802AE0" w:rsidP="00802AE0">
      <w:pPr>
        <w:pStyle w:val="Figure"/>
        <w:numPr>
          <w:ilvl w:val="0"/>
          <w:numId w:val="0"/>
        </w:numPr>
      </w:pPr>
      <w:r>
        <w:t xml:space="preserve">Figure 1. </w:t>
      </w:r>
      <w:r w:rsidR="006F4B4A" w:rsidRPr="006F52DD">
        <w:t xml:space="preserve">Virtual studies completed by Metropolia students in the academic year 2009-2010. 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There must always be text between a figure or table and a new heading.</w:t>
      </w:r>
    </w:p>
    <w:p w:rsidR="006F4B4A" w:rsidRPr="006F52DD" w:rsidRDefault="006F4B4A" w:rsidP="00460972">
      <w:pPr>
        <w:pStyle w:val="Heading2"/>
      </w:pPr>
      <w:bookmarkStart w:id="6" w:name="_Toc201232213"/>
      <w:r w:rsidRPr="006F52DD">
        <w:lastRenderedPageBreak/>
        <w:t>Subheading</w:t>
      </w:r>
      <w:bookmarkEnd w:id="6"/>
    </w:p>
    <w:p w:rsidR="006F4B4A" w:rsidRPr="006F52DD" w:rsidRDefault="006F4B4A" w:rsidP="006F4B4A">
      <w:pPr>
        <w:pStyle w:val="BodyText1"/>
      </w:pPr>
    </w:p>
    <w:p w:rsidR="006F4B4A" w:rsidRPr="006F52DD" w:rsidRDefault="006F4B4A" w:rsidP="00460972">
      <w:pPr>
        <w:pStyle w:val="Heading3"/>
        <w:numPr>
          <w:ilvl w:val="2"/>
          <w:numId w:val="5"/>
        </w:numPr>
      </w:pPr>
      <w:bookmarkStart w:id="7" w:name="_Toc201232214"/>
      <w:r w:rsidRPr="006F52DD">
        <w:t>Subheading</w:t>
      </w:r>
      <w:bookmarkEnd w:id="7"/>
      <w:r w:rsidRPr="006F52DD">
        <w:t xml:space="preserve"> 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There must always be text or a new subheading below each heading. Do not place a figure or table below a heading with no text in between.</w:t>
      </w:r>
    </w:p>
    <w:p w:rsidR="006F4B4A" w:rsidRPr="008662E1" w:rsidRDefault="006F4B4A" w:rsidP="008662E1">
      <w:pPr>
        <w:pStyle w:val="Tableinside"/>
      </w:pPr>
    </w:p>
    <w:p w:rsidR="006F52DD" w:rsidRPr="006F52DD" w:rsidRDefault="006F4B4A" w:rsidP="0011760A">
      <w:pPr>
        <w:pStyle w:val="Tableexplanation"/>
      </w:pPr>
      <w:r w:rsidRPr="006F52DD">
        <w:t>Table 1. Virtual studies completed by Metropolia students in the academic year 2009-2010.</w:t>
      </w:r>
    </w:p>
    <w:p w:rsidR="006F52DD" w:rsidRPr="006F52DD" w:rsidRDefault="006F52DD" w:rsidP="006F52DD">
      <w:pPr>
        <w:pStyle w:val="BodyText1"/>
      </w:pP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6F52DD" w:rsidRPr="006F52DD">
        <w:tc>
          <w:tcPr>
            <w:tcW w:w="4253" w:type="dxa"/>
          </w:tcPr>
          <w:p w:rsidR="006F52DD" w:rsidRPr="006F52DD" w:rsidRDefault="006F52DD" w:rsidP="0043518F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6F52DD" w:rsidRPr="006F52DD" w:rsidRDefault="006F52DD" w:rsidP="0043518F">
            <w:pPr>
              <w:pStyle w:val="Tabletextbold"/>
            </w:pPr>
            <w:r w:rsidRPr="006F52DD">
              <w:t>Studies completed, ECTS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 xml:space="preserve">  52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 xml:space="preserve">  18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5052E2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5052E2">
            <w:pPr>
              <w:pStyle w:val="Tabletextbold"/>
            </w:pPr>
            <w:r w:rsidRPr="006F52DD">
              <w:t>928</w:t>
            </w:r>
          </w:p>
        </w:tc>
      </w:tr>
    </w:tbl>
    <w:p w:rsidR="006F52DD" w:rsidRPr="006F52DD" w:rsidRDefault="006F52DD" w:rsidP="006F52DD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There must always be text between a figure or table and a new figure or table or  a new heading.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840AC4">
      <w:pPr>
        <w:pStyle w:val="Heading3"/>
      </w:pPr>
      <w:bookmarkStart w:id="8" w:name="_Toc201232215"/>
      <w:r w:rsidRPr="006F52DD">
        <w:t>Subheading</w:t>
      </w:r>
      <w:bookmarkEnd w:id="8"/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 xml:space="preserve">There must always be text or a new subheading below each heading. 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840AC4">
      <w:pPr>
        <w:pStyle w:val="Quote"/>
      </w:pPr>
      <w:r w:rsidRPr="006F52DD"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:rsidR="006F4B4A" w:rsidRPr="006F52DD" w:rsidRDefault="006F4B4A" w:rsidP="006F4B4A">
      <w:pPr>
        <w:pStyle w:val="BodyText1"/>
      </w:pPr>
    </w:p>
    <w:p w:rsidR="006F4B4A" w:rsidRDefault="006F4B4A" w:rsidP="006F4B4A">
      <w:pPr>
        <w:pStyle w:val="BodyText1"/>
      </w:pPr>
      <w:r w:rsidRPr="006F52DD">
        <w:t>After an indented direct quotation, continue the text at the left margin using line spacing 1.5.</w:t>
      </w:r>
    </w:p>
    <w:p w:rsidR="00FD3B75" w:rsidRPr="006F52DD" w:rsidRDefault="00FD3B75" w:rsidP="006F4B4A">
      <w:pPr>
        <w:pStyle w:val="BodyText1"/>
      </w:pPr>
    </w:p>
    <w:p w:rsidR="006F4B4A" w:rsidRPr="006F52DD" w:rsidRDefault="006F4B4A" w:rsidP="00460972">
      <w:pPr>
        <w:pStyle w:val="Heading1"/>
        <w:numPr>
          <w:ilvl w:val="0"/>
          <w:numId w:val="0"/>
        </w:numPr>
      </w:pPr>
      <w:bookmarkStart w:id="9" w:name="_Toc201232216"/>
      <w:r w:rsidRPr="006F52DD">
        <w:lastRenderedPageBreak/>
        <w:t>References</w:t>
      </w:r>
      <w:bookmarkEnd w:id="9"/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Reference"/>
      </w:pPr>
      <w:r w:rsidRPr="006F52DD">
        <w:t>Details of the references are given here. Use the referencing system required in your degree programme or as agreed with your supervisor. Leave one blank line between references.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Layout of this page in the author-date /Harvard) referencing system: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11760A">
      <w:pPr>
        <w:pStyle w:val="Reference"/>
      </w:pPr>
      <w:r w:rsidRPr="006F52DD">
        <w:t>Details of the reference Details of the reference Details of the reference Details of the reference Details of the reference.</w:t>
      </w:r>
    </w:p>
    <w:p w:rsidR="006F4B4A" w:rsidRPr="006F52DD" w:rsidRDefault="006F4B4A" w:rsidP="0011760A">
      <w:pPr>
        <w:pStyle w:val="Reference"/>
      </w:pPr>
    </w:p>
    <w:p w:rsidR="006F4B4A" w:rsidRPr="006F52DD" w:rsidRDefault="006F4B4A" w:rsidP="0011760A">
      <w:pPr>
        <w:pStyle w:val="Reference"/>
      </w:pPr>
      <w:r w:rsidRPr="006F52DD">
        <w:t>Details of the reference Details of the reference Details of the reference Details of the reference Details of the reference.</w:t>
      </w:r>
    </w:p>
    <w:p w:rsidR="006F4B4A" w:rsidRPr="006F52DD" w:rsidRDefault="006F4B4A" w:rsidP="006F4B4A">
      <w:pPr>
        <w:rPr>
          <w:lang w:val="en-GB"/>
        </w:rPr>
      </w:pPr>
    </w:p>
    <w:p w:rsidR="006F4B4A" w:rsidRPr="006F52DD" w:rsidRDefault="006F4B4A" w:rsidP="006F4B4A">
      <w:pPr>
        <w:rPr>
          <w:lang w:val="en-GB"/>
        </w:rPr>
      </w:pPr>
    </w:p>
    <w:p w:rsidR="006F4B4A" w:rsidRPr="006F52DD" w:rsidRDefault="006F4B4A" w:rsidP="006F4B4A">
      <w:pPr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6F4B4A" w:rsidRPr="006F52DD" w:rsidRDefault="006F4B4A" w:rsidP="006F4B4A">
      <w:pPr>
        <w:rPr>
          <w:lang w:val="en-GB"/>
        </w:rPr>
      </w:pPr>
    </w:p>
    <w:p w:rsidR="006F4B4A" w:rsidRPr="006F52DD" w:rsidRDefault="006F4B4A" w:rsidP="0011760A">
      <w:pPr>
        <w:pStyle w:val="Numberedreference"/>
      </w:pPr>
      <w:r w:rsidRPr="006F52DD">
        <w:t>Details of the reference Details of the reference Details of the refer</w:t>
      </w:r>
      <w:r w:rsidR="00027090" w:rsidRPr="006F52DD">
        <w:t>ence Details of the reference</w:t>
      </w:r>
      <w:r w:rsidRPr="006F52DD">
        <w:t xml:space="preserve"> Details of the reference.</w:t>
      </w:r>
    </w:p>
    <w:p w:rsidR="006F4B4A" w:rsidRDefault="0011760A" w:rsidP="0011760A">
      <w:pPr>
        <w:pStyle w:val="Numberedreference"/>
      </w:pPr>
      <w:r w:rsidRPr="006F52DD">
        <w:t>D</w:t>
      </w:r>
      <w:r w:rsidR="006F4B4A" w:rsidRPr="006F52DD">
        <w:t>etails of the reference Details of the reference Details of the reference Details of the reference Details of the reference.</w:t>
      </w:r>
    </w:p>
    <w:p w:rsidR="00600602" w:rsidRPr="006F52DD" w:rsidRDefault="00600602" w:rsidP="00701D50">
      <w:pPr>
        <w:rPr>
          <w:lang w:val="en-GB"/>
        </w:rPr>
      </w:pPr>
    </w:p>
    <w:p w:rsidR="00600602" w:rsidRPr="006F52DD" w:rsidRDefault="00600602" w:rsidP="00701D50">
      <w:pPr>
        <w:rPr>
          <w:lang w:val="en-GB"/>
        </w:rPr>
        <w:sectPr w:rsidR="00600602" w:rsidRPr="006F52DD">
          <w:headerReference w:type="default" r:id="rId18"/>
          <w:footerReference w:type="default" r:id="rId19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F4B4A" w:rsidRPr="006F52DD" w:rsidRDefault="006F4B4A" w:rsidP="006F4B4A">
      <w:pPr>
        <w:pStyle w:val="BodyText1"/>
        <w:rPr>
          <w:b/>
          <w:sz w:val="24"/>
          <w:szCs w:val="24"/>
        </w:rPr>
      </w:pPr>
      <w:r w:rsidRPr="006F52DD">
        <w:rPr>
          <w:b/>
          <w:sz w:val="24"/>
          <w:szCs w:val="24"/>
        </w:rPr>
        <w:lastRenderedPageBreak/>
        <w:t>Title of the Appendix</w:t>
      </w:r>
    </w:p>
    <w:p w:rsidR="006F4B4A" w:rsidRPr="006F52DD" w:rsidRDefault="006F4B4A" w:rsidP="006F4B4A">
      <w:pPr>
        <w:rPr>
          <w:lang w:val="en-GB"/>
        </w:rPr>
      </w:pPr>
    </w:p>
    <w:p w:rsidR="00600602" w:rsidRPr="006F52DD" w:rsidRDefault="006F4B4A" w:rsidP="006F4B4A">
      <w:pPr>
        <w:rPr>
          <w:lang w:val="en-GB"/>
        </w:rPr>
      </w:pPr>
      <w:r w:rsidRPr="006F52DD">
        <w:rPr>
          <w:lang w:val="en-GB"/>
        </w:rPr>
        <w:t>Content of the appendix is placed here.</w:t>
      </w:r>
    </w:p>
    <w:p w:rsidR="00A60A2E" w:rsidRPr="006F52DD" w:rsidRDefault="00A60A2E" w:rsidP="00BE1066">
      <w:pPr>
        <w:pStyle w:val="BodyText1"/>
        <w:sectPr w:rsidR="00A60A2E" w:rsidRPr="006F52DD">
          <w:headerReference w:type="default" r:id="rId20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F4B4A" w:rsidRPr="006F52DD" w:rsidRDefault="006F4B4A" w:rsidP="006F4B4A">
      <w:pPr>
        <w:pStyle w:val="BodyText1"/>
        <w:rPr>
          <w:b/>
          <w:sz w:val="24"/>
          <w:szCs w:val="24"/>
        </w:rPr>
      </w:pPr>
      <w:r w:rsidRPr="006F52DD">
        <w:rPr>
          <w:b/>
          <w:sz w:val="24"/>
          <w:szCs w:val="24"/>
        </w:rPr>
        <w:lastRenderedPageBreak/>
        <w:t>Title of the Appendix</w:t>
      </w:r>
    </w:p>
    <w:p w:rsidR="006F4B4A" w:rsidRPr="006F52DD" w:rsidRDefault="006F4B4A" w:rsidP="006F4B4A">
      <w:pPr>
        <w:rPr>
          <w:lang w:val="en-GB"/>
        </w:rPr>
      </w:pPr>
    </w:p>
    <w:p w:rsidR="00600602" w:rsidRPr="006F52DD" w:rsidRDefault="006F4B4A" w:rsidP="006F4B4A">
      <w:pPr>
        <w:pStyle w:val="BodyText1"/>
      </w:pPr>
      <w:r w:rsidRPr="006F52DD">
        <w:t>Content of the appendix is placed here.</w:t>
      </w:r>
    </w:p>
    <w:p w:rsidR="00600602" w:rsidRPr="006F52DD" w:rsidRDefault="00600602" w:rsidP="00701D50">
      <w:pPr>
        <w:rPr>
          <w:lang w:val="en-GB"/>
        </w:rPr>
      </w:pPr>
    </w:p>
    <w:sectPr w:rsidR="00600602" w:rsidRPr="006F52DD" w:rsidSect="00A60A2E">
      <w:headerReference w:type="default" r:id="rId21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20" w:rsidRDefault="00E14A20" w:rsidP="00DA42B6">
      <w:r>
        <w:separator/>
      </w:r>
    </w:p>
  </w:endnote>
  <w:endnote w:type="continuationSeparator" w:id="0">
    <w:p w:rsidR="00E14A20" w:rsidRDefault="00E14A20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-1483995</wp:posOffset>
          </wp:positionH>
          <wp:positionV relativeFrom="paragraph">
            <wp:posOffset>-443865</wp:posOffset>
          </wp:positionV>
          <wp:extent cx="7664450" cy="834390"/>
          <wp:effectExtent l="25400" t="0" r="6350" b="0"/>
          <wp:wrapNone/>
          <wp:docPr id="8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4450" cy="8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682F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2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  <w:r w:rsidRPr="00003238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4245076</wp:posOffset>
          </wp:positionH>
          <wp:positionV relativeFrom="paragraph">
            <wp:posOffset>-446405</wp:posOffset>
          </wp:positionV>
          <wp:extent cx="1372628" cy="802640"/>
          <wp:effectExtent l="25400" t="0" r="0" b="0"/>
          <wp:wrapNone/>
          <wp:docPr id="1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233" cy="818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D06" w:rsidRDefault="00CD7D06">
    <w:pPr>
      <w:pStyle w:val="Footer"/>
    </w:pPr>
    <w:r w:rsidRPr="009D682F"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6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20" w:rsidRDefault="00E14A20" w:rsidP="00DA42B6">
      <w:r>
        <w:separator/>
      </w:r>
    </w:p>
  </w:footnote>
  <w:footnote w:type="continuationSeparator" w:id="0">
    <w:p w:rsidR="00E14A20" w:rsidRDefault="00E14A20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  <w:r>
      <w:rPr>
        <w:rFonts w:cs="Tahoma"/>
        <w:szCs w:val="2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Pr="00977324" w:rsidRDefault="00147160" w:rsidP="00977324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977324">
      <w:rPr>
        <w:rFonts w:cs="Tahoma"/>
        <w:szCs w:val="22"/>
      </w:rPr>
      <w:tab/>
      <w:t>Abstract</w:t>
    </w:r>
  </w:p>
  <w:p w:rsidR="00147160" w:rsidRDefault="0014716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7160" w:rsidRDefault="00054353">
        <w:pPr>
          <w:pStyle w:val="Header"/>
          <w:jc w:val="right"/>
        </w:pPr>
        <w:r>
          <w:fldChar w:fldCharType="begin"/>
        </w:r>
        <w:r w:rsidR="00CD7D06">
          <w:instrText xml:space="preserve"> PAGE   \* MERGEFORMAT </w:instrText>
        </w:r>
        <w:r>
          <w:fldChar w:fldCharType="separate"/>
        </w:r>
        <w:r w:rsidR="00840B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7160" w:rsidRDefault="00147160" w:rsidP="004F55DF">
        <w:pPr>
          <w:pStyle w:val="Header"/>
          <w:jc w:val="right"/>
        </w:pPr>
        <w:r>
          <w:t>Appendix 1</w:t>
        </w:r>
      </w:p>
      <w:p w:rsidR="00147160" w:rsidRDefault="00054353" w:rsidP="004F55DF">
        <w:pPr>
          <w:pStyle w:val="Header"/>
          <w:jc w:val="right"/>
        </w:pPr>
        <w:r>
          <w:fldChar w:fldCharType="begin"/>
        </w:r>
        <w:r w:rsidR="00CD7D06">
          <w:instrText>PAGE   \* MERGEFORMAT</w:instrText>
        </w:r>
        <w:r>
          <w:fldChar w:fldCharType="separate"/>
        </w:r>
        <w:r w:rsidR="00EF51EC">
          <w:rPr>
            <w:noProof/>
          </w:rPr>
          <w:t>1</w:t>
        </w:r>
        <w:r>
          <w:rPr>
            <w:noProof/>
          </w:rPr>
          <w:fldChar w:fldCharType="end"/>
        </w:r>
        <w:r w:rsidR="00147160">
          <w:rPr>
            <w:noProof/>
          </w:rPr>
          <w:t xml:space="preserve"> (</w:t>
        </w:r>
        <w:fldSimple w:instr=" SECTIONPAGES  \* Arabic  \* MERGEFORMAT ">
          <w:r w:rsidR="00EF51EC">
            <w:rPr>
              <w:noProof/>
            </w:rPr>
            <w:t>1</w:t>
          </w:r>
        </w:fldSimple>
        <w:r w:rsidR="00147160">
          <w:rPr>
            <w:noProof/>
          </w:rPr>
          <w:t>)</w:t>
        </w:r>
      </w:p>
    </w:sdtContent>
  </w:sdt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7160" w:rsidRDefault="00147160" w:rsidP="004F55DF">
        <w:pPr>
          <w:pStyle w:val="Header"/>
          <w:jc w:val="right"/>
        </w:pPr>
        <w:r>
          <w:t>Appendix 2</w:t>
        </w:r>
      </w:p>
      <w:p w:rsidR="00147160" w:rsidRDefault="00054353" w:rsidP="004F55DF">
        <w:pPr>
          <w:pStyle w:val="Header"/>
          <w:jc w:val="right"/>
        </w:pPr>
        <w:r>
          <w:fldChar w:fldCharType="begin"/>
        </w:r>
        <w:r w:rsidR="00CD7D06">
          <w:instrText>PAGE   \* MERGEFORMAT</w:instrText>
        </w:r>
        <w:r>
          <w:fldChar w:fldCharType="separate"/>
        </w:r>
        <w:r w:rsidR="00EF51EC">
          <w:rPr>
            <w:noProof/>
          </w:rPr>
          <w:t>1</w:t>
        </w:r>
        <w:r>
          <w:rPr>
            <w:noProof/>
          </w:rPr>
          <w:fldChar w:fldCharType="end"/>
        </w:r>
        <w:r w:rsidR="00147160">
          <w:rPr>
            <w:noProof/>
          </w:rPr>
          <w:t xml:space="preserve"> (</w:t>
        </w:r>
        <w:fldSimple w:instr=" SECTIONPAGES  \* Arabic  \* MERGEFORMAT ">
          <w:r w:rsidR="00EF51EC">
            <w:rPr>
              <w:noProof/>
            </w:rPr>
            <w:t>1</w:t>
          </w:r>
        </w:fldSimple>
        <w:r w:rsidR="00147160">
          <w:rPr>
            <w:noProof/>
          </w:rPr>
          <w:t>)</w:t>
        </w:r>
      </w:p>
    </w:sdtContent>
  </w:sdt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EE58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EEA8A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9E44A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04EA3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846C5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8BAD3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C4287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6C50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C2B23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91E63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E49E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8B16FFE"/>
    <w:multiLevelType w:val="hybridMultilevel"/>
    <w:tmpl w:val="2B8E5A1E"/>
    <w:lvl w:ilvl="0" w:tplc="B97440D6">
      <w:start w:val="1"/>
      <w:numFmt w:val="decimal"/>
      <w:pStyle w:val="Numberedreference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42B83"/>
    <w:multiLevelType w:val="hybridMultilevel"/>
    <w:tmpl w:val="219CD39A"/>
    <w:lvl w:ilvl="0" w:tplc="26084DD4">
      <w:start w:val="1"/>
      <w:numFmt w:val="decimal"/>
      <w:pStyle w:val="Figur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778AA"/>
    <w:multiLevelType w:val="hybridMultilevel"/>
    <w:tmpl w:val="C79EAB64"/>
    <w:lvl w:ilvl="0" w:tplc="5A560CAE">
      <w:start w:val="1"/>
      <w:numFmt w:val="decimal"/>
      <w:pStyle w:val="Tableexplanation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20"/>
    <w:rsid w:val="00003238"/>
    <w:rsid w:val="00027090"/>
    <w:rsid w:val="00054353"/>
    <w:rsid w:val="000B0AFB"/>
    <w:rsid w:val="000C0180"/>
    <w:rsid w:val="0011760A"/>
    <w:rsid w:val="001234DC"/>
    <w:rsid w:val="00143663"/>
    <w:rsid w:val="00147160"/>
    <w:rsid w:val="00194D6B"/>
    <w:rsid w:val="001B26CF"/>
    <w:rsid w:val="001E1EFD"/>
    <w:rsid w:val="002C2E64"/>
    <w:rsid w:val="003430BC"/>
    <w:rsid w:val="003660E7"/>
    <w:rsid w:val="003810B2"/>
    <w:rsid w:val="003A6CD7"/>
    <w:rsid w:val="003B0596"/>
    <w:rsid w:val="003D26D5"/>
    <w:rsid w:val="0043518F"/>
    <w:rsid w:val="00460972"/>
    <w:rsid w:val="004912E5"/>
    <w:rsid w:val="004A3C4D"/>
    <w:rsid w:val="004F55DF"/>
    <w:rsid w:val="005052E2"/>
    <w:rsid w:val="005474F8"/>
    <w:rsid w:val="005568D3"/>
    <w:rsid w:val="00597BE2"/>
    <w:rsid w:val="005E14BB"/>
    <w:rsid w:val="00600602"/>
    <w:rsid w:val="006210FB"/>
    <w:rsid w:val="006237FF"/>
    <w:rsid w:val="00645A45"/>
    <w:rsid w:val="00660A04"/>
    <w:rsid w:val="00667BD8"/>
    <w:rsid w:val="006B2EC6"/>
    <w:rsid w:val="006B4FEC"/>
    <w:rsid w:val="006F4B4A"/>
    <w:rsid w:val="006F52DD"/>
    <w:rsid w:val="00701D50"/>
    <w:rsid w:val="007473C8"/>
    <w:rsid w:val="007579B9"/>
    <w:rsid w:val="00763E2A"/>
    <w:rsid w:val="007F03A4"/>
    <w:rsid w:val="00802AE0"/>
    <w:rsid w:val="00840AC4"/>
    <w:rsid w:val="00840B39"/>
    <w:rsid w:val="008662E1"/>
    <w:rsid w:val="00896587"/>
    <w:rsid w:val="008E240D"/>
    <w:rsid w:val="008F414D"/>
    <w:rsid w:val="00977324"/>
    <w:rsid w:val="009A7552"/>
    <w:rsid w:val="009B06F3"/>
    <w:rsid w:val="009B30BA"/>
    <w:rsid w:val="009B61FD"/>
    <w:rsid w:val="009D3C98"/>
    <w:rsid w:val="009D682F"/>
    <w:rsid w:val="009E5DBC"/>
    <w:rsid w:val="009F0164"/>
    <w:rsid w:val="00A0292E"/>
    <w:rsid w:val="00A031C2"/>
    <w:rsid w:val="00A03A84"/>
    <w:rsid w:val="00A23F8E"/>
    <w:rsid w:val="00A37122"/>
    <w:rsid w:val="00A60A2E"/>
    <w:rsid w:val="00A67332"/>
    <w:rsid w:val="00AF185E"/>
    <w:rsid w:val="00B047CA"/>
    <w:rsid w:val="00B36756"/>
    <w:rsid w:val="00B81F5A"/>
    <w:rsid w:val="00B91C6B"/>
    <w:rsid w:val="00B96C1D"/>
    <w:rsid w:val="00BA0A20"/>
    <w:rsid w:val="00BE1066"/>
    <w:rsid w:val="00C478F1"/>
    <w:rsid w:val="00C47964"/>
    <w:rsid w:val="00C50D5C"/>
    <w:rsid w:val="00C64CFC"/>
    <w:rsid w:val="00C80F46"/>
    <w:rsid w:val="00CC01EA"/>
    <w:rsid w:val="00CC60C6"/>
    <w:rsid w:val="00CD7D06"/>
    <w:rsid w:val="00CF4191"/>
    <w:rsid w:val="00D25791"/>
    <w:rsid w:val="00D74266"/>
    <w:rsid w:val="00DA42B6"/>
    <w:rsid w:val="00DC158F"/>
    <w:rsid w:val="00DD1156"/>
    <w:rsid w:val="00DF5BA4"/>
    <w:rsid w:val="00E01991"/>
    <w:rsid w:val="00E14A20"/>
    <w:rsid w:val="00E33591"/>
    <w:rsid w:val="00E5370D"/>
    <w:rsid w:val="00EB5DB8"/>
    <w:rsid w:val="00ED4A42"/>
    <w:rsid w:val="00EF51EC"/>
    <w:rsid w:val="00F14D33"/>
    <w:rsid w:val="00F17832"/>
    <w:rsid w:val="00F2102C"/>
    <w:rsid w:val="00F4546D"/>
    <w:rsid w:val="00F5735D"/>
    <w:rsid w:val="00F84BCC"/>
    <w:rsid w:val="00F87676"/>
    <w:rsid w:val="00FD3B75"/>
    <w:rsid w:val="00FD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F46"/>
    <w:pPr>
      <w:spacing w:line="360" w:lineRule="auto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BodyText1"/>
    <w:next w:val="BodyText1"/>
    <w:link w:val="Heading1Char"/>
    <w:uiPriority w:val="9"/>
    <w:qFormat/>
    <w:rsid w:val="008662E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BodyText1"/>
    <w:next w:val="BodyText1"/>
    <w:link w:val="Heading2Char"/>
    <w:uiPriority w:val="9"/>
    <w:unhideWhenUsed/>
    <w:qFormat/>
    <w:rsid w:val="008662E1"/>
    <w:pPr>
      <w:keepNext/>
      <w:keepLines/>
      <w:numPr>
        <w:ilvl w:val="1"/>
        <w:numId w:val="1"/>
      </w:numPr>
      <w:spacing w:before="200" w:after="100"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BodyText1"/>
    <w:next w:val="BodyText1"/>
    <w:link w:val="Heading3Char"/>
    <w:uiPriority w:val="9"/>
    <w:unhideWhenUsed/>
    <w:qFormat/>
    <w:rsid w:val="00B81F5A"/>
    <w:pPr>
      <w:keepNext/>
      <w:keepLines/>
      <w:numPr>
        <w:ilvl w:val="2"/>
        <w:numId w:val="1"/>
      </w:numPr>
      <w:spacing w:before="200" w:after="1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9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91"/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62E1"/>
    <w:rPr>
      <w:rFonts w:asciiTheme="minorHAnsi" w:eastAsiaTheme="majorEastAsia" w:hAnsiTheme="minorHAnsi" w:cstheme="majorBidi"/>
      <w:b/>
      <w:bCs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62E1"/>
    <w:rPr>
      <w:rFonts w:asciiTheme="minorHAnsi" w:eastAsiaTheme="majorEastAsia" w:hAnsiTheme="minorHAnsi" w:cstheme="majorBidi"/>
      <w:bCs/>
      <w:sz w:val="22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81F5A"/>
    <w:rPr>
      <w:rFonts w:asciiTheme="minorHAnsi" w:eastAsiaTheme="majorEastAsia" w:hAnsiTheme="minorHAnsi" w:cstheme="majorBidi"/>
      <w:bCs/>
      <w:sz w:val="22"/>
      <w:szCs w:val="2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aliases w:val="ToC 1"/>
    <w:basedOn w:val="BodyText1"/>
    <w:next w:val="BodyText1"/>
    <w:uiPriority w:val="39"/>
    <w:unhideWhenUsed/>
    <w:rsid w:val="00B81F5A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Figure">
    <w:name w:val="Figure"/>
    <w:basedOn w:val="BodyText1"/>
    <w:next w:val="BodyText1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bleexplanation">
    <w:name w:val="Table explanation"/>
    <w:basedOn w:val="BodyText1"/>
    <w:next w:val="BodyText1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aliases w:val="ToC 2"/>
    <w:basedOn w:val="BodyText1"/>
    <w:next w:val="BodyText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600602"/>
    <w:pPr>
      <w:spacing w:line="240" w:lineRule="auto"/>
      <w:jc w:val="left"/>
    </w:pPr>
  </w:style>
  <w:style w:type="paragraph" w:styleId="TOC3">
    <w:name w:val="toc 3"/>
    <w:aliases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inside">
    <w:name w:val="Table inside"/>
    <w:basedOn w:val="BodyText1"/>
    <w:next w:val="BodyText1"/>
    <w:qFormat/>
    <w:rsid w:val="00600602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5052E2"/>
    <w:rPr>
      <w:rFonts w:eastAsiaTheme="minorHAnsi" w:cstheme="minorHAnsi"/>
      <w:szCs w:val="22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aliases w:val="Quotation"/>
    <w:basedOn w:val="BodyText1"/>
    <w:next w:val="BodyText1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otation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beredreference">
    <w:name w:val="Numbered reference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TableGrid">
    <w:name w:val="Table Grid"/>
    <w:basedOn w:val="TableNormal"/>
    <w:uiPriority w:val="59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A755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552"/>
    <w:rPr>
      <w:rFonts w:asciiTheme="minorHAnsi" w:hAnsiTheme="minorHAnsi" w:cs="Tahoma"/>
      <w:sz w:val="16"/>
      <w:szCs w:val="16"/>
    </w:rPr>
  </w:style>
  <w:style w:type="paragraph" w:customStyle="1" w:styleId="Titlepage">
    <w:name w:val="Titlepage"/>
    <w:basedOn w:val="Normal"/>
    <w:qFormat/>
    <w:rsid w:val="002C2E64"/>
    <w:pPr>
      <w:spacing w:line="240" w:lineRule="auto"/>
    </w:pPr>
  </w:style>
  <w:style w:type="paragraph" w:customStyle="1" w:styleId="Abstract">
    <w:name w:val="Abstract"/>
    <w:basedOn w:val="Normal"/>
    <w:qFormat/>
    <w:rsid w:val="009A7552"/>
    <w:pPr>
      <w:spacing w:line="240" w:lineRule="auto"/>
    </w:pPr>
    <w:rPr>
      <w:lang w:eastAsia="en-US"/>
    </w:rPr>
  </w:style>
  <w:style w:type="paragraph" w:customStyle="1" w:styleId="Tabletext">
    <w:name w:val="Table text"/>
    <w:basedOn w:val="Normal"/>
    <w:next w:val="Normal"/>
    <w:qFormat/>
    <w:rsid w:val="006F52DD"/>
    <w:pPr>
      <w:spacing w:line="240" w:lineRule="auto"/>
    </w:pPr>
    <w:rPr>
      <w:rFonts w:eastAsiaTheme="minorHAnsi" w:cstheme="minorHAnsi"/>
      <w:sz w:val="20"/>
      <w:szCs w:val="22"/>
      <w:lang w:eastAsia="en-US"/>
    </w:rPr>
  </w:style>
  <w:style w:type="paragraph" w:customStyle="1" w:styleId="Tabletextbold">
    <w:name w:val="Table text bold"/>
    <w:basedOn w:val="Tabletext"/>
    <w:rsid w:val="0043518F"/>
    <w:rPr>
      <w:b/>
      <w:szCs w:val="20"/>
      <w:lang w:val="en-GB"/>
    </w:rPr>
  </w:style>
  <w:style w:type="paragraph" w:styleId="Bibliography">
    <w:name w:val="Bibliography"/>
    <w:basedOn w:val="Normal"/>
    <w:next w:val="Normal"/>
    <w:semiHidden/>
    <w:unhideWhenUsed/>
    <w:rsid w:val="00E14A20"/>
  </w:style>
  <w:style w:type="paragraph" w:styleId="BlockText">
    <w:name w:val="Block Text"/>
    <w:basedOn w:val="Normal"/>
    <w:semiHidden/>
    <w:unhideWhenUsed/>
    <w:rsid w:val="00E14A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E14A2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A20"/>
    <w:rPr>
      <w:rFonts w:asciiTheme="minorHAnsi" w:hAnsiTheme="minorHAnsi"/>
      <w:sz w:val="22"/>
    </w:rPr>
  </w:style>
  <w:style w:type="paragraph" w:styleId="BodyText2">
    <w:name w:val="Body Text 2"/>
    <w:basedOn w:val="Normal"/>
    <w:link w:val="BodyText2Char"/>
    <w:semiHidden/>
    <w:unhideWhenUsed/>
    <w:rsid w:val="00E14A2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A20"/>
    <w:rPr>
      <w:rFonts w:asciiTheme="minorHAnsi" w:hAnsiTheme="minorHAnsi"/>
      <w:sz w:val="22"/>
    </w:rPr>
  </w:style>
  <w:style w:type="paragraph" w:styleId="BodyText3">
    <w:name w:val="Body Text 3"/>
    <w:basedOn w:val="Normal"/>
    <w:link w:val="BodyText3Char"/>
    <w:semiHidden/>
    <w:unhideWhenUsed/>
    <w:rsid w:val="00E14A2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A20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14A2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14A20"/>
    <w:rPr>
      <w:rFonts w:asciiTheme="minorHAnsi" w:hAnsiTheme="minorHAnsi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E14A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A20"/>
    <w:rPr>
      <w:rFonts w:asciiTheme="minorHAnsi" w:hAnsiTheme="minorHAns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E14A2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A20"/>
    <w:rPr>
      <w:rFonts w:asciiTheme="minorHAnsi" w:hAnsiTheme="minorHAnsi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E14A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A20"/>
    <w:rPr>
      <w:rFonts w:asciiTheme="minorHAnsi" w:hAnsiTheme="minorHAnsi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E14A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A20"/>
    <w:rPr>
      <w:rFonts w:asciiTheme="minorHAnsi" w:hAnsiTheme="minorHAnsi"/>
      <w:sz w:val="16"/>
      <w:szCs w:val="16"/>
    </w:rPr>
  </w:style>
  <w:style w:type="paragraph" w:styleId="Caption">
    <w:name w:val="caption"/>
    <w:basedOn w:val="Normal"/>
    <w:next w:val="Normal"/>
    <w:semiHidden/>
    <w:unhideWhenUsed/>
    <w:rsid w:val="00E14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E14A2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14A20"/>
    <w:rPr>
      <w:rFonts w:asciiTheme="minorHAnsi" w:hAnsiTheme="minorHAnsi"/>
      <w:sz w:val="22"/>
    </w:rPr>
  </w:style>
  <w:style w:type="paragraph" w:styleId="CommentText">
    <w:name w:val="annotation text"/>
    <w:basedOn w:val="Normal"/>
    <w:link w:val="CommentTextChar"/>
    <w:semiHidden/>
    <w:unhideWhenUsed/>
    <w:rsid w:val="00E14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14A2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14A20"/>
    <w:rPr>
      <w:rFonts w:asciiTheme="minorHAnsi" w:hAnsiTheme="minorHAnsi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E14A20"/>
  </w:style>
  <w:style w:type="character" w:customStyle="1" w:styleId="DateChar">
    <w:name w:val="Date Char"/>
    <w:basedOn w:val="DefaultParagraphFont"/>
    <w:link w:val="Date"/>
    <w:rsid w:val="00E14A20"/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semiHidden/>
    <w:unhideWhenUsed/>
    <w:rsid w:val="00E14A2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14A2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14A2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14A20"/>
    <w:rPr>
      <w:rFonts w:asciiTheme="minorHAnsi" w:hAnsiTheme="minorHAnsi"/>
      <w:sz w:val="22"/>
    </w:rPr>
  </w:style>
  <w:style w:type="paragraph" w:styleId="EndnoteText">
    <w:name w:val="endnote text"/>
    <w:basedOn w:val="Normal"/>
    <w:link w:val="EndnoteTextChar"/>
    <w:semiHidden/>
    <w:unhideWhenUsed/>
    <w:rsid w:val="00E14A2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14A20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semiHidden/>
    <w:unhideWhenUsed/>
    <w:rsid w:val="00E14A2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E14A2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14A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14A20"/>
    <w:rPr>
      <w:rFonts w:asciiTheme="minorHAnsi" w:hAnsiTheme="minorHAnsi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14A2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A20"/>
    <w:rPr>
      <w:rFonts w:asciiTheme="minorHAnsi" w:hAnsiTheme="minorHAnsi"/>
      <w:i/>
      <w:iCs/>
      <w:sz w:val="22"/>
    </w:rPr>
  </w:style>
  <w:style w:type="paragraph" w:styleId="HTMLPreformatted">
    <w:name w:val="HTML Preformatted"/>
    <w:basedOn w:val="Normal"/>
    <w:link w:val="HTMLPreformattedChar"/>
    <w:semiHidden/>
    <w:unhideWhenUsed/>
    <w:rsid w:val="00E14A2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14A2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14A20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E14A20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E14A20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E14A20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E14A20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E14A20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E14A20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E14A20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E14A20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E14A2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rsid w:val="00E14A2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E14A20"/>
    <w:rPr>
      <w:rFonts w:asciiTheme="minorHAnsi" w:hAnsiTheme="minorHAnsi"/>
      <w:i/>
      <w:iCs/>
      <w:color w:val="4F81BD" w:themeColor="accent1"/>
      <w:sz w:val="22"/>
    </w:rPr>
  </w:style>
  <w:style w:type="paragraph" w:styleId="List">
    <w:name w:val="List"/>
    <w:basedOn w:val="Normal"/>
    <w:semiHidden/>
    <w:unhideWhenUsed/>
    <w:rsid w:val="00E14A2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14A2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14A20"/>
    <w:pPr>
      <w:ind w:left="849" w:hanging="283"/>
      <w:contextualSpacing/>
    </w:pPr>
  </w:style>
  <w:style w:type="paragraph" w:styleId="List4">
    <w:name w:val="List 4"/>
    <w:basedOn w:val="Normal"/>
    <w:rsid w:val="00E14A20"/>
    <w:pPr>
      <w:ind w:left="1132" w:hanging="283"/>
      <w:contextualSpacing/>
    </w:pPr>
  </w:style>
  <w:style w:type="paragraph" w:styleId="List5">
    <w:name w:val="List 5"/>
    <w:basedOn w:val="Normal"/>
    <w:rsid w:val="00E14A2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14A20"/>
    <w:pPr>
      <w:numPr>
        <w:numId w:val="6"/>
      </w:numPr>
      <w:contextualSpacing/>
    </w:pPr>
  </w:style>
  <w:style w:type="paragraph" w:styleId="ListBullet2">
    <w:name w:val="List Bullet 2"/>
    <w:basedOn w:val="Normal"/>
    <w:semiHidden/>
    <w:unhideWhenUsed/>
    <w:rsid w:val="00E14A20"/>
    <w:pPr>
      <w:numPr>
        <w:numId w:val="7"/>
      </w:numPr>
      <w:contextualSpacing/>
    </w:pPr>
  </w:style>
  <w:style w:type="paragraph" w:styleId="ListBullet3">
    <w:name w:val="List Bullet 3"/>
    <w:basedOn w:val="Normal"/>
    <w:semiHidden/>
    <w:unhideWhenUsed/>
    <w:rsid w:val="00E14A20"/>
    <w:pPr>
      <w:numPr>
        <w:numId w:val="8"/>
      </w:numPr>
      <w:contextualSpacing/>
    </w:pPr>
  </w:style>
  <w:style w:type="paragraph" w:styleId="ListBullet4">
    <w:name w:val="List Bullet 4"/>
    <w:basedOn w:val="Normal"/>
    <w:semiHidden/>
    <w:unhideWhenUsed/>
    <w:rsid w:val="00E14A20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E14A20"/>
    <w:pPr>
      <w:numPr>
        <w:numId w:val="10"/>
      </w:numPr>
      <w:contextualSpacing/>
    </w:pPr>
  </w:style>
  <w:style w:type="paragraph" w:styleId="ListContinue">
    <w:name w:val="List Continue"/>
    <w:basedOn w:val="Normal"/>
    <w:semiHidden/>
    <w:unhideWhenUsed/>
    <w:rsid w:val="00E14A2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14A2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14A2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14A2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14A20"/>
    <w:pPr>
      <w:spacing w:after="120"/>
      <w:ind w:left="1415"/>
      <w:contextualSpacing/>
    </w:pPr>
  </w:style>
  <w:style w:type="paragraph" w:styleId="ListNumber">
    <w:name w:val="List Number"/>
    <w:basedOn w:val="Normal"/>
    <w:rsid w:val="00E14A20"/>
    <w:pPr>
      <w:numPr>
        <w:numId w:val="11"/>
      </w:numPr>
      <w:contextualSpacing/>
    </w:pPr>
  </w:style>
  <w:style w:type="paragraph" w:styleId="ListNumber2">
    <w:name w:val="List Number 2"/>
    <w:basedOn w:val="Normal"/>
    <w:semiHidden/>
    <w:unhideWhenUsed/>
    <w:rsid w:val="00E14A20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E14A20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E14A20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E14A20"/>
    <w:pPr>
      <w:numPr>
        <w:numId w:val="15"/>
      </w:numPr>
      <w:contextualSpacing/>
    </w:pPr>
  </w:style>
  <w:style w:type="paragraph" w:styleId="ListParagraph">
    <w:name w:val="List Paragraph"/>
    <w:basedOn w:val="Normal"/>
    <w:rsid w:val="00E14A2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14A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14A2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14A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A2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E14A20"/>
    <w:pPr>
      <w:jc w:val="both"/>
    </w:pPr>
    <w:rPr>
      <w:rFonts w:asciiTheme="minorHAnsi" w:hAnsiTheme="minorHAnsi"/>
      <w:sz w:val="22"/>
    </w:rPr>
  </w:style>
  <w:style w:type="paragraph" w:styleId="NormalWeb">
    <w:name w:val="Normal (Web)"/>
    <w:basedOn w:val="Normal"/>
    <w:semiHidden/>
    <w:unhideWhenUsed/>
    <w:rsid w:val="00E14A20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unhideWhenUsed/>
    <w:rsid w:val="00E14A20"/>
    <w:pPr>
      <w:ind w:left="1304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14A2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14A20"/>
    <w:rPr>
      <w:rFonts w:asciiTheme="minorHAnsi" w:hAnsiTheme="minorHAnsi"/>
      <w:sz w:val="22"/>
    </w:rPr>
  </w:style>
  <w:style w:type="paragraph" w:styleId="PlainText">
    <w:name w:val="Plain Text"/>
    <w:basedOn w:val="Normal"/>
    <w:link w:val="PlainTextChar"/>
    <w:semiHidden/>
    <w:unhideWhenUsed/>
    <w:rsid w:val="00E14A2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14A20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14A20"/>
  </w:style>
  <w:style w:type="character" w:customStyle="1" w:styleId="SalutationChar">
    <w:name w:val="Salutation Char"/>
    <w:basedOn w:val="DefaultParagraphFont"/>
    <w:link w:val="Salutation"/>
    <w:rsid w:val="00E14A20"/>
    <w:rPr>
      <w:rFonts w:asciiTheme="minorHAnsi" w:hAnsiTheme="minorHAnsi"/>
      <w:sz w:val="22"/>
    </w:rPr>
  </w:style>
  <w:style w:type="paragraph" w:styleId="Signature">
    <w:name w:val="Signature"/>
    <w:basedOn w:val="Normal"/>
    <w:link w:val="SignatureChar"/>
    <w:semiHidden/>
    <w:unhideWhenUsed/>
    <w:rsid w:val="00E14A2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14A20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link w:val="SubtitleChar"/>
    <w:rsid w:val="00E14A2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E14A2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rsid w:val="00E14A2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1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semiHidden/>
    <w:unhideWhenUsed/>
    <w:rsid w:val="00E14A20"/>
    <w:pPr>
      <w:numPr>
        <w:numId w:val="0"/>
      </w:numPr>
      <w:spacing w:before="240" w:after="0" w:line="360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zsk\Downloads\Thesis_201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layout/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fi-FI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Thesis_2012.dotx</Template>
  <TotalTime>0</TotalTime>
  <Pages>8</Pages>
  <Words>443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2016-01-28T09:55:00Z</dcterms:created>
  <dcterms:modified xsi:type="dcterms:W3CDTF">2016-01-28T10:00:00Z</dcterms:modified>
</cp:coreProperties>
</file>