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НКАбд-04-22</w:t>
      </w:r>
    </w:p>
    <w:p>
      <w:pPr>
        <w:pStyle w:val="Author"/>
      </w:pPr>
      <w:r>
        <w:t xml:space="preserve">Безнощук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Юрьевич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Запустить команду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в соответствующем каталоге сделать отчёт по лабораторной работе № 5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 файла hello.asm с именем lab5.asm. 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 Оттранслируйте полученный текст программы lab5.asm в объектный файл. Выполните компоновку объектного файла и запустите получившийся исполняемый файл. 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t xml:space="preserve">Программа Hello world!</w:t>
      </w:r>
    </w:p>
    <w:p>
      <w:pPr>
        <w:pStyle w:val="FirstParagraph"/>
      </w:pPr>
      <w:r>
        <w:t xml:space="preserve">Переходим в существующий каталог lab05 и создаем текстовый файл с именем hello.asm. Открываем этот файл с помощью любого текстового редактора, например, gedit.</w:t>
      </w:r>
    </w:p>
    <w:p>
      <w:pPr>
        <w:pStyle w:val="CaptionedFigure"/>
      </w:pPr>
      <w:bookmarkStart w:id="25" w:name="fig:001"/>
      <w:r>
        <w:drawing>
          <wp:inline>
            <wp:extent cx="5334000" cy="4184155"/>
            <wp:effectExtent b="0" l="0" r="0" t="0"/>
            <wp:docPr descr="Создание и открытие файла hello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и открытие файла hello.asm</w:t>
      </w:r>
    </w:p>
    <w:p>
      <w:pPr>
        <w:pStyle w:val="BodyText"/>
      </w:pPr>
      <w:r>
        <w:t xml:space="preserve">Ввели в этот файл следующий текст.</w:t>
      </w:r>
    </w:p>
    <w:p>
      <w:pPr>
        <w:pStyle w:val="CaptionedFigure"/>
      </w:pPr>
      <w:bookmarkStart w:id="29" w:name="fig:002"/>
      <w:r>
        <w:drawing>
          <wp:inline>
            <wp:extent cx="5334000" cy="3975339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Ввод текста</w:t>
      </w:r>
    </w:p>
    <w:bookmarkEnd w:id="30"/>
    <w:bookmarkStart w:id="35" w:name="транслятор-nasm"/>
    <w:p>
      <w:pPr>
        <w:pStyle w:val="Heading2"/>
      </w:pPr>
      <w:r>
        <w:t xml:space="preserve">Транслятор NASM</w:t>
      </w:r>
    </w:p>
    <w:p>
      <w:pPr>
        <w:pStyle w:val="FirstParagraph"/>
      </w:pPr>
      <w:r>
        <w:t xml:space="preserve">С помощью NASM превращаем текст программы в объектный код.</w:t>
      </w:r>
    </w:p>
    <w:p>
      <w:pPr>
        <w:pStyle w:val="CaptionedFigure"/>
      </w:pPr>
      <w:bookmarkStart w:id="34" w:name="fig:006"/>
      <w:r>
        <w:drawing>
          <wp:inline>
            <wp:extent cx="5334000" cy="1106605"/>
            <wp:effectExtent b="0" l="0" r="0" t="0"/>
            <wp:docPr descr="Превращение в объектный код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Превращение в объектный код</w:t>
      </w:r>
    </w:p>
    <w:bookmarkEnd w:id="35"/>
    <w:bookmarkStart w:id="40" w:name="Xdc17a5752fa00a483b4c767734f3f62aaf44a07"/>
    <w:p>
      <w:pPr>
        <w:pStyle w:val="Heading2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Компилирует исходный файл hello.asm в obj.o и проверяем созданный нами файл командой ls.</w:t>
      </w:r>
    </w:p>
    <w:p>
      <w:pPr>
        <w:pStyle w:val="CaptionedFigure"/>
      </w:pPr>
      <w:bookmarkStart w:id="39" w:name="fig:010"/>
      <w:r>
        <w:drawing>
          <wp:inline>
            <wp:extent cx="5334000" cy="1106605"/>
            <wp:effectExtent b="0" l="0" r="0" t="0"/>
            <wp:docPr descr="Компил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Компилирование файла</w:t>
      </w:r>
    </w:p>
    <w:bookmarkEnd w:id="40"/>
    <w:bookmarkStart w:id="45" w:name="компоновщик-ld"/>
    <w:p>
      <w:pPr>
        <w:pStyle w:val="Heading2"/>
      </w:pP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и проверяем созданный нами файл командой ls.</w:t>
      </w:r>
    </w:p>
    <w:p>
      <w:pPr>
        <w:pStyle w:val="CaptionedFigure"/>
      </w:pPr>
      <w:bookmarkStart w:id="44" w:name="fig:010"/>
      <w:r>
        <w:drawing>
          <wp:inline>
            <wp:extent cx="5334000" cy="1106605"/>
            <wp:effectExtent b="0" l="0" r="0" t="0"/>
            <wp:docPr descr="Файл передаем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Файл передаем на обработку компоновщику</w:t>
      </w:r>
    </w:p>
    <w:bookmarkEnd w:id="45"/>
    <w:bookmarkStart w:id="50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</w:t>
      </w:r>
    </w:p>
    <w:p>
      <w:pPr>
        <w:pStyle w:val="CaptionedFigure"/>
      </w:pPr>
      <w:bookmarkStart w:id="49" w:name="fig:010"/>
      <w:r>
        <w:drawing>
          <wp:inline>
            <wp:extent cx="5334000" cy="923498"/>
            <wp:effectExtent b="0" l="0" r="0" t="0"/>
            <wp:docPr descr="Файл передаем на обработку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Файл передаем на обработку компоновщику</w:t>
      </w:r>
    </w:p>
    <w:bookmarkEnd w:id="50"/>
    <w:bookmarkStart w:id="67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 файла hello.asm с именем lab5.asm</w:t>
      </w:r>
    </w:p>
    <w:p>
      <w:pPr>
        <w:pStyle w:val="CaptionedFigure"/>
      </w:pPr>
      <w:bookmarkStart w:id="54" w:name="fig:021"/>
      <w:r>
        <w:drawing>
          <wp:inline>
            <wp:extent cx="5334000" cy="1218062"/>
            <wp:effectExtent b="0" l="0" r="0" t="0"/>
            <wp:docPr descr="Создали копию файла с именем lab5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Создали копию файла с именем lab5.asm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внесли изменения в текст программы в файле lab5.asm так, чтобы вместо Hello world! на экран выводилась строка с моими фамилией и именем.</w:t>
      </w:r>
    </w:p>
    <w:p>
      <w:pPr>
        <w:pStyle w:val="CaptionedFigure"/>
      </w:pPr>
      <w:bookmarkStart w:id="58" w:name="fig:023"/>
      <w:r>
        <w:drawing>
          <wp:inline>
            <wp:extent cx="5334000" cy="4657298"/>
            <wp:effectExtent b="0" l="0" r="0" t="0"/>
            <wp:docPr descr="Внесли изменения в текст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Внесли изменения в текст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 файл, выполните компоновку объектного файла и запустите получившийся исполняемый файл.</w:t>
      </w:r>
    </w:p>
    <w:p>
      <w:pPr>
        <w:pStyle w:val="CaptionedFigure"/>
      </w:pPr>
      <w:bookmarkStart w:id="62" w:name="fig:023"/>
      <w:r>
        <w:drawing>
          <wp:inline>
            <wp:extent cx="5334000" cy="1249907"/>
            <wp:effectExtent b="0" l="0" r="0" t="0"/>
            <wp:docPr descr="Оттранслировали, выполнили компоновку и запустили исполняемый файл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Оттранслировали, выполнили компоновку и запустили исполняемый файл</w:t>
      </w:r>
    </w:p>
    <w:p>
      <w:pPr>
        <w:numPr>
          <w:ilvl w:val="0"/>
          <w:numId w:val="1005"/>
        </w:numPr>
        <w:pStyle w:val="Compact"/>
      </w:pPr>
      <w:r>
        <w:t xml:space="preserve">Скопировали файлы hello.asm и lab5.asm в локальный репозиторий в каталог lab05 и загрузили файлы на Github.</w:t>
      </w:r>
    </w:p>
    <w:p>
      <w:pPr>
        <w:pStyle w:val="CaptionedFigure"/>
      </w:pPr>
      <w:bookmarkStart w:id="66" w:name="fig:023"/>
      <w:r>
        <w:drawing>
          <wp:inline>
            <wp:extent cx="5334000" cy="5214582"/>
            <wp:effectExtent b="0" l="0" r="0" t="0"/>
            <wp:docPr descr="Скопировали файлы и загрузили на Github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Скопировали файлы и загрузили на Github</w:t>
      </w:r>
    </w:p>
    <w:bookmarkEnd w:id="67"/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Безнощук Владимир Юрьевич</dc:creator>
  <cp:keywords/>
  <dcterms:created xsi:type="dcterms:W3CDTF">2022-11-12T17:14:06Z</dcterms:created>
  <dcterms:modified xsi:type="dcterms:W3CDTF">2022-11-12T17:14:06Z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figureTitle">
    <vt:lpwstr>Рис.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stingTitle">
    <vt:lpwstr>Листинг</vt:lpwstr>
  </property>
  <property fmtid="{D5CDD505-2E9C-101B-9397-08002B2CF9AE}" pid="13" name="lofTitle">
    <vt:lpwstr>Список иллюстраций</vt:lpwstr>
  </property>
  <property fmtid="{D5CDD505-2E9C-101B-9397-08002B2CF9AE}" pid="14" name="lolTitle">
    <vt:lpwstr>Листинги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НКАбд-04-22</vt:lpwstr>
  </property>
  <property fmtid="{D5CDD505-2E9C-101B-9397-08002B2CF9AE}" pid="26" name="tableTitle">
    <vt:lpwstr>Таблица</vt:lpwstr>
  </property>
</Properties>
</file>