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7C034" w14:textId="77777777" w:rsidR="00837A73" w:rsidRPr="0068395E" w:rsidRDefault="00EF337F">
      <w:pPr>
        <w:spacing w:after="12" w:line="240" w:lineRule="auto"/>
        <w:ind w:left="0" w:firstLine="0"/>
        <w:rPr>
          <w:lang w:val="en-US"/>
        </w:rPr>
      </w:pPr>
      <w:r w:rsidRPr="0068395E">
        <w:rPr>
          <w:rFonts w:ascii="Calibri" w:eastAsia="Calibri" w:hAnsi="Calibri" w:cs="Calibri"/>
          <w:sz w:val="56"/>
          <w:lang w:val="en-US"/>
        </w:rPr>
        <w:t xml:space="preserve">How to Consume StackBuilder WCF Service </w:t>
      </w:r>
    </w:p>
    <w:sdt>
      <w:sdtPr>
        <w:id w:val="-1026331076"/>
        <w:docPartObj>
          <w:docPartGallery w:val="Table of Contents"/>
        </w:docPartObj>
      </w:sdtPr>
      <w:sdtEndPr/>
      <w:sdtContent>
        <w:p w14:paraId="5AA541BD" w14:textId="77777777" w:rsidR="00837A73" w:rsidRDefault="00EF337F">
          <w:pPr>
            <w:spacing w:after="0" w:line="259" w:lineRule="auto"/>
            <w:ind w:left="-5"/>
          </w:pPr>
          <w:r>
            <w:rPr>
              <w:rFonts w:ascii="Calibri" w:eastAsia="Calibri" w:hAnsi="Calibri" w:cs="Calibri"/>
              <w:color w:val="2F5496"/>
              <w:sz w:val="32"/>
            </w:rPr>
            <w:t xml:space="preserve">Contents </w:t>
          </w:r>
        </w:p>
        <w:p w14:paraId="5642FCC6" w14:textId="0E162B5A" w:rsidR="008C2CC5" w:rsidRDefault="00EF337F">
          <w:pPr>
            <w:pStyle w:val="TOC1"/>
            <w:tabs>
              <w:tab w:val="right" w:leader="dot" w:pos="91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8064354" w:history="1">
            <w:r w:rsidR="008C2CC5" w:rsidRPr="00292D4A">
              <w:rPr>
                <w:rStyle w:val="Hyperlink"/>
                <w:noProof/>
                <w:lang w:val="en-US"/>
              </w:rPr>
              <w:t>Consuming the web service</w:t>
            </w:r>
            <w:r w:rsidR="008C2CC5">
              <w:rPr>
                <w:noProof/>
                <w:webHidden/>
              </w:rPr>
              <w:tab/>
            </w:r>
            <w:r w:rsidR="008C2CC5">
              <w:rPr>
                <w:noProof/>
                <w:webHidden/>
              </w:rPr>
              <w:fldChar w:fldCharType="begin"/>
            </w:r>
            <w:r w:rsidR="008C2CC5">
              <w:rPr>
                <w:noProof/>
                <w:webHidden/>
              </w:rPr>
              <w:instrText xml:space="preserve"> PAGEREF _Toc68064354 \h </w:instrText>
            </w:r>
            <w:r w:rsidR="008C2CC5">
              <w:rPr>
                <w:noProof/>
                <w:webHidden/>
              </w:rPr>
            </w:r>
            <w:r w:rsidR="008C2CC5">
              <w:rPr>
                <w:noProof/>
                <w:webHidden/>
              </w:rPr>
              <w:fldChar w:fldCharType="separate"/>
            </w:r>
            <w:r w:rsidR="008C2CC5">
              <w:rPr>
                <w:noProof/>
                <w:webHidden/>
              </w:rPr>
              <w:t>1</w:t>
            </w:r>
            <w:r w:rsidR="008C2CC5">
              <w:rPr>
                <w:noProof/>
                <w:webHidden/>
              </w:rPr>
              <w:fldChar w:fldCharType="end"/>
            </w:r>
          </w:hyperlink>
        </w:p>
        <w:p w14:paraId="62E8137E" w14:textId="5DA98576" w:rsidR="008C2CC5" w:rsidRDefault="008C2CC5">
          <w:pPr>
            <w:pStyle w:val="TOC2"/>
            <w:tabs>
              <w:tab w:val="right" w:leader="dot" w:pos="91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064355" w:history="1">
            <w:r w:rsidRPr="00292D4A">
              <w:rPr>
                <w:rStyle w:val="Hyperlink"/>
                <w:noProof/>
                <w:lang w:val="en-US"/>
              </w:rPr>
              <w:t>Access the web service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_Toc68064355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0A143" w14:textId="6CD8E279" w:rsidR="008C2CC5" w:rsidRDefault="008C2CC5">
          <w:pPr>
            <w:pStyle w:val="TOC2"/>
            <w:tabs>
              <w:tab w:val="right" w:leader="dot" w:pos="91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064356" w:history="1">
            <w:r w:rsidRPr="00292D4A">
              <w:rPr>
                <w:rStyle w:val="Hyperlink"/>
                <w:noProof/>
                <w:lang w:val="en-US"/>
              </w:rPr>
              <w:t>How to use the web service for homogeneous stacking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_Toc68064356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7509" w14:textId="4289FC94" w:rsidR="008C2CC5" w:rsidRDefault="008C2CC5">
          <w:pPr>
            <w:pStyle w:val="TOC1"/>
            <w:tabs>
              <w:tab w:val="right" w:leader="dot" w:pos="91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064357" w:history="1">
            <w:r w:rsidRPr="00292D4A">
              <w:rPr>
                <w:rStyle w:val="Hyperlink"/>
                <w:noProof/>
                <w:lang w:val="en-US"/>
              </w:rPr>
              <w:t>How to use the web service for heterogeneous stacking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_Toc68064357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B11D" w14:textId="4CFC7F74" w:rsidR="008C2CC5" w:rsidRDefault="008C2CC5">
          <w:pPr>
            <w:pStyle w:val="TOC2"/>
            <w:tabs>
              <w:tab w:val="right" w:leader="dot" w:pos="91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064358" w:history="1">
            <w:r w:rsidRPr="00292D4A">
              <w:rPr>
                <w:rStyle w:val="Hyperlink"/>
                <w:noProof/>
                <w:lang w:val="en-US"/>
              </w:rPr>
              <w:t>Instantiate a list of content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_Toc68064358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46D04" w14:textId="0D9C8440" w:rsidR="008C2CC5" w:rsidRDefault="008C2CC5">
          <w:pPr>
            <w:pStyle w:val="TOC2"/>
            <w:tabs>
              <w:tab w:val="right" w:leader="dot" w:pos="91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064359" w:history="1">
            <w:r w:rsidRPr="00292D4A">
              <w:rPr>
                <w:rStyle w:val="Hyperlink"/>
                <w:noProof/>
                <w:lang w:val="en-US"/>
              </w:rPr>
              <w:t>Add some content items to this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_Toc68064359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173B" w14:textId="7944E65F" w:rsidR="008C2CC5" w:rsidRDefault="008C2CC5">
          <w:pPr>
            <w:pStyle w:val="TOC2"/>
            <w:tabs>
              <w:tab w:val="right" w:leader="dot" w:pos="91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064360" w:history="1">
            <w:r w:rsidRPr="00292D4A">
              <w:rPr>
                <w:rStyle w:val="Hyperlink"/>
                <w:noProof/>
                <w:lang w:val="en-US"/>
              </w:rPr>
              <w:t>Build a pallet.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_Toc68064360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3180A" w14:textId="2B4F1D83" w:rsidR="008C2CC5" w:rsidRDefault="008C2CC5">
          <w:pPr>
            <w:pStyle w:val="TOC2"/>
            <w:tabs>
              <w:tab w:val="right" w:leader="dot" w:pos="91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064361" w:history="1">
            <w:r w:rsidRPr="00292D4A">
              <w:rPr>
                <w:rStyle w:val="Hyperlink"/>
                <w:noProof/>
                <w:lang w:val="en-US"/>
              </w:rPr>
              <w:t>Build a constraint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_Toc68064361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F6CC" w14:textId="51180B25" w:rsidR="008C2CC5" w:rsidRDefault="008C2CC5">
          <w:pPr>
            <w:pStyle w:val="TOC2"/>
            <w:tabs>
              <w:tab w:val="right" w:leader="dot" w:pos="91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064362" w:history="1">
            <w:r w:rsidRPr="00292D4A">
              <w:rPr>
                <w:rStyle w:val="Hyperlink"/>
                <w:noProof/>
                <w:lang w:val="en-US"/>
              </w:rPr>
              <w:t>Call method SB_GetHSolutionBestCasePallet() to get a global view of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_Toc68064362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1CEAC" w14:textId="4F78B0A9" w:rsidR="008C2CC5" w:rsidRDefault="008C2CC5">
          <w:pPr>
            <w:pStyle w:val="TOC2"/>
            <w:tabs>
              <w:tab w:val="right" w:leader="dot" w:pos="91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064363" w:history="1">
            <w:r w:rsidRPr="00292D4A">
              <w:rPr>
                <w:rStyle w:val="Hyperlink"/>
                <w:noProof/>
                <w:lang w:val="en-US"/>
              </w:rPr>
              <w:t>Call method SB_GetHSolutionPart() to get each pallet image and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_Toc68064363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58CD" w14:textId="72E6F1DF" w:rsidR="008C2CC5" w:rsidRDefault="008C2CC5">
          <w:pPr>
            <w:pStyle w:val="TOC1"/>
            <w:tabs>
              <w:tab w:val="right" w:leader="dot" w:pos="91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064364" w:history="1">
            <w:r w:rsidRPr="00292D4A">
              <w:rPr>
                <w:rStyle w:val="Hyperlink"/>
                <w:noProof/>
                <w:lang w:val="en-US"/>
              </w:rPr>
              <w:t>Using the test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_Toc68064364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92C8" w14:textId="6242A81D" w:rsidR="008C2CC5" w:rsidRDefault="008C2CC5">
          <w:pPr>
            <w:pStyle w:val="TOC2"/>
            <w:tabs>
              <w:tab w:val="right" w:leader="dot" w:pos="91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064365" w:history="1">
            <w:r w:rsidRPr="00292D4A">
              <w:rPr>
                <w:rStyle w:val="Hyperlink"/>
                <w:noProof/>
                <w:lang w:val="en-US"/>
              </w:rPr>
              <w:t>Download the sample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_Toc68064365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C21F" w14:textId="31DC69C8" w:rsidR="008C2CC5" w:rsidRDefault="008C2CC5">
          <w:pPr>
            <w:pStyle w:val="TOC2"/>
            <w:tabs>
              <w:tab w:val="right" w:leader="dot" w:pos="91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064366" w:history="1">
            <w:r w:rsidRPr="00292D4A">
              <w:rPr>
                <w:rStyle w:val="Hyperlink"/>
                <w:noProof/>
                <w:lang w:val="en-US"/>
              </w:rPr>
              <w:t>Run the sample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_Toc68064366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B2A8" w14:textId="4E4FF355" w:rsidR="00837A73" w:rsidRDefault="00EF337F">
          <w:r>
            <w:fldChar w:fldCharType="end"/>
          </w:r>
        </w:p>
      </w:sdtContent>
    </w:sdt>
    <w:p w14:paraId="3598B272" w14:textId="77777777" w:rsidR="00837A73" w:rsidRPr="0068395E" w:rsidRDefault="00EF337F">
      <w:pPr>
        <w:spacing w:after="160" w:line="259" w:lineRule="auto"/>
        <w:ind w:left="0" w:firstLine="0"/>
        <w:rPr>
          <w:lang w:val="en-US"/>
        </w:rPr>
      </w:pPr>
      <w:r w:rsidRPr="0068395E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3E0289F8" w14:textId="77777777" w:rsidR="00837A73" w:rsidRPr="0068395E" w:rsidRDefault="00EF337F">
      <w:pPr>
        <w:spacing w:after="333" w:line="259" w:lineRule="auto"/>
        <w:ind w:left="0" w:firstLine="0"/>
        <w:rPr>
          <w:lang w:val="en-US"/>
        </w:rPr>
      </w:pPr>
      <w:r w:rsidRPr="0068395E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0273BEAC" w14:textId="77777777" w:rsidR="00837A73" w:rsidRPr="0068395E" w:rsidRDefault="00EF337F">
      <w:pPr>
        <w:pStyle w:val="Heading1"/>
        <w:ind w:left="-5"/>
        <w:rPr>
          <w:lang w:val="en-US"/>
        </w:rPr>
      </w:pPr>
      <w:bookmarkStart w:id="0" w:name="_Toc68064354"/>
      <w:r w:rsidRPr="0068395E">
        <w:rPr>
          <w:lang w:val="en-US"/>
        </w:rPr>
        <w:t>Consuming the web service</w:t>
      </w:r>
      <w:bookmarkEnd w:id="0"/>
      <w:r w:rsidRPr="0068395E">
        <w:rPr>
          <w:lang w:val="en-US"/>
        </w:rPr>
        <w:t xml:space="preserve"> </w:t>
      </w:r>
    </w:p>
    <w:p w14:paraId="2D667C37" w14:textId="77777777" w:rsidR="00837A73" w:rsidRPr="0068395E" w:rsidRDefault="00EF337F">
      <w:pPr>
        <w:pStyle w:val="Heading2"/>
        <w:ind w:left="-5"/>
        <w:rPr>
          <w:lang w:val="en-US"/>
        </w:rPr>
      </w:pPr>
      <w:bookmarkStart w:id="1" w:name="_Toc68064355"/>
      <w:r w:rsidRPr="0068395E">
        <w:rPr>
          <w:lang w:val="en-US"/>
        </w:rPr>
        <w:t xml:space="preserve">Access the web service </w:t>
      </w:r>
      <w:proofErr w:type="spellStart"/>
      <w:r w:rsidRPr="0068395E">
        <w:rPr>
          <w:lang w:val="en-US"/>
        </w:rPr>
        <w:t>url</w:t>
      </w:r>
      <w:bookmarkEnd w:id="1"/>
      <w:proofErr w:type="spellEnd"/>
      <w:r w:rsidRPr="0068395E">
        <w:rPr>
          <w:lang w:val="en-US"/>
        </w:rPr>
        <w:t xml:space="preserve"> </w:t>
      </w:r>
    </w:p>
    <w:p w14:paraId="17513094" w14:textId="77777777" w:rsidR="008C2CC5" w:rsidRDefault="00EF337F">
      <w:pPr>
        <w:spacing w:after="159" w:line="260" w:lineRule="auto"/>
        <w:ind w:left="-5" w:right="32"/>
        <w:rPr>
          <w:rFonts w:ascii="Calibri" w:eastAsia="Calibri" w:hAnsi="Calibri" w:cs="Calibri"/>
          <w:sz w:val="22"/>
          <w:lang w:val="en-US"/>
        </w:rPr>
      </w:pPr>
      <w:r w:rsidRPr="0068395E">
        <w:rPr>
          <w:rFonts w:ascii="Calibri" w:eastAsia="Calibri" w:hAnsi="Calibri" w:cs="Calibri"/>
          <w:sz w:val="22"/>
          <w:lang w:val="en-US"/>
        </w:rPr>
        <w:t xml:space="preserve">The web service is </w:t>
      </w:r>
      <w:r w:rsidR="008C2CC5">
        <w:rPr>
          <w:rFonts w:ascii="Calibri" w:eastAsia="Calibri" w:hAnsi="Calibri" w:cs="Calibri"/>
          <w:sz w:val="22"/>
          <w:lang w:val="en-US"/>
        </w:rPr>
        <w:t xml:space="preserve">either </w:t>
      </w:r>
      <w:r w:rsidRPr="0068395E">
        <w:rPr>
          <w:rFonts w:ascii="Calibri" w:eastAsia="Calibri" w:hAnsi="Calibri" w:cs="Calibri"/>
          <w:sz w:val="22"/>
          <w:lang w:val="en-US"/>
        </w:rPr>
        <w:t>available</w:t>
      </w:r>
      <w:r w:rsidR="008C2CC5">
        <w:rPr>
          <w:rFonts w:ascii="Calibri" w:eastAsia="Calibri" w:hAnsi="Calibri" w:cs="Calibri"/>
          <w:sz w:val="22"/>
          <w:lang w:val="en-US"/>
        </w:rPr>
        <w:t>:</w:t>
      </w:r>
    </w:p>
    <w:p w14:paraId="64910B7D" w14:textId="272A5901" w:rsidR="00837A73" w:rsidRDefault="008C2CC5" w:rsidP="008C2CC5">
      <w:pPr>
        <w:spacing w:after="159" w:line="260" w:lineRule="auto"/>
        <w:ind w:left="-5" w:right="32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-</w:t>
      </w:r>
      <w:r w:rsidR="00EF337F" w:rsidRPr="0068395E">
        <w:rPr>
          <w:rFonts w:ascii="Calibri" w:eastAsia="Calibri" w:hAnsi="Calibri" w:cs="Calibri"/>
          <w:sz w:val="22"/>
          <w:lang w:val="en-US"/>
        </w:rPr>
        <w:t xml:space="preserve"> on our Azure web server at: </w:t>
      </w:r>
      <w:hyperlink r:id="rId5">
        <w:r w:rsidR="00EF337F" w:rsidRPr="0068395E">
          <w:rPr>
            <w:rFonts w:ascii="Calibri" w:eastAsia="Calibri" w:hAnsi="Calibri" w:cs="Calibri"/>
            <w:color w:val="0000FF"/>
            <w:sz w:val="22"/>
            <w:u w:val="single" w:color="0000FF"/>
            <w:lang w:val="en-US"/>
          </w:rPr>
          <w:t>http://stackbuildercloudappservice.cloudapp.net/StackBuilder.svc</w:t>
        </w:r>
      </w:hyperlink>
      <w:hyperlink r:id="rId6">
        <w:r w:rsidR="00EF337F" w:rsidRPr="0068395E">
          <w:rPr>
            <w:rFonts w:ascii="Calibri" w:eastAsia="Calibri" w:hAnsi="Calibri" w:cs="Calibri"/>
            <w:sz w:val="22"/>
            <w:lang w:val="en-US"/>
          </w:rPr>
          <w:t xml:space="preserve"> </w:t>
        </w:r>
      </w:hyperlink>
    </w:p>
    <w:p w14:paraId="1EA534E9" w14:textId="51605D66" w:rsidR="008C2CC5" w:rsidRPr="0068395E" w:rsidRDefault="008C2CC5" w:rsidP="008C2CC5">
      <w:pPr>
        <w:spacing w:after="159" w:line="260" w:lineRule="auto"/>
        <w:ind w:left="-5" w:right="32"/>
        <w:rPr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 xml:space="preserve">- on your local server at: </w:t>
      </w:r>
      <w:hyperlink r:id="rId7" w:history="1">
        <w:r w:rsidRPr="008C2CC5">
          <w:rPr>
            <w:rStyle w:val="Hyperlink"/>
            <w:rFonts w:ascii="Calibri" w:eastAsia="Calibri" w:hAnsi="Calibri" w:cs="Calibri"/>
            <w:sz w:val="22"/>
            <w:lang w:val="en-US"/>
          </w:rPr>
          <w:t>http://localhost/StackBuilder.svc</w:t>
        </w:r>
      </w:hyperlink>
    </w:p>
    <w:p w14:paraId="2B72B991" w14:textId="77777777" w:rsidR="00837A73" w:rsidRPr="0068395E" w:rsidRDefault="00EF337F">
      <w:pPr>
        <w:spacing w:after="201" w:line="259" w:lineRule="auto"/>
        <w:ind w:left="0" w:firstLine="0"/>
        <w:rPr>
          <w:lang w:val="en-US"/>
        </w:rPr>
      </w:pPr>
      <w:r w:rsidRPr="0068395E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6B45AC84" w14:textId="7D3B1440" w:rsidR="00837A73" w:rsidRPr="0068395E" w:rsidRDefault="00EF337F">
      <w:pPr>
        <w:pStyle w:val="Heading2"/>
        <w:ind w:left="-5"/>
        <w:rPr>
          <w:lang w:val="en-US"/>
        </w:rPr>
      </w:pPr>
      <w:bookmarkStart w:id="2" w:name="_Toc68064356"/>
      <w:r w:rsidRPr="0068395E">
        <w:rPr>
          <w:lang w:val="en-US"/>
        </w:rPr>
        <w:t xml:space="preserve">How to use the web service </w:t>
      </w:r>
      <w:r w:rsidR="0068395E">
        <w:rPr>
          <w:lang w:val="en-US"/>
        </w:rPr>
        <w:t>for homogeneous stacking</w:t>
      </w:r>
      <w:bookmarkEnd w:id="2"/>
    </w:p>
    <w:p w14:paraId="6AF830AC" w14:textId="77777777" w:rsidR="00837A73" w:rsidRDefault="00EF337F">
      <w:pPr>
        <w:spacing w:after="3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Calling </w:t>
      </w:r>
      <w:proofErr w:type="spellStart"/>
      <w:r>
        <w:rPr>
          <w:rFonts w:ascii="Courier New" w:eastAsia="Courier New" w:hAnsi="Courier New" w:cs="Courier New"/>
          <w:sz w:val="22"/>
        </w:rPr>
        <w:t>SB_GetCasePalletBestSolution</w:t>
      </w:r>
      <w:proofErr w:type="spellEnd"/>
      <w:r>
        <w:rPr>
          <w:rFonts w:ascii="Courier New" w:eastAsia="Courier New" w:hAnsi="Courier New" w:cs="Courier New"/>
          <w:sz w:val="22"/>
        </w:rPr>
        <w:t>()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with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</w:p>
    <w:p w14:paraId="4E7025E7" w14:textId="77777777" w:rsidR="00837A73" w:rsidRDefault="00EF337F">
      <w:pPr>
        <w:numPr>
          <w:ilvl w:val="0"/>
          <w:numId w:val="1"/>
        </w:numPr>
        <w:spacing w:after="44"/>
        <w:ind w:hanging="118"/>
      </w:pPr>
      <w:r>
        <w:rPr>
          <w:rFonts w:ascii="Calibri" w:eastAsia="Calibri" w:hAnsi="Calibri" w:cs="Calibri"/>
          <w:sz w:val="22"/>
        </w:rPr>
        <w:t xml:space="preserve">a case </w:t>
      </w:r>
      <w:proofErr w:type="spellStart"/>
      <w:r>
        <w:t>DCSBCase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</w:p>
    <w:p w14:paraId="3F6AECA7" w14:textId="77777777" w:rsidR="00837A73" w:rsidRDefault="00EF337F">
      <w:pPr>
        <w:numPr>
          <w:ilvl w:val="0"/>
          <w:numId w:val="1"/>
        </w:numPr>
        <w:spacing w:after="45"/>
        <w:ind w:hanging="118"/>
      </w:pPr>
      <w:r>
        <w:rPr>
          <w:rFonts w:ascii="Calibri" w:eastAsia="Calibri" w:hAnsi="Calibri" w:cs="Calibri"/>
          <w:sz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</w:rPr>
        <w:t>pallet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DCSBPallet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</w:p>
    <w:p w14:paraId="0405A56D" w14:textId="77777777" w:rsidR="00837A73" w:rsidRPr="0068395E" w:rsidRDefault="00EF337F">
      <w:pPr>
        <w:numPr>
          <w:ilvl w:val="0"/>
          <w:numId w:val="1"/>
        </w:numPr>
        <w:spacing w:after="158" w:line="260" w:lineRule="auto"/>
        <w:ind w:hanging="118"/>
        <w:rPr>
          <w:lang w:val="en-US"/>
        </w:rPr>
      </w:pPr>
      <w:r w:rsidRPr="0068395E">
        <w:rPr>
          <w:rFonts w:ascii="Calibri" w:eastAsia="Calibri" w:hAnsi="Calibri" w:cs="Calibri"/>
          <w:sz w:val="22"/>
          <w:lang w:val="en-US"/>
        </w:rPr>
        <w:t xml:space="preserve">a constraint set </w:t>
      </w:r>
      <w:proofErr w:type="spellStart"/>
      <w:r w:rsidRPr="0068395E">
        <w:rPr>
          <w:lang w:val="en-US"/>
        </w:rPr>
        <w:t>DCSBConstraintSet</w:t>
      </w:r>
      <w:proofErr w:type="spellEnd"/>
      <w:r w:rsidRPr="0068395E">
        <w:rPr>
          <w:lang w:val="en-US"/>
        </w:rPr>
        <w:t>,</w:t>
      </w:r>
      <w:r w:rsidRPr="0068395E">
        <w:rPr>
          <w:rFonts w:ascii="Calibri" w:eastAsia="Calibri" w:hAnsi="Calibri" w:cs="Calibri"/>
          <w:sz w:val="22"/>
          <w:lang w:val="en-US"/>
        </w:rPr>
        <w:t xml:space="preserve"> allows getting an image of an optimal pallet plus corresponding result data without choosing a layer pattern. </w:t>
      </w:r>
    </w:p>
    <w:p w14:paraId="67A80982" w14:textId="77777777" w:rsidR="00837A73" w:rsidRPr="0068395E" w:rsidRDefault="00EF337F">
      <w:pPr>
        <w:spacing w:after="97" w:line="260" w:lineRule="auto"/>
        <w:ind w:left="-5" w:right="32"/>
        <w:rPr>
          <w:lang w:val="en-US"/>
        </w:rPr>
      </w:pPr>
      <w:r w:rsidRPr="0068395E">
        <w:rPr>
          <w:rFonts w:ascii="Calibri" w:eastAsia="Calibri" w:hAnsi="Calibri" w:cs="Calibri"/>
          <w:sz w:val="22"/>
          <w:lang w:val="en-US"/>
        </w:rPr>
        <w:t xml:space="preserve">This feature allows to quickly assess the number of cases that can be loaded on an given pallet. </w:t>
      </w:r>
    </w:p>
    <w:p w14:paraId="3481A1EF" w14:textId="77777777" w:rsidR="00837A73" w:rsidRPr="0068395E" w:rsidRDefault="00EF337F">
      <w:pPr>
        <w:ind w:left="-5"/>
        <w:rPr>
          <w:lang w:val="en-US"/>
        </w:rPr>
      </w:pPr>
      <w:r w:rsidRPr="0068395E">
        <w:rPr>
          <w:color w:val="0000FF"/>
          <w:lang w:val="en-US"/>
        </w:rPr>
        <w:t>using</w:t>
      </w:r>
      <w:r w:rsidRPr="0068395E">
        <w:rPr>
          <w:lang w:val="en-US"/>
        </w:rPr>
        <w:t xml:space="preserve"> (</w:t>
      </w:r>
      <w:proofErr w:type="spellStart"/>
      <w:r w:rsidRPr="0068395E">
        <w:rPr>
          <w:lang w:val="en-US"/>
        </w:rPr>
        <w:t>StackBuilderClient</w:t>
      </w:r>
      <w:proofErr w:type="spellEnd"/>
      <w:r w:rsidRPr="0068395E">
        <w:rPr>
          <w:lang w:val="en-US"/>
        </w:rPr>
        <w:t xml:space="preserve"> client = </w:t>
      </w:r>
      <w:r w:rsidRPr="0068395E">
        <w:rPr>
          <w:color w:val="0000FF"/>
          <w:lang w:val="en-US"/>
        </w:rPr>
        <w:t>new</w:t>
      </w:r>
      <w:r w:rsidRPr="0068395E">
        <w:rPr>
          <w:lang w:val="en-US"/>
        </w:rPr>
        <w:t xml:space="preserve"> </w:t>
      </w:r>
      <w:proofErr w:type="spellStart"/>
      <w:r w:rsidRPr="0068395E">
        <w:rPr>
          <w:lang w:val="en-US"/>
        </w:rPr>
        <w:t>StackBuilderClient</w:t>
      </w:r>
      <w:proofErr w:type="spellEnd"/>
      <w:r w:rsidRPr="0068395E">
        <w:rPr>
          <w:lang w:val="en-US"/>
        </w:rPr>
        <w:t xml:space="preserve">()) </w:t>
      </w:r>
    </w:p>
    <w:p w14:paraId="6C2E2244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{ </w:t>
      </w:r>
    </w:p>
    <w:p w14:paraId="40E57FBE" w14:textId="61C0BFCB" w:rsidR="00837A73" w:rsidRPr="0068395E" w:rsidRDefault="00EF337F" w:rsidP="00AB55CF">
      <w:pPr>
        <w:ind w:left="360" w:right="4199" w:firstLine="0"/>
        <w:rPr>
          <w:lang w:val="en-US"/>
        </w:rPr>
      </w:pPr>
      <w:proofErr w:type="spellStart"/>
      <w:r w:rsidRPr="0068395E">
        <w:rPr>
          <w:lang w:val="en-US"/>
        </w:rPr>
        <w:t>DCSBSolution</w:t>
      </w:r>
      <w:proofErr w:type="spellEnd"/>
      <w:r w:rsidRPr="0068395E">
        <w:rPr>
          <w:lang w:val="en-US"/>
        </w:rPr>
        <w:t xml:space="preserve"> sol = </w:t>
      </w:r>
      <w:proofErr w:type="spellStart"/>
      <w:r w:rsidRPr="0068395E">
        <w:rPr>
          <w:lang w:val="en-US"/>
        </w:rPr>
        <w:t>client.SB_GetCasePalletBestSolution</w:t>
      </w:r>
      <w:proofErr w:type="spellEnd"/>
      <w:r w:rsidRPr="0068395E">
        <w:rPr>
          <w:lang w:val="en-US"/>
        </w:rPr>
        <w:t xml:space="preserve">(                                 </w:t>
      </w:r>
      <w:r w:rsidR="00AB55CF">
        <w:rPr>
          <w:lang w:val="en-US"/>
        </w:rPr>
        <w:t xml:space="preserve">       </w:t>
      </w:r>
      <w:r w:rsidRPr="0068395E">
        <w:rPr>
          <w:color w:val="0000FF"/>
          <w:lang w:val="en-US"/>
        </w:rPr>
        <w:t>new</w:t>
      </w:r>
      <w:r w:rsidRPr="0068395E">
        <w:rPr>
          <w:lang w:val="en-US"/>
        </w:rPr>
        <w:t xml:space="preserve"> </w:t>
      </w:r>
      <w:proofErr w:type="spellStart"/>
      <w:r w:rsidRPr="0068395E">
        <w:rPr>
          <w:lang w:val="en-US"/>
        </w:rPr>
        <w:t>DCSBCase</w:t>
      </w:r>
      <w:proofErr w:type="spellEnd"/>
      <w:r w:rsidRPr="0068395E">
        <w:rPr>
          <w:lang w:val="en-US"/>
        </w:rPr>
        <w:t xml:space="preserve">() </w:t>
      </w:r>
    </w:p>
    <w:p w14:paraId="3F626B5F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{ </w:t>
      </w:r>
    </w:p>
    <w:p w14:paraId="3DBE0310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    Name = </w:t>
      </w:r>
      <w:r w:rsidRPr="0068395E">
        <w:rPr>
          <w:color w:val="A31515"/>
          <w:lang w:val="en-US"/>
        </w:rPr>
        <w:t>"Case"</w:t>
      </w:r>
      <w:r w:rsidRPr="0068395E">
        <w:rPr>
          <w:lang w:val="en-US"/>
        </w:rPr>
        <w:t xml:space="preserve">, </w:t>
      </w:r>
    </w:p>
    <w:p w14:paraId="3D8857B3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lastRenderedPageBreak/>
        <w:t xml:space="preserve">                                    Description = </w:t>
      </w:r>
      <w:r w:rsidRPr="0068395E">
        <w:rPr>
          <w:color w:val="A31515"/>
          <w:lang w:val="en-US"/>
        </w:rPr>
        <w:t>"Default case"</w:t>
      </w:r>
      <w:r w:rsidRPr="0068395E">
        <w:rPr>
          <w:lang w:val="en-US"/>
        </w:rPr>
        <w:t xml:space="preserve">, </w:t>
      </w:r>
    </w:p>
    <w:p w14:paraId="32995488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    </w:t>
      </w:r>
      <w:proofErr w:type="spellStart"/>
      <w:r w:rsidRPr="0068395E">
        <w:rPr>
          <w:lang w:val="en-US"/>
        </w:rPr>
        <w:t>DimensionsOuter</w:t>
      </w:r>
      <w:proofErr w:type="spellEnd"/>
      <w:r w:rsidRPr="0068395E">
        <w:rPr>
          <w:lang w:val="en-US"/>
        </w:rPr>
        <w:t xml:space="preserve"> = </w:t>
      </w:r>
      <w:r w:rsidRPr="0068395E">
        <w:rPr>
          <w:color w:val="0000FF"/>
          <w:lang w:val="en-US"/>
        </w:rPr>
        <w:t>new</w:t>
      </w:r>
      <w:r w:rsidRPr="0068395E">
        <w:rPr>
          <w:lang w:val="en-US"/>
        </w:rPr>
        <w:t xml:space="preserve"> DCSBDim3D() { M0 = 400.0, M1 = 300.0, M2 = 200.0 },                                     </w:t>
      </w:r>
      <w:proofErr w:type="spellStart"/>
      <w:r w:rsidRPr="0068395E">
        <w:rPr>
          <w:lang w:val="en-US"/>
        </w:rPr>
        <w:t>HasInnerDims</w:t>
      </w:r>
      <w:proofErr w:type="spellEnd"/>
      <w:r w:rsidRPr="0068395E">
        <w:rPr>
          <w:lang w:val="en-US"/>
        </w:rPr>
        <w:t xml:space="preserve"> = </w:t>
      </w:r>
      <w:r w:rsidRPr="0068395E">
        <w:rPr>
          <w:color w:val="0000FF"/>
          <w:lang w:val="en-US"/>
        </w:rPr>
        <w:t>false</w:t>
      </w:r>
      <w:r w:rsidRPr="0068395E">
        <w:rPr>
          <w:lang w:val="en-US"/>
        </w:rPr>
        <w:t xml:space="preserve">, </w:t>
      </w:r>
    </w:p>
    <w:p w14:paraId="3F4CAB77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    </w:t>
      </w:r>
      <w:proofErr w:type="spellStart"/>
      <w:r w:rsidRPr="0068395E">
        <w:rPr>
          <w:lang w:val="en-US"/>
        </w:rPr>
        <w:t>DimensionsInner</w:t>
      </w:r>
      <w:proofErr w:type="spellEnd"/>
      <w:r w:rsidRPr="0068395E">
        <w:rPr>
          <w:lang w:val="en-US"/>
        </w:rPr>
        <w:t xml:space="preserve"> = </w:t>
      </w:r>
      <w:r w:rsidRPr="0068395E">
        <w:rPr>
          <w:color w:val="0000FF"/>
          <w:lang w:val="en-US"/>
        </w:rPr>
        <w:t>null</w:t>
      </w:r>
      <w:r w:rsidRPr="0068395E">
        <w:rPr>
          <w:lang w:val="en-US"/>
        </w:rPr>
        <w:t xml:space="preserve">, </w:t>
      </w:r>
    </w:p>
    <w:p w14:paraId="7B5AC7B3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    Weight = 4.5, </w:t>
      </w:r>
    </w:p>
    <w:p w14:paraId="64AC0534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    </w:t>
      </w:r>
      <w:proofErr w:type="spellStart"/>
      <w:r w:rsidRPr="0068395E">
        <w:rPr>
          <w:lang w:val="en-US"/>
        </w:rPr>
        <w:t>MaxWeight</w:t>
      </w:r>
      <w:proofErr w:type="spellEnd"/>
      <w:r w:rsidRPr="0068395E">
        <w:rPr>
          <w:lang w:val="en-US"/>
        </w:rPr>
        <w:t xml:space="preserve"> = 100.0, </w:t>
      </w:r>
    </w:p>
    <w:p w14:paraId="36507A60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    </w:t>
      </w:r>
      <w:proofErr w:type="spellStart"/>
      <w:r w:rsidRPr="0068395E">
        <w:rPr>
          <w:lang w:val="en-US"/>
        </w:rPr>
        <w:t>NetWeight</w:t>
      </w:r>
      <w:proofErr w:type="spellEnd"/>
      <w:r w:rsidRPr="0068395E">
        <w:rPr>
          <w:lang w:val="en-US"/>
        </w:rPr>
        <w:t xml:space="preserve"> = 0.9 * 4.5, </w:t>
      </w:r>
    </w:p>
    <w:p w14:paraId="48739096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    </w:t>
      </w:r>
      <w:proofErr w:type="spellStart"/>
      <w:r w:rsidRPr="0068395E">
        <w:rPr>
          <w:lang w:val="en-US"/>
        </w:rPr>
        <w:t>ShowTape</w:t>
      </w:r>
      <w:proofErr w:type="spellEnd"/>
      <w:r w:rsidRPr="0068395E">
        <w:rPr>
          <w:lang w:val="en-US"/>
        </w:rPr>
        <w:t xml:space="preserve"> = </w:t>
      </w:r>
      <w:r w:rsidRPr="0068395E">
        <w:rPr>
          <w:color w:val="0000FF"/>
          <w:lang w:val="en-US"/>
        </w:rPr>
        <w:t>true</w:t>
      </w:r>
      <w:r w:rsidRPr="0068395E">
        <w:rPr>
          <w:lang w:val="en-US"/>
        </w:rPr>
        <w:t xml:space="preserve">, </w:t>
      </w:r>
    </w:p>
    <w:p w14:paraId="147EB0EC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    </w:t>
      </w:r>
      <w:proofErr w:type="spellStart"/>
      <w:r w:rsidRPr="0068395E">
        <w:rPr>
          <w:lang w:val="en-US"/>
        </w:rPr>
        <w:t>TapeWidth</w:t>
      </w:r>
      <w:proofErr w:type="spellEnd"/>
      <w:r w:rsidRPr="0068395E">
        <w:rPr>
          <w:lang w:val="en-US"/>
        </w:rPr>
        <w:t xml:space="preserve"> = 50.0, </w:t>
      </w:r>
    </w:p>
    <w:p w14:paraId="5B560CD3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    </w:t>
      </w:r>
      <w:proofErr w:type="spellStart"/>
      <w:r w:rsidRPr="0068395E">
        <w:rPr>
          <w:lang w:val="en-US"/>
        </w:rPr>
        <w:t>TapeColor</w:t>
      </w:r>
      <w:proofErr w:type="spellEnd"/>
      <w:r w:rsidRPr="0068395E">
        <w:rPr>
          <w:lang w:val="en-US"/>
        </w:rPr>
        <w:t xml:space="preserve"> = </w:t>
      </w:r>
      <w:proofErr w:type="spellStart"/>
      <w:r w:rsidRPr="0068395E">
        <w:rPr>
          <w:lang w:val="en-US"/>
        </w:rPr>
        <w:t>Color.Beige.ToArgb</w:t>
      </w:r>
      <w:proofErr w:type="spellEnd"/>
      <w:r w:rsidRPr="0068395E">
        <w:rPr>
          <w:lang w:val="en-US"/>
        </w:rPr>
        <w:t xml:space="preserve">(), </w:t>
      </w:r>
    </w:p>
    <w:p w14:paraId="0F36D23F" w14:textId="77777777" w:rsidR="00837A73" w:rsidRPr="0068395E" w:rsidRDefault="00EF337F">
      <w:pPr>
        <w:ind w:left="-5" w:right="812"/>
        <w:rPr>
          <w:lang w:val="en-US"/>
        </w:rPr>
      </w:pPr>
      <w:r w:rsidRPr="0068395E">
        <w:rPr>
          <w:lang w:val="en-US"/>
        </w:rPr>
        <w:t xml:space="preserve">                                    Colors = </w:t>
      </w:r>
      <w:proofErr w:type="spellStart"/>
      <w:r w:rsidRPr="0068395E">
        <w:rPr>
          <w:lang w:val="en-US"/>
        </w:rPr>
        <w:t>Enumerable.Repeat</w:t>
      </w:r>
      <w:proofErr w:type="spellEnd"/>
      <w:r w:rsidRPr="0068395E">
        <w:rPr>
          <w:lang w:val="en-US"/>
        </w:rPr>
        <w:t>&lt;</w:t>
      </w:r>
      <w:r w:rsidRPr="0068395E">
        <w:rPr>
          <w:color w:val="0000FF"/>
          <w:lang w:val="en-US"/>
        </w:rPr>
        <w:t>int</w:t>
      </w:r>
      <w:r w:rsidRPr="0068395E">
        <w:rPr>
          <w:lang w:val="en-US"/>
        </w:rPr>
        <w:t>&gt;(</w:t>
      </w:r>
      <w:proofErr w:type="spellStart"/>
      <w:r w:rsidRPr="0068395E">
        <w:rPr>
          <w:lang w:val="en-US"/>
        </w:rPr>
        <w:t>Color.Chocolate.ToArgb</w:t>
      </w:r>
      <w:proofErr w:type="spellEnd"/>
      <w:r w:rsidRPr="0068395E">
        <w:rPr>
          <w:lang w:val="en-US"/>
        </w:rPr>
        <w:t>(), 6).</w:t>
      </w:r>
      <w:proofErr w:type="spellStart"/>
      <w:r w:rsidRPr="0068395E">
        <w:rPr>
          <w:lang w:val="en-US"/>
        </w:rPr>
        <w:t>ToArray</w:t>
      </w:r>
      <w:proofErr w:type="spellEnd"/>
      <w:r w:rsidRPr="0068395E">
        <w:rPr>
          <w:lang w:val="en-US"/>
        </w:rPr>
        <w:t xml:space="preserve">()                                 } </w:t>
      </w:r>
    </w:p>
    <w:p w14:paraId="452C7B53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, </w:t>
      </w:r>
      <w:r w:rsidRPr="0068395E">
        <w:rPr>
          <w:color w:val="0000FF"/>
          <w:lang w:val="en-US"/>
        </w:rPr>
        <w:t>new</w:t>
      </w:r>
      <w:r w:rsidRPr="0068395E">
        <w:rPr>
          <w:lang w:val="en-US"/>
        </w:rPr>
        <w:t xml:space="preserve"> </w:t>
      </w:r>
      <w:proofErr w:type="spellStart"/>
      <w:r w:rsidRPr="0068395E">
        <w:rPr>
          <w:lang w:val="en-US"/>
        </w:rPr>
        <w:t>DCSBPallet</w:t>
      </w:r>
      <w:proofErr w:type="spellEnd"/>
      <w:r w:rsidRPr="0068395E">
        <w:rPr>
          <w:lang w:val="en-US"/>
        </w:rPr>
        <w:t xml:space="preserve">() </w:t>
      </w:r>
    </w:p>
    <w:p w14:paraId="56840115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{ </w:t>
      </w:r>
    </w:p>
    <w:p w14:paraId="212A6BFB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    Name = </w:t>
      </w:r>
      <w:r w:rsidRPr="0068395E">
        <w:rPr>
          <w:color w:val="A31515"/>
          <w:lang w:val="en-US"/>
        </w:rPr>
        <w:t>"EUR2"</w:t>
      </w:r>
      <w:r w:rsidRPr="0068395E">
        <w:rPr>
          <w:lang w:val="en-US"/>
        </w:rPr>
        <w:t xml:space="preserve">, </w:t>
      </w:r>
    </w:p>
    <w:p w14:paraId="737D3E7E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    Description = </w:t>
      </w:r>
      <w:r w:rsidRPr="0068395E">
        <w:rPr>
          <w:color w:val="A31515"/>
          <w:lang w:val="en-US"/>
        </w:rPr>
        <w:t>"EUR2"</w:t>
      </w:r>
      <w:r w:rsidRPr="0068395E">
        <w:rPr>
          <w:lang w:val="en-US"/>
        </w:rPr>
        <w:t xml:space="preserve">, </w:t>
      </w:r>
    </w:p>
    <w:p w14:paraId="26D35E76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    </w:t>
      </w:r>
      <w:proofErr w:type="spellStart"/>
      <w:r w:rsidRPr="0068395E">
        <w:rPr>
          <w:lang w:val="en-US"/>
        </w:rPr>
        <w:t>PalletType</w:t>
      </w:r>
      <w:proofErr w:type="spellEnd"/>
      <w:r w:rsidRPr="0068395E">
        <w:rPr>
          <w:lang w:val="en-US"/>
        </w:rPr>
        <w:t xml:space="preserve"> = </w:t>
      </w:r>
      <w:r w:rsidRPr="0068395E">
        <w:rPr>
          <w:color w:val="A31515"/>
          <w:lang w:val="en-US"/>
        </w:rPr>
        <w:t>"EUR2"</w:t>
      </w:r>
      <w:r w:rsidRPr="0068395E">
        <w:rPr>
          <w:lang w:val="en-US"/>
        </w:rPr>
        <w:t xml:space="preserve">, </w:t>
      </w:r>
    </w:p>
    <w:p w14:paraId="15DBA3EB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    Color = </w:t>
      </w:r>
      <w:proofErr w:type="spellStart"/>
      <w:r w:rsidRPr="0068395E">
        <w:rPr>
          <w:lang w:val="en-US"/>
        </w:rPr>
        <w:t>Color.Yellow.ToArgb</w:t>
      </w:r>
      <w:proofErr w:type="spellEnd"/>
      <w:r w:rsidRPr="0068395E">
        <w:rPr>
          <w:lang w:val="en-US"/>
        </w:rPr>
        <w:t xml:space="preserve">(), </w:t>
      </w:r>
    </w:p>
    <w:p w14:paraId="262C3A0D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    Dimensions = </w:t>
      </w:r>
      <w:proofErr w:type="spellStart"/>
      <w:r w:rsidRPr="0068395E">
        <w:rPr>
          <w:lang w:val="en-US"/>
        </w:rPr>
        <w:t>PalletDimensions</w:t>
      </w:r>
      <w:proofErr w:type="spellEnd"/>
      <w:r w:rsidRPr="0068395E">
        <w:rPr>
          <w:lang w:val="en-US"/>
        </w:rPr>
        <w:t xml:space="preserve">, </w:t>
      </w:r>
    </w:p>
    <w:p w14:paraId="09BBC9BC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    Weight = 22.0 </w:t>
      </w:r>
    </w:p>
    <w:p w14:paraId="0436EFF1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} </w:t>
      </w:r>
    </w:p>
    <w:p w14:paraId="4A9F9E55" w14:textId="77777777" w:rsidR="00837A73" w:rsidRPr="0068395E" w:rsidRDefault="00EF337F">
      <w:pPr>
        <w:spacing w:after="0" w:line="259" w:lineRule="auto"/>
        <w:ind w:left="-5"/>
        <w:rPr>
          <w:lang w:val="en-US"/>
        </w:rPr>
      </w:pPr>
      <w:r w:rsidRPr="0068395E">
        <w:rPr>
          <w:lang w:val="en-US"/>
        </w:rPr>
        <w:t xml:space="preserve">                                , </w:t>
      </w:r>
      <w:r w:rsidRPr="0068395E">
        <w:rPr>
          <w:color w:val="0000FF"/>
          <w:lang w:val="en-US"/>
        </w:rPr>
        <w:t>null</w:t>
      </w:r>
      <w:r w:rsidRPr="0068395E">
        <w:rPr>
          <w:lang w:val="en-US"/>
        </w:rPr>
        <w:t xml:space="preserve"> </w:t>
      </w:r>
    </w:p>
    <w:p w14:paraId="6889FC0B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, </w:t>
      </w:r>
      <w:r w:rsidRPr="0068395E">
        <w:rPr>
          <w:color w:val="0000FF"/>
          <w:lang w:val="en-US"/>
        </w:rPr>
        <w:t>new</w:t>
      </w:r>
      <w:r w:rsidRPr="0068395E">
        <w:rPr>
          <w:lang w:val="en-US"/>
        </w:rPr>
        <w:t xml:space="preserve"> </w:t>
      </w:r>
      <w:proofErr w:type="spellStart"/>
      <w:r w:rsidRPr="0068395E">
        <w:rPr>
          <w:lang w:val="en-US"/>
        </w:rPr>
        <w:t>DCSBConstraintSet</w:t>
      </w:r>
      <w:proofErr w:type="spellEnd"/>
      <w:r w:rsidRPr="0068395E">
        <w:rPr>
          <w:lang w:val="en-US"/>
        </w:rPr>
        <w:t xml:space="preserve">() </w:t>
      </w:r>
    </w:p>
    <w:p w14:paraId="109711AF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{ </w:t>
      </w:r>
    </w:p>
    <w:p w14:paraId="0E8E1854" w14:textId="77777777" w:rsidR="00837A73" w:rsidRPr="0068395E" w:rsidRDefault="00EF337F">
      <w:pPr>
        <w:ind w:left="-5"/>
        <w:rPr>
          <w:lang w:val="en-US"/>
        </w:rPr>
      </w:pPr>
      <w:r w:rsidRPr="0068395E">
        <w:rPr>
          <w:lang w:val="en-US"/>
        </w:rPr>
        <w:t xml:space="preserve">                                    Overhang = </w:t>
      </w:r>
      <w:r w:rsidRPr="0068395E">
        <w:rPr>
          <w:color w:val="0000FF"/>
          <w:lang w:val="en-US"/>
        </w:rPr>
        <w:t>new</w:t>
      </w:r>
      <w:r w:rsidRPr="0068395E">
        <w:rPr>
          <w:lang w:val="en-US"/>
        </w:rPr>
        <w:t xml:space="preserve"> DCSBDim2D() {M0 = 0.0, M1 = 0.0}, </w:t>
      </w:r>
    </w:p>
    <w:p w14:paraId="7C48195E" w14:textId="77777777" w:rsidR="00837A73" w:rsidRDefault="00EF337F">
      <w:pPr>
        <w:ind w:left="-5"/>
      </w:pPr>
      <w:r w:rsidRPr="0068395E">
        <w:rPr>
          <w:lang w:val="en-US"/>
        </w:rPr>
        <w:t xml:space="preserve">                                    </w:t>
      </w:r>
      <w:r>
        <w:t xml:space="preserve">Orientation = </w:t>
      </w:r>
      <w:r>
        <w:rPr>
          <w:color w:val="0000FF"/>
        </w:rPr>
        <w:t>new</w:t>
      </w:r>
      <w:r>
        <w:t xml:space="preserve"> DCSBBool3() </w:t>
      </w:r>
    </w:p>
    <w:p w14:paraId="75021698" w14:textId="77777777" w:rsidR="00837A73" w:rsidRDefault="00EF337F">
      <w:pPr>
        <w:ind w:left="-5"/>
      </w:pPr>
      <w:r>
        <w:t xml:space="preserve">                                    { </w:t>
      </w:r>
    </w:p>
    <w:p w14:paraId="6C29B157" w14:textId="77777777" w:rsidR="00837A73" w:rsidRDefault="00EF337F">
      <w:pPr>
        <w:numPr>
          <w:ilvl w:val="0"/>
          <w:numId w:val="2"/>
        </w:numPr>
        <w:ind w:hanging="154"/>
      </w:pPr>
      <w:r>
        <w:t xml:space="preserve">= </w:t>
      </w:r>
      <w:r>
        <w:rPr>
          <w:color w:val="0000FF"/>
        </w:rPr>
        <w:t>false</w:t>
      </w:r>
      <w:r>
        <w:t xml:space="preserve">, // vertical </w:t>
      </w:r>
      <w:proofErr w:type="spellStart"/>
      <w:r>
        <w:t>length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 xml:space="preserve"> </w:t>
      </w:r>
    </w:p>
    <w:p w14:paraId="168534A5" w14:textId="77777777" w:rsidR="00837A73" w:rsidRDefault="00EF337F">
      <w:pPr>
        <w:numPr>
          <w:ilvl w:val="0"/>
          <w:numId w:val="2"/>
        </w:numPr>
        <w:ind w:hanging="154"/>
      </w:pPr>
      <w:r>
        <w:t xml:space="preserve">= </w:t>
      </w:r>
      <w:r>
        <w:rPr>
          <w:color w:val="0000FF"/>
        </w:rPr>
        <w:t>false</w:t>
      </w:r>
      <w:r>
        <w:t xml:space="preserve">, // vertical </w:t>
      </w:r>
      <w:proofErr w:type="spellStart"/>
      <w:r>
        <w:t>width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 xml:space="preserve"> </w:t>
      </w:r>
    </w:p>
    <w:p w14:paraId="0F414FEC" w14:textId="77777777" w:rsidR="00837A73" w:rsidRDefault="00EF337F">
      <w:pPr>
        <w:numPr>
          <w:ilvl w:val="0"/>
          <w:numId w:val="2"/>
        </w:numPr>
        <w:ind w:hanging="154"/>
      </w:pPr>
      <w:r>
        <w:t xml:space="preserve">= </w:t>
      </w:r>
      <w:proofErr w:type="spellStart"/>
      <w:r>
        <w:rPr>
          <w:color w:val="0000FF"/>
        </w:rPr>
        <w:t>true</w:t>
      </w:r>
      <w:proofErr w:type="spellEnd"/>
      <w:r>
        <w:t xml:space="preserve"> // vertical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</w:p>
    <w:p w14:paraId="57A3CA21" w14:textId="77777777" w:rsidR="00837A73" w:rsidRDefault="00EF337F">
      <w:pPr>
        <w:ind w:left="-5"/>
      </w:pPr>
      <w:r>
        <w:t xml:space="preserve">                                    }, </w:t>
      </w:r>
    </w:p>
    <w:p w14:paraId="418E3313" w14:textId="77777777" w:rsidR="00837A73" w:rsidRDefault="00EF337F">
      <w:pPr>
        <w:ind w:left="-5"/>
      </w:pPr>
      <w:r>
        <w:t xml:space="preserve">                                    </w:t>
      </w:r>
      <w:proofErr w:type="spellStart"/>
      <w:r>
        <w:t>MaxHeight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DCSBConstraintDouble</w:t>
      </w:r>
      <w:proofErr w:type="spellEnd"/>
      <w:r>
        <w:t xml:space="preserve">() </w:t>
      </w:r>
    </w:p>
    <w:p w14:paraId="074A26A3" w14:textId="77777777" w:rsidR="00837A73" w:rsidRDefault="00EF337F">
      <w:pPr>
        <w:ind w:left="-5"/>
      </w:pPr>
      <w:r>
        <w:t xml:space="preserve">                                    { </w:t>
      </w:r>
    </w:p>
    <w:p w14:paraId="42B900AC" w14:textId="77777777" w:rsidR="00837A73" w:rsidRDefault="00EF337F">
      <w:pPr>
        <w:ind w:left="-5"/>
      </w:pPr>
      <w:r>
        <w:t xml:space="preserve">                                        Active = </w:t>
      </w:r>
      <w:proofErr w:type="spellStart"/>
      <w:r>
        <w:rPr>
          <w:color w:val="0000FF"/>
        </w:rPr>
        <w:t>true</w:t>
      </w:r>
      <w:proofErr w:type="spellEnd"/>
      <w:r>
        <w:t xml:space="preserve">, </w:t>
      </w:r>
    </w:p>
    <w:p w14:paraId="4E5BAEEF" w14:textId="77777777" w:rsidR="00837A73" w:rsidRDefault="00EF337F">
      <w:pPr>
        <w:ind w:left="-5"/>
      </w:pPr>
      <w:r>
        <w:t xml:space="preserve">                                        </w:t>
      </w:r>
      <w:proofErr w:type="spellStart"/>
      <w:r>
        <w:t>Value_d</w:t>
      </w:r>
      <w:proofErr w:type="spellEnd"/>
      <w:r>
        <w:t xml:space="preserve"> = 1800.0 // max </w:t>
      </w:r>
      <w:proofErr w:type="spellStart"/>
      <w:r>
        <w:t>pallet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 </w:t>
      </w:r>
    </w:p>
    <w:p w14:paraId="2E52E89B" w14:textId="77777777" w:rsidR="00837A73" w:rsidRDefault="00EF337F">
      <w:pPr>
        <w:ind w:left="-5"/>
      </w:pPr>
      <w:r>
        <w:t xml:space="preserve">                                    }, </w:t>
      </w:r>
    </w:p>
    <w:p w14:paraId="3DB25DB9" w14:textId="77777777" w:rsidR="00837A73" w:rsidRDefault="00EF337F">
      <w:pPr>
        <w:ind w:left="-5"/>
      </w:pPr>
      <w:r>
        <w:t xml:space="preserve">                                    </w:t>
      </w:r>
      <w:proofErr w:type="spellStart"/>
      <w:r>
        <w:t>MaxWeight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DCSBConstraintDouble</w:t>
      </w:r>
      <w:proofErr w:type="spellEnd"/>
      <w:r>
        <w:t xml:space="preserve">() </w:t>
      </w:r>
    </w:p>
    <w:p w14:paraId="7EC24CC2" w14:textId="77777777" w:rsidR="00837A73" w:rsidRDefault="00EF337F">
      <w:pPr>
        <w:ind w:left="-5"/>
      </w:pPr>
      <w:r>
        <w:t xml:space="preserve">                                    { </w:t>
      </w:r>
    </w:p>
    <w:p w14:paraId="7F07A469" w14:textId="77777777" w:rsidR="00837A73" w:rsidRDefault="00EF337F">
      <w:pPr>
        <w:ind w:left="-5"/>
      </w:pPr>
      <w:r>
        <w:t xml:space="preserve">                                        Active = </w:t>
      </w:r>
      <w:r>
        <w:rPr>
          <w:color w:val="0000FF"/>
        </w:rPr>
        <w:t>false</w:t>
      </w:r>
      <w:r>
        <w:t xml:space="preserve">, </w:t>
      </w:r>
      <w:proofErr w:type="spellStart"/>
      <w:r>
        <w:t>Value_d</w:t>
      </w:r>
      <w:proofErr w:type="spellEnd"/>
      <w:r>
        <w:t xml:space="preserve"> = 0.0 </w:t>
      </w:r>
    </w:p>
    <w:p w14:paraId="633B4CC0" w14:textId="77777777" w:rsidR="00837A73" w:rsidRDefault="00EF337F">
      <w:pPr>
        <w:ind w:left="-5"/>
      </w:pPr>
      <w:r>
        <w:t xml:space="preserve">                                    }, </w:t>
      </w:r>
    </w:p>
    <w:p w14:paraId="74FC3E49" w14:textId="77777777" w:rsidR="00837A73" w:rsidRDefault="00EF337F">
      <w:pPr>
        <w:ind w:left="-5"/>
      </w:pPr>
      <w:r>
        <w:t xml:space="preserve">                                    </w:t>
      </w:r>
      <w:proofErr w:type="spellStart"/>
      <w:r>
        <w:t>MaxNumber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DCSBConstraintInt</w:t>
      </w:r>
      <w:proofErr w:type="spellEnd"/>
      <w:r>
        <w:t xml:space="preserve">() </w:t>
      </w:r>
    </w:p>
    <w:p w14:paraId="0BEE5CE0" w14:textId="77777777" w:rsidR="00837A73" w:rsidRDefault="00EF337F">
      <w:pPr>
        <w:ind w:left="-5"/>
      </w:pPr>
      <w:r>
        <w:t xml:space="preserve">                                    { </w:t>
      </w:r>
    </w:p>
    <w:p w14:paraId="526DB5A5" w14:textId="77777777" w:rsidR="00837A73" w:rsidRDefault="00EF337F">
      <w:pPr>
        <w:ind w:left="-5"/>
      </w:pPr>
      <w:r>
        <w:t xml:space="preserve">                                        Active = </w:t>
      </w:r>
      <w:r>
        <w:rPr>
          <w:color w:val="0000FF"/>
        </w:rPr>
        <w:t>false</w:t>
      </w:r>
      <w:r>
        <w:t xml:space="preserve">, </w:t>
      </w:r>
      <w:proofErr w:type="spellStart"/>
      <w:r>
        <w:t>Value_i</w:t>
      </w:r>
      <w:proofErr w:type="spellEnd"/>
      <w:r>
        <w:t xml:space="preserve"> = 100 </w:t>
      </w:r>
    </w:p>
    <w:p w14:paraId="55DE6497" w14:textId="77777777" w:rsidR="00837A73" w:rsidRDefault="00EF337F">
      <w:pPr>
        <w:ind w:left="-5"/>
      </w:pPr>
      <w:r>
        <w:t xml:space="preserve">                                    }, </w:t>
      </w:r>
    </w:p>
    <w:p w14:paraId="4FC5D30A" w14:textId="77777777" w:rsidR="00837A73" w:rsidRDefault="00EF337F">
      <w:pPr>
        <w:ind w:left="-5"/>
      </w:pPr>
      <w:r>
        <w:t xml:space="preserve">                                    </w:t>
      </w:r>
      <w:proofErr w:type="spellStart"/>
      <w:r>
        <w:t>AllowMultipleLayerOrientations</w:t>
      </w:r>
      <w:proofErr w:type="spellEnd"/>
      <w:r>
        <w:t xml:space="preserve"> = </w:t>
      </w:r>
      <w:proofErr w:type="spellStart"/>
      <w:r>
        <w:rPr>
          <w:color w:val="0000FF"/>
        </w:rPr>
        <w:t>true</w:t>
      </w:r>
      <w:proofErr w:type="spellEnd"/>
      <w:r>
        <w:t xml:space="preserve"> </w:t>
      </w:r>
    </w:p>
    <w:p w14:paraId="733E0CD5" w14:textId="77777777" w:rsidR="00837A73" w:rsidRDefault="00EF337F">
      <w:pPr>
        <w:ind w:left="-5"/>
      </w:pPr>
      <w:r>
        <w:t xml:space="preserve">                                } </w:t>
      </w:r>
    </w:p>
    <w:p w14:paraId="2E7F3E4B" w14:textId="77777777" w:rsidR="00837A73" w:rsidRDefault="00EF337F">
      <w:pPr>
        <w:ind w:left="-5"/>
      </w:pPr>
      <w:r>
        <w:t xml:space="preserve">                                , </w:t>
      </w:r>
      <w:r>
        <w:rPr>
          <w:color w:val="0000FF"/>
        </w:rPr>
        <w:t>new</w:t>
      </w:r>
      <w:r>
        <w:t xml:space="preserve"> </w:t>
      </w:r>
      <w:proofErr w:type="spellStart"/>
      <w:r>
        <w:t>DCCompFormat</w:t>
      </w:r>
      <w:proofErr w:type="spellEnd"/>
      <w:r>
        <w:t xml:space="preserve">() </w:t>
      </w:r>
    </w:p>
    <w:p w14:paraId="628580E9" w14:textId="77777777" w:rsidR="00837A73" w:rsidRDefault="00EF337F">
      <w:pPr>
        <w:ind w:left="-5"/>
      </w:pPr>
      <w:r>
        <w:t xml:space="preserve">                                { </w:t>
      </w:r>
    </w:p>
    <w:p w14:paraId="36AF574B" w14:textId="77777777" w:rsidR="00837A73" w:rsidRDefault="00EF337F">
      <w:pPr>
        <w:ind w:left="-5"/>
      </w:pPr>
      <w:r>
        <w:t xml:space="preserve">                                    Size = </w:t>
      </w:r>
      <w:r>
        <w:rPr>
          <w:color w:val="0000FF"/>
        </w:rPr>
        <w:t>new</w:t>
      </w:r>
      <w:r>
        <w:t xml:space="preserve"> </w:t>
      </w:r>
      <w:proofErr w:type="spellStart"/>
      <w:r>
        <w:t>DCCompSize</w:t>
      </w:r>
      <w:proofErr w:type="spellEnd"/>
      <w:r>
        <w:t xml:space="preserve">() </w:t>
      </w:r>
    </w:p>
    <w:p w14:paraId="7FB49A41" w14:textId="77777777" w:rsidR="00837A73" w:rsidRDefault="00EF337F">
      <w:pPr>
        <w:ind w:left="-5"/>
      </w:pPr>
      <w:r>
        <w:t xml:space="preserve">                                    { </w:t>
      </w:r>
    </w:p>
    <w:p w14:paraId="4E8EB0CA" w14:textId="77777777" w:rsidR="00837A73" w:rsidRDefault="00EF337F">
      <w:pPr>
        <w:ind w:left="-5"/>
      </w:pPr>
      <w:r>
        <w:t xml:space="preserve">                                        CX = 600, </w:t>
      </w:r>
    </w:p>
    <w:p w14:paraId="532114EA" w14:textId="77777777" w:rsidR="00837A73" w:rsidRDefault="00EF337F">
      <w:pPr>
        <w:ind w:left="-5"/>
      </w:pPr>
      <w:r>
        <w:t xml:space="preserve">                                        CY = 600 </w:t>
      </w:r>
    </w:p>
    <w:p w14:paraId="372C458D" w14:textId="77777777" w:rsidR="00837A73" w:rsidRDefault="00EF337F">
      <w:pPr>
        <w:ind w:left="-5"/>
      </w:pPr>
      <w:r>
        <w:t xml:space="preserve">                                    }, </w:t>
      </w:r>
    </w:p>
    <w:p w14:paraId="38750552" w14:textId="77777777" w:rsidR="00837A73" w:rsidRDefault="00EF337F">
      <w:pPr>
        <w:ind w:left="-5"/>
      </w:pPr>
      <w:r>
        <w:t xml:space="preserve">                                    Format = </w:t>
      </w:r>
      <w:proofErr w:type="spellStart"/>
      <w:r>
        <w:t>OutFormat.IMAGE</w:t>
      </w:r>
      <w:proofErr w:type="spellEnd"/>
      <w:r>
        <w:t xml:space="preserve"> </w:t>
      </w:r>
    </w:p>
    <w:p w14:paraId="7C59DF1F" w14:textId="77777777" w:rsidR="00837A73" w:rsidRDefault="00EF337F">
      <w:pPr>
        <w:ind w:left="-5"/>
      </w:pPr>
      <w:r>
        <w:t xml:space="preserve">                                } </w:t>
      </w:r>
    </w:p>
    <w:p w14:paraId="1ED19B47" w14:textId="77777777" w:rsidR="00837A73" w:rsidRDefault="00EF337F">
      <w:pPr>
        <w:spacing w:after="0" w:line="259" w:lineRule="auto"/>
        <w:ind w:left="-5"/>
      </w:pPr>
      <w:r>
        <w:t xml:space="preserve">                                , </w:t>
      </w:r>
      <w:proofErr w:type="spellStart"/>
      <w:r>
        <w:rPr>
          <w:color w:val="0000FF"/>
        </w:rPr>
        <w:t>true</w:t>
      </w:r>
      <w:proofErr w:type="spellEnd"/>
      <w:r>
        <w:t xml:space="preserve"> </w:t>
      </w:r>
    </w:p>
    <w:p w14:paraId="6A3EC5BD" w14:textId="77777777" w:rsidR="00837A73" w:rsidRDefault="00EF337F">
      <w:pPr>
        <w:ind w:left="693" w:right="6585" w:hanging="708"/>
      </w:pPr>
      <w:r>
        <w:t xml:space="preserve">                            ); </w:t>
      </w:r>
      <w:r>
        <w:rPr>
          <w:color w:val="0000FF"/>
        </w:rPr>
        <w:t>if</w:t>
      </w:r>
      <w:r>
        <w:t xml:space="preserve"> (</w:t>
      </w:r>
      <w:proofErr w:type="spellStart"/>
      <w:r>
        <w:rPr>
          <w:color w:val="0000FF"/>
        </w:rPr>
        <w:t>null</w:t>
      </w:r>
      <w:proofErr w:type="spellEnd"/>
      <w:r>
        <w:t xml:space="preserve"> != sol) </w:t>
      </w:r>
    </w:p>
    <w:p w14:paraId="0534C06D" w14:textId="77777777" w:rsidR="00837A73" w:rsidRDefault="00EF337F">
      <w:pPr>
        <w:ind w:left="-5"/>
      </w:pPr>
      <w:r>
        <w:t xml:space="preserve">         { </w:t>
      </w:r>
    </w:p>
    <w:p w14:paraId="53C6C421" w14:textId="77777777" w:rsidR="00837A73" w:rsidRPr="0068395E" w:rsidRDefault="00EF337F">
      <w:pPr>
        <w:ind w:left="-5" w:right="5509"/>
        <w:rPr>
          <w:lang w:val="en-US"/>
        </w:rPr>
      </w:pPr>
      <w:r w:rsidRPr="0068395E">
        <w:rPr>
          <w:color w:val="0000FF"/>
          <w:lang w:val="en-US"/>
        </w:rPr>
        <w:t xml:space="preserve">             foreach</w:t>
      </w:r>
      <w:r w:rsidRPr="0068395E">
        <w:rPr>
          <w:lang w:val="en-US"/>
        </w:rPr>
        <w:t xml:space="preserve"> (</w:t>
      </w:r>
      <w:r w:rsidRPr="0068395E">
        <w:rPr>
          <w:color w:val="0000FF"/>
          <w:lang w:val="en-US"/>
        </w:rPr>
        <w:t>string</w:t>
      </w:r>
      <w:r w:rsidRPr="0068395E">
        <w:rPr>
          <w:lang w:val="en-US"/>
        </w:rPr>
        <w:t xml:space="preserve"> err </w:t>
      </w:r>
      <w:r w:rsidRPr="0068395E">
        <w:rPr>
          <w:color w:val="0000FF"/>
          <w:lang w:val="en-US"/>
        </w:rPr>
        <w:t>in</w:t>
      </w:r>
      <w:r w:rsidRPr="0068395E">
        <w:rPr>
          <w:lang w:val="en-US"/>
        </w:rPr>
        <w:t xml:space="preserve"> </w:t>
      </w:r>
      <w:proofErr w:type="spellStart"/>
      <w:r w:rsidRPr="0068395E">
        <w:rPr>
          <w:lang w:val="en-US"/>
        </w:rPr>
        <w:t>sol.Errors</w:t>
      </w:r>
      <w:proofErr w:type="spellEnd"/>
      <w:r w:rsidRPr="0068395E">
        <w:rPr>
          <w:lang w:val="en-US"/>
        </w:rPr>
        <w:t xml:space="preserve">)                  </w:t>
      </w:r>
      <w:proofErr w:type="spellStart"/>
      <w:r w:rsidRPr="0068395E">
        <w:rPr>
          <w:lang w:val="en-US"/>
        </w:rPr>
        <w:t>Console.Write</w:t>
      </w:r>
      <w:proofErr w:type="spellEnd"/>
      <w:r w:rsidRPr="0068395E">
        <w:rPr>
          <w:lang w:val="en-US"/>
        </w:rPr>
        <w:t xml:space="preserve">(err);              </w:t>
      </w:r>
      <w:r w:rsidRPr="0068395E">
        <w:rPr>
          <w:color w:val="0000FF"/>
          <w:lang w:val="en-US"/>
        </w:rPr>
        <w:t>if</w:t>
      </w:r>
      <w:r w:rsidRPr="0068395E">
        <w:rPr>
          <w:lang w:val="en-US"/>
        </w:rPr>
        <w:t xml:space="preserve"> (</w:t>
      </w:r>
      <w:proofErr w:type="spellStart"/>
      <w:r w:rsidRPr="0068395E">
        <w:rPr>
          <w:lang w:val="en-US"/>
        </w:rPr>
        <w:t>sol.Errors.Length</w:t>
      </w:r>
      <w:proofErr w:type="spellEnd"/>
      <w:r w:rsidRPr="0068395E">
        <w:rPr>
          <w:lang w:val="en-US"/>
        </w:rPr>
        <w:t xml:space="preserve"> &gt; 0)                  </w:t>
      </w:r>
      <w:r w:rsidRPr="0068395E">
        <w:rPr>
          <w:color w:val="0000FF"/>
          <w:lang w:val="en-US"/>
        </w:rPr>
        <w:t>return</w:t>
      </w:r>
      <w:r w:rsidRPr="0068395E">
        <w:rPr>
          <w:lang w:val="en-US"/>
        </w:rPr>
        <w:t xml:space="preserve">; </w:t>
      </w:r>
    </w:p>
    <w:p w14:paraId="0B5EF81D" w14:textId="77777777" w:rsidR="00837A73" w:rsidRPr="0068395E" w:rsidRDefault="00EF337F">
      <w:pPr>
        <w:spacing w:line="251" w:lineRule="auto"/>
        <w:ind w:left="703" w:right="7802" w:hanging="718"/>
        <w:rPr>
          <w:lang w:val="en-US"/>
        </w:rPr>
      </w:pPr>
      <w:r w:rsidRPr="0068395E">
        <w:rPr>
          <w:lang w:val="en-US"/>
        </w:rPr>
        <w:t xml:space="preserve">         } </w:t>
      </w:r>
      <w:r w:rsidRPr="0068395E">
        <w:rPr>
          <w:color w:val="008000"/>
          <w:lang w:val="en-US"/>
        </w:rPr>
        <w:t>// image</w:t>
      </w:r>
      <w:r w:rsidRPr="0068395E">
        <w:rPr>
          <w:lang w:val="en-US"/>
        </w:rPr>
        <w:t xml:space="preserve"> </w:t>
      </w:r>
    </w:p>
    <w:p w14:paraId="55612702" w14:textId="77777777" w:rsidR="00837A73" w:rsidRPr="0068395E" w:rsidRDefault="00EF337F">
      <w:pPr>
        <w:ind w:left="718" w:right="6030"/>
        <w:rPr>
          <w:lang w:val="en-US"/>
        </w:rPr>
      </w:pPr>
      <w:proofErr w:type="spellStart"/>
      <w:r w:rsidRPr="0068395E">
        <w:rPr>
          <w:lang w:val="en-US"/>
        </w:rPr>
        <w:t>pbStackbuilder.Image</w:t>
      </w:r>
      <w:proofErr w:type="spellEnd"/>
      <w:r w:rsidRPr="0068395E">
        <w:rPr>
          <w:lang w:val="en-US"/>
        </w:rPr>
        <w:t xml:space="preserve"> = </w:t>
      </w:r>
      <w:r w:rsidRPr="0068395E">
        <w:rPr>
          <w:color w:val="0000FF"/>
          <w:lang w:val="en-US"/>
        </w:rPr>
        <w:t>null</w:t>
      </w:r>
      <w:r w:rsidRPr="0068395E">
        <w:rPr>
          <w:lang w:val="en-US"/>
        </w:rPr>
        <w:t xml:space="preserve">; </w:t>
      </w:r>
      <w:r w:rsidRPr="0068395E">
        <w:rPr>
          <w:color w:val="0000FF"/>
          <w:lang w:val="en-US"/>
        </w:rPr>
        <w:t>if</w:t>
      </w:r>
      <w:r w:rsidRPr="0068395E">
        <w:rPr>
          <w:lang w:val="en-US"/>
        </w:rPr>
        <w:t xml:space="preserve"> (</w:t>
      </w:r>
      <w:r w:rsidRPr="0068395E">
        <w:rPr>
          <w:color w:val="0000FF"/>
          <w:lang w:val="en-US"/>
        </w:rPr>
        <w:t>null</w:t>
      </w:r>
      <w:r w:rsidRPr="0068395E">
        <w:rPr>
          <w:lang w:val="en-US"/>
        </w:rPr>
        <w:t xml:space="preserve"> != </w:t>
      </w:r>
      <w:proofErr w:type="spellStart"/>
      <w:r w:rsidRPr="0068395E">
        <w:rPr>
          <w:lang w:val="en-US"/>
        </w:rPr>
        <w:t>sol.OutFile</w:t>
      </w:r>
      <w:proofErr w:type="spellEnd"/>
      <w:r w:rsidRPr="0068395E">
        <w:rPr>
          <w:lang w:val="en-US"/>
        </w:rPr>
        <w:t xml:space="preserve">) </w:t>
      </w:r>
    </w:p>
    <w:p w14:paraId="0B225398" w14:textId="77777777" w:rsidR="00837A73" w:rsidRPr="0068395E" w:rsidRDefault="00EF337F">
      <w:pPr>
        <w:ind w:left="718"/>
        <w:rPr>
          <w:lang w:val="en-US"/>
        </w:rPr>
      </w:pPr>
      <w:r w:rsidRPr="0068395E">
        <w:rPr>
          <w:lang w:val="en-US"/>
        </w:rPr>
        <w:t xml:space="preserve">    </w:t>
      </w:r>
      <w:r w:rsidRPr="0068395E">
        <w:rPr>
          <w:color w:val="0000FF"/>
          <w:lang w:val="en-US"/>
        </w:rPr>
        <w:t>using</w:t>
      </w:r>
      <w:r w:rsidRPr="0068395E">
        <w:rPr>
          <w:lang w:val="en-US"/>
        </w:rPr>
        <w:t xml:space="preserve"> (</w:t>
      </w:r>
      <w:r w:rsidRPr="0068395E">
        <w:rPr>
          <w:color w:val="0000FF"/>
          <w:lang w:val="en-US"/>
        </w:rPr>
        <w:t>var</w:t>
      </w:r>
      <w:r w:rsidRPr="0068395E">
        <w:rPr>
          <w:lang w:val="en-US"/>
        </w:rPr>
        <w:t xml:space="preserve"> </w:t>
      </w:r>
      <w:proofErr w:type="spellStart"/>
      <w:r w:rsidRPr="0068395E">
        <w:rPr>
          <w:lang w:val="en-US"/>
        </w:rPr>
        <w:t>ms</w:t>
      </w:r>
      <w:proofErr w:type="spellEnd"/>
      <w:r w:rsidRPr="0068395E">
        <w:rPr>
          <w:lang w:val="en-US"/>
        </w:rPr>
        <w:t xml:space="preserve"> = </w:t>
      </w:r>
      <w:r w:rsidRPr="0068395E">
        <w:rPr>
          <w:color w:val="0000FF"/>
          <w:lang w:val="en-US"/>
        </w:rPr>
        <w:t>new</w:t>
      </w:r>
      <w:r w:rsidRPr="0068395E">
        <w:rPr>
          <w:lang w:val="en-US"/>
        </w:rPr>
        <w:t xml:space="preserve"> </w:t>
      </w:r>
      <w:proofErr w:type="spellStart"/>
      <w:r w:rsidRPr="0068395E">
        <w:rPr>
          <w:lang w:val="en-US"/>
        </w:rPr>
        <w:t>System.IO.MemoryStream</w:t>
      </w:r>
      <w:proofErr w:type="spellEnd"/>
      <w:r w:rsidRPr="0068395E">
        <w:rPr>
          <w:lang w:val="en-US"/>
        </w:rPr>
        <w:t>(</w:t>
      </w:r>
      <w:proofErr w:type="spellStart"/>
      <w:r w:rsidRPr="0068395E">
        <w:rPr>
          <w:lang w:val="en-US"/>
        </w:rPr>
        <w:t>sol.OutFile.Bytes</w:t>
      </w:r>
      <w:proofErr w:type="spellEnd"/>
      <w:r w:rsidRPr="0068395E">
        <w:rPr>
          <w:lang w:val="en-US"/>
        </w:rPr>
        <w:t xml:space="preserve">)) </w:t>
      </w:r>
    </w:p>
    <w:p w14:paraId="3EED95DB" w14:textId="77777777" w:rsidR="00837A73" w:rsidRPr="0068395E" w:rsidRDefault="00EF337F">
      <w:pPr>
        <w:ind w:left="718"/>
        <w:rPr>
          <w:lang w:val="en-US"/>
        </w:rPr>
      </w:pPr>
      <w:r w:rsidRPr="0068395E">
        <w:rPr>
          <w:lang w:val="en-US"/>
        </w:rPr>
        <w:t xml:space="preserve">    { </w:t>
      </w:r>
    </w:p>
    <w:p w14:paraId="3B9ACFC5" w14:textId="77777777" w:rsidR="00837A73" w:rsidRPr="0068395E" w:rsidRDefault="00EF337F">
      <w:pPr>
        <w:ind w:left="718" w:right="3630"/>
        <w:rPr>
          <w:lang w:val="en-US"/>
        </w:rPr>
      </w:pPr>
      <w:r w:rsidRPr="0068395E">
        <w:rPr>
          <w:lang w:val="en-US"/>
        </w:rPr>
        <w:t xml:space="preserve">        I mage </w:t>
      </w:r>
      <w:proofErr w:type="spellStart"/>
      <w:r w:rsidRPr="0068395E">
        <w:rPr>
          <w:lang w:val="en-US"/>
        </w:rPr>
        <w:t>img</w:t>
      </w:r>
      <w:proofErr w:type="spellEnd"/>
      <w:r w:rsidRPr="0068395E">
        <w:rPr>
          <w:lang w:val="en-US"/>
        </w:rPr>
        <w:t xml:space="preserve"> = </w:t>
      </w:r>
      <w:proofErr w:type="spellStart"/>
      <w:r w:rsidRPr="0068395E">
        <w:rPr>
          <w:lang w:val="en-US"/>
        </w:rPr>
        <w:t>Image.FromStream</w:t>
      </w:r>
      <w:proofErr w:type="spellEnd"/>
      <w:r w:rsidRPr="0068395E">
        <w:rPr>
          <w:lang w:val="en-US"/>
        </w:rPr>
        <w:t>(</w:t>
      </w:r>
      <w:proofErr w:type="spellStart"/>
      <w:r w:rsidRPr="0068395E">
        <w:rPr>
          <w:lang w:val="en-US"/>
        </w:rPr>
        <w:t>ms</w:t>
      </w:r>
      <w:proofErr w:type="spellEnd"/>
      <w:r w:rsidRPr="0068395E">
        <w:rPr>
          <w:lang w:val="en-US"/>
        </w:rPr>
        <w:t xml:space="preserve">);         </w:t>
      </w:r>
      <w:proofErr w:type="spellStart"/>
      <w:r w:rsidRPr="0068395E">
        <w:rPr>
          <w:lang w:val="en-US"/>
        </w:rPr>
        <w:t>pbStackbuilder.Image</w:t>
      </w:r>
      <w:proofErr w:type="spellEnd"/>
      <w:r w:rsidRPr="0068395E">
        <w:rPr>
          <w:lang w:val="en-US"/>
        </w:rPr>
        <w:t xml:space="preserve"> = </w:t>
      </w:r>
      <w:proofErr w:type="spellStart"/>
      <w:r w:rsidRPr="0068395E">
        <w:rPr>
          <w:lang w:val="en-US"/>
        </w:rPr>
        <w:t>img</w:t>
      </w:r>
      <w:proofErr w:type="spellEnd"/>
      <w:r w:rsidRPr="0068395E">
        <w:rPr>
          <w:lang w:val="en-US"/>
        </w:rPr>
        <w:t xml:space="preserve">; </w:t>
      </w:r>
    </w:p>
    <w:p w14:paraId="3D2190E8" w14:textId="77777777" w:rsidR="00837A73" w:rsidRPr="0068395E" w:rsidRDefault="00EF337F">
      <w:pPr>
        <w:ind w:left="718"/>
        <w:rPr>
          <w:lang w:val="en-US"/>
        </w:rPr>
      </w:pPr>
      <w:r w:rsidRPr="0068395E">
        <w:rPr>
          <w:lang w:val="en-US"/>
        </w:rPr>
        <w:t xml:space="preserve">    } </w:t>
      </w:r>
    </w:p>
    <w:p w14:paraId="4BC0F40A" w14:textId="77777777" w:rsidR="00837A73" w:rsidRPr="0068395E" w:rsidRDefault="00EF337F">
      <w:pPr>
        <w:spacing w:line="251" w:lineRule="auto"/>
        <w:ind w:left="708" w:firstLine="0"/>
        <w:rPr>
          <w:lang w:val="en-US"/>
        </w:rPr>
      </w:pPr>
      <w:r w:rsidRPr="0068395E">
        <w:rPr>
          <w:color w:val="008000"/>
          <w:lang w:val="en-US"/>
        </w:rPr>
        <w:t>// case count</w:t>
      </w:r>
      <w:r w:rsidRPr="0068395E">
        <w:rPr>
          <w:lang w:val="en-US"/>
        </w:rPr>
        <w:t xml:space="preserve"> </w:t>
      </w:r>
    </w:p>
    <w:p w14:paraId="445F02B8" w14:textId="77777777" w:rsidR="00837A73" w:rsidRPr="0068395E" w:rsidRDefault="00EF337F">
      <w:pPr>
        <w:ind w:left="718"/>
        <w:rPr>
          <w:lang w:val="en-US"/>
        </w:rPr>
      </w:pPr>
      <w:proofErr w:type="spellStart"/>
      <w:r w:rsidRPr="0068395E">
        <w:rPr>
          <w:lang w:val="en-US"/>
        </w:rPr>
        <w:t>Console.WriteLine</w:t>
      </w:r>
      <w:proofErr w:type="spellEnd"/>
      <w:r w:rsidRPr="0068395E">
        <w:rPr>
          <w:lang w:val="en-US"/>
        </w:rPr>
        <w:t>($“</w:t>
      </w:r>
      <w:proofErr w:type="spellStart"/>
      <w:r w:rsidRPr="0068395E">
        <w:rPr>
          <w:lang w:val="en-US"/>
        </w:rPr>
        <w:t>CaseCount</w:t>
      </w:r>
      <w:proofErr w:type="spellEnd"/>
      <w:r w:rsidRPr="0068395E">
        <w:rPr>
          <w:lang w:val="en-US"/>
        </w:rPr>
        <w:t xml:space="preserve"> = {</w:t>
      </w:r>
      <w:proofErr w:type="spellStart"/>
      <w:r w:rsidRPr="0068395E">
        <w:rPr>
          <w:lang w:val="en-US"/>
        </w:rPr>
        <w:t>sol.CaseCount</w:t>
      </w:r>
      <w:proofErr w:type="spellEnd"/>
      <w:r w:rsidRPr="0068395E">
        <w:rPr>
          <w:lang w:val="en-US"/>
        </w:rPr>
        <w:t xml:space="preserve">}”); </w:t>
      </w:r>
    </w:p>
    <w:p w14:paraId="0BF81394" w14:textId="77777777" w:rsidR="00837A73" w:rsidRPr="0068395E" w:rsidRDefault="00EF337F">
      <w:pPr>
        <w:ind w:left="718" w:right="1260"/>
        <w:rPr>
          <w:lang w:val="en-US"/>
        </w:rPr>
      </w:pPr>
      <w:proofErr w:type="spellStart"/>
      <w:r w:rsidRPr="0068395E">
        <w:rPr>
          <w:lang w:val="en-US"/>
        </w:rPr>
        <w:t>Console.WriteLine</w:t>
      </w:r>
      <w:proofErr w:type="spellEnd"/>
      <w:r w:rsidRPr="0068395E">
        <w:rPr>
          <w:lang w:val="en-US"/>
        </w:rPr>
        <w:t>($“Total pallet weight = {</w:t>
      </w:r>
      <w:proofErr w:type="spellStart"/>
      <w:r w:rsidRPr="0068395E">
        <w:rPr>
          <w:lang w:val="en-US"/>
        </w:rPr>
        <w:t>sol.WeightTotal</w:t>
      </w:r>
      <w:proofErr w:type="spellEnd"/>
      <w:r w:rsidRPr="0068395E">
        <w:rPr>
          <w:lang w:val="en-US"/>
        </w:rPr>
        <w:t xml:space="preserve">}”); </w:t>
      </w:r>
      <w:proofErr w:type="spellStart"/>
      <w:r w:rsidRPr="0068395E">
        <w:rPr>
          <w:lang w:val="en-US"/>
        </w:rPr>
        <w:t>Console.WriteLine</w:t>
      </w:r>
      <w:proofErr w:type="spellEnd"/>
      <w:r w:rsidRPr="0068395E">
        <w:rPr>
          <w:lang w:val="en-US"/>
        </w:rPr>
        <w:t>($“Efficiency = {</w:t>
      </w:r>
      <w:proofErr w:type="spellStart"/>
      <w:r w:rsidRPr="0068395E">
        <w:rPr>
          <w:lang w:val="en-US"/>
        </w:rPr>
        <w:t>sol.Efficiency</w:t>
      </w:r>
      <w:proofErr w:type="spellEnd"/>
      <w:r w:rsidRPr="0068395E">
        <w:rPr>
          <w:lang w:val="en-US"/>
        </w:rPr>
        <w:t xml:space="preserve">}”); </w:t>
      </w:r>
    </w:p>
    <w:p w14:paraId="4713DA39" w14:textId="77777777" w:rsidR="00837A73" w:rsidRPr="0068395E" w:rsidRDefault="00EF337F">
      <w:pPr>
        <w:ind w:left="-15" w:right="3875" w:firstLine="708"/>
        <w:rPr>
          <w:lang w:val="en-US"/>
        </w:rPr>
      </w:pPr>
      <w:proofErr w:type="spellStart"/>
      <w:r w:rsidRPr="0068395E">
        <w:rPr>
          <w:lang w:val="en-US"/>
        </w:rPr>
        <w:t>Console.WriteLine</w:t>
      </w:r>
      <w:proofErr w:type="spellEnd"/>
      <w:r w:rsidRPr="0068395E">
        <w:rPr>
          <w:lang w:val="en-US"/>
        </w:rPr>
        <w:t>($”Bounding box load = {</w:t>
      </w:r>
      <w:proofErr w:type="spellStart"/>
      <w:r w:rsidRPr="0068395E">
        <w:rPr>
          <w:lang w:val="en-US"/>
        </w:rPr>
        <w:t>sol.BBoxLoad</w:t>
      </w:r>
      <w:proofErr w:type="spellEnd"/>
      <w:r w:rsidRPr="0068395E">
        <w:rPr>
          <w:lang w:val="en-US"/>
        </w:rPr>
        <w:t xml:space="preserve">}”); } </w:t>
      </w:r>
    </w:p>
    <w:p w14:paraId="5FA7A528" w14:textId="77777777" w:rsidR="00837A73" w:rsidRPr="0068395E" w:rsidRDefault="00EF337F">
      <w:pPr>
        <w:spacing w:after="0" w:line="259" w:lineRule="auto"/>
        <w:ind w:left="0" w:firstLine="0"/>
        <w:rPr>
          <w:lang w:val="en-US"/>
        </w:rPr>
      </w:pPr>
      <w:r w:rsidRPr="0068395E">
        <w:rPr>
          <w:lang w:val="en-US"/>
        </w:rPr>
        <w:t xml:space="preserve"> </w:t>
      </w:r>
    </w:p>
    <w:p w14:paraId="3D77D150" w14:textId="77777777" w:rsidR="00837A73" w:rsidRPr="0068395E" w:rsidRDefault="00EF337F">
      <w:pPr>
        <w:spacing w:after="0" w:line="259" w:lineRule="auto"/>
        <w:ind w:left="0" w:firstLine="0"/>
        <w:rPr>
          <w:lang w:val="en-US"/>
        </w:rPr>
      </w:pPr>
      <w:r w:rsidRPr="0068395E">
        <w:rPr>
          <w:lang w:val="en-US"/>
        </w:rPr>
        <w:t xml:space="preserve"> </w:t>
      </w:r>
      <w:r w:rsidRPr="0068395E">
        <w:rPr>
          <w:lang w:val="en-US"/>
        </w:rPr>
        <w:tab/>
        <w:t xml:space="preserve"> </w:t>
      </w:r>
    </w:p>
    <w:p w14:paraId="38A5C57A" w14:textId="40CB2FC1" w:rsidR="00837A73" w:rsidRDefault="0068395E" w:rsidP="00DA2597">
      <w:pPr>
        <w:pStyle w:val="Heading1"/>
        <w:rPr>
          <w:lang w:val="en-US"/>
        </w:rPr>
      </w:pPr>
      <w:bookmarkStart w:id="3" w:name="_Toc68064357"/>
      <w:r w:rsidRPr="0068395E">
        <w:rPr>
          <w:lang w:val="en-US"/>
        </w:rPr>
        <w:lastRenderedPageBreak/>
        <w:t xml:space="preserve">How to use </w:t>
      </w:r>
      <w:r>
        <w:rPr>
          <w:lang w:val="en-US"/>
        </w:rPr>
        <w:t>the web service for heterogeneous stacking</w:t>
      </w:r>
      <w:bookmarkEnd w:id="3"/>
    </w:p>
    <w:p w14:paraId="63820E1C" w14:textId="299183C7" w:rsidR="0068395E" w:rsidRDefault="0068395E" w:rsidP="0068395E">
      <w:pPr>
        <w:rPr>
          <w:rFonts w:asciiTheme="minorHAnsi" w:hAnsiTheme="minorHAnsi" w:cstheme="minorHAnsi"/>
          <w:sz w:val="22"/>
          <w:lang w:val="en-US"/>
        </w:rPr>
      </w:pPr>
    </w:p>
    <w:p w14:paraId="4E7928AF" w14:textId="564CDEC0" w:rsidR="0068395E" w:rsidRDefault="00DA2597" w:rsidP="00DA2597">
      <w:pPr>
        <w:pStyle w:val="Heading2"/>
        <w:rPr>
          <w:lang w:val="en-US"/>
        </w:rPr>
      </w:pPr>
      <w:bookmarkStart w:id="4" w:name="_Toc68064358"/>
      <w:r>
        <w:rPr>
          <w:lang w:val="en-US"/>
        </w:rPr>
        <w:t>Instantiate</w:t>
      </w:r>
      <w:r w:rsidR="0068395E">
        <w:rPr>
          <w:lang w:val="en-US"/>
        </w:rPr>
        <w:t xml:space="preserve"> a list of </w:t>
      </w:r>
      <w:r w:rsidR="005368EA">
        <w:rPr>
          <w:lang w:val="en-US"/>
        </w:rPr>
        <w:t xml:space="preserve">content </w:t>
      </w:r>
      <w:r>
        <w:rPr>
          <w:lang w:val="en-US"/>
        </w:rPr>
        <w:t>items.</w:t>
      </w:r>
      <w:bookmarkEnd w:id="4"/>
    </w:p>
    <w:p w14:paraId="2DBE5143" w14:textId="614F47F2" w:rsidR="00DA2597" w:rsidRDefault="00DA2597" w:rsidP="00DA2597">
      <w:pPr>
        <w:rPr>
          <w:lang w:val="en-US"/>
        </w:rPr>
      </w:pPr>
    </w:p>
    <w:p w14:paraId="3987EE13" w14:textId="6BBE6FD2" w:rsidR="00DA2597" w:rsidRDefault="00DA2597" w:rsidP="00DA2597">
      <w:pPr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>List&lt;</w:t>
      </w:r>
      <w:proofErr w:type="spellStart"/>
      <w:r w:rsidRPr="00DA2597">
        <w:rPr>
          <w:rFonts w:eastAsiaTheme="minorEastAsia"/>
          <w:szCs w:val="14"/>
          <w:lang w:val="en-US"/>
        </w:rPr>
        <w:t>DCSBContentItem</w:t>
      </w:r>
      <w:proofErr w:type="spellEnd"/>
      <w:r w:rsidRPr="00DA2597">
        <w:rPr>
          <w:rFonts w:eastAsiaTheme="minorEastAsia"/>
          <w:szCs w:val="14"/>
          <w:lang w:val="en-US"/>
        </w:rPr>
        <w:t xml:space="preserve">&gt; items = </w:t>
      </w:r>
      <w:r w:rsidRPr="00DA2597">
        <w:rPr>
          <w:rFonts w:eastAsiaTheme="minorEastAsia"/>
          <w:color w:val="0000FF"/>
          <w:szCs w:val="14"/>
          <w:lang w:val="en-US"/>
        </w:rPr>
        <w:t>new</w:t>
      </w:r>
      <w:r w:rsidRPr="00DA2597">
        <w:rPr>
          <w:rFonts w:eastAsiaTheme="minorEastAsia"/>
          <w:szCs w:val="14"/>
          <w:lang w:val="en-US"/>
        </w:rPr>
        <w:t xml:space="preserve"> List&lt;</w:t>
      </w:r>
      <w:proofErr w:type="spellStart"/>
      <w:r w:rsidRPr="00DA2597">
        <w:rPr>
          <w:rFonts w:eastAsiaTheme="minorEastAsia"/>
          <w:szCs w:val="14"/>
          <w:lang w:val="en-US"/>
        </w:rPr>
        <w:t>DCSBContentItem</w:t>
      </w:r>
      <w:proofErr w:type="spellEnd"/>
      <w:r w:rsidRPr="00DA2597">
        <w:rPr>
          <w:rFonts w:eastAsiaTheme="minorEastAsia"/>
          <w:szCs w:val="14"/>
          <w:lang w:val="en-US"/>
        </w:rPr>
        <w:t>&gt;();</w:t>
      </w:r>
    </w:p>
    <w:p w14:paraId="03D4AFB2" w14:textId="5E0A4D01" w:rsidR="00DA2597" w:rsidRDefault="00DA2597" w:rsidP="00DA2597">
      <w:pPr>
        <w:rPr>
          <w:rFonts w:eastAsiaTheme="minorEastAsia"/>
          <w:szCs w:val="14"/>
          <w:lang w:val="en-US"/>
        </w:rPr>
      </w:pPr>
    </w:p>
    <w:p w14:paraId="4C3916B9" w14:textId="5042F23A" w:rsidR="00DA2597" w:rsidRDefault="00491B26" w:rsidP="00491B26">
      <w:pPr>
        <w:pStyle w:val="Heading2"/>
        <w:rPr>
          <w:lang w:val="en-US"/>
        </w:rPr>
      </w:pPr>
      <w:bookmarkStart w:id="5" w:name="_Toc68064359"/>
      <w:r>
        <w:rPr>
          <w:lang w:val="en-US"/>
        </w:rPr>
        <w:t>Add some content items to this list</w:t>
      </w:r>
      <w:bookmarkEnd w:id="5"/>
    </w:p>
    <w:p w14:paraId="6B1AE35D" w14:textId="77777777" w:rsidR="00DA2597" w:rsidRPr="00DA2597" w:rsidRDefault="00DA2597" w:rsidP="00DA2597">
      <w:pPr>
        <w:rPr>
          <w:szCs w:val="14"/>
          <w:lang w:val="en-US"/>
        </w:rPr>
      </w:pPr>
    </w:p>
    <w:p w14:paraId="0977FA3B" w14:textId="77777777" w:rsidR="00DA62BA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proofErr w:type="spellStart"/>
      <w:r w:rsidRPr="00DA2597">
        <w:rPr>
          <w:rFonts w:eastAsiaTheme="minorEastAsia"/>
          <w:szCs w:val="14"/>
          <w:lang w:val="en-US"/>
        </w:rPr>
        <w:t>items.Add</w:t>
      </w:r>
      <w:proofErr w:type="spellEnd"/>
      <w:r w:rsidRPr="00DA2597">
        <w:rPr>
          <w:rFonts w:eastAsiaTheme="minorEastAsia"/>
          <w:szCs w:val="14"/>
          <w:lang w:val="en-US"/>
        </w:rPr>
        <w:t>(</w:t>
      </w:r>
    </w:p>
    <w:p w14:paraId="413C810F" w14:textId="5AC75DF5" w:rsidR="00DA2597" w:rsidRPr="00DA2597" w:rsidRDefault="00491B26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>
        <w:rPr>
          <w:rFonts w:eastAsiaTheme="minorEastAsia"/>
          <w:szCs w:val="14"/>
          <w:lang w:val="en-US"/>
        </w:rPr>
        <w:t xml:space="preserve"> </w:t>
      </w:r>
      <w:r w:rsidR="00DA62BA">
        <w:rPr>
          <w:rFonts w:eastAsiaTheme="minorEastAsia"/>
          <w:szCs w:val="14"/>
          <w:lang w:val="en-US"/>
        </w:rPr>
        <w:tab/>
      </w:r>
      <w:r w:rsidR="00DA2597" w:rsidRPr="00DA2597">
        <w:rPr>
          <w:rFonts w:eastAsiaTheme="minorEastAsia"/>
          <w:color w:val="0000FF"/>
          <w:szCs w:val="14"/>
          <w:lang w:val="en-US"/>
        </w:rPr>
        <w:t>new</w:t>
      </w:r>
      <w:r w:rsidR="00DA2597" w:rsidRPr="00DA2597">
        <w:rPr>
          <w:rFonts w:eastAsiaTheme="minorEastAsia"/>
          <w:szCs w:val="14"/>
          <w:lang w:val="en-US"/>
        </w:rPr>
        <w:t xml:space="preserve"> </w:t>
      </w:r>
      <w:proofErr w:type="spellStart"/>
      <w:r w:rsidR="00DA2597" w:rsidRPr="00DA2597">
        <w:rPr>
          <w:rFonts w:eastAsiaTheme="minorEastAsia"/>
          <w:szCs w:val="14"/>
          <w:lang w:val="en-US"/>
        </w:rPr>
        <w:t>DCSBContentItem</w:t>
      </w:r>
      <w:proofErr w:type="spellEnd"/>
      <w:r w:rsidR="00DA2597" w:rsidRPr="00DA2597">
        <w:rPr>
          <w:rFonts w:eastAsiaTheme="minorEastAsia"/>
          <w:szCs w:val="14"/>
          <w:lang w:val="en-US"/>
        </w:rPr>
        <w:t>()</w:t>
      </w:r>
    </w:p>
    <w:p w14:paraId="492FF96F" w14:textId="1103BC1F" w:rsidR="00DA2597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                   {</w:t>
      </w:r>
    </w:p>
    <w:p w14:paraId="57549ED1" w14:textId="4B7D0C11" w:rsidR="00491B26" w:rsidRPr="00491B26" w:rsidRDefault="00491B26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538135" w:themeColor="accent6" w:themeShade="BF"/>
          <w:szCs w:val="14"/>
          <w:lang w:val="en-US"/>
        </w:rPr>
      </w:pPr>
      <w:r>
        <w:rPr>
          <w:rFonts w:eastAsiaTheme="minorEastAsia"/>
          <w:szCs w:val="14"/>
          <w:lang w:val="en-US"/>
        </w:rPr>
        <w:tab/>
      </w:r>
      <w:r>
        <w:rPr>
          <w:rFonts w:eastAsiaTheme="minorEastAsia"/>
          <w:szCs w:val="14"/>
          <w:lang w:val="en-US"/>
        </w:rPr>
        <w:tab/>
        <w:t xml:space="preserve">    </w:t>
      </w:r>
      <w:r w:rsidRPr="00491B26">
        <w:rPr>
          <w:rFonts w:eastAsiaTheme="minorEastAsia"/>
          <w:color w:val="538135" w:themeColor="accent6" w:themeShade="BF"/>
          <w:szCs w:val="14"/>
          <w:lang w:val="en-US"/>
        </w:rPr>
        <w:t xml:space="preserve">// number </w:t>
      </w:r>
      <w:r w:rsidR="009D0CE2">
        <w:rPr>
          <w:rFonts w:eastAsiaTheme="minorEastAsia"/>
          <w:color w:val="538135" w:themeColor="accent6" w:themeShade="BF"/>
          <w:szCs w:val="14"/>
          <w:lang w:val="en-US"/>
        </w:rPr>
        <w:t>of cases</w:t>
      </w:r>
    </w:p>
    <w:p w14:paraId="40BA2D72" w14:textId="77777777" w:rsidR="00491B26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                       Number = </w:t>
      </w:r>
      <w:r w:rsidR="00491B26">
        <w:rPr>
          <w:rFonts w:eastAsiaTheme="minorEastAsia"/>
          <w:szCs w:val="14"/>
          <w:lang w:val="en-US"/>
        </w:rPr>
        <w:t>4</w:t>
      </w:r>
      <w:r w:rsidRPr="00DA2597">
        <w:rPr>
          <w:rFonts w:eastAsiaTheme="minorEastAsia"/>
          <w:szCs w:val="14"/>
          <w:lang w:val="en-US"/>
        </w:rPr>
        <w:t>,</w:t>
      </w:r>
    </w:p>
    <w:p w14:paraId="5081011F" w14:textId="1D7646A2" w:rsidR="00DA2597" w:rsidRPr="00DA2597" w:rsidRDefault="00491B26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>
        <w:rPr>
          <w:rFonts w:eastAsiaTheme="minorEastAsia"/>
          <w:szCs w:val="14"/>
          <w:lang w:val="en-US"/>
        </w:rPr>
        <w:t xml:space="preserve"> </w:t>
      </w:r>
      <w:r>
        <w:rPr>
          <w:rFonts w:eastAsiaTheme="minorEastAsia"/>
          <w:szCs w:val="14"/>
          <w:lang w:val="en-US"/>
        </w:rPr>
        <w:tab/>
      </w:r>
      <w:r>
        <w:rPr>
          <w:rFonts w:eastAsiaTheme="minorEastAsia"/>
          <w:szCs w:val="14"/>
          <w:lang w:val="en-US"/>
        </w:rPr>
        <w:tab/>
        <w:t xml:space="preserve">    </w:t>
      </w:r>
      <w:r w:rsidRPr="00491B26">
        <w:rPr>
          <w:rFonts w:eastAsiaTheme="minorEastAsia"/>
          <w:color w:val="538135" w:themeColor="accent6" w:themeShade="BF"/>
          <w:szCs w:val="14"/>
          <w:lang w:val="en-US"/>
        </w:rPr>
        <w:t>// force vertical position</w:t>
      </w:r>
    </w:p>
    <w:p w14:paraId="5D81DE58" w14:textId="5D8084CC" w:rsidR="00DA2597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                       Orientation = </w:t>
      </w:r>
      <w:r w:rsidRPr="00DA2597">
        <w:rPr>
          <w:rFonts w:eastAsiaTheme="minorEastAsia"/>
          <w:color w:val="0000FF"/>
          <w:szCs w:val="14"/>
          <w:lang w:val="en-US"/>
        </w:rPr>
        <w:t>new</w:t>
      </w:r>
      <w:r w:rsidRPr="00DA2597">
        <w:rPr>
          <w:rFonts w:eastAsiaTheme="minorEastAsia"/>
          <w:szCs w:val="14"/>
          <w:lang w:val="en-US"/>
        </w:rPr>
        <w:t xml:space="preserve"> DCSBBool3() {</w:t>
      </w:r>
      <w:r w:rsidRPr="00491B26">
        <w:rPr>
          <w:rFonts w:eastAsiaTheme="minorEastAsia"/>
          <w:szCs w:val="14"/>
          <w:lang w:val="en-US"/>
        </w:rPr>
        <w:t xml:space="preserve"> X = </w:t>
      </w:r>
      <w:r w:rsidR="00491B26" w:rsidRPr="00491B26">
        <w:rPr>
          <w:rFonts w:eastAsiaTheme="minorEastAsia"/>
          <w:szCs w:val="14"/>
          <w:lang w:val="en-US"/>
        </w:rPr>
        <w:t>false</w:t>
      </w:r>
      <w:r w:rsidRPr="00491B26">
        <w:rPr>
          <w:rFonts w:eastAsiaTheme="minorEastAsia"/>
          <w:szCs w:val="14"/>
          <w:lang w:val="en-US"/>
        </w:rPr>
        <w:t xml:space="preserve">, Y = </w:t>
      </w:r>
      <w:r w:rsidR="00491B26" w:rsidRPr="00491B26">
        <w:rPr>
          <w:rFonts w:eastAsiaTheme="minorEastAsia"/>
          <w:szCs w:val="14"/>
          <w:lang w:val="en-US"/>
        </w:rPr>
        <w:t>false</w:t>
      </w:r>
      <w:r w:rsidRPr="00491B26">
        <w:rPr>
          <w:rFonts w:eastAsiaTheme="minorEastAsia"/>
          <w:szCs w:val="14"/>
          <w:lang w:val="en-US"/>
        </w:rPr>
        <w:t xml:space="preserve">, Z = </w:t>
      </w:r>
      <w:r w:rsidR="00491B26" w:rsidRPr="00491B26">
        <w:rPr>
          <w:rFonts w:eastAsiaTheme="minorEastAsia"/>
          <w:szCs w:val="14"/>
          <w:lang w:val="en-US"/>
        </w:rPr>
        <w:t>true</w:t>
      </w:r>
      <w:r w:rsidRPr="00491B26">
        <w:rPr>
          <w:rFonts w:eastAsiaTheme="minorEastAsia"/>
          <w:szCs w:val="14"/>
          <w:lang w:val="en-US"/>
        </w:rPr>
        <w:t xml:space="preserve"> </w:t>
      </w:r>
      <w:r w:rsidRPr="00DA2597">
        <w:rPr>
          <w:rFonts w:eastAsiaTheme="minorEastAsia"/>
          <w:szCs w:val="14"/>
          <w:lang w:val="en-US"/>
        </w:rPr>
        <w:t>},</w:t>
      </w:r>
    </w:p>
    <w:p w14:paraId="26737F0C" w14:textId="7F43E22C" w:rsidR="00491B26" w:rsidRPr="00491B26" w:rsidRDefault="00491B26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538135" w:themeColor="accent6" w:themeShade="BF"/>
          <w:szCs w:val="14"/>
          <w:lang w:val="en-US"/>
        </w:rPr>
      </w:pPr>
      <w:r>
        <w:rPr>
          <w:rFonts w:eastAsiaTheme="minorEastAsia"/>
          <w:szCs w:val="14"/>
          <w:lang w:val="en-US"/>
        </w:rPr>
        <w:t xml:space="preserve">                       </w:t>
      </w:r>
      <w:r w:rsidRPr="00491B26">
        <w:rPr>
          <w:rFonts w:eastAsiaTheme="minorEastAsia"/>
          <w:color w:val="538135" w:themeColor="accent6" w:themeShade="BF"/>
          <w:szCs w:val="14"/>
          <w:lang w:val="en-US"/>
        </w:rPr>
        <w:t>// case</w:t>
      </w:r>
    </w:p>
    <w:p w14:paraId="5A3BD160" w14:textId="77777777" w:rsidR="00DA2597" w:rsidRPr="00DA2597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                       Case = </w:t>
      </w:r>
      <w:r w:rsidRPr="00DA2597">
        <w:rPr>
          <w:rFonts w:eastAsiaTheme="minorEastAsia"/>
          <w:color w:val="0000FF"/>
          <w:szCs w:val="14"/>
          <w:lang w:val="en-US"/>
        </w:rPr>
        <w:t>new</w:t>
      </w:r>
      <w:r w:rsidRPr="00DA2597">
        <w:rPr>
          <w:rFonts w:eastAsiaTheme="minorEastAsia"/>
          <w:szCs w:val="14"/>
          <w:lang w:val="en-US"/>
        </w:rPr>
        <w:t xml:space="preserve"> </w:t>
      </w:r>
      <w:proofErr w:type="spellStart"/>
      <w:r w:rsidRPr="00DA2597">
        <w:rPr>
          <w:rFonts w:eastAsiaTheme="minorEastAsia"/>
          <w:szCs w:val="14"/>
          <w:lang w:val="en-US"/>
        </w:rPr>
        <w:t>DCSBCase</w:t>
      </w:r>
      <w:proofErr w:type="spellEnd"/>
      <w:r w:rsidRPr="00DA2597">
        <w:rPr>
          <w:rFonts w:eastAsiaTheme="minorEastAsia"/>
          <w:szCs w:val="14"/>
          <w:lang w:val="en-US"/>
        </w:rPr>
        <w:t>()</w:t>
      </w:r>
    </w:p>
    <w:p w14:paraId="43DC2FEF" w14:textId="77777777" w:rsidR="00DA2597" w:rsidRPr="00DA2597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                       {</w:t>
      </w:r>
    </w:p>
    <w:p w14:paraId="7127B86A" w14:textId="0FA81172" w:rsidR="00DA2597" w:rsidRPr="00DA2597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                           Name = </w:t>
      </w:r>
      <w:r w:rsidR="00491B26">
        <w:rPr>
          <w:rFonts w:eastAsiaTheme="minorEastAsia"/>
          <w:szCs w:val="14"/>
          <w:lang w:val="en-US"/>
        </w:rPr>
        <w:t>“Case1”</w:t>
      </w:r>
      <w:r w:rsidRPr="00DA2597">
        <w:rPr>
          <w:rFonts w:eastAsiaTheme="minorEastAsia"/>
          <w:szCs w:val="14"/>
          <w:lang w:val="en-US"/>
        </w:rPr>
        <w:t>,</w:t>
      </w:r>
    </w:p>
    <w:p w14:paraId="1BDABD7C" w14:textId="585CBFBF" w:rsidR="00DA2597" w:rsidRPr="00DA2597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                           Description = </w:t>
      </w:r>
      <w:r w:rsidR="00491B26">
        <w:rPr>
          <w:rFonts w:eastAsiaTheme="minorEastAsia"/>
          <w:szCs w:val="14"/>
          <w:lang w:val="en-US"/>
        </w:rPr>
        <w:t>“Description case1”</w:t>
      </w:r>
      <w:r w:rsidRPr="00DA2597">
        <w:rPr>
          <w:rFonts w:eastAsiaTheme="minorEastAsia"/>
          <w:szCs w:val="14"/>
          <w:lang w:val="en-US"/>
        </w:rPr>
        <w:t>,</w:t>
      </w:r>
    </w:p>
    <w:p w14:paraId="03F8F832" w14:textId="77777777" w:rsidR="00491B26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                           </w:t>
      </w:r>
      <w:proofErr w:type="spellStart"/>
      <w:r w:rsidRPr="00DA2597">
        <w:rPr>
          <w:rFonts w:eastAsiaTheme="minorEastAsia"/>
          <w:szCs w:val="14"/>
          <w:lang w:val="en-US"/>
        </w:rPr>
        <w:t>DimensionsOuter</w:t>
      </w:r>
      <w:proofErr w:type="spellEnd"/>
      <w:r w:rsidRPr="00DA2597">
        <w:rPr>
          <w:rFonts w:eastAsiaTheme="minorEastAsia"/>
          <w:szCs w:val="14"/>
          <w:lang w:val="en-US"/>
        </w:rPr>
        <w:t xml:space="preserve"> = </w:t>
      </w:r>
      <w:r w:rsidRPr="00DA2597">
        <w:rPr>
          <w:rFonts w:eastAsiaTheme="minorEastAsia"/>
          <w:color w:val="0000FF"/>
          <w:szCs w:val="14"/>
          <w:lang w:val="en-US"/>
        </w:rPr>
        <w:t>new</w:t>
      </w:r>
      <w:r w:rsidRPr="00DA2597">
        <w:rPr>
          <w:rFonts w:eastAsiaTheme="minorEastAsia"/>
          <w:szCs w:val="14"/>
          <w:lang w:val="en-US"/>
        </w:rPr>
        <w:t xml:space="preserve"> DCSBDim3D()</w:t>
      </w:r>
    </w:p>
    <w:p w14:paraId="31A40501" w14:textId="7A6E80DE" w:rsidR="00DA2597" w:rsidRPr="00DA2597" w:rsidRDefault="00DA2597" w:rsidP="00491B26">
      <w:pPr>
        <w:autoSpaceDE w:val="0"/>
        <w:autoSpaceDN w:val="0"/>
        <w:adjustRightInd w:val="0"/>
        <w:spacing w:after="0" w:line="240" w:lineRule="auto"/>
        <w:ind w:left="1416" w:firstLine="708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{ M0 = </w:t>
      </w:r>
      <w:r w:rsidR="00491B26">
        <w:rPr>
          <w:rFonts w:eastAsiaTheme="minorEastAsia"/>
          <w:szCs w:val="14"/>
          <w:lang w:val="en-US"/>
        </w:rPr>
        <w:t>400.0</w:t>
      </w:r>
      <w:r w:rsidRPr="00DA2597">
        <w:rPr>
          <w:rFonts w:eastAsiaTheme="minorEastAsia"/>
          <w:szCs w:val="14"/>
          <w:lang w:val="en-US"/>
        </w:rPr>
        <w:t xml:space="preserve">, M1 = </w:t>
      </w:r>
      <w:r w:rsidR="00491B26">
        <w:rPr>
          <w:rFonts w:eastAsiaTheme="minorEastAsia"/>
          <w:szCs w:val="14"/>
          <w:lang w:val="en-US"/>
        </w:rPr>
        <w:t>300.0</w:t>
      </w:r>
      <w:r w:rsidRPr="00DA2597">
        <w:rPr>
          <w:rFonts w:eastAsiaTheme="minorEastAsia"/>
          <w:szCs w:val="14"/>
          <w:lang w:val="en-US"/>
        </w:rPr>
        <w:t xml:space="preserve">, M2 = </w:t>
      </w:r>
      <w:r w:rsidR="00491B26">
        <w:rPr>
          <w:rFonts w:eastAsiaTheme="minorEastAsia"/>
          <w:szCs w:val="14"/>
          <w:lang w:val="en-US"/>
        </w:rPr>
        <w:t>200.0</w:t>
      </w:r>
      <w:r w:rsidRPr="00DA2597">
        <w:rPr>
          <w:rFonts w:eastAsiaTheme="minorEastAsia"/>
          <w:szCs w:val="14"/>
          <w:lang w:val="en-US"/>
        </w:rPr>
        <w:t xml:space="preserve"> },</w:t>
      </w:r>
    </w:p>
    <w:p w14:paraId="7C60D1B9" w14:textId="77777777" w:rsidR="00DA2597" w:rsidRPr="00DA2597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                           </w:t>
      </w:r>
      <w:proofErr w:type="spellStart"/>
      <w:r w:rsidRPr="00DA2597">
        <w:rPr>
          <w:rFonts w:eastAsiaTheme="minorEastAsia"/>
          <w:szCs w:val="14"/>
          <w:lang w:val="en-US"/>
        </w:rPr>
        <w:t>HasInnerDims</w:t>
      </w:r>
      <w:proofErr w:type="spellEnd"/>
      <w:r w:rsidRPr="00DA2597">
        <w:rPr>
          <w:rFonts w:eastAsiaTheme="minorEastAsia"/>
          <w:szCs w:val="14"/>
          <w:lang w:val="en-US"/>
        </w:rPr>
        <w:t xml:space="preserve"> = </w:t>
      </w:r>
      <w:r w:rsidRPr="00DA2597">
        <w:rPr>
          <w:rFonts w:eastAsiaTheme="minorEastAsia"/>
          <w:color w:val="0000FF"/>
          <w:szCs w:val="14"/>
          <w:lang w:val="en-US"/>
        </w:rPr>
        <w:t>false</w:t>
      </w:r>
      <w:r w:rsidRPr="00DA2597">
        <w:rPr>
          <w:rFonts w:eastAsiaTheme="minorEastAsia"/>
          <w:szCs w:val="14"/>
          <w:lang w:val="en-US"/>
        </w:rPr>
        <w:t>,</w:t>
      </w:r>
    </w:p>
    <w:p w14:paraId="295AA8A9" w14:textId="77777777" w:rsidR="00DA2597" w:rsidRPr="00DA2597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                           </w:t>
      </w:r>
      <w:proofErr w:type="spellStart"/>
      <w:r w:rsidRPr="00DA2597">
        <w:rPr>
          <w:rFonts w:eastAsiaTheme="minorEastAsia"/>
          <w:szCs w:val="14"/>
          <w:lang w:val="en-US"/>
        </w:rPr>
        <w:t>DimensionsInner</w:t>
      </w:r>
      <w:proofErr w:type="spellEnd"/>
      <w:r w:rsidRPr="00DA2597">
        <w:rPr>
          <w:rFonts w:eastAsiaTheme="minorEastAsia"/>
          <w:szCs w:val="14"/>
          <w:lang w:val="en-US"/>
        </w:rPr>
        <w:t xml:space="preserve"> = </w:t>
      </w:r>
      <w:r w:rsidRPr="00DA2597">
        <w:rPr>
          <w:rFonts w:eastAsiaTheme="minorEastAsia"/>
          <w:color w:val="0000FF"/>
          <w:szCs w:val="14"/>
          <w:lang w:val="en-US"/>
        </w:rPr>
        <w:t>null</w:t>
      </w:r>
      <w:r w:rsidRPr="00DA2597">
        <w:rPr>
          <w:rFonts w:eastAsiaTheme="minorEastAsia"/>
          <w:szCs w:val="14"/>
          <w:lang w:val="en-US"/>
        </w:rPr>
        <w:t>,</w:t>
      </w:r>
    </w:p>
    <w:p w14:paraId="16051804" w14:textId="70C2157A" w:rsidR="00DA2597" w:rsidRPr="00DA2597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                           Weight = </w:t>
      </w:r>
      <w:r w:rsidR="00491B26">
        <w:rPr>
          <w:rFonts w:eastAsiaTheme="minorEastAsia"/>
          <w:szCs w:val="14"/>
          <w:lang w:val="en-US"/>
        </w:rPr>
        <w:t>1.0</w:t>
      </w:r>
      <w:r w:rsidRPr="00DA2597">
        <w:rPr>
          <w:rFonts w:eastAsiaTheme="minorEastAsia"/>
          <w:szCs w:val="14"/>
          <w:lang w:val="en-US"/>
        </w:rPr>
        <w:t>,</w:t>
      </w:r>
    </w:p>
    <w:p w14:paraId="5C7702E8" w14:textId="77777777" w:rsidR="00DA2597" w:rsidRPr="00DA2597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                           </w:t>
      </w:r>
      <w:proofErr w:type="spellStart"/>
      <w:r w:rsidRPr="00DA2597">
        <w:rPr>
          <w:rFonts w:eastAsiaTheme="minorEastAsia"/>
          <w:szCs w:val="14"/>
          <w:lang w:val="en-US"/>
        </w:rPr>
        <w:t>MaxWeight</w:t>
      </w:r>
      <w:proofErr w:type="spellEnd"/>
      <w:r w:rsidRPr="00DA2597">
        <w:rPr>
          <w:rFonts w:eastAsiaTheme="minorEastAsia"/>
          <w:szCs w:val="14"/>
          <w:lang w:val="en-US"/>
        </w:rPr>
        <w:t xml:space="preserve"> = 1000.0,</w:t>
      </w:r>
    </w:p>
    <w:p w14:paraId="5CB753A0" w14:textId="27F2871A" w:rsidR="00DA2597" w:rsidRPr="00DA2597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                           </w:t>
      </w:r>
      <w:proofErr w:type="spellStart"/>
      <w:r w:rsidRPr="00DA2597">
        <w:rPr>
          <w:rFonts w:eastAsiaTheme="minorEastAsia"/>
          <w:szCs w:val="14"/>
          <w:lang w:val="en-US"/>
        </w:rPr>
        <w:t>NetWeight</w:t>
      </w:r>
      <w:proofErr w:type="spellEnd"/>
      <w:r w:rsidRPr="00DA2597">
        <w:rPr>
          <w:rFonts w:eastAsiaTheme="minorEastAsia"/>
          <w:szCs w:val="14"/>
          <w:lang w:val="en-US"/>
        </w:rPr>
        <w:t xml:space="preserve"> = </w:t>
      </w:r>
      <w:r w:rsidR="00491B26">
        <w:rPr>
          <w:rFonts w:eastAsiaTheme="minorEastAsia"/>
          <w:szCs w:val="14"/>
          <w:lang w:val="en-US"/>
        </w:rPr>
        <w:t>0.9</w:t>
      </w:r>
      <w:r w:rsidRPr="00DA2597">
        <w:rPr>
          <w:rFonts w:eastAsiaTheme="minorEastAsia"/>
          <w:szCs w:val="14"/>
          <w:lang w:val="en-US"/>
        </w:rPr>
        <w:t>,</w:t>
      </w:r>
    </w:p>
    <w:p w14:paraId="000FF6B3" w14:textId="77777777" w:rsidR="00DA2597" w:rsidRPr="00DA2597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                           </w:t>
      </w:r>
      <w:proofErr w:type="spellStart"/>
      <w:r w:rsidRPr="00DA2597">
        <w:rPr>
          <w:rFonts w:eastAsiaTheme="minorEastAsia"/>
          <w:szCs w:val="14"/>
          <w:lang w:val="en-US"/>
        </w:rPr>
        <w:t>ShowTape</w:t>
      </w:r>
      <w:proofErr w:type="spellEnd"/>
      <w:r w:rsidRPr="00DA2597">
        <w:rPr>
          <w:rFonts w:eastAsiaTheme="minorEastAsia"/>
          <w:szCs w:val="14"/>
          <w:lang w:val="en-US"/>
        </w:rPr>
        <w:t xml:space="preserve"> = </w:t>
      </w:r>
      <w:r w:rsidRPr="00DA2597">
        <w:rPr>
          <w:rFonts w:eastAsiaTheme="minorEastAsia"/>
          <w:color w:val="0000FF"/>
          <w:szCs w:val="14"/>
          <w:lang w:val="en-US"/>
        </w:rPr>
        <w:t>true</w:t>
      </w:r>
      <w:r w:rsidRPr="00DA2597">
        <w:rPr>
          <w:rFonts w:eastAsiaTheme="minorEastAsia"/>
          <w:szCs w:val="14"/>
          <w:lang w:val="en-US"/>
        </w:rPr>
        <w:t>,</w:t>
      </w:r>
    </w:p>
    <w:p w14:paraId="7F77CEC5" w14:textId="77777777" w:rsidR="00DA2597" w:rsidRPr="00DA2597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                           </w:t>
      </w:r>
      <w:proofErr w:type="spellStart"/>
      <w:r w:rsidRPr="00DA2597">
        <w:rPr>
          <w:rFonts w:eastAsiaTheme="minorEastAsia"/>
          <w:szCs w:val="14"/>
          <w:lang w:val="en-US"/>
        </w:rPr>
        <w:t>TapeWidth</w:t>
      </w:r>
      <w:proofErr w:type="spellEnd"/>
      <w:r w:rsidRPr="00DA2597">
        <w:rPr>
          <w:rFonts w:eastAsiaTheme="minorEastAsia"/>
          <w:szCs w:val="14"/>
          <w:lang w:val="en-US"/>
        </w:rPr>
        <w:t xml:space="preserve"> = 50.0,</w:t>
      </w:r>
    </w:p>
    <w:p w14:paraId="3244600B" w14:textId="77777777" w:rsidR="00DA2597" w:rsidRPr="00DA2597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                           </w:t>
      </w:r>
      <w:proofErr w:type="spellStart"/>
      <w:r w:rsidRPr="00DA2597">
        <w:rPr>
          <w:rFonts w:eastAsiaTheme="minorEastAsia"/>
          <w:szCs w:val="14"/>
          <w:lang w:val="en-US"/>
        </w:rPr>
        <w:t>TapeColor</w:t>
      </w:r>
      <w:proofErr w:type="spellEnd"/>
      <w:r w:rsidRPr="00DA2597">
        <w:rPr>
          <w:rFonts w:eastAsiaTheme="minorEastAsia"/>
          <w:szCs w:val="14"/>
          <w:lang w:val="en-US"/>
        </w:rPr>
        <w:t xml:space="preserve"> = </w:t>
      </w:r>
      <w:proofErr w:type="spellStart"/>
      <w:r w:rsidRPr="00DA2597">
        <w:rPr>
          <w:rFonts w:eastAsiaTheme="minorEastAsia"/>
          <w:szCs w:val="14"/>
          <w:lang w:val="en-US"/>
        </w:rPr>
        <w:t>Color.Beige.ToArgb</w:t>
      </w:r>
      <w:proofErr w:type="spellEnd"/>
      <w:r w:rsidRPr="00DA2597">
        <w:rPr>
          <w:rFonts w:eastAsiaTheme="minorEastAsia"/>
          <w:szCs w:val="14"/>
          <w:lang w:val="en-US"/>
        </w:rPr>
        <w:t>(),</w:t>
      </w:r>
    </w:p>
    <w:p w14:paraId="04254CA8" w14:textId="30328D3E" w:rsidR="00DA2597" w:rsidRPr="00DA2597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                           Colors = </w:t>
      </w:r>
      <w:proofErr w:type="spellStart"/>
      <w:r w:rsidRPr="00DA2597">
        <w:rPr>
          <w:rFonts w:eastAsiaTheme="minorEastAsia"/>
          <w:szCs w:val="14"/>
          <w:lang w:val="en-US"/>
        </w:rPr>
        <w:t>Enumerable.Repeat</w:t>
      </w:r>
      <w:proofErr w:type="spellEnd"/>
      <w:r w:rsidRPr="00DA2597">
        <w:rPr>
          <w:rFonts w:eastAsiaTheme="minorEastAsia"/>
          <w:szCs w:val="14"/>
          <w:lang w:val="en-US"/>
        </w:rPr>
        <w:t>(</w:t>
      </w:r>
      <w:proofErr w:type="spellStart"/>
      <w:r w:rsidR="00491B26">
        <w:rPr>
          <w:rFonts w:eastAsiaTheme="minorEastAsia"/>
          <w:szCs w:val="14"/>
          <w:lang w:val="en-US"/>
        </w:rPr>
        <w:t>Color.Chocolate</w:t>
      </w:r>
      <w:r w:rsidRPr="00DA2597">
        <w:rPr>
          <w:rFonts w:eastAsiaTheme="minorEastAsia"/>
          <w:szCs w:val="14"/>
          <w:lang w:val="en-US"/>
        </w:rPr>
        <w:t>.ToArgb</w:t>
      </w:r>
      <w:proofErr w:type="spellEnd"/>
      <w:r w:rsidRPr="00DA2597">
        <w:rPr>
          <w:rFonts w:eastAsiaTheme="minorEastAsia"/>
          <w:szCs w:val="14"/>
          <w:lang w:val="en-US"/>
        </w:rPr>
        <w:t>(), 6).</w:t>
      </w:r>
      <w:proofErr w:type="spellStart"/>
      <w:r w:rsidRPr="00DA2597">
        <w:rPr>
          <w:rFonts w:eastAsiaTheme="minorEastAsia"/>
          <w:szCs w:val="14"/>
          <w:lang w:val="en-US"/>
        </w:rPr>
        <w:t>ToArray</w:t>
      </w:r>
      <w:proofErr w:type="spellEnd"/>
      <w:r w:rsidRPr="00DA2597">
        <w:rPr>
          <w:rFonts w:eastAsiaTheme="minorEastAsia"/>
          <w:szCs w:val="14"/>
          <w:lang w:val="en-US"/>
        </w:rPr>
        <w:t>()</w:t>
      </w:r>
    </w:p>
    <w:p w14:paraId="25FA8786" w14:textId="5CD248EE" w:rsidR="00DA2597" w:rsidRPr="009D0CE2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DA2597">
        <w:rPr>
          <w:rFonts w:eastAsiaTheme="minorEastAsia"/>
          <w:szCs w:val="14"/>
          <w:lang w:val="en-US"/>
        </w:rPr>
        <w:t xml:space="preserve">                       </w:t>
      </w:r>
      <w:r w:rsidRPr="009D0CE2">
        <w:rPr>
          <w:rFonts w:eastAsiaTheme="minorEastAsia"/>
          <w:szCs w:val="14"/>
          <w:lang w:val="en-US"/>
        </w:rPr>
        <w:t>}</w:t>
      </w:r>
      <w:r w:rsidR="009D0CE2">
        <w:rPr>
          <w:rFonts w:eastAsiaTheme="minorEastAsia"/>
          <w:szCs w:val="14"/>
          <w:lang w:val="en-US"/>
        </w:rPr>
        <w:t>,</w:t>
      </w:r>
    </w:p>
    <w:p w14:paraId="6C04B117" w14:textId="77777777" w:rsidR="009D0CE2" w:rsidRDefault="009D0CE2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>
        <w:rPr>
          <w:rFonts w:eastAsiaTheme="minorEastAsia"/>
          <w:szCs w:val="14"/>
          <w:lang w:val="en-US"/>
        </w:rPr>
        <w:tab/>
      </w:r>
      <w:r>
        <w:rPr>
          <w:rFonts w:eastAsiaTheme="minorEastAsia"/>
          <w:szCs w:val="14"/>
          <w:lang w:val="en-US"/>
        </w:rPr>
        <w:tab/>
        <w:t xml:space="preserve">     // priority index</w:t>
      </w:r>
    </w:p>
    <w:p w14:paraId="1F3548CB" w14:textId="772839D3" w:rsidR="009D0CE2" w:rsidRPr="009D0CE2" w:rsidRDefault="009D0CE2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>
        <w:rPr>
          <w:rFonts w:eastAsiaTheme="minorEastAsia"/>
          <w:szCs w:val="14"/>
          <w:lang w:val="en-US"/>
        </w:rPr>
        <w:t xml:space="preserve">                       </w:t>
      </w:r>
      <w:proofErr w:type="spellStart"/>
      <w:r>
        <w:rPr>
          <w:rFonts w:eastAsiaTheme="minorEastAsia"/>
          <w:szCs w:val="14"/>
          <w:lang w:val="en-US"/>
        </w:rPr>
        <w:t>PriotityIndex</w:t>
      </w:r>
      <w:proofErr w:type="spellEnd"/>
      <w:r>
        <w:rPr>
          <w:rFonts w:eastAsiaTheme="minorEastAsia"/>
          <w:szCs w:val="14"/>
          <w:lang w:val="en-US"/>
        </w:rPr>
        <w:tab/>
        <w:t>= -1</w:t>
      </w:r>
    </w:p>
    <w:p w14:paraId="172DE5E4" w14:textId="77777777" w:rsidR="00DA2597" w:rsidRPr="009D0CE2" w:rsidRDefault="00DA2597" w:rsidP="00DA259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9D0CE2">
        <w:rPr>
          <w:rFonts w:eastAsiaTheme="minorEastAsia"/>
          <w:szCs w:val="14"/>
          <w:lang w:val="en-US"/>
        </w:rPr>
        <w:t xml:space="preserve">                   }</w:t>
      </w:r>
    </w:p>
    <w:p w14:paraId="2F9B75A9" w14:textId="5D3F55F4" w:rsidR="00DA2597" w:rsidRDefault="00DA2597" w:rsidP="00DA2597">
      <w:pPr>
        <w:rPr>
          <w:rFonts w:eastAsiaTheme="minorEastAsia"/>
          <w:szCs w:val="14"/>
          <w:lang w:val="en-US"/>
        </w:rPr>
      </w:pPr>
      <w:r w:rsidRPr="009D0CE2">
        <w:rPr>
          <w:rFonts w:eastAsiaTheme="minorEastAsia"/>
          <w:szCs w:val="14"/>
          <w:lang w:val="en-US"/>
        </w:rPr>
        <w:t xml:space="preserve">                   );</w:t>
      </w:r>
    </w:p>
    <w:p w14:paraId="61D146AF" w14:textId="36A6B113" w:rsidR="009D0CE2" w:rsidRPr="009D0CE2" w:rsidRDefault="009D0CE2" w:rsidP="00DA2597">
      <w:pPr>
        <w:rPr>
          <w:rFonts w:asciiTheme="minorHAnsi" w:eastAsiaTheme="minorEastAsia" w:hAnsiTheme="minorHAnsi" w:cstheme="minorHAnsi"/>
          <w:sz w:val="22"/>
          <w:lang w:val="en-US"/>
        </w:rPr>
      </w:pPr>
      <w:r w:rsidRPr="009D0CE2">
        <w:rPr>
          <w:rFonts w:asciiTheme="minorHAnsi" w:eastAsiaTheme="minorEastAsia" w:hAnsiTheme="minorHAnsi" w:cstheme="minorHAnsi"/>
          <w:sz w:val="22"/>
          <w:lang w:val="en-US"/>
        </w:rPr>
        <w:t>By default</w:t>
      </w:r>
      <w:r>
        <w:rPr>
          <w:rFonts w:asciiTheme="minorHAnsi" w:eastAsiaTheme="minorEastAsia" w:hAnsiTheme="minorHAnsi" w:cstheme="minorHAnsi"/>
          <w:sz w:val="22"/>
          <w:lang w:val="en-US"/>
        </w:rPr>
        <w:t>,</w:t>
      </w:r>
      <w:r w:rsidRPr="009D0CE2">
        <w:rPr>
          <w:rFonts w:asciiTheme="minorHAnsi" w:eastAsiaTheme="minorEastAsia" w:hAnsiTheme="minorHAnsi" w:cstheme="minorHAnsi"/>
          <w:sz w:val="22"/>
          <w:lang w:val="en-US"/>
        </w:rPr>
        <w:t xml:space="preserve"> items are o</w:t>
      </w:r>
      <w:r>
        <w:rPr>
          <w:rFonts w:asciiTheme="minorHAnsi" w:eastAsiaTheme="minorEastAsia" w:hAnsiTheme="minorHAnsi" w:cstheme="minorHAnsi"/>
          <w:sz w:val="22"/>
          <w:lang w:val="en-US"/>
        </w:rPr>
        <w:t>r</w:t>
      </w:r>
      <w:r w:rsidRPr="009D0CE2">
        <w:rPr>
          <w:rFonts w:asciiTheme="minorHAnsi" w:eastAsiaTheme="minorEastAsia" w:hAnsiTheme="minorHAnsi" w:cstheme="minorHAnsi"/>
          <w:sz w:val="22"/>
          <w:lang w:val="en-US"/>
        </w:rPr>
        <w:t>der</w:t>
      </w:r>
      <w:r>
        <w:rPr>
          <w:rFonts w:asciiTheme="minorHAnsi" w:eastAsiaTheme="minorEastAsia" w:hAnsiTheme="minorHAnsi" w:cstheme="minorHAnsi"/>
          <w:sz w:val="22"/>
          <w:lang w:val="en-US"/>
        </w:rPr>
        <w:t>ed</w:t>
      </w:r>
      <w:r w:rsidRPr="009D0CE2">
        <w:rPr>
          <w:rFonts w:asciiTheme="minorHAnsi" w:eastAsiaTheme="minorEastAsia" w:hAnsiTheme="minorHAnsi" w:cstheme="minorHAnsi"/>
          <w:sz w:val="22"/>
          <w:lang w:val="en-US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val="en-US"/>
        </w:rPr>
        <w:t>by</w:t>
      </w:r>
      <w:r w:rsidRPr="009D0CE2">
        <w:rPr>
          <w:rFonts w:asciiTheme="minorHAnsi" w:eastAsiaTheme="minorEastAsia" w:hAnsiTheme="minorHAnsi" w:cstheme="minorHAnsi"/>
          <w:sz w:val="22"/>
          <w:lang w:val="en-US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val="en-US"/>
        </w:rPr>
        <w:t>decreasing volume before being laid.</w:t>
      </w:r>
    </w:p>
    <w:p w14:paraId="4E0D2672" w14:textId="69EEF324" w:rsidR="009D0CE2" w:rsidRDefault="009D0CE2" w:rsidP="00DA2597">
      <w:pPr>
        <w:rPr>
          <w:rFonts w:asciiTheme="minorHAnsi" w:eastAsiaTheme="minorEastAsia" w:hAnsiTheme="minorHAnsi" w:cstheme="minorHAnsi"/>
          <w:sz w:val="22"/>
          <w:lang w:val="en-US"/>
        </w:rPr>
      </w:pPr>
      <w:r w:rsidRPr="009D0CE2">
        <w:rPr>
          <w:rFonts w:asciiTheme="minorHAnsi" w:eastAsiaTheme="minorEastAsia" w:hAnsiTheme="minorHAnsi" w:cstheme="minorHAnsi"/>
          <w:sz w:val="22"/>
          <w:lang w:val="en-US"/>
        </w:rPr>
        <w:t xml:space="preserve">You can </w:t>
      </w:r>
      <w:r>
        <w:rPr>
          <w:rFonts w:asciiTheme="minorHAnsi" w:eastAsiaTheme="minorEastAsia" w:hAnsiTheme="minorHAnsi" w:cstheme="minorHAnsi"/>
          <w:sz w:val="22"/>
          <w:lang w:val="en-US"/>
        </w:rPr>
        <w:t>force some items to be stacked first by setting their p</w:t>
      </w:r>
      <w:r w:rsidRPr="009D0CE2">
        <w:rPr>
          <w:rFonts w:asciiTheme="minorHAnsi" w:eastAsiaTheme="minorEastAsia" w:hAnsiTheme="minorHAnsi" w:cstheme="minorHAnsi"/>
          <w:sz w:val="22"/>
          <w:lang w:val="en-US"/>
        </w:rPr>
        <w:t>riority index to a positive number</w:t>
      </w:r>
      <w:r>
        <w:rPr>
          <w:rFonts w:asciiTheme="minorHAnsi" w:eastAsiaTheme="minorEastAsia" w:hAnsiTheme="minorHAnsi" w:cstheme="minorHAnsi"/>
          <w:sz w:val="22"/>
          <w:lang w:val="en-US"/>
        </w:rPr>
        <w:t>.</w:t>
      </w:r>
    </w:p>
    <w:p w14:paraId="09174A04" w14:textId="69570B7A" w:rsidR="009D0CE2" w:rsidRDefault="009D0CE2" w:rsidP="00DA2597">
      <w:pPr>
        <w:rPr>
          <w:rFonts w:asciiTheme="minorHAnsi" w:eastAsiaTheme="minorEastAsia" w:hAnsiTheme="minorHAnsi" w:cstheme="minorHAnsi"/>
          <w:sz w:val="22"/>
          <w:lang w:val="en-US"/>
        </w:rPr>
      </w:pPr>
      <w:r>
        <w:rPr>
          <w:rFonts w:asciiTheme="minorHAnsi" w:eastAsiaTheme="minorEastAsia" w:hAnsiTheme="minorHAnsi" w:cstheme="minorHAnsi"/>
          <w:sz w:val="22"/>
          <w:lang w:val="en-US"/>
        </w:rPr>
        <w:t>Items with a 0-priority index will be stacked first, before items with priority index 1 and so on…</w:t>
      </w:r>
    </w:p>
    <w:p w14:paraId="4B603C95" w14:textId="23867D22" w:rsidR="009D0CE2" w:rsidRPr="009D0CE2" w:rsidRDefault="00DA62BA" w:rsidP="00DA2597">
      <w:p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eastAsiaTheme="minorEastAsia" w:hAnsiTheme="minorHAnsi" w:cstheme="minorHAnsi"/>
          <w:sz w:val="22"/>
          <w:lang w:val="en-US"/>
        </w:rPr>
        <w:t>Be warned that forcing priority of items comes with a cost in term of volume efficiency.</w:t>
      </w:r>
    </w:p>
    <w:p w14:paraId="2EFDD10A" w14:textId="77777777" w:rsidR="00DA2597" w:rsidRPr="009D0CE2" w:rsidRDefault="00DA2597" w:rsidP="00DA2597">
      <w:pPr>
        <w:rPr>
          <w:rFonts w:asciiTheme="minorHAnsi" w:hAnsiTheme="minorHAnsi" w:cstheme="minorHAnsi"/>
          <w:sz w:val="26"/>
          <w:szCs w:val="26"/>
          <w:lang w:val="en-US"/>
        </w:rPr>
      </w:pPr>
    </w:p>
    <w:p w14:paraId="76FFB0FA" w14:textId="063BD7CF" w:rsidR="00DA2597" w:rsidRDefault="0068395E" w:rsidP="00DA2597">
      <w:pPr>
        <w:pStyle w:val="Heading2"/>
        <w:rPr>
          <w:lang w:val="en-US"/>
        </w:rPr>
      </w:pPr>
      <w:bookmarkStart w:id="6" w:name="_Toc68064360"/>
      <w:r>
        <w:rPr>
          <w:lang w:val="en-US"/>
        </w:rPr>
        <w:t xml:space="preserve">Build a </w:t>
      </w:r>
      <w:r w:rsidR="00DA2597">
        <w:rPr>
          <w:lang w:val="en-US"/>
        </w:rPr>
        <w:t>pallet.</w:t>
      </w:r>
      <w:bookmarkEnd w:id="6"/>
    </w:p>
    <w:p w14:paraId="4D324817" w14:textId="2EB5BB7E" w:rsidR="00B5707D" w:rsidRDefault="00B5707D" w:rsidP="00B5707D">
      <w:pPr>
        <w:rPr>
          <w:rFonts w:asciiTheme="minorHAnsi" w:hAnsiTheme="minorHAnsi" w:cstheme="minorHAnsi"/>
          <w:sz w:val="22"/>
          <w:lang w:val="en-US"/>
        </w:rPr>
      </w:pPr>
    </w:p>
    <w:p w14:paraId="333DFE8A" w14:textId="5DE85833" w:rsidR="004C1032" w:rsidRPr="004C1032" w:rsidRDefault="004C1032" w:rsidP="004C103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>
        <w:rPr>
          <w:rFonts w:eastAsiaTheme="minorEastAsia"/>
          <w:color w:val="0000FF"/>
          <w:szCs w:val="14"/>
          <w:lang w:val="en-US"/>
        </w:rPr>
        <w:t xml:space="preserve">var </w:t>
      </w:r>
      <w:r w:rsidRPr="004C1032">
        <w:rPr>
          <w:rFonts w:eastAsiaTheme="minorEastAsia"/>
          <w:color w:val="000000" w:themeColor="text1"/>
          <w:szCs w:val="14"/>
          <w:lang w:val="en-US"/>
        </w:rPr>
        <w:t xml:space="preserve">pallet = </w:t>
      </w:r>
      <w:r w:rsidRPr="004C1032">
        <w:rPr>
          <w:rFonts w:eastAsiaTheme="minorEastAsia"/>
          <w:color w:val="0000FF"/>
          <w:szCs w:val="14"/>
          <w:lang w:val="en-US"/>
        </w:rPr>
        <w:t>new</w:t>
      </w:r>
      <w:r w:rsidRPr="004C1032">
        <w:rPr>
          <w:rFonts w:eastAsiaTheme="minorEastAsia"/>
          <w:szCs w:val="14"/>
          <w:lang w:val="en-US"/>
        </w:rPr>
        <w:t xml:space="preserve"> </w:t>
      </w:r>
      <w:proofErr w:type="spellStart"/>
      <w:r w:rsidRPr="004C1032">
        <w:rPr>
          <w:rFonts w:eastAsiaTheme="minorEastAsia"/>
          <w:szCs w:val="14"/>
          <w:lang w:val="en-US"/>
        </w:rPr>
        <w:t>DCSBPallet</w:t>
      </w:r>
      <w:proofErr w:type="spellEnd"/>
      <w:r w:rsidRPr="004C1032">
        <w:rPr>
          <w:rFonts w:eastAsiaTheme="minorEastAsia"/>
          <w:szCs w:val="14"/>
          <w:lang w:val="en-US"/>
        </w:rPr>
        <w:t>()</w:t>
      </w:r>
    </w:p>
    <w:p w14:paraId="6C5AC79A" w14:textId="0E6D6608" w:rsidR="004C1032" w:rsidRPr="008C2CC5" w:rsidRDefault="004C1032" w:rsidP="004C103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</w:rPr>
      </w:pPr>
      <w:r w:rsidRPr="008C2CC5">
        <w:rPr>
          <w:rFonts w:eastAsiaTheme="minorEastAsia"/>
          <w:szCs w:val="14"/>
        </w:rPr>
        <w:t>{</w:t>
      </w:r>
    </w:p>
    <w:p w14:paraId="71A8461E" w14:textId="31471317" w:rsidR="004C1032" w:rsidRPr="009D0CE2" w:rsidRDefault="004C1032" w:rsidP="004C103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</w:rPr>
      </w:pPr>
      <w:r w:rsidRPr="008C2CC5">
        <w:rPr>
          <w:rFonts w:eastAsiaTheme="minorEastAsia"/>
          <w:szCs w:val="14"/>
        </w:rPr>
        <w:t xml:space="preserve">    </w:t>
      </w:r>
      <w:r w:rsidRPr="009D0CE2">
        <w:rPr>
          <w:rFonts w:eastAsiaTheme="minorEastAsia"/>
          <w:szCs w:val="14"/>
        </w:rPr>
        <w:t xml:space="preserve">Name = </w:t>
      </w:r>
      <w:r w:rsidRPr="009D0CE2">
        <w:rPr>
          <w:rFonts w:eastAsiaTheme="minorEastAsia"/>
          <w:color w:val="A31515"/>
          <w:szCs w:val="14"/>
        </w:rPr>
        <w:t>"EUR2"</w:t>
      </w:r>
      <w:r w:rsidRPr="009D0CE2">
        <w:rPr>
          <w:rFonts w:eastAsiaTheme="minorEastAsia"/>
          <w:szCs w:val="14"/>
        </w:rPr>
        <w:t>,</w:t>
      </w:r>
    </w:p>
    <w:p w14:paraId="5F96F1BF" w14:textId="23DAA083" w:rsidR="004C1032" w:rsidRPr="009D0CE2" w:rsidRDefault="004C1032" w:rsidP="004C103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</w:rPr>
      </w:pPr>
      <w:r w:rsidRPr="009D0CE2">
        <w:rPr>
          <w:rFonts w:eastAsiaTheme="minorEastAsia"/>
          <w:szCs w:val="14"/>
        </w:rPr>
        <w:t xml:space="preserve">    Description = </w:t>
      </w:r>
      <w:r w:rsidRPr="009D0CE2">
        <w:rPr>
          <w:rFonts w:eastAsiaTheme="minorEastAsia"/>
          <w:color w:val="A31515"/>
          <w:szCs w:val="14"/>
        </w:rPr>
        <w:t>"EUR2"</w:t>
      </w:r>
      <w:r w:rsidRPr="009D0CE2">
        <w:rPr>
          <w:rFonts w:eastAsiaTheme="minorEastAsia"/>
          <w:szCs w:val="14"/>
        </w:rPr>
        <w:t>,</w:t>
      </w:r>
    </w:p>
    <w:p w14:paraId="3CC5082D" w14:textId="7237BA7A" w:rsidR="004C1032" w:rsidRPr="009D0CE2" w:rsidRDefault="004C1032" w:rsidP="004C103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</w:rPr>
      </w:pPr>
      <w:r w:rsidRPr="009D0CE2">
        <w:rPr>
          <w:rFonts w:eastAsiaTheme="minorEastAsia"/>
          <w:szCs w:val="14"/>
        </w:rPr>
        <w:t xml:space="preserve">    </w:t>
      </w:r>
      <w:proofErr w:type="spellStart"/>
      <w:r w:rsidRPr="009D0CE2">
        <w:rPr>
          <w:rFonts w:eastAsiaTheme="minorEastAsia"/>
          <w:szCs w:val="14"/>
        </w:rPr>
        <w:t>PalletType</w:t>
      </w:r>
      <w:proofErr w:type="spellEnd"/>
      <w:r w:rsidRPr="009D0CE2">
        <w:rPr>
          <w:rFonts w:eastAsiaTheme="minorEastAsia"/>
          <w:szCs w:val="14"/>
        </w:rPr>
        <w:t xml:space="preserve"> = </w:t>
      </w:r>
      <w:r w:rsidRPr="009D0CE2">
        <w:rPr>
          <w:rFonts w:eastAsiaTheme="minorEastAsia"/>
          <w:color w:val="A31515"/>
          <w:szCs w:val="14"/>
        </w:rPr>
        <w:t>"EUR2"</w:t>
      </w:r>
      <w:r w:rsidRPr="009D0CE2">
        <w:rPr>
          <w:rFonts w:eastAsiaTheme="minorEastAsia"/>
          <w:szCs w:val="14"/>
        </w:rPr>
        <w:t>,</w:t>
      </w:r>
    </w:p>
    <w:p w14:paraId="6DD76D61" w14:textId="01365ED6" w:rsidR="004C1032" w:rsidRPr="004C1032" w:rsidRDefault="004C1032" w:rsidP="004C103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9D0CE2">
        <w:rPr>
          <w:rFonts w:eastAsiaTheme="minorEastAsia"/>
          <w:szCs w:val="14"/>
        </w:rPr>
        <w:t xml:space="preserve">    </w:t>
      </w:r>
      <w:r w:rsidRPr="004C1032">
        <w:rPr>
          <w:rFonts w:eastAsiaTheme="minorEastAsia"/>
          <w:szCs w:val="14"/>
          <w:lang w:val="en-US"/>
        </w:rPr>
        <w:t xml:space="preserve">Color = </w:t>
      </w:r>
      <w:proofErr w:type="spellStart"/>
      <w:r w:rsidRPr="004C1032">
        <w:rPr>
          <w:rFonts w:eastAsiaTheme="minorEastAsia"/>
          <w:szCs w:val="14"/>
          <w:lang w:val="en-US"/>
        </w:rPr>
        <w:t>Color.Yellow.ToArgb</w:t>
      </w:r>
      <w:proofErr w:type="spellEnd"/>
      <w:r w:rsidRPr="004C1032">
        <w:rPr>
          <w:rFonts w:eastAsiaTheme="minorEastAsia"/>
          <w:szCs w:val="14"/>
          <w:lang w:val="en-US"/>
        </w:rPr>
        <w:t>(),</w:t>
      </w:r>
    </w:p>
    <w:p w14:paraId="7C8C0391" w14:textId="1B64B609" w:rsidR="004C1032" w:rsidRPr="004C1032" w:rsidRDefault="004C1032" w:rsidP="004C103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4C1032">
        <w:rPr>
          <w:rFonts w:eastAsiaTheme="minorEastAsia"/>
          <w:szCs w:val="14"/>
          <w:lang w:val="en-US"/>
        </w:rPr>
        <w:t xml:space="preserve">    Dimensions =</w:t>
      </w:r>
      <w:r>
        <w:rPr>
          <w:rFonts w:eastAsiaTheme="minorEastAsia"/>
          <w:szCs w:val="14"/>
          <w:lang w:val="en-US"/>
        </w:rPr>
        <w:t xml:space="preserve"> new DCSBDim3D() { M0 = 1200.0, M1=1000.0, M2=144.0 }</w:t>
      </w:r>
      <w:r w:rsidRPr="004C1032">
        <w:rPr>
          <w:rFonts w:eastAsiaTheme="minorEastAsia"/>
          <w:szCs w:val="14"/>
          <w:lang w:val="en-US"/>
        </w:rPr>
        <w:t>,</w:t>
      </w:r>
    </w:p>
    <w:p w14:paraId="2271D015" w14:textId="4AF1A965" w:rsidR="004C1032" w:rsidRPr="004C1032" w:rsidRDefault="004C1032" w:rsidP="004C103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4C1032">
        <w:rPr>
          <w:rFonts w:eastAsiaTheme="minorEastAsia"/>
          <w:szCs w:val="14"/>
          <w:lang w:val="en-US"/>
        </w:rPr>
        <w:t xml:space="preserve">    Weight = </w:t>
      </w:r>
      <w:r>
        <w:rPr>
          <w:rFonts w:eastAsiaTheme="minorEastAsia"/>
          <w:szCs w:val="14"/>
          <w:lang w:val="en-US"/>
        </w:rPr>
        <w:t>22.0</w:t>
      </w:r>
    </w:p>
    <w:p w14:paraId="03487998" w14:textId="5F478837" w:rsidR="004C1032" w:rsidRPr="004C1032" w:rsidRDefault="004C1032" w:rsidP="004C103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4C1032">
        <w:rPr>
          <w:rFonts w:eastAsiaTheme="minorEastAsia"/>
          <w:szCs w:val="14"/>
          <w:lang w:val="en-US"/>
        </w:rPr>
        <w:t>}</w:t>
      </w:r>
      <w:r>
        <w:rPr>
          <w:rFonts w:eastAsiaTheme="minorEastAsia"/>
          <w:szCs w:val="14"/>
          <w:lang w:val="en-US"/>
        </w:rPr>
        <w:t>;</w:t>
      </w:r>
    </w:p>
    <w:p w14:paraId="4F1E3182" w14:textId="55FCFC64" w:rsidR="00B5707D" w:rsidRDefault="00B5707D" w:rsidP="00B5707D">
      <w:pPr>
        <w:rPr>
          <w:rFonts w:asciiTheme="minorHAnsi" w:hAnsiTheme="minorHAnsi" w:cstheme="minorHAnsi"/>
          <w:sz w:val="22"/>
          <w:lang w:val="en-US"/>
        </w:rPr>
      </w:pPr>
    </w:p>
    <w:p w14:paraId="656B5A4C" w14:textId="106A7F21" w:rsidR="004C1032" w:rsidRDefault="004C1032" w:rsidP="004C1032">
      <w:pPr>
        <w:pStyle w:val="Heading2"/>
        <w:rPr>
          <w:lang w:val="en-US"/>
        </w:rPr>
      </w:pPr>
      <w:bookmarkStart w:id="7" w:name="_Toc68064361"/>
      <w:r>
        <w:rPr>
          <w:lang w:val="en-US"/>
        </w:rPr>
        <w:t>Build a constraint set</w:t>
      </w:r>
      <w:bookmarkEnd w:id="7"/>
    </w:p>
    <w:p w14:paraId="3D41B519" w14:textId="3D9A5605" w:rsidR="004C1032" w:rsidRPr="004C1032" w:rsidRDefault="004C1032" w:rsidP="004C103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 w:cstheme="minorHAnsi"/>
          <w:szCs w:val="14"/>
          <w:lang w:val="en-US"/>
        </w:rPr>
      </w:pPr>
      <w:r w:rsidRPr="004C1032">
        <w:rPr>
          <w:rFonts w:cstheme="minorHAnsi"/>
          <w:szCs w:val="14"/>
          <w:lang w:val="en-US"/>
        </w:rPr>
        <w:t xml:space="preserve">var </w:t>
      </w:r>
      <w:proofErr w:type="spellStart"/>
      <w:r w:rsidRPr="004C1032">
        <w:rPr>
          <w:rFonts w:cstheme="minorHAnsi"/>
          <w:szCs w:val="14"/>
          <w:lang w:val="en-US"/>
        </w:rPr>
        <w:t>constraintSet</w:t>
      </w:r>
      <w:proofErr w:type="spellEnd"/>
      <w:r w:rsidRPr="004C1032">
        <w:rPr>
          <w:rFonts w:cstheme="minorHAnsi"/>
          <w:szCs w:val="14"/>
          <w:lang w:val="en-US"/>
        </w:rPr>
        <w:t xml:space="preserve"> =</w:t>
      </w:r>
      <w:r w:rsidRPr="004C1032">
        <w:rPr>
          <w:rFonts w:eastAsiaTheme="minorEastAsia" w:cstheme="minorHAnsi"/>
          <w:color w:val="0000FF"/>
          <w:szCs w:val="14"/>
          <w:lang w:val="en-US"/>
        </w:rPr>
        <w:t xml:space="preserve"> new</w:t>
      </w:r>
      <w:r w:rsidRPr="004C1032">
        <w:rPr>
          <w:rFonts w:eastAsiaTheme="minorEastAsia" w:cstheme="minorHAnsi"/>
          <w:szCs w:val="14"/>
          <w:lang w:val="en-US"/>
        </w:rPr>
        <w:t xml:space="preserve"> </w:t>
      </w:r>
      <w:proofErr w:type="spellStart"/>
      <w:r w:rsidRPr="004C1032">
        <w:rPr>
          <w:rFonts w:eastAsiaTheme="minorEastAsia" w:cstheme="minorHAnsi"/>
          <w:szCs w:val="14"/>
          <w:lang w:val="en-US"/>
        </w:rPr>
        <w:t>DCSBHConstraintSet</w:t>
      </w:r>
      <w:proofErr w:type="spellEnd"/>
      <w:r w:rsidRPr="004C1032">
        <w:rPr>
          <w:rFonts w:eastAsiaTheme="minorEastAsia" w:cstheme="minorHAnsi"/>
          <w:szCs w:val="14"/>
          <w:lang w:val="en-US"/>
        </w:rPr>
        <w:t>()</w:t>
      </w:r>
    </w:p>
    <w:p w14:paraId="1CCD507C" w14:textId="57130BB2" w:rsidR="004C1032" w:rsidRPr="004C1032" w:rsidRDefault="004C1032" w:rsidP="004C103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 w:cstheme="minorHAnsi"/>
          <w:szCs w:val="14"/>
          <w:lang w:val="en-US"/>
        </w:rPr>
      </w:pPr>
      <w:r w:rsidRPr="004C1032">
        <w:rPr>
          <w:rFonts w:eastAsiaTheme="minorEastAsia" w:cstheme="minorHAnsi"/>
          <w:szCs w:val="14"/>
          <w:lang w:val="en-US"/>
        </w:rPr>
        <w:t xml:space="preserve">                    {</w:t>
      </w:r>
    </w:p>
    <w:p w14:paraId="0B9554B4" w14:textId="2CC5E4E9" w:rsidR="004C1032" w:rsidRPr="004C1032" w:rsidRDefault="004C1032" w:rsidP="004C103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 w:cstheme="minorHAnsi"/>
          <w:szCs w:val="14"/>
          <w:lang w:val="en-US"/>
        </w:rPr>
      </w:pPr>
      <w:r w:rsidRPr="004C1032">
        <w:rPr>
          <w:rFonts w:eastAsiaTheme="minorEastAsia" w:cstheme="minorHAnsi"/>
          <w:szCs w:val="14"/>
          <w:lang w:val="en-US"/>
        </w:rPr>
        <w:t xml:space="preserve">                        </w:t>
      </w:r>
      <w:proofErr w:type="spellStart"/>
      <w:r w:rsidRPr="004C1032">
        <w:rPr>
          <w:rFonts w:eastAsiaTheme="minorEastAsia" w:cstheme="minorHAnsi"/>
          <w:szCs w:val="14"/>
          <w:lang w:val="en-US"/>
        </w:rPr>
        <w:t>MaxHeight</w:t>
      </w:r>
      <w:proofErr w:type="spellEnd"/>
      <w:r w:rsidRPr="004C1032">
        <w:rPr>
          <w:rFonts w:eastAsiaTheme="minorEastAsia" w:cstheme="minorHAnsi"/>
          <w:szCs w:val="14"/>
          <w:lang w:val="en-US"/>
        </w:rPr>
        <w:t xml:space="preserve"> = </w:t>
      </w:r>
      <w:r w:rsidRPr="004C1032">
        <w:rPr>
          <w:rFonts w:eastAsiaTheme="minorEastAsia" w:cstheme="minorHAnsi"/>
          <w:color w:val="0000FF"/>
          <w:szCs w:val="14"/>
          <w:lang w:val="en-US"/>
        </w:rPr>
        <w:t>new</w:t>
      </w:r>
      <w:r w:rsidRPr="004C1032">
        <w:rPr>
          <w:rFonts w:eastAsiaTheme="minorEastAsia" w:cstheme="minorHAnsi"/>
          <w:szCs w:val="14"/>
          <w:lang w:val="en-US"/>
        </w:rPr>
        <w:t xml:space="preserve"> </w:t>
      </w:r>
      <w:proofErr w:type="spellStart"/>
      <w:r w:rsidRPr="004C1032">
        <w:rPr>
          <w:rFonts w:eastAsiaTheme="minorEastAsia" w:cstheme="minorHAnsi"/>
          <w:szCs w:val="14"/>
          <w:lang w:val="en-US"/>
        </w:rPr>
        <w:t>DCSBConstraintDouble</w:t>
      </w:r>
      <w:proofErr w:type="spellEnd"/>
      <w:r w:rsidRPr="004C1032">
        <w:rPr>
          <w:rFonts w:eastAsiaTheme="minorEastAsia" w:cstheme="minorHAnsi"/>
          <w:szCs w:val="14"/>
          <w:lang w:val="en-US"/>
        </w:rPr>
        <w:t xml:space="preserve">() { Active = </w:t>
      </w:r>
      <w:r w:rsidRPr="004C1032">
        <w:rPr>
          <w:rFonts w:eastAsiaTheme="minorEastAsia" w:cstheme="minorHAnsi"/>
          <w:color w:val="0000FF"/>
          <w:szCs w:val="14"/>
          <w:lang w:val="en-US"/>
        </w:rPr>
        <w:t>true</w:t>
      </w:r>
      <w:r w:rsidRPr="004C1032">
        <w:rPr>
          <w:rFonts w:eastAsiaTheme="minorEastAsia" w:cstheme="minorHAnsi"/>
          <w:szCs w:val="14"/>
          <w:lang w:val="en-US"/>
        </w:rPr>
        <w:t xml:space="preserve">, </w:t>
      </w:r>
      <w:proofErr w:type="spellStart"/>
      <w:r w:rsidRPr="004C1032">
        <w:rPr>
          <w:rFonts w:eastAsiaTheme="minorEastAsia" w:cstheme="minorHAnsi"/>
          <w:szCs w:val="14"/>
          <w:lang w:val="en-US"/>
        </w:rPr>
        <w:t>Value_d</w:t>
      </w:r>
      <w:proofErr w:type="spellEnd"/>
      <w:r w:rsidRPr="004C1032">
        <w:rPr>
          <w:rFonts w:eastAsiaTheme="minorEastAsia" w:cstheme="minorHAnsi"/>
          <w:szCs w:val="14"/>
          <w:lang w:val="en-US"/>
        </w:rPr>
        <w:t xml:space="preserve"> = 1700.0 },</w:t>
      </w:r>
    </w:p>
    <w:p w14:paraId="7ADF44F2" w14:textId="6AC2BB54" w:rsidR="004C1032" w:rsidRPr="004C1032" w:rsidRDefault="004C1032" w:rsidP="004C103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 w:cstheme="minorHAnsi"/>
          <w:szCs w:val="14"/>
          <w:lang w:val="en-US"/>
        </w:rPr>
      </w:pPr>
      <w:r w:rsidRPr="004C1032">
        <w:rPr>
          <w:rFonts w:eastAsiaTheme="minorEastAsia" w:cstheme="minorHAnsi"/>
          <w:szCs w:val="14"/>
          <w:lang w:val="en-US"/>
        </w:rPr>
        <w:t xml:space="preserve">                        </w:t>
      </w:r>
      <w:proofErr w:type="spellStart"/>
      <w:r w:rsidRPr="004C1032">
        <w:rPr>
          <w:rFonts w:eastAsiaTheme="minorEastAsia" w:cstheme="minorHAnsi"/>
          <w:szCs w:val="14"/>
          <w:lang w:val="en-US"/>
        </w:rPr>
        <w:t>MaxWeight</w:t>
      </w:r>
      <w:proofErr w:type="spellEnd"/>
      <w:r w:rsidRPr="004C1032">
        <w:rPr>
          <w:rFonts w:eastAsiaTheme="minorEastAsia" w:cstheme="minorHAnsi"/>
          <w:szCs w:val="14"/>
          <w:lang w:val="en-US"/>
        </w:rPr>
        <w:t xml:space="preserve"> = </w:t>
      </w:r>
      <w:r w:rsidRPr="004C1032">
        <w:rPr>
          <w:rFonts w:eastAsiaTheme="minorEastAsia" w:cstheme="minorHAnsi"/>
          <w:color w:val="0000FF"/>
          <w:szCs w:val="14"/>
          <w:lang w:val="en-US"/>
        </w:rPr>
        <w:t>new</w:t>
      </w:r>
      <w:r w:rsidRPr="004C1032">
        <w:rPr>
          <w:rFonts w:eastAsiaTheme="minorEastAsia" w:cstheme="minorHAnsi"/>
          <w:szCs w:val="14"/>
          <w:lang w:val="en-US"/>
        </w:rPr>
        <w:t xml:space="preserve"> </w:t>
      </w:r>
      <w:proofErr w:type="spellStart"/>
      <w:r w:rsidRPr="004C1032">
        <w:rPr>
          <w:rFonts w:eastAsiaTheme="minorEastAsia" w:cstheme="minorHAnsi"/>
          <w:szCs w:val="14"/>
          <w:lang w:val="en-US"/>
        </w:rPr>
        <w:t>DCSBConstraintDouble</w:t>
      </w:r>
      <w:proofErr w:type="spellEnd"/>
      <w:r w:rsidRPr="004C1032">
        <w:rPr>
          <w:rFonts w:eastAsiaTheme="minorEastAsia" w:cstheme="minorHAnsi"/>
          <w:szCs w:val="14"/>
          <w:lang w:val="en-US"/>
        </w:rPr>
        <w:t xml:space="preserve">() { Active = </w:t>
      </w:r>
      <w:r w:rsidRPr="004C1032">
        <w:rPr>
          <w:rFonts w:eastAsiaTheme="minorEastAsia" w:cstheme="minorHAnsi"/>
          <w:color w:val="0000FF"/>
          <w:szCs w:val="14"/>
          <w:lang w:val="en-US"/>
        </w:rPr>
        <w:t>false</w:t>
      </w:r>
      <w:r w:rsidRPr="004C1032">
        <w:rPr>
          <w:rFonts w:eastAsiaTheme="minorEastAsia" w:cstheme="minorHAnsi"/>
          <w:szCs w:val="14"/>
          <w:lang w:val="en-US"/>
        </w:rPr>
        <w:t xml:space="preserve">, </w:t>
      </w:r>
      <w:proofErr w:type="spellStart"/>
      <w:r w:rsidRPr="004C1032">
        <w:rPr>
          <w:rFonts w:eastAsiaTheme="minorEastAsia" w:cstheme="minorHAnsi"/>
          <w:szCs w:val="14"/>
          <w:lang w:val="en-US"/>
        </w:rPr>
        <w:t>Value_d</w:t>
      </w:r>
      <w:proofErr w:type="spellEnd"/>
      <w:r w:rsidRPr="004C1032">
        <w:rPr>
          <w:rFonts w:eastAsiaTheme="minorEastAsia" w:cstheme="minorHAnsi"/>
          <w:szCs w:val="14"/>
          <w:lang w:val="en-US"/>
        </w:rPr>
        <w:t xml:space="preserve"> = 1000.0 },</w:t>
      </w:r>
    </w:p>
    <w:p w14:paraId="6264E3A9" w14:textId="0BF2EA5F" w:rsidR="004C1032" w:rsidRPr="004C1032" w:rsidRDefault="004C1032" w:rsidP="004C103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 w:cstheme="minorHAnsi"/>
          <w:szCs w:val="14"/>
          <w:lang w:val="en-US"/>
        </w:rPr>
      </w:pPr>
      <w:r w:rsidRPr="004C1032">
        <w:rPr>
          <w:rFonts w:eastAsiaTheme="minorEastAsia" w:cstheme="minorHAnsi"/>
          <w:szCs w:val="14"/>
          <w:lang w:val="en-US"/>
        </w:rPr>
        <w:t xml:space="preserve">                        Overhang = new DCSB_Dim2D() { M0=0.0, M1=0.0 }</w:t>
      </w:r>
    </w:p>
    <w:p w14:paraId="3A9E343A" w14:textId="0E0E2C4A" w:rsidR="00B5707D" w:rsidRPr="004C1032" w:rsidRDefault="004C1032" w:rsidP="004C1032">
      <w:pPr>
        <w:rPr>
          <w:rFonts w:cstheme="minorHAnsi"/>
          <w:szCs w:val="14"/>
          <w:lang w:val="en-US"/>
        </w:rPr>
      </w:pPr>
      <w:r w:rsidRPr="004C1032">
        <w:rPr>
          <w:rFonts w:eastAsiaTheme="minorEastAsia" w:cstheme="minorHAnsi"/>
          <w:szCs w:val="14"/>
          <w:lang w:val="en-US"/>
        </w:rPr>
        <w:t xml:space="preserve">                    };</w:t>
      </w:r>
    </w:p>
    <w:p w14:paraId="366B24E6" w14:textId="77777777" w:rsidR="00DA2597" w:rsidRPr="00DA2597" w:rsidRDefault="00DA2597" w:rsidP="00DA2597">
      <w:pPr>
        <w:rPr>
          <w:lang w:val="en-US"/>
        </w:rPr>
      </w:pPr>
    </w:p>
    <w:p w14:paraId="0097031C" w14:textId="22A82584" w:rsidR="0068395E" w:rsidRPr="004C1032" w:rsidRDefault="0068395E" w:rsidP="00B5707D">
      <w:pPr>
        <w:pStyle w:val="Heading2"/>
        <w:rPr>
          <w:lang w:val="en-US"/>
        </w:rPr>
      </w:pPr>
      <w:bookmarkStart w:id="8" w:name="_Toc68064362"/>
      <w:r w:rsidRPr="004C1032">
        <w:rPr>
          <w:lang w:val="en-US"/>
        </w:rPr>
        <w:t>Call method</w:t>
      </w:r>
      <w:r w:rsidR="00B5707D" w:rsidRPr="004C1032">
        <w:rPr>
          <w:lang w:val="en-US"/>
        </w:rPr>
        <w:t xml:space="preserve"> </w:t>
      </w:r>
      <w:proofErr w:type="spellStart"/>
      <w:r w:rsidR="00B5707D" w:rsidRPr="004C1032">
        <w:rPr>
          <w:lang w:val="en-US"/>
        </w:rPr>
        <w:t>SB_GetHSolutionBestCasePallet</w:t>
      </w:r>
      <w:proofErr w:type="spellEnd"/>
      <w:r w:rsidR="00B5707D" w:rsidRPr="004C1032">
        <w:rPr>
          <w:lang w:val="en-US"/>
        </w:rPr>
        <w:t>()</w:t>
      </w:r>
      <w:r w:rsidR="00566766">
        <w:rPr>
          <w:lang w:val="en-US"/>
        </w:rPr>
        <w:t xml:space="preserve"> to get a global view of loading</w:t>
      </w:r>
      <w:bookmarkEnd w:id="8"/>
    </w:p>
    <w:p w14:paraId="42FCF39C" w14:textId="17730FAD" w:rsidR="00B5707D" w:rsidRDefault="00B5707D" w:rsidP="00B5707D">
      <w:pPr>
        <w:rPr>
          <w:lang w:val="en-US"/>
        </w:rPr>
      </w:pPr>
    </w:p>
    <w:p w14:paraId="342D1C9E" w14:textId="2B3BE82E" w:rsidR="00676C9F" w:rsidRPr="00676C9F" w:rsidRDefault="0060433A" w:rsidP="00B5707D">
      <w:p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Using this method, the client</w:t>
      </w:r>
      <w:r w:rsidR="00676C9F" w:rsidRPr="00676C9F">
        <w:rPr>
          <w:rFonts w:asciiTheme="minorHAnsi" w:hAnsiTheme="minorHAnsi" w:cstheme="minorHAnsi"/>
          <w:sz w:val="22"/>
          <w:lang w:val="en-US"/>
        </w:rPr>
        <w:t xml:space="preserve"> can receive an image of the full loading and the number of pallet</w:t>
      </w:r>
      <w:r w:rsidR="00676C9F">
        <w:rPr>
          <w:rFonts w:asciiTheme="minorHAnsi" w:hAnsiTheme="minorHAnsi" w:cstheme="minorHAnsi"/>
          <w:sz w:val="22"/>
          <w:lang w:val="en-US"/>
        </w:rPr>
        <w:t>s</w:t>
      </w:r>
      <w:r w:rsidR="00676C9F" w:rsidRPr="00676C9F">
        <w:rPr>
          <w:rFonts w:asciiTheme="minorHAnsi" w:hAnsiTheme="minorHAnsi" w:cstheme="minorHAnsi"/>
          <w:sz w:val="22"/>
          <w:lang w:val="en-US"/>
        </w:rPr>
        <w:t xml:space="preserve"> needed.</w:t>
      </w:r>
    </w:p>
    <w:p w14:paraId="7D434C1F" w14:textId="19CC3062" w:rsidR="00B5707D" w:rsidRPr="004C1032" w:rsidRDefault="00B5707D" w:rsidP="00B5707D">
      <w:pPr>
        <w:rPr>
          <w:lang w:val="en-US"/>
        </w:rPr>
      </w:pPr>
    </w:p>
    <w:p w14:paraId="5C0F0149" w14:textId="77777777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color w:val="0000FF"/>
          <w:szCs w:val="14"/>
          <w:lang w:val="en-US"/>
        </w:rPr>
        <w:t>using</w:t>
      </w:r>
      <w:r w:rsidRPr="00BC34B1">
        <w:rPr>
          <w:rFonts w:eastAsiaTheme="minorEastAsia"/>
          <w:szCs w:val="14"/>
          <w:lang w:val="en-US"/>
        </w:rPr>
        <w:t xml:space="preserve"> (</w:t>
      </w:r>
      <w:proofErr w:type="spellStart"/>
      <w:r w:rsidRPr="00BC34B1">
        <w:rPr>
          <w:rFonts w:eastAsiaTheme="minorEastAsia"/>
          <w:szCs w:val="14"/>
          <w:lang w:val="en-US"/>
        </w:rPr>
        <w:t>StackBuilderClient</w:t>
      </w:r>
      <w:proofErr w:type="spellEnd"/>
      <w:r w:rsidRPr="00BC34B1">
        <w:rPr>
          <w:rFonts w:eastAsiaTheme="minorEastAsia"/>
          <w:szCs w:val="14"/>
          <w:lang w:val="en-US"/>
        </w:rPr>
        <w:t xml:space="preserve"> client = </w:t>
      </w:r>
      <w:r w:rsidRPr="00BC34B1">
        <w:rPr>
          <w:rFonts w:eastAsiaTheme="minorEastAsia"/>
          <w:color w:val="0000FF"/>
          <w:szCs w:val="14"/>
          <w:lang w:val="en-US"/>
        </w:rPr>
        <w:t>new</w:t>
      </w:r>
      <w:r w:rsidRPr="00BC34B1">
        <w:rPr>
          <w:rFonts w:eastAsiaTheme="minorEastAsia"/>
          <w:szCs w:val="14"/>
          <w:lang w:val="en-US"/>
        </w:rPr>
        <w:t xml:space="preserve"> </w:t>
      </w:r>
      <w:proofErr w:type="spellStart"/>
      <w:r w:rsidRPr="00BC34B1">
        <w:rPr>
          <w:rFonts w:eastAsiaTheme="minorEastAsia"/>
          <w:szCs w:val="14"/>
          <w:lang w:val="en-US"/>
        </w:rPr>
        <w:t>StackBuilderClient</w:t>
      </w:r>
      <w:proofErr w:type="spellEnd"/>
      <w:r w:rsidRPr="00BC34B1">
        <w:rPr>
          <w:rFonts w:eastAsiaTheme="minorEastAsia"/>
          <w:szCs w:val="14"/>
          <w:lang w:val="en-US"/>
        </w:rPr>
        <w:t>())</w:t>
      </w:r>
    </w:p>
    <w:p w14:paraId="46B12BC7" w14:textId="7E6657F2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>{</w:t>
      </w:r>
    </w:p>
    <w:p w14:paraId="21CD5C5D" w14:textId="57398DAD" w:rsidR="00B5707D" w:rsidRPr="00BC34B1" w:rsidRDefault="004C1032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color w:val="0000FF"/>
          <w:szCs w:val="14"/>
          <w:lang w:val="en-US"/>
        </w:rPr>
        <w:t xml:space="preserve">    </w:t>
      </w:r>
      <w:r w:rsidR="00B5707D" w:rsidRPr="00BC34B1">
        <w:rPr>
          <w:rFonts w:eastAsiaTheme="minorEastAsia"/>
          <w:color w:val="0000FF"/>
          <w:szCs w:val="14"/>
          <w:lang w:val="en-US"/>
        </w:rPr>
        <w:t>var</w:t>
      </w:r>
      <w:r w:rsidR="00B5707D" w:rsidRPr="00BC34B1">
        <w:rPr>
          <w:rFonts w:eastAsiaTheme="minorEastAsia"/>
          <w:szCs w:val="14"/>
          <w:lang w:val="en-US"/>
        </w:rPr>
        <w:t xml:space="preserve"> </w:t>
      </w:r>
      <w:proofErr w:type="spellStart"/>
      <w:r w:rsidR="00B5707D" w:rsidRPr="00BC34B1">
        <w:rPr>
          <w:rFonts w:eastAsiaTheme="minorEastAsia"/>
          <w:szCs w:val="14"/>
          <w:lang w:val="en-US"/>
        </w:rPr>
        <w:t>hSolution</w:t>
      </w:r>
      <w:proofErr w:type="spellEnd"/>
      <w:r w:rsidR="00B5707D" w:rsidRPr="00BC34B1">
        <w:rPr>
          <w:rFonts w:eastAsiaTheme="minorEastAsia"/>
          <w:szCs w:val="14"/>
          <w:lang w:val="en-US"/>
        </w:rPr>
        <w:t xml:space="preserve"> = </w:t>
      </w:r>
      <w:proofErr w:type="spellStart"/>
      <w:r w:rsidR="00B5707D" w:rsidRPr="00BC34B1">
        <w:rPr>
          <w:rFonts w:eastAsiaTheme="minorEastAsia"/>
          <w:szCs w:val="14"/>
          <w:lang w:val="en-US"/>
        </w:rPr>
        <w:t>client.SB_GetHSolutionBestCasePallet</w:t>
      </w:r>
      <w:proofErr w:type="spellEnd"/>
      <w:r w:rsidR="00B5707D" w:rsidRPr="00BC34B1">
        <w:rPr>
          <w:rFonts w:eastAsiaTheme="minorEastAsia"/>
          <w:szCs w:val="14"/>
          <w:lang w:val="en-US"/>
        </w:rPr>
        <w:t>(</w:t>
      </w:r>
    </w:p>
    <w:p w14:paraId="5E5D1794" w14:textId="7816AE78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                    </w:t>
      </w:r>
      <w:proofErr w:type="spellStart"/>
      <w:r w:rsidR="00BC34B1" w:rsidRPr="00BC34B1">
        <w:rPr>
          <w:rFonts w:eastAsiaTheme="minorEastAsia"/>
          <w:szCs w:val="14"/>
          <w:lang w:val="en-US"/>
        </w:rPr>
        <w:t>i</w:t>
      </w:r>
      <w:r w:rsidRPr="00BC34B1">
        <w:rPr>
          <w:rFonts w:eastAsiaTheme="minorEastAsia"/>
          <w:szCs w:val="14"/>
          <w:lang w:val="en-US"/>
        </w:rPr>
        <w:t>tems.ToArray</w:t>
      </w:r>
      <w:proofErr w:type="spellEnd"/>
      <w:r w:rsidRPr="00BC34B1">
        <w:rPr>
          <w:rFonts w:eastAsiaTheme="minorEastAsia"/>
          <w:szCs w:val="14"/>
          <w:lang w:val="en-US"/>
        </w:rPr>
        <w:t>(),</w:t>
      </w:r>
    </w:p>
    <w:p w14:paraId="140D392A" w14:textId="2B6584CA" w:rsidR="00B5707D" w:rsidRPr="00BC34B1" w:rsidRDefault="00B5707D" w:rsidP="004C103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lastRenderedPageBreak/>
        <w:t xml:space="preserve">                        </w:t>
      </w:r>
      <w:r w:rsidR="004C1032" w:rsidRPr="00C47FFE">
        <w:rPr>
          <w:rFonts w:eastAsiaTheme="minorEastAsia"/>
          <w:color w:val="000000" w:themeColor="text1"/>
          <w:szCs w:val="14"/>
          <w:lang w:val="en-US"/>
        </w:rPr>
        <w:t>pallet</w:t>
      </w:r>
      <w:r w:rsidRPr="00BC34B1">
        <w:rPr>
          <w:rFonts w:eastAsiaTheme="minorEastAsia"/>
          <w:szCs w:val="14"/>
          <w:lang w:val="en-US"/>
        </w:rPr>
        <w:t>,</w:t>
      </w:r>
    </w:p>
    <w:p w14:paraId="5A56BDFF" w14:textId="7728C4BC" w:rsidR="004C1032" w:rsidRPr="00BC34B1" w:rsidRDefault="00B5707D" w:rsidP="004C103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                    </w:t>
      </w:r>
      <w:proofErr w:type="spellStart"/>
      <w:r w:rsidR="00BC34B1" w:rsidRPr="00BC34B1">
        <w:rPr>
          <w:rFonts w:eastAsiaTheme="minorEastAsia"/>
          <w:szCs w:val="14"/>
          <w:lang w:val="en-US"/>
        </w:rPr>
        <w:t>constraintSet</w:t>
      </w:r>
      <w:proofErr w:type="spellEnd"/>
      <w:r w:rsidR="00BC34B1" w:rsidRPr="00BC34B1">
        <w:rPr>
          <w:rFonts w:eastAsiaTheme="minorEastAsia"/>
          <w:szCs w:val="14"/>
          <w:lang w:val="en-US"/>
        </w:rPr>
        <w:t>,</w:t>
      </w:r>
    </w:p>
    <w:p w14:paraId="7F1A2AC3" w14:textId="77777777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                    </w:t>
      </w:r>
      <w:r w:rsidRPr="00BC34B1">
        <w:rPr>
          <w:rFonts w:eastAsiaTheme="minorEastAsia"/>
          <w:color w:val="0000FF"/>
          <w:szCs w:val="14"/>
          <w:lang w:val="en-US"/>
        </w:rPr>
        <w:t>new</w:t>
      </w:r>
      <w:r w:rsidRPr="00BC34B1">
        <w:rPr>
          <w:rFonts w:eastAsiaTheme="minorEastAsia"/>
          <w:szCs w:val="14"/>
          <w:lang w:val="en-US"/>
        </w:rPr>
        <w:t xml:space="preserve"> </w:t>
      </w:r>
      <w:proofErr w:type="spellStart"/>
      <w:r w:rsidRPr="00BC34B1">
        <w:rPr>
          <w:rFonts w:eastAsiaTheme="minorEastAsia"/>
          <w:szCs w:val="14"/>
          <w:lang w:val="en-US"/>
        </w:rPr>
        <w:t>DCCompFormat</w:t>
      </w:r>
      <w:proofErr w:type="spellEnd"/>
      <w:r w:rsidRPr="00BC34B1">
        <w:rPr>
          <w:rFonts w:eastAsiaTheme="minorEastAsia"/>
          <w:szCs w:val="14"/>
          <w:lang w:val="en-US"/>
        </w:rPr>
        <w:t>()</w:t>
      </w:r>
    </w:p>
    <w:p w14:paraId="29E77A4B" w14:textId="77777777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                    {</w:t>
      </w:r>
    </w:p>
    <w:p w14:paraId="304B680A" w14:textId="77777777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                        Size = </w:t>
      </w:r>
      <w:r w:rsidRPr="00BC34B1">
        <w:rPr>
          <w:rFonts w:eastAsiaTheme="minorEastAsia"/>
          <w:color w:val="0000FF"/>
          <w:szCs w:val="14"/>
          <w:lang w:val="en-US"/>
        </w:rPr>
        <w:t>new</w:t>
      </w:r>
      <w:r w:rsidRPr="00BC34B1">
        <w:rPr>
          <w:rFonts w:eastAsiaTheme="minorEastAsia"/>
          <w:szCs w:val="14"/>
          <w:lang w:val="en-US"/>
        </w:rPr>
        <w:t xml:space="preserve"> </w:t>
      </w:r>
      <w:proofErr w:type="spellStart"/>
      <w:r w:rsidRPr="00BC34B1">
        <w:rPr>
          <w:rFonts w:eastAsiaTheme="minorEastAsia"/>
          <w:szCs w:val="14"/>
          <w:lang w:val="en-US"/>
        </w:rPr>
        <w:t>DCCompSize</w:t>
      </w:r>
      <w:proofErr w:type="spellEnd"/>
      <w:r w:rsidRPr="00BC34B1">
        <w:rPr>
          <w:rFonts w:eastAsiaTheme="minorEastAsia"/>
          <w:szCs w:val="14"/>
          <w:lang w:val="en-US"/>
        </w:rPr>
        <w:t>()</w:t>
      </w:r>
    </w:p>
    <w:p w14:paraId="57E30479" w14:textId="77777777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                        {</w:t>
      </w:r>
    </w:p>
    <w:p w14:paraId="3B2F82AE" w14:textId="288BAE1D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                            CX = </w:t>
      </w:r>
      <w:r w:rsidR="0060433A">
        <w:rPr>
          <w:rFonts w:eastAsiaTheme="minorEastAsia"/>
          <w:szCs w:val="14"/>
          <w:lang w:val="en-US"/>
        </w:rPr>
        <w:t>600</w:t>
      </w:r>
      <w:r w:rsidRPr="00BC34B1">
        <w:rPr>
          <w:rFonts w:eastAsiaTheme="minorEastAsia"/>
          <w:szCs w:val="14"/>
          <w:lang w:val="en-US"/>
        </w:rPr>
        <w:t>,</w:t>
      </w:r>
    </w:p>
    <w:p w14:paraId="28B51631" w14:textId="63C13E28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                            CY = </w:t>
      </w:r>
      <w:r w:rsidR="0060433A">
        <w:rPr>
          <w:rFonts w:eastAsiaTheme="minorEastAsia"/>
          <w:szCs w:val="14"/>
          <w:lang w:val="en-US"/>
        </w:rPr>
        <w:t>600</w:t>
      </w:r>
    </w:p>
    <w:p w14:paraId="46212C7E" w14:textId="77777777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                        },</w:t>
      </w:r>
    </w:p>
    <w:p w14:paraId="01B4BDB0" w14:textId="77777777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                        Format = </w:t>
      </w:r>
      <w:proofErr w:type="spellStart"/>
      <w:r w:rsidRPr="00BC34B1">
        <w:rPr>
          <w:rFonts w:eastAsiaTheme="minorEastAsia"/>
          <w:szCs w:val="14"/>
          <w:lang w:val="en-US"/>
        </w:rPr>
        <w:t>OutFormat.IMAGE</w:t>
      </w:r>
      <w:proofErr w:type="spellEnd"/>
    </w:p>
    <w:p w14:paraId="0DDDA93C" w14:textId="77777777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                    },</w:t>
      </w:r>
    </w:p>
    <w:p w14:paraId="0BB2214B" w14:textId="77777777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                    </w:t>
      </w:r>
      <w:r w:rsidRPr="00BC34B1">
        <w:rPr>
          <w:rFonts w:eastAsiaTheme="minorEastAsia"/>
          <w:color w:val="0000FF"/>
          <w:szCs w:val="14"/>
          <w:lang w:val="en-US"/>
        </w:rPr>
        <w:t>false</w:t>
      </w:r>
    </w:p>
    <w:p w14:paraId="4BB3F118" w14:textId="77777777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                    );</w:t>
      </w:r>
    </w:p>
    <w:p w14:paraId="5134FE0F" w14:textId="21E419F2" w:rsidR="00B5707D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</w:p>
    <w:p w14:paraId="46C40F9D" w14:textId="1B9A23F8" w:rsidR="00BC34B1" w:rsidRPr="00BC34B1" w:rsidRDefault="00BC34B1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>
        <w:rPr>
          <w:rFonts w:eastAsiaTheme="minorEastAsia"/>
          <w:szCs w:val="14"/>
          <w:lang w:val="en-US"/>
        </w:rPr>
        <w:t xml:space="preserve">    // process image</w:t>
      </w:r>
    </w:p>
    <w:p w14:paraId="68C4AD69" w14:textId="6ACAE09D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</w:t>
      </w:r>
      <w:r w:rsidRPr="00BC34B1">
        <w:rPr>
          <w:rFonts w:eastAsiaTheme="minorEastAsia"/>
          <w:color w:val="0000FF"/>
          <w:szCs w:val="14"/>
          <w:lang w:val="en-US"/>
        </w:rPr>
        <w:t>if</w:t>
      </w:r>
      <w:r w:rsidRPr="00BC34B1">
        <w:rPr>
          <w:rFonts w:eastAsiaTheme="minorEastAsia"/>
          <w:szCs w:val="14"/>
          <w:lang w:val="en-US"/>
        </w:rPr>
        <w:t xml:space="preserve"> (</w:t>
      </w:r>
      <w:r w:rsidRPr="00BC34B1">
        <w:rPr>
          <w:rFonts w:eastAsiaTheme="minorEastAsia"/>
          <w:color w:val="0000FF"/>
          <w:szCs w:val="14"/>
          <w:lang w:val="en-US"/>
        </w:rPr>
        <w:t>null</w:t>
      </w:r>
      <w:r w:rsidRPr="00BC34B1">
        <w:rPr>
          <w:rFonts w:eastAsiaTheme="minorEastAsia"/>
          <w:szCs w:val="14"/>
          <w:lang w:val="en-US"/>
        </w:rPr>
        <w:t xml:space="preserve"> != </w:t>
      </w:r>
      <w:proofErr w:type="spellStart"/>
      <w:r w:rsidRPr="00BC34B1">
        <w:rPr>
          <w:rFonts w:eastAsiaTheme="minorEastAsia"/>
          <w:szCs w:val="14"/>
          <w:lang w:val="en-US"/>
        </w:rPr>
        <w:t>hSolution.OutFile</w:t>
      </w:r>
      <w:proofErr w:type="spellEnd"/>
      <w:r w:rsidRPr="00BC34B1">
        <w:rPr>
          <w:rFonts w:eastAsiaTheme="minorEastAsia"/>
          <w:szCs w:val="14"/>
          <w:lang w:val="en-US"/>
        </w:rPr>
        <w:t>)</w:t>
      </w:r>
    </w:p>
    <w:p w14:paraId="5C3D87EF" w14:textId="0417D8C8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{</w:t>
      </w:r>
    </w:p>
    <w:p w14:paraId="3F94C027" w14:textId="080B9326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     </w:t>
      </w:r>
      <w:r w:rsidRPr="00BC34B1">
        <w:rPr>
          <w:rFonts w:eastAsiaTheme="minorEastAsia"/>
          <w:color w:val="0000FF"/>
          <w:szCs w:val="14"/>
          <w:lang w:val="en-US"/>
        </w:rPr>
        <w:t>using</w:t>
      </w:r>
      <w:r w:rsidRPr="00BC34B1">
        <w:rPr>
          <w:rFonts w:eastAsiaTheme="minorEastAsia"/>
          <w:szCs w:val="14"/>
          <w:lang w:val="en-US"/>
        </w:rPr>
        <w:t xml:space="preserve"> (</w:t>
      </w:r>
      <w:r w:rsidRPr="00BC34B1">
        <w:rPr>
          <w:rFonts w:eastAsiaTheme="minorEastAsia"/>
          <w:color w:val="0000FF"/>
          <w:szCs w:val="14"/>
          <w:lang w:val="en-US"/>
        </w:rPr>
        <w:t>var</w:t>
      </w:r>
      <w:r w:rsidRPr="00BC34B1">
        <w:rPr>
          <w:rFonts w:eastAsiaTheme="minorEastAsia"/>
          <w:szCs w:val="14"/>
          <w:lang w:val="en-US"/>
        </w:rPr>
        <w:t xml:space="preserve"> </w:t>
      </w:r>
      <w:proofErr w:type="spellStart"/>
      <w:r w:rsidRPr="00BC34B1">
        <w:rPr>
          <w:rFonts w:eastAsiaTheme="minorEastAsia"/>
          <w:szCs w:val="14"/>
          <w:lang w:val="en-US"/>
        </w:rPr>
        <w:t>ms</w:t>
      </w:r>
      <w:proofErr w:type="spellEnd"/>
      <w:r w:rsidRPr="00BC34B1">
        <w:rPr>
          <w:rFonts w:eastAsiaTheme="minorEastAsia"/>
          <w:szCs w:val="14"/>
          <w:lang w:val="en-US"/>
        </w:rPr>
        <w:t xml:space="preserve"> = </w:t>
      </w:r>
      <w:r w:rsidRPr="00BC34B1">
        <w:rPr>
          <w:rFonts w:eastAsiaTheme="minorEastAsia"/>
          <w:color w:val="0000FF"/>
          <w:szCs w:val="14"/>
          <w:lang w:val="en-US"/>
        </w:rPr>
        <w:t>new</w:t>
      </w:r>
      <w:r w:rsidRPr="00BC34B1">
        <w:rPr>
          <w:rFonts w:eastAsiaTheme="minorEastAsia"/>
          <w:szCs w:val="14"/>
          <w:lang w:val="en-US"/>
        </w:rPr>
        <w:t xml:space="preserve"> </w:t>
      </w:r>
      <w:proofErr w:type="spellStart"/>
      <w:r w:rsidRPr="00BC34B1">
        <w:rPr>
          <w:rFonts w:eastAsiaTheme="minorEastAsia"/>
          <w:szCs w:val="14"/>
          <w:lang w:val="en-US"/>
        </w:rPr>
        <w:t>System.IO.MemoryStream</w:t>
      </w:r>
      <w:proofErr w:type="spellEnd"/>
      <w:r w:rsidRPr="00BC34B1">
        <w:rPr>
          <w:rFonts w:eastAsiaTheme="minorEastAsia"/>
          <w:szCs w:val="14"/>
          <w:lang w:val="en-US"/>
        </w:rPr>
        <w:t>(</w:t>
      </w:r>
      <w:proofErr w:type="spellStart"/>
      <w:r w:rsidRPr="00BC34B1">
        <w:rPr>
          <w:rFonts w:eastAsiaTheme="minorEastAsia"/>
          <w:szCs w:val="14"/>
          <w:lang w:val="en-US"/>
        </w:rPr>
        <w:t>hSolution.OutFile.Bytes</w:t>
      </w:r>
      <w:proofErr w:type="spellEnd"/>
      <w:r w:rsidRPr="00BC34B1">
        <w:rPr>
          <w:rFonts w:eastAsiaTheme="minorEastAsia"/>
          <w:szCs w:val="14"/>
          <w:lang w:val="en-US"/>
        </w:rPr>
        <w:t>))</w:t>
      </w:r>
    </w:p>
    <w:p w14:paraId="489C7A53" w14:textId="21D55F27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     {</w:t>
      </w:r>
    </w:p>
    <w:p w14:paraId="11B031B7" w14:textId="25071BEB" w:rsidR="00BC34B1" w:rsidRPr="00BC34B1" w:rsidRDefault="00BC34B1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ab/>
      </w:r>
      <w:r w:rsidRPr="00BC34B1">
        <w:rPr>
          <w:rFonts w:eastAsiaTheme="minorEastAsia"/>
          <w:szCs w:val="14"/>
          <w:lang w:val="en-US"/>
        </w:rPr>
        <w:tab/>
        <w:t>// image generated can be used here</w:t>
      </w:r>
    </w:p>
    <w:p w14:paraId="360D9A0B" w14:textId="7EC9E14E" w:rsidR="00B5707D" w:rsidRPr="00BC34B1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         Image </w:t>
      </w:r>
      <w:proofErr w:type="spellStart"/>
      <w:r w:rsidRPr="00BC34B1">
        <w:rPr>
          <w:rFonts w:eastAsiaTheme="minorEastAsia"/>
          <w:szCs w:val="14"/>
          <w:lang w:val="en-US"/>
        </w:rPr>
        <w:t>img</w:t>
      </w:r>
      <w:proofErr w:type="spellEnd"/>
      <w:r w:rsidRPr="00BC34B1">
        <w:rPr>
          <w:rFonts w:eastAsiaTheme="minorEastAsia"/>
          <w:szCs w:val="14"/>
          <w:lang w:val="en-US"/>
        </w:rPr>
        <w:t xml:space="preserve"> = </w:t>
      </w:r>
      <w:proofErr w:type="spellStart"/>
      <w:r w:rsidRPr="00BC34B1">
        <w:rPr>
          <w:rFonts w:eastAsiaTheme="minorEastAsia"/>
          <w:szCs w:val="14"/>
          <w:lang w:val="en-US"/>
        </w:rPr>
        <w:t>Image.FromStream</w:t>
      </w:r>
      <w:proofErr w:type="spellEnd"/>
      <w:r w:rsidRPr="00BC34B1">
        <w:rPr>
          <w:rFonts w:eastAsiaTheme="minorEastAsia"/>
          <w:szCs w:val="14"/>
          <w:lang w:val="en-US"/>
        </w:rPr>
        <w:t>(</w:t>
      </w:r>
      <w:proofErr w:type="spellStart"/>
      <w:r w:rsidRPr="00BC34B1">
        <w:rPr>
          <w:rFonts w:eastAsiaTheme="minorEastAsia"/>
          <w:szCs w:val="14"/>
          <w:lang w:val="en-US"/>
        </w:rPr>
        <w:t>ms</w:t>
      </w:r>
      <w:proofErr w:type="spellEnd"/>
      <w:r w:rsidRPr="00BC34B1">
        <w:rPr>
          <w:rFonts w:eastAsiaTheme="minorEastAsia"/>
          <w:szCs w:val="14"/>
          <w:lang w:val="en-US"/>
        </w:rPr>
        <w:t>);</w:t>
      </w:r>
    </w:p>
    <w:p w14:paraId="42DB744F" w14:textId="266715E4" w:rsidR="00BC34B1" w:rsidRPr="00BC34B1" w:rsidRDefault="00B5707D" w:rsidP="00BC34B1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</w:t>
      </w:r>
    </w:p>
    <w:p w14:paraId="7809CC25" w14:textId="0084A013" w:rsidR="00B5707D" w:rsidRPr="009D0CE2" w:rsidRDefault="00B5707D" w:rsidP="00B570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 </w:t>
      </w:r>
      <w:r w:rsidR="00BC34B1" w:rsidRPr="00BC34B1">
        <w:rPr>
          <w:rFonts w:eastAsiaTheme="minorEastAsia"/>
          <w:szCs w:val="14"/>
          <w:lang w:val="en-US"/>
        </w:rPr>
        <w:t xml:space="preserve">    </w:t>
      </w:r>
      <w:r w:rsidRPr="009D0CE2">
        <w:rPr>
          <w:rFonts w:eastAsiaTheme="minorEastAsia"/>
          <w:szCs w:val="14"/>
          <w:lang w:val="en-US"/>
        </w:rPr>
        <w:t>}</w:t>
      </w:r>
    </w:p>
    <w:p w14:paraId="4968E177" w14:textId="03629061" w:rsidR="00B5707D" w:rsidRPr="009D0CE2" w:rsidRDefault="00B5707D" w:rsidP="00B5707D">
      <w:pPr>
        <w:rPr>
          <w:rFonts w:eastAsiaTheme="minorEastAsia"/>
          <w:szCs w:val="14"/>
          <w:lang w:val="en-US"/>
        </w:rPr>
      </w:pPr>
      <w:r w:rsidRPr="009D0CE2">
        <w:rPr>
          <w:rFonts w:eastAsiaTheme="minorEastAsia"/>
          <w:szCs w:val="14"/>
          <w:lang w:val="en-US"/>
        </w:rPr>
        <w:t xml:space="preserve">   </w:t>
      </w:r>
      <w:r w:rsidR="00BC34B1" w:rsidRPr="009D0CE2">
        <w:rPr>
          <w:rFonts w:eastAsiaTheme="minorEastAsia"/>
          <w:szCs w:val="14"/>
          <w:lang w:val="en-US"/>
        </w:rPr>
        <w:t xml:space="preserve"> </w:t>
      </w:r>
      <w:r w:rsidRPr="009D0CE2">
        <w:rPr>
          <w:rFonts w:eastAsiaTheme="minorEastAsia"/>
          <w:szCs w:val="14"/>
          <w:lang w:val="en-US"/>
        </w:rPr>
        <w:t>}</w:t>
      </w:r>
    </w:p>
    <w:p w14:paraId="77497DF3" w14:textId="4E72FEB5" w:rsidR="00BC34B1" w:rsidRDefault="00BC34B1" w:rsidP="00B5707D">
      <w:pPr>
        <w:rPr>
          <w:rFonts w:eastAsiaTheme="minorEastAsia"/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 xml:space="preserve">    // get the number of p</w:t>
      </w:r>
      <w:r>
        <w:rPr>
          <w:rFonts w:eastAsiaTheme="minorEastAsia"/>
          <w:szCs w:val="14"/>
          <w:lang w:val="en-US"/>
        </w:rPr>
        <w:t>allets</w:t>
      </w:r>
    </w:p>
    <w:p w14:paraId="2CA23DCC" w14:textId="21A01FD9" w:rsidR="00676C9F" w:rsidRPr="00BC34B1" w:rsidRDefault="00676C9F" w:rsidP="00B5707D">
      <w:pPr>
        <w:rPr>
          <w:rFonts w:eastAsiaTheme="minorEastAsia"/>
          <w:szCs w:val="14"/>
          <w:lang w:val="en-US"/>
        </w:rPr>
      </w:pPr>
      <w:r>
        <w:rPr>
          <w:rFonts w:eastAsiaTheme="minorEastAsia"/>
          <w:szCs w:val="14"/>
          <w:lang w:val="en-US"/>
        </w:rPr>
        <w:t xml:space="preserve">    </w:t>
      </w:r>
      <w:r w:rsidRPr="00676C9F">
        <w:rPr>
          <w:rFonts w:eastAsiaTheme="minorEastAsia"/>
          <w:color w:val="0000FF"/>
          <w:szCs w:val="14"/>
          <w:lang w:val="en-US"/>
        </w:rPr>
        <w:t>int</w:t>
      </w:r>
      <w:r>
        <w:rPr>
          <w:rFonts w:eastAsiaTheme="minorEastAsia"/>
          <w:szCs w:val="14"/>
          <w:lang w:val="en-US"/>
        </w:rPr>
        <w:t xml:space="preserve"> </w:t>
      </w:r>
      <w:proofErr w:type="spellStart"/>
      <w:r>
        <w:rPr>
          <w:rFonts w:eastAsiaTheme="minorEastAsia"/>
          <w:szCs w:val="14"/>
          <w:lang w:val="en-US"/>
        </w:rPr>
        <w:t>numberOfPallets</w:t>
      </w:r>
      <w:proofErr w:type="spellEnd"/>
      <w:r>
        <w:rPr>
          <w:rFonts w:eastAsiaTheme="minorEastAsia"/>
          <w:szCs w:val="14"/>
          <w:lang w:val="en-US"/>
        </w:rPr>
        <w:t xml:space="preserve"> = </w:t>
      </w:r>
      <w:proofErr w:type="spellStart"/>
      <w:r>
        <w:rPr>
          <w:rFonts w:eastAsiaTheme="minorEastAsia"/>
          <w:szCs w:val="14"/>
          <w:lang w:val="en-US"/>
        </w:rPr>
        <w:t>hSolution.PalletCount</w:t>
      </w:r>
      <w:proofErr w:type="spellEnd"/>
      <w:r>
        <w:rPr>
          <w:rFonts w:eastAsiaTheme="minorEastAsia"/>
          <w:szCs w:val="14"/>
          <w:lang w:val="en-US"/>
        </w:rPr>
        <w:t>;</w:t>
      </w:r>
    </w:p>
    <w:p w14:paraId="70C9AAD8" w14:textId="6EFBCC51" w:rsidR="00BC34B1" w:rsidRPr="00BC34B1" w:rsidRDefault="00BC34B1" w:rsidP="00B5707D">
      <w:pPr>
        <w:rPr>
          <w:szCs w:val="14"/>
          <w:lang w:val="en-US"/>
        </w:rPr>
      </w:pPr>
      <w:r w:rsidRPr="00BC34B1">
        <w:rPr>
          <w:rFonts w:eastAsiaTheme="minorEastAsia"/>
          <w:szCs w:val="14"/>
          <w:lang w:val="en-US"/>
        </w:rPr>
        <w:t>}</w:t>
      </w:r>
    </w:p>
    <w:p w14:paraId="7CCDD232" w14:textId="08617DFD" w:rsidR="0068395E" w:rsidRDefault="0068395E" w:rsidP="0068395E">
      <w:pPr>
        <w:rPr>
          <w:rFonts w:asciiTheme="minorHAnsi" w:hAnsiTheme="minorHAnsi" w:cstheme="minorHAnsi"/>
          <w:sz w:val="22"/>
          <w:lang w:val="en-US"/>
        </w:rPr>
      </w:pPr>
    </w:p>
    <w:p w14:paraId="1F2B185F" w14:textId="4685B3BF" w:rsidR="00566766" w:rsidRDefault="00566766" w:rsidP="005814F9">
      <w:pPr>
        <w:pStyle w:val="Heading2"/>
        <w:rPr>
          <w:lang w:val="en-US"/>
        </w:rPr>
      </w:pPr>
      <w:bookmarkStart w:id="9" w:name="_Toc68064363"/>
      <w:r w:rsidRPr="005814F9">
        <w:rPr>
          <w:lang w:val="en-US"/>
        </w:rPr>
        <w:t xml:space="preserve">Call method </w:t>
      </w:r>
      <w:proofErr w:type="spellStart"/>
      <w:r w:rsidRPr="005814F9">
        <w:rPr>
          <w:lang w:val="en-US"/>
        </w:rPr>
        <w:t>SB_GetHSolutionPart</w:t>
      </w:r>
      <w:proofErr w:type="spellEnd"/>
      <w:r w:rsidRPr="005814F9">
        <w:rPr>
          <w:lang w:val="en-US"/>
        </w:rPr>
        <w:t>()</w:t>
      </w:r>
      <w:r w:rsidR="005814F9" w:rsidRPr="005814F9">
        <w:rPr>
          <w:lang w:val="en-US"/>
        </w:rPr>
        <w:t xml:space="preserve"> to get each pallet</w:t>
      </w:r>
      <w:r w:rsidR="0060433A">
        <w:rPr>
          <w:lang w:val="en-US"/>
        </w:rPr>
        <w:t xml:space="preserve"> image and data</w:t>
      </w:r>
      <w:r w:rsidR="005814F9" w:rsidRPr="005814F9">
        <w:rPr>
          <w:lang w:val="en-US"/>
        </w:rPr>
        <w:t>.</w:t>
      </w:r>
      <w:bookmarkEnd w:id="9"/>
    </w:p>
    <w:p w14:paraId="22914662" w14:textId="60552EB5" w:rsidR="0060433A" w:rsidRDefault="0060433A" w:rsidP="0060433A">
      <w:pPr>
        <w:rPr>
          <w:rFonts w:asciiTheme="minorHAnsi" w:hAnsiTheme="minorHAnsi" w:cstheme="minorHAnsi"/>
          <w:sz w:val="22"/>
          <w:lang w:val="en-US"/>
        </w:rPr>
      </w:pPr>
      <w:r w:rsidRPr="0060433A">
        <w:rPr>
          <w:rFonts w:asciiTheme="minorHAnsi" w:hAnsiTheme="minorHAnsi" w:cstheme="minorHAnsi"/>
          <w:sz w:val="22"/>
          <w:lang w:val="en-US"/>
        </w:rPr>
        <w:t xml:space="preserve">Knowing the number of pallets, the client application can now call this method </w:t>
      </w:r>
      <w:proofErr w:type="spellStart"/>
      <w:r w:rsidR="00C47FFE" w:rsidRPr="005814F9">
        <w:rPr>
          <w:lang w:val="en-US"/>
        </w:rPr>
        <w:t>SB_GetHSolutionPart</w:t>
      </w:r>
      <w:proofErr w:type="spellEnd"/>
      <w:r w:rsidR="00C47FFE" w:rsidRPr="005814F9">
        <w:rPr>
          <w:lang w:val="en-US"/>
        </w:rPr>
        <w:t>()</w:t>
      </w:r>
      <w:r w:rsidR="00C47FFE" w:rsidRPr="00EF337F">
        <w:rPr>
          <w:rFonts w:asciiTheme="minorHAnsi" w:hAnsiTheme="minorHAnsi" w:cstheme="minorHAnsi"/>
          <w:sz w:val="22"/>
          <w:lang w:val="en-US"/>
        </w:rPr>
        <w:t xml:space="preserve"> for each bin in the solution </w:t>
      </w:r>
      <w:r w:rsidRPr="00EF337F">
        <w:rPr>
          <w:rFonts w:asciiTheme="minorHAnsi" w:hAnsiTheme="minorHAnsi" w:cstheme="minorHAnsi"/>
          <w:sz w:val="22"/>
          <w:lang w:val="en-US"/>
        </w:rPr>
        <w:t>to get image of a specific pallet of the solution together with loading data.</w:t>
      </w:r>
    </w:p>
    <w:p w14:paraId="08D87739" w14:textId="065150C0" w:rsidR="0060433A" w:rsidRDefault="0060433A" w:rsidP="0060433A">
      <w:pPr>
        <w:rPr>
          <w:rFonts w:asciiTheme="minorHAnsi" w:hAnsiTheme="minorHAnsi" w:cstheme="minorHAnsi"/>
          <w:sz w:val="22"/>
          <w:lang w:val="en-US"/>
        </w:rPr>
      </w:pPr>
    </w:p>
    <w:p w14:paraId="78938088" w14:textId="1A461B57" w:rsidR="00C47FFE" w:rsidRDefault="00C47FFE" w:rsidP="0060433A">
      <w:pPr>
        <w:rPr>
          <w:rFonts w:asciiTheme="minorHAnsi" w:hAnsiTheme="minorHAnsi" w:cstheme="minorHAnsi"/>
          <w:sz w:val="22"/>
          <w:lang w:val="en-US"/>
        </w:rPr>
      </w:pPr>
    </w:p>
    <w:p w14:paraId="594D2D38" w14:textId="391996E7" w:rsid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</w:t>
      </w:r>
      <w:r w:rsidRPr="00C47FFE">
        <w:rPr>
          <w:rFonts w:eastAsiaTheme="minorEastAsia"/>
          <w:color w:val="0000FF"/>
          <w:szCs w:val="14"/>
          <w:lang w:val="en-US"/>
        </w:rPr>
        <w:t>for</w:t>
      </w:r>
      <w:r>
        <w:rPr>
          <w:rFonts w:eastAsiaTheme="minorEastAsia"/>
          <w:szCs w:val="14"/>
          <w:lang w:val="en-US"/>
        </w:rPr>
        <w:t xml:space="preserve"> (</w:t>
      </w:r>
      <w:r w:rsidRPr="00C47FFE">
        <w:rPr>
          <w:rFonts w:eastAsiaTheme="minorEastAsia"/>
          <w:color w:val="0000FF"/>
          <w:szCs w:val="14"/>
          <w:lang w:val="en-US"/>
        </w:rPr>
        <w:t>int</w:t>
      </w:r>
      <w:r>
        <w:rPr>
          <w:rFonts w:eastAsiaTheme="minorEastAsia"/>
          <w:szCs w:val="14"/>
          <w:lang w:val="en-US"/>
        </w:rPr>
        <w:t xml:space="preserve"> </w:t>
      </w:r>
      <w:proofErr w:type="spellStart"/>
      <w:r>
        <w:rPr>
          <w:rFonts w:eastAsiaTheme="minorEastAsia"/>
          <w:szCs w:val="14"/>
          <w:lang w:val="en-US"/>
        </w:rPr>
        <w:t>binIndex</w:t>
      </w:r>
      <w:proofErr w:type="spellEnd"/>
      <w:r>
        <w:rPr>
          <w:rFonts w:eastAsiaTheme="minorEastAsia"/>
          <w:szCs w:val="14"/>
          <w:lang w:val="en-US"/>
        </w:rPr>
        <w:t xml:space="preserve">=0, </w:t>
      </w:r>
      <w:proofErr w:type="spellStart"/>
      <w:r>
        <w:rPr>
          <w:rFonts w:eastAsiaTheme="minorEastAsia"/>
          <w:szCs w:val="14"/>
          <w:lang w:val="en-US"/>
        </w:rPr>
        <w:t>binIndex</w:t>
      </w:r>
      <w:proofErr w:type="spellEnd"/>
      <w:r>
        <w:rPr>
          <w:rFonts w:eastAsiaTheme="minorEastAsia"/>
          <w:szCs w:val="14"/>
          <w:lang w:val="en-US"/>
        </w:rPr>
        <w:t xml:space="preserve"> &lt; </w:t>
      </w:r>
      <w:proofErr w:type="spellStart"/>
      <w:r>
        <w:rPr>
          <w:rFonts w:eastAsiaTheme="minorEastAsia"/>
          <w:szCs w:val="14"/>
          <w:lang w:val="en-US"/>
        </w:rPr>
        <w:t>palletCount</w:t>
      </w:r>
      <w:proofErr w:type="spellEnd"/>
      <w:r>
        <w:rPr>
          <w:rFonts w:eastAsiaTheme="minorEastAsia"/>
          <w:szCs w:val="14"/>
          <w:lang w:val="en-US"/>
        </w:rPr>
        <w:t>; ++</w:t>
      </w:r>
      <w:proofErr w:type="spellStart"/>
      <w:r>
        <w:rPr>
          <w:rFonts w:eastAsiaTheme="minorEastAsia"/>
          <w:szCs w:val="14"/>
          <w:lang w:val="en-US"/>
        </w:rPr>
        <w:t>binIndex</w:t>
      </w:r>
      <w:proofErr w:type="spellEnd"/>
      <w:r>
        <w:rPr>
          <w:rFonts w:eastAsiaTheme="minorEastAsia"/>
          <w:szCs w:val="14"/>
          <w:lang w:val="en-US"/>
        </w:rPr>
        <w:t>)</w:t>
      </w:r>
    </w:p>
    <w:p w14:paraId="28AE29C5" w14:textId="173A8DF3" w:rsid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>
        <w:rPr>
          <w:rFonts w:eastAsiaTheme="minorEastAsia"/>
          <w:szCs w:val="14"/>
          <w:lang w:val="en-US"/>
        </w:rPr>
        <w:t xml:space="preserve">          {</w:t>
      </w:r>
    </w:p>
    <w:p w14:paraId="0063E79A" w14:textId="7DF48AF4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rPr>
          <w:rFonts w:eastAsiaTheme="minorEastAsia"/>
          <w:szCs w:val="14"/>
          <w:lang w:val="en-US"/>
        </w:rPr>
      </w:pPr>
      <w:r>
        <w:rPr>
          <w:rFonts w:eastAsiaTheme="minorEastAsia"/>
          <w:color w:val="0000FF"/>
          <w:szCs w:val="14"/>
          <w:lang w:val="en-US"/>
        </w:rPr>
        <w:t xml:space="preserve">                </w:t>
      </w:r>
      <w:r w:rsidRPr="00C47FFE">
        <w:rPr>
          <w:rFonts w:eastAsiaTheme="minorEastAsia"/>
          <w:color w:val="0000FF"/>
          <w:szCs w:val="14"/>
          <w:lang w:val="en-US"/>
        </w:rPr>
        <w:t>using</w:t>
      </w:r>
      <w:r w:rsidRPr="00C47FFE">
        <w:rPr>
          <w:rFonts w:eastAsiaTheme="minorEastAsia"/>
          <w:szCs w:val="14"/>
          <w:lang w:val="en-US"/>
        </w:rPr>
        <w:t xml:space="preserve"> (</w:t>
      </w:r>
      <w:r w:rsidRPr="00C47FFE">
        <w:rPr>
          <w:rFonts w:eastAsiaTheme="minorEastAsia"/>
          <w:color w:val="0000FF"/>
          <w:szCs w:val="14"/>
          <w:lang w:val="en-US"/>
        </w:rPr>
        <w:t>var</w:t>
      </w:r>
      <w:r w:rsidRPr="00C47FFE">
        <w:rPr>
          <w:rFonts w:eastAsiaTheme="minorEastAsia"/>
          <w:szCs w:val="14"/>
          <w:lang w:val="en-US"/>
        </w:rPr>
        <w:t xml:space="preserve"> client = </w:t>
      </w:r>
      <w:r w:rsidRPr="00C47FFE">
        <w:rPr>
          <w:rFonts w:eastAsiaTheme="minorEastAsia"/>
          <w:color w:val="0000FF"/>
          <w:szCs w:val="14"/>
          <w:lang w:val="en-US"/>
        </w:rPr>
        <w:t>new</w:t>
      </w:r>
      <w:r w:rsidRPr="00C47FFE">
        <w:rPr>
          <w:rFonts w:eastAsiaTheme="minorEastAsia"/>
          <w:szCs w:val="14"/>
          <w:lang w:val="en-US"/>
        </w:rPr>
        <w:t xml:space="preserve"> </w:t>
      </w:r>
      <w:proofErr w:type="spellStart"/>
      <w:r w:rsidRPr="00C47FFE">
        <w:rPr>
          <w:rFonts w:eastAsiaTheme="minorEastAsia"/>
          <w:szCs w:val="14"/>
          <w:lang w:val="en-US"/>
        </w:rPr>
        <w:t>StackBuilderClient</w:t>
      </w:r>
      <w:proofErr w:type="spellEnd"/>
      <w:r w:rsidRPr="00C47FFE">
        <w:rPr>
          <w:rFonts w:eastAsiaTheme="minorEastAsia"/>
          <w:szCs w:val="14"/>
          <w:lang w:val="en-US"/>
        </w:rPr>
        <w:t>())</w:t>
      </w:r>
    </w:p>
    <w:p w14:paraId="13B89E58" w14:textId="77777777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{</w:t>
      </w:r>
    </w:p>
    <w:p w14:paraId="2C9F4D92" w14:textId="77777777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</w:t>
      </w:r>
      <w:r w:rsidRPr="00C47FFE">
        <w:rPr>
          <w:rFonts w:eastAsiaTheme="minorEastAsia"/>
          <w:color w:val="0000FF"/>
          <w:szCs w:val="14"/>
          <w:lang w:val="en-US"/>
        </w:rPr>
        <w:t>var</w:t>
      </w:r>
      <w:r w:rsidRPr="00C47FFE">
        <w:rPr>
          <w:rFonts w:eastAsiaTheme="minorEastAsia"/>
          <w:szCs w:val="14"/>
          <w:lang w:val="en-US"/>
        </w:rPr>
        <w:t xml:space="preserve"> </w:t>
      </w:r>
      <w:proofErr w:type="spellStart"/>
      <w:r w:rsidRPr="00C47FFE">
        <w:rPr>
          <w:rFonts w:eastAsiaTheme="minorEastAsia"/>
          <w:szCs w:val="14"/>
          <w:lang w:val="en-US"/>
        </w:rPr>
        <w:t>hSolItem</w:t>
      </w:r>
      <w:proofErr w:type="spellEnd"/>
      <w:r w:rsidRPr="00C47FFE">
        <w:rPr>
          <w:rFonts w:eastAsiaTheme="minorEastAsia"/>
          <w:szCs w:val="14"/>
          <w:lang w:val="en-US"/>
        </w:rPr>
        <w:t xml:space="preserve"> = </w:t>
      </w:r>
      <w:proofErr w:type="spellStart"/>
      <w:r w:rsidRPr="00C47FFE">
        <w:rPr>
          <w:rFonts w:eastAsiaTheme="minorEastAsia"/>
          <w:szCs w:val="14"/>
          <w:lang w:val="en-US"/>
        </w:rPr>
        <w:t>client.SB_GetHSolutionPart</w:t>
      </w:r>
      <w:proofErr w:type="spellEnd"/>
      <w:r w:rsidRPr="00C47FFE">
        <w:rPr>
          <w:rFonts w:eastAsiaTheme="minorEastAsia"/>
          <w:szCs w:val="14"/>
          <w:lang w:val="en-US"/>
        </w:rPr>
        <w:t>(</w:t>
      </w:r>
    </w:p>
    <w:p w14:paraId="766F9356" w14:textId="71C83BF6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    </w:t>
      </w:r>
      <w:proofErr w:type="spellStart"/>
      <w:r>
        <w:rPr>
          <w:rFonts w:eastAsiaTheme="minorEastAsia"/>
          <w:szCs w:val="14"/>
          <w:lang w:val="en-US"/>
        </w:rPr>
        <w:t>i</w:t>
      </w:r>
      <w:r w:rsidRPr="00C47FFE">
        <w:rPr>
          <w:rFonts w:eastAsiaTheme="minorEastAsia"/>
          <w:szCs w:val="14"/>
          <w:lang w:val="en-US"/>
        </w:rPr>
        <w:t>tems.ToArray</w:t>
      </w:r>
      <w:proofErr w:type="spellEnd"/>
      <w:r w:rsidRPr="00C47FFE">
        <w:rPr>
          <w:rFonts w:eastAsiaTheme="minorEastAsia"/>
          <w:szCs w:val="14"/>
          <w:lang w:val="en-US"/>
        </w:rPr>
        <w:t>(),</w:t>
      </w:r>
    </w:p>
    <w:p w14:paraId="6F710E76" w14:textId="33B69CB2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    </w:t>
      </w:r>
      <w:r w:rsidRPr="00C47FFE">
        <w:rPr>
          <w:rFonts w:eastAsiaTheme="minorEastAsia"/>
          <w:color w:val="000000" w:themeColor="text1"/>
          <w:szCs w:val="14"/>
          <w:lang w:val="en-US"/>
        </w:rPr>
        <w:t>pallet</w:t>
      </w:r>
      <w:r w:rsidRPr="00C47FFE">
        <w:rPr>
          <w:rFonts w:eastAsiaTheme="minorEastAsia"/>
          <w:szCs w:val="14"/>
          <w:lang w:val="en-US"/>
        </w:rPr>
        <w:t>,</w:t>
      </w:r>
    </w:p>
    <w:p w14:paraId="4139AA78" w14:textId="01D05DF5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14"/>
          <w:lang w:val="en-US"/>
        </w:rPr>
      </w:pPr>
      <w:r w:rsidRPr="00C47FFE">
        <w:rPr>
          <w:rFonts w:eastAsiaTheme="minorEastAsia"/>
          <w:color w:val="000000" w:themeColor="text1"/>
          <w:szCs w:val="14"/>
          <w:lang w:val="en-US"/>
        </w:rPr>
        <w:t xml:space="preserve">                        </w:t>
      </w:r>
      <w:proofErr w:type="spellStart"/>
      <w:r w:rsidRPr="00C47FFE">
        <w:rPr>
          <w:rFonts w:eastAsiaTheme="minorEastAsia"/>
          <w:color w:val="000000" w:themeColor="text1"/>
          <w:szCs w:val="14"/>
          <w:lang w:val="en-US"/>
        </w:rPr>
        <w:t>constraintSet</w:t>
      </w:r>
      <w:proofErr w:type="spellEnd"/>
      <w:r w:rsidRPr="00C47FFE">
        <w:rPr>
          <w:rFonts w:eastAsiaTheme="minorEastAsia"/>
          <w:color w:val="000000" w:themeColor="text1"/>
          <w:szCs w:val="14"/>
          <w:lang w:val="en-US"/>
        </w:rPr>
        <w:t>,</w:t>
      </w:r>
    </w:p>
    <w:p w14:paraId="5C4DA5E4" w14:textId="6E25DD51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    0, </w:t>
      </w:r>
      <w:r w:rsidRPr="00EF337F">
        <w:rPr>
          <w:rFonts w:eastAsiaTheme="minorEastAsia"/>
          <w:color w:val="538135" w:themeColor="accent6" w:themeShade="BF"/>
          <w:szCs w:val="14"/>
          <w:lang w:val="en-US"/>
        </w:rPr>
        <w:t>// solution index</w:t>
      </w:r>
      <w:r w:rsidR="00EF337F" w:rsidRPr="00EF337F">
        <w:rPr>
          <w:rFonts w:eastAsiaTheme="minorEastAsia"/>
          <w:color w:val="538135" w:themeColor="accent6" w:themeShade="BF"/>
          <w:szCs w:val="14"/>
          <w:lang w:val="en-US"/>
        </w:rPr>
        <w:t xml:space="preserve"> (0 for the best solution)</w:t>
      </w:r>
    </w:p>
    <w:p w14:paraId="29E2160A" w14:textId="4620823A" w:rsidR="00C47FFE" w:rsidRPr="00EF337F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538135" w:themeColor="accent6" w:themeShade="BF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    </w:t>
      </w:r>
      <w:proofErr w:type="spellStart"/>
      <w:r w:rsidRPr="00C47FFE">
        <w:rPr>
          <w:rFonts w:eastAsiaTheme="minorEastAsia"/>
          <w:szCs w:val="14"/>
          <w:lang w:val="en-US"/>
        </w:rPr>
        <w:t>binIndex</w:t>
      </w:r>
      <w:proofErr w:type="spellEnd"/>
      <w:r w:rsidRPr="00C47FFE">
        <w:rPr>
          <w:rFonts w:eastAsiaTheme="minorEastAsia"/>
          <w:szCs w:val="14"/>
          <w:lang w:val="en-US"/>
        </w:rPr>
        <w:t>,</w:t>
      </w:r>
      <w:r w:rsidR="00EF337F">
        <w:rPr>
          <w:rFonts w:eastAsiaTheme="minorEastAsia"/>
          <w:szCs w:val="14"/>
          <w:lang w:val="en-US"/>
        </w:rPr>
        <w:t xml:space="preserve"> </w:t>
      </w:r>
      <w:r w:rsidR="00EF337F" w:rsidRPr="00EF337F">
        <w:rPr>
          <w:rFonts w:eastAsiaTheme="minorEastAsia"/>
          <w:color w:val="538135" w:themeColor="accent6" w:themeShade="BF"/>
          <w:szCs w:val="14"/>
          <w:lang w:val="en-US"/>
        </w:rPr>
        <w:t>// bin index</w:t>
      </w:r>
    </w:p>
    <w:p w14:paraId="61743AEC" w14:textId="77777777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    </w:t>
      </w:r>
      <w:r w:rsidRPr="00C47FFE">
        <w:rPr>
          <w:rFonts w:eastAsiaTheme="minorEastAsia"/>
          <w:color w:val="0000FF"/>
          <w:szCs w:val="14"/>
          <w:lang w:val="en-US"/>
        </w:rPr>
        <w:t>new</w:t>
      </w:r>
      <w:r w:rsidRPr="00C47FFE">
        <w:rPr>
          <w:rFonts w:eastAsiaTheme="minorEastAsia"/>
          <w:szCs w:val="14"/>
          <w:lang w:val="en-US"/>
        </w:rPr>
        <w:t xml:space="preserve"> </w:t>
      </w:r>
      <w:proofErr w:type="spellStart"/>
      <w:r w:rsidRPr="00C47FFE">
        <w:rPr>
          <w:rFonts w:eastAsiaTheme="minorEastAsia"/>
          <w:szCs w:val="14"/>
          <w:lang w:val="en-US"/>
        </w:rPr>
        <w:t>DCCompFormat</w:t>
      </w:r>
      <w:proofErr w:type="spellEnd"/>
      <w:r w:rsidRPr="00C47FFE">
        <w:rPr>
          <w:rFonts w:eastAsiaTheme="minorEastAsia"/>
          <w:szCs w:val="14"/>
          <w:lang w:val="en-US"/>
        </w:rPr>
        <w:t>()</w:t>
      </w:r>
    </w:p>
    <w:p w14:paraId="43055FE7" w14:textId="77777777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    {</w:t>
      </w:r>
    </w:p>
    <w:p w14:paraId="403CF789" w14:textId="77777777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        Size = </w:t>
      </w:r>
      <w:r w:rsidRPr="00C47FFE">
        <w:rPr>
          <w:rFonts w:eastAsiaTheme="minorEastAsia"/>
          <w:color w:val="0000FF"/>
          <w:szCs w:val="14"/>
          <w:lang w:val="en-US"/>
        </w:rPr>
        <w:t>new</w:t>
      </w:r>
      <w:r w:rsidRPr="00C47FFE">
        <w:rPr>
          <w:rFonts w:eastAsiaTheme="minorEastAsia"/>
          <w:szCs w:val="14"/>
          <w:lang w:val="en-US"/>
        </w:rPr>
        <w:t xml:space="preserve"> </w:t>
      </w:r>
      <w:proofErr w:type="spellStart"/>
      <w:r w:rsidRPr="00C47FFE">
        <w:rPr>
          <w:rFonts w:eastAsiaTheme="minorEastAsia"/>
          <w:szCs w:val="14"/>
          <w:lang w:val="en-US"/>
        </w:rPr>
        <w:t>DCCompSize</w:t>
      </w:r>
      <w:proofErr w:type="spellEnd"/>
      <w:r w:rsidRPr="00C47FFE">
        <w:rPr>
          <w:rFonts w:eastAsiaTheme="minorEastAsia"/>
          <w:szCs w:val="14"/>
          <w:lang w:val="en-US"/>
        </w:rPr>
        <w:t>()</w:t>
      </w:r>
    </w:p>
    <w:p w14:paraId="7DF11BB5" w14:textId="77777777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        {</w:t>
      </w:r>
    </w:p>
    <w:p w14:paraId="25C0DFE6" w14:textId="52AA032D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            CX = </w:t>
      </w:r>
      <w:r>
        <w:rPr>
          <w:rFonts w:eastAsiaTheme="minorEastAsia"/>
          <w:szCs w:val="14"/>
          <w:lang w:val="en-US"/>
        </w:rPr>
        <w:t>600</w:t>
      </w:r>
      <w:r w:rsidRPr="00C47FFE">
        <w:rPr>
          <w:rFonts w:eastAsiaTheme="minorEastAsia"/>
          <w:szCs w:val="14"/>
          <w:lang w:val="en-US"/>
        </w:rPr>
        <w:t>,</w:t>
      </w:r>
    </w:p>
    <w:p w14:paraId="735A38D1" w14:textId="06EE7D80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            CY = </w:t>
      </w:r>
      <w:r>
        <w:rPr>
          <w:rFonts w:eastAsiaTheme="minorEastAsia"/>
          <w:szCs w:val="14"/>
          <w:lang w:val="en-US"/>
        </w:rPr>
        <w:t>600</w:t>
      </w:r>
    </w:p>
    <w:p w14:paraId="6742A7F4" w14:textId="77777777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        },</w:t>
      </w:r>
    </w:p>
    <w:p w14:paraId="03322991" w14:textId="77777777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        Format = </w:t>
      </w:r>
      <w:proofErr w:type="spellStart"/>
      <w:r w:rsidRPr="00C47FFE">
        <w:rPr>
          <w:rFonts w:eastAsiaTheme="minorEastAsia"/>
          <w:szCs w:val="14"/>
          <w:lang w:val="en-US"/>
        </w:rPr>
        <w:t>OutFormat.IMAGE</w:t>
      </w:r>
      <w:proofErr w:type="spellEnd"/>
    </w:p>
    <w:p w14:paraId="36713EB2" w14:textId="77777777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    },</w:t>
      </w:r>
    </w:p>
    <w:p w14:paraId="317F1426" w14:textId="77777777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    </w:t>
      </w:r>
      <w:r w:rsidRPr="00C47FFE">
        <w:rPr>
          <w:rFonts w:eastAsiaTheme="minorEastAsia"/>
          <w:color w:val="0000FF"/>
          <w:szCs w:val="14"/>
          <w:lang w:val="en-US"/>
        </w:rPr>
        <w:t>true</w:t>
      </w:r>
    </w:p>
    <w:p w14:paraId="7334CC58" w14:textId="19DFCCF2" w:rsid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    );</w:t>
      </w:r>
    </w:p>
    <w:p w14:paraId="39C628F8" w14:textId="63E89453" w:rsidR="00C47FFE" w:rsidRPr="00EF337F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538135" w:themeColor="accent6" w:themeShade="BF"/>
          <w:szCs w:val="14"/>
          <w:lang w:val="en-US"/>
        </w:rPr>
      </w:pPr>
      <w:r>
        <w:rPr>
          <w:rFonts w:eastAsiaTheme="minorEastAsia"/>
          <w:szCs w:val="14"/>
          <w:lang w:val="en-US"/>
        </w:rPr>
        <w:tab/>
      </w:r>
      <w:r>
        <w:rPr>
          <w:rFonts w:eastAsiaTheme="minorEastAsia"/>
          <w:szCs w:val="14"/>
          <w:lang w:val="en-US"/>
        </w:rPr>
        <w:tab/>
        <w:t xml:space="preserve">  </w:t>
      </w:r>
      <w:r w:rsidRPr="00EF337F">
        <w:rPr>
          <w:rFonts w:eastAsiaTheme="minorEastAsia"/>
          <w:color w:val="538135" w:themeColor="accent6" w:themeShade="BF"/>
          <w:szCs w:val="14"/>
          <w:lang w:val="en-US"/>
        </w:rPr>
        <w:t>// user can access load and total bounding boxes</w:t>
      </w:r>
    </w:p>
    <w:p w14:paraId="4B90444E" w14:textId="77777777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</w:t>
      </w:r>
      <w:r w:rsidRPr="00C47FFE">
        <w:rPr>
          <w:rFonts w:eastAsiaTheme="minorEastAsia"/>
          <w:color w:val="0000FF"/>
          <w:szCs w:val="14"/>
          <w:lang w:val="en-US"/>
        </w:rPr>
        <w:t>var</w:t>
      </w:r>
      <w:r w:rsidRPr="00C47FFE">
        <w:rPr>
          <w:rFonts w:eastAsiaTheme="minorEastAsia"/>
          <w:szCs w:val="14"/>
          <w:lang w:val="en-US"/>
        </w:rPr>
        <w:t xml:space="preserve"> </w:t>
      </w:r>
      <w:proofErr w:type="spellStart"/>
      <w:r w:rsidRPr="00C47FFE">
        <w:rPr>
          <w:rFonts w:eastAsiaTheme="minorEastAsia"/>
          <w:szCs w:val="14"/>
          <w:lang w:val="en-US"/>
        </w:rPr>
        <w:t>bboxLoad</w:t>
      </w:r>
      <w:proofErr w:type="spellEnd"/>
      <w:r w:rsidRPr="00C47FFE">
        <w:rPr>
          <w:rFonts w:eastAsiaTheme="minorEastAsia"/>
          <w:szCs w:val="14"/>
          <w:lang w:val="en-US"/>
        </w:rPr>
        <w:t xml:space="preserve"> = </w:t>
      </w:r>
      <w:proofErr w:type="spellStart"/>
      <w:r w:rsidRPr="00C47FFE">
        <w:rPr>
          <w:rFonts w:eastAsiaTheme="minorEastAsia"/>
          <w:szCs w:val="14"/>
          <w:lang w:val="en-US"/>
        </w:rPr>
        <w:t>hSolItem.BBoxLoad</w:t>
      </w:r>
      <w:proofErr w:type="spellEnd"/>
      <w:r w:rsidRPr="00C47FFE">
        <w:rPr>
          <w:rFonts w:eastAsiaTheme="minorEastAsia"/>
          <w:szCs w:val="14"/>
          <w:lang w:val="en-US"/>
        </w:rPr>
        <w:t>;</w:t>
      </w:r>
    </w:p>
    <w:p w14:paraId="78993362" w14:textId="6C8F1DE0" w:rsid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</w:t>
      </w:r>
      <w:r w:rsidRPr="00C47FFE">
        <w:rPr>
          <w:rFonts w:eastAsiaTheme="minorEastAsia"/>
          <w:color w:val="0000FF"/>
          <w:szCs w:val="14"/>
          <w:lang w:val="en-US"/>
        </w:rPr>
        <w:t>var</w:t>
      </w:r>
      <w:r w:rsidRPr="00C47FFE">
        <w:rPr>
          <w:rFonts w:eastAsiaTheme="minorEastAsia"/>
          <w:szCs w:val="14"/>
          <w:lang w:val="en-US"/>
        </w:rPr>
        <w:t xml:space="preserve"> </w:t>
      </w:r>
      <w:proofErr w:type="spellStart"/>
      <w:r w:rsidRPr="00C47FFE">
        <w:rPr>
          <w:rFonts w:eastAsiaTheme="minorEastAsia"/>
          <w:szCs w:val="14"/>
          <w:lang w:val="en-US"/>
        </w:rPr>
        <w:t>bboxTotal</w:t>
      </w:r>
      <w:proofErr w:type="spellEnd"/>
      <w:r w:rsidRPr="00C47FFE">
        <w:rPr>
          <w:rFonts w:eastAsiaTheme="minorEastAsia"/>
          <w:szCs w:val="14"/>
          <w:lang w:val="en-US"/>
        </w:rPr>
        <w:t xml:space="preserve"> = </w:t>
      </w:r>
      <w:proofErr w:type="spellStart"/>
      <w:r w:rsidRPr="00C47FFE">
        <w:rPr>
          <w:rFonts w:eastAsiaTheme="minorEastAsia"/>
          <w:szCs w:val="14"/>
          <w:lang w:val="en-US"/>
        </w:rPr>
        <w:t>hSolItem.BBoxTotal</w:t>
      </w:r>
      <w:proofErr w:type="spellEnd"/>
      <w:r w:rsidRPr="00C47FFE">
        <w:rPr>
          <w:rFonts w:eastAsiaTheme="minorEastAsia"/>
          <w:szCs w:val="14"/>
          <w:lang w:val="en-US"/>
        </w:rPr>
        <w:t>;</w:t>
      </w:r>
    </w:p>
    <w:p w14:paraId="4979FF87" w14:textId="774CE00D" w:rsidR="00C47FFE" w:rsidRPr="00EF337F" w:rsidRDefault="00C47FFE" w:rsidP="00C47FFE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Theme="minorEastAsia"/>
          <w:color w:val="538135" w:themeColor="accent6" w:themeShade="BF"/>
          <w:szCs w:val="14"/>
          <w:lang w:val="en-US"/>
        </w:rPr>
      </w:pPr>
      <w:r>
        <w:rPr>
          <w:rFonts w:eastAsiaTheme="minorEastAsia"/>
          <w:szCs w:val="14"/>
          <w:lang w:val="en-US"/>
        </w:rPr>
        <w:t xml:space="preserve">  </w:t>
      </w:r>
      <w:r w:rsidRPr="00EF337F">
        <w:rPr>
          <w:rFonts w:eastAsiaTheme="minorEastAsia"/>
          <w:color w:val="538135" w:themeColor="accent6" w:themeShade="BF"/>
          <w:szCs w:val="14"/>
          <w:lang w:val="en-US"/>
        </w:rPr>
        <w:t xml:space="preserve">// </w:t>
      </w:r>
      <w:r w:rsidR="00EF337F" w:rsidRPr="00EF337F">
        <w:rPr>
          <w:rFonts w:eastAsiaTheme="minorEastAsia"/>
          <w:color w:val="538135" w:themeColor="accent6" w:themeShade="BF"/>
          <w:szCs w:val="14"/>
          <w:lang w:val="en-US"/>
        </w:rPr>
        <w:t>user can access load and total (i.e. with pallet) weights</w:t>
      </w:r>
    </w:p>
    <w:p w14:paraId="285528A5" w14:textId="77777777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</w:t>
      </w:r>
      <w:r w:rsidRPr="00C47FFE">
        <w:rPr>
          <w:rFonts w:eastAsiaTheme="minorEastAsia"/>
          <w:color w:val="0000FF"/>
          <w:szCs w:val="14"/>
          <w:lang w:val="en-US"/>
        </w:rPr>
        <w:t>double</w:t>
      </w:r>
      <w:r w:rsidRPr="00C47FFE">
        <w:rPr>
          <w:rFonts w:eastAsiaTheme="minorEastAsia"/>
          <w:szCs w:val="14"/>
          <w:lang w:val="en-US"/>
        </w:rPr>
        <w:t xml:space="preserve"> </w:t>
      </w:r>
      <w:proofErr w:type="spellStart"/>
      <w:r w:rsidRPr="00C47FFE">
        <w:rPr>
          <w:rFonts w:eastAsiaTheme="minorEastAsia"/>
          <w:szCs w:val="14"/>
          <w:lang w:val="en-US"/>
        </w:rPr>
        <w:t>weightLoad</w:t>
      </w:r>
      <w:proofErr w:type="spellEnd"/>
      <w:r w:rsidRPr="00C47FFE">
        <w:rPr>
          <w:rFonts w:eastAsiaTheme="minorEastAsia"/>
          <w:szCs w:val="14"/>
          <w:lang w:val="en-US"/>
        </w:rPr>
        <w:t xml:space="preserve"> = </w:t>
      </w:r>
      <w:proofErr w:type="spellStart"/>
      <w:r w:rsidRPr="00C47FFE">
        <w:rPr>
          <w:rFonts w:eastAsiaTheme="minorEastAsia"/>
          <w:szCs w:val="14"/>
          <w:lang w:val="en-US"/>
        </w:rPr>
        <w:t>hSolItem.WeightLoad</w:t>
      </w:r>
      <w:proofErr w:type="spellEnd"/>
      <w:r w:rsidRPr="00C47FFE">
        <w:rPr>
          <w:rFonts w:eastAsiaTheme="minorEastAsia"/>
          <w:szCs w:val="14"/>
          <w:lang w:val="en-US"/>
        </w:rPr>
        <w:t>;</w:t>
      </w:r>
    </w:p>
    <w:p w14:paraId="66050719" w14:textId="72DD7A19" w:rsid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</w:t>
      </w:r>
      <w:r w:rsidRPr="00C47FFE">
        <w:rPr>
          <w:rFonts w:eastAsiaTheme="minorEastAsia"/>
          <w:color w:val="0000FF"/>
          <w:szCs w:val="14"/>
          <w:lang w:val="en-US"/>
        </w:rPr>
        <w:t>double</w:t>
      </w:r>
      <w:r w:rsidRPr="00C47FFE">
        <w:rPr>
          <w:rFonts w:eastAsiaTheme="minorEastAsia"/>
          <w:szCs w:val="14"/>
          <w:lang w:val="en-US"/>
        </w:rPr>
        <w:t xml:space="preserve"> </w:t>
      </w:r>
      <w:proofErr w:type="spellStart"/>
      <w:r w:rsidRPr="00C47FFE">
        <w:rPr>
          <w:rFonts w:eastAsiaTheme="minorEastAsia"/>
          <w:szCs w:val="14"/>
          <w:lang w:val="en-US"/>
        </w:rPr>
        <w:t>weightTotal</w:t>
      </w:r>
      <w:proofErr w:type="spellEnd"/>
      <w:r w:rsidRPr="00C47FFE">
        <w:rPr>
          <w:rFonts w:eastAsiaTheme="minorEastAsia"/>
          <w:szCs w:val="14"/>
          <w:lang w:val="en-US"/>
        </w:rPr>
        <w:t xml:space="preserve"> = </w:t>
      </w:r>
      <w:proofErr w:type="spellStart"/>
      <w:r w:rsidRPr="00C47FFE">
        <w:rPr>
          <w:rFonts w:eastAsiaTheme="minorEastAsia"/>
          <w:szCs w:val="14"/>
          <w:lang w:val="en-US"/>
        </w:rPr>
        <w:t>hSolItem.WeightTotal</w:t>
      </w:r>
      <w:proofErr w:type="spellEnd"/>
      <w:r w:rsidRPr="00C47FFE">
        <w:rPr>
          <w:rFonts w:eastAsiaTheme="minorEastAsia"/>
          <w:szCs w:val="14"/>
          <w:lang w:val="en-US"/>
        </w:rPr>
        <w:t>;</w:t>
      </w:r>
    </w:p>
    <w:p w14:paraId="35A20765" w14:textId="1366C128" w:rsidR="00EF337F" w:rsidRPr="00EF337F" w:rsidRDefault="00EF337F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538135" w:themeColor="accent6" w:themeShade="BF"/>
          <w:szCs w:val="14"/>
          <w:lang w:val="en-US"/>
        </w:rPr>
      </w:pPr>
      <w:r>
        <w:rPr>
          <w:rFonts w:eastAsiaTheme="minorEastAsia"/>
          <w:szCs w:val="14"/>
          <w:lang w:val="en-US"/>
        </w:rPr>
        <w:tab/>
      </w:r>
      <w:r>
        <w:rPr>
          <w:rFonts w:eastAsiaTheme="minorEastAsia"/>
          <w:szCs w:val="14"/>
          <w:lang w:val="en-US"/>
        </w:rPr>
        <w:tab/>
        <w:t xml:space="preserve">  </w:t>
      </w:r>
      <w:r w:rsidRPr="00EF337F">
        <w:rPr>
          <w:rFonts w:eastAsiaTheme="minorEastAsia"/>
          <w:color w:val="538135" w:themeColor="accent6" w:themeShade="BF"/>
          <w:szCs w:val="14"/>
          <w:lang w:val="en-US"/>
        </w:rPr>
        <w:t xml:space="preserve">// a list of all items in a specific pallet can also be obtained  </w:t>
      </w:r>
      <w:r w:rsidRPr="00EF337F">
        <w:rPr>
          <w:rFonts w:eastAsiaTheme="minorEastAsia"/>
          <w:color w:val="538135" w:themeColor="accent6" w:themeShade="BF"/>
          <w:szCs w:val="14"/>
          <w:lang w:val="en-US"/>
        </w:rPr>
        <w:tab/>
      </w:r>
    </w:p>
    <w:p w14:paraId="69EE3D05" w14:textId="77777777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</w:t>
      </w:r>
      <w:proofErr w:type="spellStart"/>
      <w:r w:rsidRPr="00C47FFE">
        <w:rPr>
          <w:rFonts w:eastAsiaTheme="minorEastAsia"/>
          <w:szCs w:val="14"/>
          <w:lang w:val="en-US"/>
        </w:rPr>
        <w:t>DCSBContentItem</w:t>
      </w:r>
      <w:proofErr w:type="spellEnd"/>
      <w:r w:rsidRPr="00C47FFE">
        <w:rPr>
          <w:rFonts w:eastAsiaTheme="minorEastAsia"/>
          <w:szCs w:val="14"/>
          <w:lang w:val="en-US"/>
        </w:rPr>
        <w:t xml:space="preserve">[] content = </w:t>
      </w:r>
      <w:proofErr w:type="spellStart"/>
      <w:r w:rsidRPr="00C47FFE">
        <w:rPr>
          <w:rFonts w:eastAsiaTheme="minorEastAsia"/>
          <w:szCs w:val="14"/>
          <w:lang w:val="en-US"/>
        </w:rPr>
        <w:t>hSolItem.Content</w:t>
      </w:r>
      <w:proofErr w:type="spellEnd"/>
      <w:r w:rsidRPr="00C47FFE">
        <w:rPr>
          <w:rFonts w:eastAsiaTheme="minorEastAsia"/>
          <w:szCs w:val="14"/>
          <w:lang w:val="en-US"/>
        </w:rPr>
        <w:t>;</w:t>
      </w:r>
    </w:p>
    <w:p w14:paraId="098C8E8C" w14:textId="77777777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</w:t>
      </w:r>
      <w:r w:rsidRPr="00C47FFE">
        <w:rPr>
          <w:rFonts w:eastAsiaTheme="minorEastAsia"/>
          <w:color w:val="0000FF"/>
          <w:szCs w:val="14"/>
          <w:lang w:val="en-US"/>
        </w:rPr>
        <w:t>if</w:t>
      </w:r>
      <w:r w:rsidRPr="00C47FFE">
        <w:rPr>
          <w:rFonts w:eastAsiaTheme="minorEastAsia"/>
          <w:szCs w:val="14"/>
          <w:lang w:val="en-US"/>
        </w:rPr>
        <w:t xml:space="preserve"> (</w:t>
      </w:r>
      <w:r w:rsidRPr="00C47FFE">
        <w:rPr>
          <w:rFonts w:eastAsiaTheme="minorEastAsia"/>
          <w:color w:val="0000FF"/>
          <w:szCs w:val="14"/>
          <w:lang w:val="en-US"/>
        </w:rPr>
        <w:t>null</w:t>
      </w:r>
      <w:r w:rsidRPr="00C47FFE">
        <w:rPr>
          <w:rFonts w:eastAsiaTheme="minorEastAsia"/>
          <w:szCs w:val="14"/>
          <w:lang w:val="en-US"/>
        </w:rPr>
        <w:t xml:space="preserve"> != </w:t>
      </w:r>
      <w:proofErr w:type="spellStart"/>
      <w:r w:rsidRPr="00C47FFE">
        <w:rPr>
          <w:rFonts w:eastAsiaTheme="minorEastAsia"/>
          <w:szCs w:val="14"/>
          <w:lang w:val="en-US"/>
        </w:rPr>
        <w:t>hSolItem.OutFile</w:t>
      </w:r>
      <w:proofErr w:type="spellEnd"/>
      <w:r w:rsidRPr="00C47FFE">
        <w:rPr>
          <w:rFonts w:eastAsiaTheme="minorEastAsia"/>
          <w:szCs w:val="14"/>
          <w:lang w:val="en-US"/>
        </w:rPr>
        <w:t>)</w:t>
      </w:r>
    </w:p>
    <w:p w14:paraId="70454322" w14:textId="77777777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{</w:t>
      </w:r>
    </w:p>
    <w:p w14:paraId="2C2D6AFC" w14:textId="77777777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    </w:t>
      </w:r>
      <w:r w:rsidRPr="00C47FFE">
        <w:rPr>
          <w:rFonts w:eastAsiaTheme="minorEastAsia"/>
          <w:color w:val="0000FF"/>
          <w:szCs w:val="14"/>
          <w:lang w:val="en-US"/>
        </w:rPr>
        <w:t>using</w:t>
      </w:r>
      <w:r w:rsidRPr="00C47FFE">
        <w:rPr>
          <w:rFonts w:eastAsiaTheme="minorEastAsia"/>
          <w:szCs w:val="14"/>
          <w:lang w:val="en-US"/>
        </w:rPr>
        <w:t xml:space="preserve"> (</w:t>
      </w:r>
      <w:r w:rsidRPr="00C47FFE">
        <w:rPr>
          <w:rFonts w:eastAsiaTheme="minorEastAsia"/>
          <w:color w:val="0000FF"/>
          <w:szCs w:val="14"/>
          <w:lang w:val="en-US"/>
        </w:rPr>
        <w:t>var</w:t>
      </w:r>
      <w:r w:rsidRPr="00C47FFE">
        <w:rPr>
          <w:rFonts w:eastAsiaTheme="minorEastAsia"/>
          <w:szCs w:val="14"/>
          <w:lang w:val="en-US"/>
        </w:rPr>
        <w:t xml:space="preserve"> </w:t>
      </w:r>
      <w:proofErr w:type="spellStart"/>
      <w:r w:rsidRPr="00C47FFE">
        <w:rPr>
          <w:rFonts w:eastAsiaTheme="minorEastAsia"/>
          <w:szCs w:val="14"/>
          <w:lang w:val="en-US"/>
        </w:rPr>
        <w:t>ms</w:t>
      </w:r>
      <w:proofErr w:type="spellEnd"/>
      <w:r w:rsidRPr="00C47FFE">
        <w:rPr>
          <w:rFonts w:eastAsiaTheme="minorEastAsia"/>
          <w:szCs w:val="14"/>
          <w:lang w:val="en-US"/>
        </w:rPr>
        <w:t xml:space="preserve"> = </w:t>
      </w:r>
      <w:r w:rsidRPr="00C47FFE">
        <w:rPr>
          <w:rFonts w:eastAsiaTheme="minorEastAsia"/>
          <w:color w:val="0000FF"/>
          <w:szCs w:val="14"/>
          <w:lang w:val="en-US"/>
        </w:rPr>
        <w:t>new</w:t>
      </w:r>
      <w:r w:rsidRPr="00C47FFE">
        <w:rPr>
          <w:rFonts w:eastAsiaTheme="minorEastAsia"/>
          <w:szCs w:val="14"/>
          <w:lang w:val="en-US"/>
        </w:rPr>
        <w:t xml:space="preserve"> </w:t>
      </w:r>
      <w:proofErr w:type="spellStart"/>
      <w:r w:rsidRPr="00C47FFE">
        <w:rPr>
          <w:rFonts w:eastAsiaTheme="minorEastAsia"/>
          <w:szCs w:val="14"/>
          <w:lang w:val="en-US"/>
        </w:rPr>
        <w:t>System.IO.MemoryStream</w:t>
      </w:r>
      <w:proofErr w:type="spellEnd"/>
      <w:r w:rsidRPr="00C47FFE">
        <w:rPr>
          <w:rFonts w:eastAsiaTheme="minorEastAsia"/>
          <w:szCs w:val="14"/>
          <w:lang w:val="en-US"/>
        </w:rPr>
        <w:t>(</w:t>
      </w:r>
      <w:proofErr w:type="spellStart"/>
      <w:r w:rsidRPr="00C47FFE">
        <w:rPr>
          <w:rFonts w:eastAsiaTheme="minorEastAsia"/>
          <w:szCs w:val="14"/>
          <w:lang w:val="en-US"/>
        </w:rPr>
        <w:t>hSolItem.OutFile.Bytes</w:t>
      </w:r>
      <w:proofErr w:type="spellEnd"/>
      <w:r w:rsidRPr="00C47FFE">
        <w:rPr>
          <w:rFonts w:eastAsiaTheme="minorEastAsia"/>
          <w:szCs w:val="14"/>
          <w:lang w:val="en-US"/>
        </w:rPr>
        <w:t>))</w:t>
      </w:r>
    </w:p>
    <w:p w14:paraId="656E144B" w14:textId="77777777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    {</w:t>
      </w:r>
    </w:p>
    <w:p w14:paraId="4B0D7DC7" w14:textId="77777777" w:rsidR="00C47FFE" w:rsidRPr="00C47FFE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C47FFE">
        <w:rPr>
          <w:rFonts w:eastAsiaTheme="minorEastAsia"/>
          <w:szCs w:val="14"/>
          <w:lang w:val="en-US"/>
        </w:rPr>
        <w:t xml:space="preserve">                            Image </w:t>
      </w:r>
      <w:proofErr w:type="spellStart"/>
      <w:r w:rsidRPr="00C47FFE">
        <w:rPr>
          <w:rFonts w:eastAsiaTheme="minorEastAsia"/>
          <w:szCs w:val="14"/>
          <w:lang w:val="en-US"/>
        </w:rPr>
        <w:t>img</w:t>
      </w:r>
      <w:proofErr w:type="spellEnd"/>
      <w:r w:rsidRPr="00C47FFE">
        <w:rPr>
          <w:rFonts w:eastAsiaTheme="minorEastAsia"/>
          <w:szCs w:val="14"/>
          <w:lang w:val="en-US"/>
        </w:rPr>
        <w:t xml:space="preserve"> = </w:t>
      </w:r>
      <w:proofErr w:type="spellStart"/>
      <w:r w:rsidRPr="00C47FFE">
        <w:rPr>
          <w:rFonts w:eastAsiaTheme="minorEastAsia"/>
          <w:szCs w:val="14"/>
          <w:lang w:val="en-US"/>
        </w:rPr>
        <w:t>Image.FromStream</w:t>
      </w:r>
      <w:proofErr w:type="spellEnd"/>
      <w:r w:rsidRPr="00C47FFE">
        <w:rPr>
          <w:rFonts w:eastAsiaTheme="minorEastAsia"/>
          <w:szCs w:val="14"/>
          <w:lang w:val="en-US"/>
        </w:rPr>
        <w:t>(</w:t>
      </w:r>
      <w:proofErr w:type="spellStart"/>
      <w:r w:rsidRPr="00C47FFE">
        <w:rPr>
          <w:rFonts w:eastAsiaTheme="minorEastAsia"/>
          <w:szCs w:val="14"/>
          <w:lang w:val="en-US"/>
        </w:rPr>
        <w:t>ms</w:t>
      </w:r>
      <w:proofErr w:type="spellEnd"/>
      <w:r w:rsidRPr="00C47FFE">
        <w:rPr>
          <w:rFonts w:eastAsiaTheme="minorEastAsia"/>
          <w:szCs w:val="14"/>
          <w:lang w:val="en-US"/>
        </w:rPr>
        <w:t>);</w:t>
      </w:r>
    </w:p>
    <w:p w14:paraId="7453D285" w14:textId="77777777" w:rsidR="00C47FFE" w:rsidRPr="008C2CC5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9D0CE2">
        <w:rPr>
          <w:rFonts w:eastAsiaTheme="minorEastAsia"/>
          <w:szCs w:val="14"/>
          <w:lang w:val="en-US"/>
        </w:rPr>
        <w:t xml:space="preserve">                        </w:t>
      </w:r>
      <w:r w:rsidRPr="008C2CC5">
        <w:rPr>
          <w:rFonts w:eastAsiaTheme="minorEastAsia"/>
          <w:szCs w:val="14"/>
          <w:lang w:val="en-US"/>
        </w:rPr>
        <w:t>}</w:t>
      </w:r>
    </w:p>
    <w:p w14:paraId="4EC040E9" w14:textId="77777777" w:rsidR="00C47FFE" w:rsidRPr="008C2CC5" w:rsidRDefault="00C47FFE" w:rsidP="00C47FF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4"/>
          <w:lang w:val="en-US"/>
        </w:rPr>
      </w:pPr>
      <w:r w:rsidRPr="008C2CC5">
        <w:rPr>
          <w:rFonts w:eastAsiaTheme="minorEastAsia"/>
          <w:szCs w:val="14"/>
          <w:lang w:val="en-US"/>
        </w:rPr>
        <w:t xml:space="preserve">                    }</w:t>
      </w:r>
    </w:p>
    <w:p w14:paraId="4C79B7FA" w14:textId="3C645508" w:rsidR="005814F9" w:rsidRPr="008C2CC5" w:rsidRDefault="00C47FFE" w:rsidP="00C47FFE">
      <w:pPr>
        <w:rPr>
          <w:rFonts w:eastAsiaTheme="minorEastAsia"/>
          <w:szCs w:val="14"/>
          <w:lang w:val="en-US"/>
        </w:rPr>
      </w:pPr>
      <w:r w:rsidRPr="008C2CC5">
        <w:rPr>
          <w:rFonts w:eastAsiaTheme="minorEastAsia"/>
          <w:szCs w:val="14"/>
          <w:lang w:val="en-US"/>
        </w:rPr>
        <w:t xml:space="preserve">                }</w:t>
      </w:r>
    </w:p>
    <w:p w14:paraId="701EDEC2" w14:textId="05592F99" w:rsidR="00C47FFE" w:rsidRPr="00C47FFE" w:rsidRDefault="00C47FFE" w:rsidP="00C47FFE">
      <w:pPr>
        <w:rPr>
          <w:szCs w:val="14"/>
          <w:lang w:val="en-US"/>
        </w:rPr>
      </w:pPr>
      <w:r w:rsidRPr="008C2CC5">
        <w:rPr>
          <w:rFonts w:eastAsiaTheme="minorEastAsia"/>
          <w:szCs w:val="14"/>
          <w:lang w:val="en-US"/>
        </w:rPr>
        <w:tab/>
      </w:r>
      <w:r w:rsidRPr="008C2CC5">
        <w:rPr>
          <w:rFonts w:eastAsiaTheme="minorEastAsia"/>
          <w:szCs w:val="14"/>
          <w:lang w:val="en-US"/>
        </w:rPr>
        <w:tab/>
        <w:t>}</w:t>
      </w:r>
    </w:p>
    <w:p w14:paraId="66FE4CC9" w14:textId="77777777" w:rsidR="005814F9" w:rsidRPr="005814F9" w:rsidRDefault="005814F9" w:rsidP="005814F9">
      <w:pPr>
        <w:rPr>
          <w:lang w:val="en-US"/>
        </w:rPr>
      </w:pPr>
    </w:p>
    <w:p w14:paraId="4A95A3E0" w14:textId="77777777" w:rsidR="00837A73" w:rsidRPr="0068395E" w:rsidRDefault="00EF337F">
      <w:pPr>
        <w:pStyle w:val="Heading1"/>
        <w:ind w:left="-5"/>
        <w:rPr>
          <w:lang w:val="en-US"/>
        </w:rPr>
      </w:pPr>
      <w:bookmarkStart w:id="10" w:name="_Toc68064364"/>
      <w:r w:rsidRPr="0068395E">
        <w:rPr>
          <w:lang w:val="en-US"/>
        </w:rPr>
        <w:lastRenderedPageBreak/>
        <w:t>Using the test application</w:t>
      </w:r>
      <w:bookmarkEnd w:id="10"/>
      <w:r w:rsidRPr="0068395E">
        <w:rPr>
          <w:lang w:val="en-US"/>
        </w:rPr>
        <w:t xml:space="preserve"> </w:t>
      </w:r>
    </w:p>
    <w:p w14:paraId="69BC97F2" w14:textId="77777777" w:rsidR="00837A73" w:rsidRPr="0068395E" w:rsidRDefault="00EF337F">
      <w:pPr>
        <w:pStyle w:val="Heading2"/>
        <w:ind w:left="-5"/>
        <w:rPr>
          <w:lang w:val="en-US"/>
        </w:rPr>
      </w:pPr>
      <w:bookmarkStart w:id="11" w:name="_Toc68064365"/>
      <w:r w:rsidRPr="0068395E">
        <w:rPr>
          <w:lang w:val="en-US"/>
        </w:rPr>
        <w:t>Download the sample application</w:t>
      </w:r>
      <w:bookmarkEnd w:id="11"/>
      <w:r w:rsidRPr="0068395E">
        <w:rPr>
          <w:lang w:val="en-US"/>
        </w:rPr>
        <w:t xml:space="preserve"> </w:t>
      </w:r>
    </w:p>
    <w:p w14:paraId="031E1B60" w14:textId="77777777" w:rsidR="00837A73" w:rsidRPr="0068395E" w:rsidRDefault="00EF337F">
      <w:pPr>
        <w:spacing w:after="273" w:line="260" w:lineRule="auto"/>
        <w:ind w:left="-5" w:right="578"/>
        <w:rPr>
          <w:lang w:val="en-US"/>
        </w:rPr>
      </w:pPr>
      <w:r w:rsidRPr="0068395E">
        <w:rPr>
          <w:rFonts w:ascii="Calibri" w:eastAsia="Calibri" w:hAnsi="Calibri" w:cs="Calibri"/>
          <w:sz w:val="22"/>
          <w:lang w:val="en-US"/>
        </w:rPr>
        <w:t xml:space="preserve">The sample application can be downloaded from: </w:t>
      </w:r>
      <w:hyperlink r:id="rId8">
        <w:r w:rsidRPr="0068395E">
          <w:rPr>
            <w:rFonts w:ascii="Calibri" w:eastAsia="Calibri" w:hAnsi="Calibri" w:cs="Calibri"/>
            <w:color w:val="0000FF"/>
            <w:sz w:val="22"/>
            <w:u w:val="single" w:color="0000FF"/>
            <w:lang w:val="en-US"/>
          </w:rPr>
          <w:t>http://www.plmpack.com/stackbuilder/WCFService/treeDiM.StackBuilder.WCFService.Test.zip</w:t>
        </w:r>
      </w:hyperlink>
      <w:hyperlink r:id="rId9">
        <w:r w:rsidRPr="0068395E">
          <w:rPr>
            <w:rFonts w:ascii="Calibri" w:eastAsia="Calibri" w:hAnsi="Calibri" w:cs="Calibri"/>
            <w:sz w:val="22"/>
            <w:lang w:val="en-US"/>
          </w:rPr>
          <w:t xml:space="preserve"> </w:t>
        </w:r>
      </w:hyperlink>
      <w:r w:rsidRPr="0068395E">
        <w:rPr>
          <w:rFonts w:ascii="Calibri" w:eastAsia="Calibri" w:hAnsi="Calibri" w:cs="Calibri"/>
          <w:sz w:val="22"/>
          <w:lang w:val="en-US"/>
        </w:rPr>
        <w:t xml:space="preserve">The zip archive contains both a VS2017 project with sources and an executable. Once the zip extracted, the executable can be accessed under: </w:t>
      </w:r>
      <w:r w:rsidRPr="0068395E">
        <w:rPr>
          <w:rFonts w:ascii="Courier New" w:eastAsia="Courier New" w:hAnsi="Courier New" w:cs="Courier New"/>
          <w:sz w:val="16"/>
          <w:lang w:val="en-US"/>
        </w:rPr>
        <w:t xml:space="preserve">treeDiM.StackBuilder.WCFService.Test\bin\release\treeDiM.StackBuilder.WCFService.Test.exe </w:t>
      </w:r>
    </w:p>
    <w:p w14:paraId="3EB21832" w14:textId="77777777" w:rsidR="00AB55CF" w:rsidRDefault="00EF337F">
      <w:pPr>
        <w:pStyle w:val="Heading2"/>
        <w:ind w:left="-5"/>
        <w:rPr>
          <w:lang w:val="en-US"/>
        </w:rPr>
      </w:pPr>
      <w:bookmarkStart w:id="12" w:name="_Toc68064366"/>
      <w:r w:rsidRPr="0068395E">
        <w:rPr>
          <w:lang w:val="en-US"/>
        </w:rPr>
        <w:t>Run the sample application</w:t>
      </w:r>
      <w:bookmarkEnd w:id="12"/>
    </w:p>
    <w:p w14:paraId="350CDA0A" w14:textId="51570224" w:rsidR="00837A73" w:rsidRPr="0068395E" w:rsidRDefault="00EF337F">
      <w:pPr>
        <w:pStyle w:val="Heading2"/>
        <w:ind w:left="-5"/>
        <w:rPr>
          <w:lang w:val="en-US"/>
        </w:rPr>
      </w:pPr>
      <w:r w:rsidRPr="0068395E">
        <w:rPr>
          <w:lang w:val="en-US"/>
        </w:rPr>
        <w:t xml:space="preserve"> </w:t>
      </w:r>
    </w:p>
    <w:p w14:paraId="5D46E6C7" w14:textId="7147338A" w:rsidR="00AB55CF" w:rsidRDefault="00AB55CF">
      <w:pPr>
        <w:spacing w:after="97" w:line="260" w:lineRule="auto"/>
        <w:ind w:left="-5" w:right="32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 xml:space="preserve">Before running the sample application, make sure the address of the service is correctly set in the file </w:t>
      </w:r>
      <w:proofErr w:type="spellStart"/>
      <w:r w:rsidRPr="00AB55CF">
        <w:rPr>
          <w:rFonts w:ascii="Calibri" w:eastAsia="Calibri" w:hAnsi="Calibri" w:cs="Calibri"/>
          <w:b/>
          <w:bCs/>
          <w:i/>
          <w:iCs/>
          <w:sz w:val="22"/>
          <w:lang w:val="en-US"/>
        </w:rPr>
        <w:t>treeDiM.StackBuilder.WCFService.Test.exe.config</w:t>
      </w:r>
      <w:proofErr w:type="spellEnd"/>
      <w:r>
        <w:rPr>
          <w:rFonts w:ascii="Calibri" w:eastAsia="Calibri" w:hAnsi="Calibri" w:cs="Calibri"/>
          <w:sz w:val="22"/>
          <w:lang w:val="en-US"/>
        </w:rPr>
        <w:t xml:space="preserve"> .</w:t>
      </w:r>
    </w:p>
    <w:p w14:paraId="53911903" w14:textId="77777777" w:rsidR="00AB55CF" w:rsidRDefault="00AB55CF">
      <w:pPr>
        <w:spacing w:after="97" w:line="260" w:lineRule="auto"/>
        <w:ind w:left="-5" w:right="32"/>
        <w:rPr>
          <w:rFonts w:ascii="Calibri" w:eastAsia="Calibri" w:hAnsi="Calibri" w:cs="Calibri"/>
          <w:sz w:val="22"/>
          <w:lang w:val="en-US"/>
        </w:rPr>
      </w:pPr>
    </w:p>
    <w:p w14:paraId="08BF3DEB" w14:textId="745F07F4" w:rsidR="00AB55CF" w:rsidRDefault="00AB55CF">
      <w:pPr>
        <w:spacing w:after="97" w:line="260" w:lineRule="auto"/>
        <w:ind w:left="-5" w:right="32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It should read something as:</w:t>
      </w:r>
    </w:p>
    <w:p w14:paraId="1356C728" w14:textId="77777777" w:rsidR="00AB55CF" w:rsidRPr="00AB55CF" w:rsidRDefault="00AB55CF" w:rsidP="00AB55C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6"/>
          <w:szCs w:val="16"/>
          <w:lang w:val="en-US"/>
        </w:rPr>
      </w:pPr>
      <w:r w:rsidRPr="00AB55CF">
        <w:rPr>
          <w:rFonts w:eastAsiaTheme="minorEastAsia"/>
          <w:color w:val="0000FF"/>
          <w:sz w:val="16"/>
          <w:szCs w:val="16"/>
          <w:lang w:val="en-US"/>
        </w:rPr>
        <w:t xml:space="preserve">    &lt;</w:t>
      </w:r>
      <w:r w:rsidRPr="00AB55CF">
        <w:rPr>
          <w:rFonts w:eastAsiaTheme="minorEastAsia"/>
          <w:color w:val="A31515"/>
          <w:sz w:val="16"/>
          <w:szCs w:val="16"/>
          <w:lang w:val="en-US"/>
        </w:rPr>
        <w:t>client</w:t>
      </w:r>
      <w:r w:rsidRPr="00AB55CF">
        <w:rPr>
          <w:rFonts w:eastAsiaTheme="minorEastAsia"/>
          <w:color w:val="0000FF"/>
          <w:sz w:val="16"/>
          <w:szCs w:val="16"/>
          <w:lang w:val="en-US"/>
        </w:rPr>
        <w:t>&gt;</w:t>
      </w:r>
    </w:p>
    <w:p w14:paraId="03231058" w14:textId="77777777" w:rsidR="00AB55CF" w:rsidRPr="00AB55CF" w:rsidRDefault="00AB55CF" w:rsidP="00AB55C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6"/>
          <w:szCs w:val="16"/>
          <w:lang w:val="en-US"/>
        </w:rPr>
      </w:pPr>
      <w:r w:rsidRPr="00AB55CF">
        <w:rPr>
          <w:rFonts w:eastAsiaTheme="minorEastAsia"/>
          <w:color w:val="0000FF"/>
          <w:sz w:val="16"/>
          <w:szCs w:val="16"/>
          <w:lang w:val="en-US"/>
        </w:rPr>
        <w:t xml:space="preserve">      &lt;</w:t>
      </w:r>
      <w:r w:rsidRPr="00AB55CF">
        <w:rPr>
          <w:rFonts w:eastAsiaTheme="minorEastAsia"/>
          <w:color w:val="A31515"/>
          <w:sz w:val="16"/>
          <w:szCs w:val="16"/>
          <w:lang w:val="en-US"/>
        </w:rPr>
        <w:t>endpoint</w:t>
      </w:r>
      <w:r w:rsidRPr="00AB55CF">
        <w:rPr>
          <w:rFonts w:eastAsiaTheme="minorEastAsia"/>
          <w:color w:val="0000FF"/>
          <w:sz w:val="16"/>
          <w:szCs w:val="16"/>
          <w:lang w:val="en-US"/>
        </w:rPr>
        <w:t xml:space="preserve"> </w:t>
      </w:r>
      <w:r w:rsidRPr="00AB55CF">
        <w:rPr>
          <w:rFonts w:eastAsiaTheme="minorEastAsia"/>
          <w:color w:val="FF0000"/>
          <w:sz w:val="16"/>
          <w:szCs w:val="16"/>
          <w:lang w:val="en-US"/>
        </w:rPr>
        <w:t>address</w:t>
      </w:r>
      <w:r w:rsidRPr="00AB55CF">
        <w:rPr>
          <w:rFonts w:eastAsiaTheme="minorEastAsia"/>
          <w:color w:val="0000FF"/>
          <w:sz w:val="16"/>
          <w:szCs w:val="16"/>
          <w:lang w:val="en-US"/>
        </w:rPr>
        <w:t>=</w:t>
      </w:r>
      <w:r w:rsidRPr="00AB55CF">
        <w:rPr>
          <w:rFonts w:eastAsiaTheme="minorEastAsia"/>
          <w:sz w:val="16"/>
          <w:szCs w:val="16"/>
          <w:lang w:val="en-US"/>
        </w:rPr>
        <w:t>"</w:t>
      </w:r>
      <w:r w:rsidRPr="00AB55CF">
        <w:rPr>
          <w:rFonts w:eastAsiaTheme="minorEastAsia"/>
          <w:color w:val="0000FF"/>
          <w:sz w:val="16"/>
          <w:szCs w:val="16"/>
          <w:lang w:val="en-US"/>
        </w:rPr>
        <w:t>http://localhost/StackBuilder.svc</w:t>
      </w:r>
      <w:r w:rsidRPr="00AB55CF">
        <w:rPr>
          <w:rFonts w:eastAsiaTheme="minorEastAsia"/>
          <w:sz w:val="16"/>
          <w:szCs w:val="16"/>
          <w:lang w:val="en-US"/>
        </w:rPr>
        <w:t>"</w:t>
      </w:r>
      <w:r w:rsidRPr="00AB55CF">
        <w:rPr>
          <w:rFonts w:eastAsiaTheme="minorEastAsia"/>
          <w:color w:val="0000FF"/>
          <w:sz w:val="16"/>
          <w:szCs w:val="16"/>
          <w:lang w:val="en-US"/>
        </w:rPr>
        <w:t xml:space="preserve"> </w:t>
      </w:r>
      <w:r w:rsidRPr="00AB55CF">
        <w:rPr>
          <w:rFonts w:eastAsiaTheme="minorEastAsia"/>
          <w:color w:val="FF0000"/>
          <w:sz w:val="16"/>
          <w:szCs w:val="16"/>
          <w:lang w:val="en-US"/>
        </w:rPr>
        <w:t>binding</w:t>
      </w:r>
      <w:r w:rsidRPr="00AB55CF">
        <w:rPr>
          <w:rFonts w:eastAsiaTheme="minorEastAsia"/>
          <w:color w:val="0000FF"/>
          <w:sz w:val="16"/>
          <w:szCs w:val="16"/>
          <w:lang w:val="en-US"/>
        </w:rPr>
        <w:t>=</w:t>
      </w:r>
      <w:r w:rsidRPr="00AB55CF">
        <w:rPr>
          <w:rFonts w:eastAsiaTheme="minorEastAsia"/>
          <w:sz w:val="16"/>
          <w:szCs w:val="16"/>
          <w:lang w:val="en-US"/>
        </w:rPr>
        <w:t>"</w:t>
      </w:r>
      <w:proofErr w:type="spellStart"/>
      <w:r w:rsidRPr="00AB55CF">
        <w:rPr>
          <w:rFonts w:eastAsiaTheme="minorEastAsia"/>
          <w:color w:val="0000FF"/>
          <w:sz w:val="16"/>
          <w:szCs w:val="16"/>
          <w:lang w:val="en-US"/>
        </w:rPr>
        <w:t>basicHttpBinding</w:t>
      </w:r>
      <w:proofErr w:type="spellEnd"/>
      <w:r w:rsidRPr="00AB55CF">
        <w:rPr>
          <w:rFonts w:eastAsiaTheme="minorEastAsia"/>
          <w:sz w:val="16"/>
          <w:szCs w:val="16"/>
          <w:lang w:val="en-US"/>
        </w:rPr>
        <w:t>"</w:t>
      </w:r>
    </w:p>
    <w:p w14:paraId="7336A608" w14:textId="77777777" w:rsidR="00AB55CF" w:rsidRPr="00AB55CF" w:rsidRDefault="00AB55CF" w:rsidP="00AB55C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6"/>
          <w:szCs w:val="16"/>
          <w:lang w:val="en-US"/>
        </w:rPr>
      </w:pPr>
      <w:r w:rsidRPr="00AB55CF">
        <w:rPr>
          <w:rFonts w:eastAsiaTheme="minorEastAsia"/>
          <w:color w:val="0000FF"/>
          <w:sz w:val="16"/>
          <w:szCs w:val="16"/>
          <w:lang w:val="en-US"/>
        </w:rPr>
        <w:t xml:space="preserve">        </w:t>
      </w:r>
      <w:proofErr w:type="spellStart"/>
      <w:r w:rsidRPr="00AB55CF">
        <w:rPr>
          <w:rFonts w:eastAsiaTheme="minorEastAsia"/>
          <w:color w:val="FF0000"/>
          <w:sz w:val="16"/>
          <w:szCs w:val="16"/>
          <w:lang w:val="en-US"/>
        </w:rPr>
        <w:t>bindingConfiguration</w:t>
      </w:r>
      <w:proofErr w:type="spellEnd"/>
      <w:r w:rsidRPr="00AB55CF">
        <w:rPr>
          <w:rFonts w:eastAsiaTheme="minorEastAsia"/>
          <w:color w:val="0000FF"/>
          <w:sz w:val="16"/>
          <w:szCs w:val="16"/>
          <w:lang w:val="en-US"/>
        </w:rPr>
        <w:t>=</w:t>
      </w:r>
      <w:r w:rsidRPr="00AB55CF">
        <w:rPr>
          <w:rFonts w:eastAsiaTheme="minorEastAsia"/>
          <w:sz w:val="16"/>
          <w:szCs w:val="16"/>
          <w:lang w:val="en-US"/>
        </w:rPr>
        <w:t>"</w:t>
      </w:r>
      <w:proofErr w:type="spellStart"/>
      <w:r w:rsidRPr="00AB55CF">
        <w:rPr>
          <w:rFonts w:eastAsiaTheme="minorEastAsia"/>
          <w:color w:val="0000FF"/>
          <w:sz w:val="16"/>
          <w:szCs w:val="16"/>
          <w:lang w:val="en-US"/>
        </w:rPr>
        <w:t>BasicHttpBinding_IStackBuilder</w:t>
      </w:r>
      <w:proofErr w:type="spellEnd"/>
      <w:r w:rsidRPr="00AB55CF">
        <w:rPr>
          <w:rFonts w:eastAsiaTheme="minorEastAsia"/>
          <w:sz w:val="16"/>
          <w:szCs w:val="16"/>
          <w:lang w:val="en-US"/>
        </w:rPr>
        <w:t>"</w:t>
      </w:r>
      <w:r w:rsidRPr="00AB55CF">
        <w:rPr>
          <w:rFonts w:eastAsiaTheme="minorEastAsia"/>
          <w:color w:val="0000FF"/>
          <w:sz w:val="16"/>
          <w:szCs w:val="16"/>
          <w:lang w:val="en-US"/>
        </w:rPr>
        <w:t xml:space="preserve"> </w:t>
      </w:r>
      <w:r w:rsidRPr="00AB55CF">
        <w:rPr>
          <w:rFonts w:eastAsiaTheme="minorEastAsia"/>
          <w:color w:val="FF0000"/>
          <w:sz w:val="16"/>
          <w:szCs w:val="16"/>
          <w:lang w:val="en-US"/>
        </w:rPr>
        <w:t>contract</w:t>
      </w:r>
      <w:r w:rsidRPr="00AB55CF">
        <w:rPr>
          <w:rFonts w:eastAsiaTheme="minorEastAsia"/>
          <w:color w:val="0000FF"/>
          <w:sz w:val="16"/>
          <w:szCs w:val="16"/>
          <w:lang w:val="en-US"/>
        </w:rPr>
        <w:t>=</w:t>
      </w:r>
      <w:r w:rsidRPr="00AB55CF">
        <w:rPr>
          <w:rFonts w:eastAsiaTheme="minorEastAsia"/>
          <w:sz w:val="16"/>
          <w:szCs w:val="16"/>
          <w:lang w:val="en-US"/>
        </w:rPr>
        <w:t>"</w:t>
      </w:r>
      <w:proofErr w:type="spellStart"/>
      <w:r w:rsidRPr="00AB55CF">
        <w:rPr>
          <w:rFonts w:eastAsiaTheme="minorEastAsia"/>
          <w:color w:val="0000FF"/>
          <w:sz w:val="16"/>
          <w:szCs w:val="16"/>
          <w:lang w:val="en-US"/>
        </w:rPr>
        <w:t>SB_SR.IStackBuilder</w:t>
      </w:r>
      <w:proofErr w:type="spellEnd"/>
      <w:r w:rsidRPr="00AB55CF">
        <w:rPr>
          <w:rFonts w:eastAsiaTheme="minorEastAsia"/>
          <w:sz w:val="16"/>
          <w:szCs w:val="16"/>
          <w:lang w:val="en-US"/>
        </w:rPr>
        <w:t>"</w:t>
      </w:r>
    </w:p>
    <w:p w14:paraId="128C653E" w14:textId="77777777" w:rsidR="00AB55CF" w:rsidRPr="008C2CC5" w:rsidRDefault="00AB55CF" w:rsidP="00AB55C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6"/>
          <w:szCs w:val="16"/>
          <w:lang w:val="en-US"/>
        </w:rPr>
      </w:pPr>
      <w:r w:rsidRPr="00AB55CF">
        <w:rPr>
          <w:rFonts w:eastAsiaTheme="minorEastAsia"/>
          <w:color w:val="0000FF"/>
          <w:sz w:val="16"/>
          <w:szCs w:val="16"/>
          <w:lang w:val="en-US"/>
        </w:rPr>
        <w:t xml:space="preserve">        </w:t>
      </w:r>
      <w:r w:rsidRPr="008C2CC5">
        <w:rPr>
          <w:rFonts w:eastAsiaTheme="minorEastAsia"/>
          <w:color w:val="FF0000"/>
          <w:sz w:val="16"/>
          <w:szCs w:val="16"/>
          <w:lang w:val="en-US"/>
        </w:rPr>
        <w:t>name</w:t>
      </w:r>
      <w:r w:rsidRPr="008C2CC5">
        <w:rPr>
          <w:rFonts w:eastAsiaTheme="minorEastAsia"/>
          <w:color w:val="0000FF"/>
          <w:sz w:val="16"/>
          <w:szCs w:val="16"/>
          <w:lang w:val="en-US"/>
        </w:rPr>
        <w:t>=</w:t>
      </w:r>
      <w:r w:rsidRPr="008C2CC5">
        <w:rPr>
          <w:rFonts w:eastAsiaTheme="minorEastAsia"/>
          <w:sz w:val="16"/>
          <w:szCs w:val="16"/>
          <w:lang w:val="en-US"/>
        </w:rPr>
        <w:t>"</w:t>
      </w:r>
      <w:proofErr w:type="spellStart"/>
      <w:r w:rsidRPr="008C2CC5">
        <w:rPr>
          <w:rFonts w:eastAsiaTheme="minorEastAsia"/>
          <w:color w:val="0000FF"/>
          <w:sz w:val="16"/>
          <w:szCs w:val="16"/>
          <w:lang w:val="en-US"/>
        </w:rPr>
        <w:t>BasicHttpBinding_IStackBuilder</w:t>
      </w:r>
      <w:proofErr w:type="spellEnd"/>
      <w:r w:rsidRPr="008C2CC5">
        <w:rPr>
          <w:rFonts w:eastAsiaTheme="minorEastAsia"/>
          <w:sz w:val="16"/>
          <w:szCs w:val="16"/>
          <w:lang w:val="en-US"/>
        </w:rPr>
        <w:t>"</w:t>
      </w:r>
      <w:r w:rsidRPr="008C2CC5">
        <w:rPr>
          <w:rFonts w:eastAsiaTheme="minorEastAsia"/>
          <w:color w:val="0000FF"/>
          <w:sz w:val="16"/>
          <w:szCs w:val="16"/>
          <w:lang w:val="en-US"/>
        </w:rPr>
        <w:t xml:space="preserve"> /&gt;</w:t>
      </w:r>
    </w:p>
    <w:p w14:paraId="7CC11266" w14:textId="2F14A7F5" w:rsidR="00AB55CF" w:rsidRPr="00AB55CF" w:rsidRDefault="00AB55CF" w:rsidP="00AB55CF">
      <w:pPr>
        <w:spacing w:after="97" w:line="260" w:lineRule="auto"/>
        <w:ind w:left="-5" w:right="32"/>
        <w:rPr>
          <w:rFonts w:ascii="Calibri" w:eastAsia="Calibri" w:hAnsi="Calibri" w:cs="Calibri"/>
          <w:sz w:val="16"/>
          <w:szCs w:val="16"/>
          <w:lang w:val="en-US"/>
        </w:rPr>
      </w:pPr>
      <w:r w:rsidRPr="008C2CC5">
        <w:rPr>
          <w:rFonts w:eastAsiaTheme="minorEastAsia"/>
          <w:color w:val="0000FF"/>
          <w:sz w:val="16"/>
          <w:szCs w:val="16"/>
          <w:lang w:val="en-US"/>
        </w:rPr>
        <w:t xml:space="preserve">    &lt;/</w:t>
      </w:r>
      <w:r w:rsidRPr="008C2CC5">
        <w:rPr>
          <w:rFonts w:eastAsiaTheme="minorEastAsia"/>
          <w:color w:val="A31515"/>
          <w:sz w:val="16"/>
          <w:szCs w:val="16"/>
          <w:lang w:val="en-US"/>
        </w:rPr>
        <w:t>client</w:t>
      </w:r>
      <w:r w:rsidRPr="008C2CC5">
        <w:rPr>
          <w:rFonts w:eastAsiaTheme="minorEastAsia"/>
          <w:color w:val="0000FF"/>
          <w:sz w:val="16"/>
          <w:szCs w:val="16"/>
          <w:lang w:val="en-US"/>
        </w:rPr>
        <w:t>&gt;</w:t>
      </w:r>
    </w:p>
    <w:p w14:paraId="13C3BEFD" w14:textId="77777777" w:rsidR="00AB55CF" w:rsidRDefault="00AB55CF">
      <w:pPr>
        <w:spacing w:after="97" w:line="260" w:lineRule="auto"/>
        <w:ind w:left="-5" w:right="32"/>
        <w:rPr>
          <w:rFonts w:ascii="Calibri" w:eastAsia="Calibri" w:hAnsi="Calibri" w:cs="Calibri"/>
          <w:sz w:val="22"/>
          <w:lang w:val="en-US"/>
        </w:rPr>
      </w:pPr>
    </w:p>
    <w:p w14:paraId="37CE166E" w14:textId="2BC91C02" w:rsidR="00AB55CF" w:rsidRDefault="00EF337F">
      <w:pPr>
        <w:spacing w:after="97" w:line="260" w:lineRule="auto"/>
        <w:ind w:left="-5" w:right="32"/>
        <w:rPr>
          <w:rFonts w:ascii="Calibri" w:eastAsia="Calibri" w:hAnsi="Calibri" w:cs="Calibri"/>
          <w:sz w:val="22"/>
          <w:lang w:val="en-US"/>
        </w:rPr>
      </w:pPr>
      <w:r w:rsidRPr="0068395E">
        <w:rPr>
          <w:rFonts w:ascii="Calibri" w:eastAsia="Calibri" w:hAnsi="Calibri" w:cs="Calibri"/>
          <w:sz w:val="22"/>
          <w:lang w:val="en-US"/>
        </w:rPr>
        <w:t>Once you have entered case and pallet dimensions, call the service by pressing the “Call WCF Service” button.</w:t>
      </w:r>
    </w:p>
    <w:p w14:paraId="5D445290" w14:textId="42C77BA9" w:rsidR="00AB55CF" w:rsidRDefault="00AB55CF">
      <w:pPr>
        <w:spacing w:after="97" w:line="260" w:lineRule="auto"/>
        <w:ind w:left="-5" w:right="32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In homogeneous mode, you would see:</w:t>
      </w:r>
    </w:p>
    <w:p w14:paraId="2BFF876C" w14:textId="6FCF8E8C" w:rsidR="00AB55CF" w:rsidRDefault="00AB55CF">
      <w:pPr>
        <w:spacing w:after="97" w:line="260" w:lineRule="auto"/>
        <w:ind w:left="-5" w:right="32"/>
        <w:rPr>
          <w:rFonts w:ascii="Calibri" w:eastAsia="Calibri" w:hAnsi="Calibri" w:cs="Calibri"/>
          <w:sz w:val="22"/>
          <w:lang w:val="en-US"/>
        </w:rPr>
      </w:pPr>
      <w:r>
        <w:rPr>
          <w:noProof/>
        </w:rPr>
        <w:drawing>
          <wp:inline distT="0" distB="0" distL="0" distR="0" wp14:anchorId="089C8BAC" wp14:editId="7699AA22">
            <wp:extent cx="5793740" cy="3877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6DB8" w14:textId="1B2AC5D1" w:rsidR="00AB55CF" w:rsidRDefault="00AB55CF">
      <w:pPr>
        <w:spacing w:after="97" w:line="260" w:lineRule="auto"/>
        <w:ind w:left="-5" w:right="32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In heterogeneous mode, you would see:</w:t>
      </w:r>
    </w:p>
    <w:p w14:paraId="491572E6" w14:textId="6E5BC1E5" w:rsidR="00837A73" w:rsidRPr="0068395E" w:rsidRDefault="00AB55CF">
      <w:pPr>
        <w:spacing w:after="97" w:line="260" w:lineRule="auto"/>
        <w:ind w:left="-5" w:right="3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B651C0" wp14:editId="512A7164">
            <wp:extent cx="5793740" cy="3877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37F" w:rsidRPr="0068395E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56E5B40D" w14:textId="5782B811" w:rsidR="00837A73" w:rsidRPr="00AB55CF" w:rsidRDefault="00EF337F">
      <w:pPr>
        <w:spacing w:after="98" w:line="259" w:lineRule="auto"/>
        <w:ind w:left="0" w:firstLine="0"/>
        <w:jc w:val="right"/>
        <w:rPr>
          <w:lang w:val="en-US"/>
        </w:rPr>
      </w:pPr>
      <w:r w:rsidRPr="00AB55CF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4539300A" w14:textId="77777777" w:rsidR="00837A73" w:rsidRPr="00AB55CF" w:rsidRDefault="00EF337F">
      <w:pPr>
        <w:spacing w:after="158" w:line="259" w:lineRule="auto"/>
        <w:ind w:left="0" w:firstLine="0"/>
        <w:rPr>
          <w:lang w:val="en-US"/>
        </w:rPr>
      </w:pPr>
      <w:r w:rsidRPr="00AB55CF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3DF4B6E4" w14:textId="77777777" w:rsidR="00837A73" w:rsidRPr="00AB55CF" w:rsidRDefault="00EF337F">
      <w:pPr>
        <w:spacing w:after="0" w:line="259" w:lineRule="auto"/>
        <w:ind w:left="0" w:firstLine="0"/>
        <w:rPr>
          <w:lang w:val="en-US"/>
        </w:rPr>
      </w:pPr>
      <w:r w:rsidRPr="00AB55CF">
        <w:rPr>
          <w:rFonts w:ascii="Calibri" w:eastAsia="Calibri" w:hAnsi="Calibri" w:cs="Calibri"/>
          <w:sz w:val="22"/>
          <w:lang w:val="en-US"/>
        </w:rPr>
        <w:t xml:space="preserve"> </w:t>
      </w:r>
    </w:p>
    <w:sectPr w:rsidR="00837A73" w:rsidRPr="00AB55CF">
      <w:pgSz w:w="11906" w:h="16838"/>
      <w:pgMar w:top="1443" w:right="1366" w:bottom="144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9457B"/>
    <w:multiLevelType w:val="hybridMultilevel"/>
    <w:tmpl w:val="8BEA19F4"/>
    <w:lvl w:ilvl="0" w:tplc="1C124732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9A3BC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4C42B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38D7E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C0DD8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08D43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3007B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642C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A2A8D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2A611A"/>
    <w:multiLevelType w:val="hybridMultilevel"/>
    <w:tmpl w:val="CB6C8C0A"/>
    <w:lvl w:ilvl="0" w:tplc="C43853F4">
      <w:start w:val="24"/>
      <w:numFmt w:val="upperLetter"/>
      <w:lvlText w:val="%1"/>
      <w:lvlJc w:val="left"/>
      <w:pPr>
        <w:ind w:left="31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2661312">
      <w:start w:val="1"/>
      <w:numFmt w:val="lowerLetter"/>
      <w:lvlText w:val="%2"/>
      <w:lvlJc w:val="left"/>
      <w:pPr>
        <w:ind w:left="714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DE05F0A">
      <w:start w:val="1"/>
      <w:numFmt w:val="lowerRoman"/>
      <w:lvlText w:val="%3"/>
      <w:lvlJc w:val="left"/>
      <w:pPr>
        <w:ind w:left="786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F2AFC70">
      <w:start w:val="1"/>
      <w:numFmt w:val="decimal"/>
      <w:lvlText w:val="%4"/>
      <w:lvlJc w:val="left"/>
      <w:pPr>
        <w:ind w:left="858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D42B1C4">
      <w:start w:val="1"/>
      <w:numFmt w:val="lowerLetter"/>
      <w:lvlText w:val="%5"/>
      <w:lvlJc w:val="left"/>
      <w:pPr>
        <w:ind w:left="930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A9C8F1A">
      <w:start w:val="1"/>
      <w:numFmt w:val="lowerRoman"/>
      <w:lvlText w:val="%6"/>
      <w:lvlJc w:val="left"/>
      <w:pPr>
        <w:ind w:left="1002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2A06FC4">
      <w:start w:val="1"/>
      <w:numFmt w:val="decimal"/>
      <w:lvlText w:val="%7"/>
      <w:lvlJc w:val="left"/>
      <w:pPr>
        <w:ind w:left="1074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38E728A">
      <w:start w:val="1"/>
      <w:numFmt w:val="lowerLetter"/>
      <w:lvlText w:val="%8"/>
      <w:lvlJc w:val="left"/>
      <w:pPr>
        <w:ind w:left="1146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66E8A20">
      <w:start w:val="1"/>
      <w:numFmt w:val="lowerRoman"/>
      <w:lvlText w:val="%9"/>
      <w:lvlJc w:val="left"/>
      <w:pPr>
        <w:ind w:left="1218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A73"/>
    <w:rsid w:val="00231182"/>
    <w:rsid w:val="00491B26"/>
    <w:rsid w:val="004C1032"/>
    <w:rsid w:val="005368EA"/>
    <w:rsid w:val="00566766"/>
    <w:rsid w:val="005814F9"/>
    <w:rsid w:val="0060433A"/>
    <w:rsid w:val="00676C9F"/>
    <w:rsid w:val="0068395E"/>
    <w:rsid w:val="007B4179"/>
    <w:rsid w:val="00837A73"/>
    <w:rsid w:val="008C2CC5"/>
    <w:rsid w:val="009D0CE2"/>
    <w:rsid w:val="00AB55CF"/>
    <w:rsid w:val="00B5707D"/>
    <w:rsid w:val="00BC34B1"/>
    <w:rsid w:val="00C47FFE"/>
    <w:rsid w:val="00D17F85"/>
    <w:rsid w:val="00DA2597"/>
    <w:rsid w:val="00DA62BA"/>
    <w:rsid w:val="00EF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B5D9"/>
  <w15:docId w15:val="{4C404A58-FE28-4D60-8A2B-55255487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10" w:hanging="10"/>
    </w:pPr>
    <w:rPr>
      <w:rFonts w:ascii="Consolas" w:eastAsia="Consolas" w:hAnsi="Consolas" w:cs="Consolas"/>
      <w:color w:val="000000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TOC1">
    <w:name w:val="toc 1"/>
    <w:hidden/>
    <w:uiPriority w:val="39"/>
    <w:pPr>
      <w:spacing w:after="97" w:line="260" w:lineRule="auto"/>
      <w:ind w:left="25" w:right="60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99"/>
      <w:ind w:left="231" w:right="73" w:hanging="10"/>
      <w:jc w:val="right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683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mpack.com/stackbuilder/WCFService/treeDiM.StackBuilder.WCFService.Test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StackBuilder.sv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buildercloudappservice.cloudapp.net/StackBuilder.svc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stackbuildercloudappservice.cloudapp.net/StackBuilder.svc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plmpack.com/stackbuilder/WCFService/treeDiM.StackBuilder.WCFService.Tes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2007</Words>
  <Characters>11042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Gasnier</dc:creator>
  <cp:keywords/>
  <cp:lastModifiedBy>Alain Nobre</cp:lastModifiedBy>
  <cp:revision>9</cp:revision>
  <cp:lastPrinted>2021-03-31T04:26:00Z</cp:lastPrinted>
  <dcterms:created xsi:type="dcterms:W3CDTF">2021-03-02T17:20:00Z</dcterms:created>
  <dcterms:modified xsi:type="dcterms:W3CDTF">2021-03-31T04:26:00Z</dcterms:modified>
</cp:coreProperties>
</file>