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8332C" w14:textId="66C78F6F" w:rsidR="00F443FF" w:rsidRDefault="00EA5A6E">
      <w:pPr>
        <w:rPr>
          <w:rFonts w:ascii="Times New Roman" w:hAnsi="Times New Roman" w:cs="Times New Roman"/>
          <w:noProof/>
        </w:rPr>
      </w:pPr>
      <w:r w:rsidRPr="00EA5A6E">
        <w:rPr>
          <w:rFonts w:ascii="Times New Roman" w:hAnsi="Times New Roman" w:cs="Times New Roman"/>
          <w:noProof/>
        </w:rPr>
        <w:t>Il paziente vedrà una disposizione in una certa angolazione e, assumendo il punto di vista indicato dalla freccia, dovrà scegliere tra tre alternative quella corretta, ovvero quella che corrisponde alla visione della disposizione secondo la nuova angolazione.</w:t>
      </w:r>
    </w:p>
    <w:p w14:paraId="10D691DC" w14:textId="12A6540E" w:rsidR="00EA5A6E" w:rsidRDefault="00EA5A6E">
      <w:pPr>
        <w:rPr>
          <w:rFonts w:ascii="Times New Roman" w:hAnsi="Times New Roman" w:cs="Times New Roman"/>
          <w:noProof/>
        </w:rPr>
      </w:pPr>
    </w:p>
    <w:p w14:paraId="11F35A3B" w14:textId="389F45AA" w:rsidR="00EA5A6E" w:rsidRDefault="00EA5A6E" w:rsidP="00EA5A6E">
      <w:pPr>
        <w:jc w:val="center"/>
        <w:rPr>
          <w:rFonts w:ascii="Times New Roman" w:hAnsi="Times New Roman" w:cs="Times New Roman"/>
          <w:noProof/>
        </w:rPr>
      </w:pPr>
      <w:r>
        <w:rPr>
          <w:rFonts w:ascii="Times New Roman" w:hAnsi="Times New Roman" w:cs="Times New Roman"/>
          <w:noProof/>
        </w:rPr>
        <w:t>Se vedessi la seguente figura dal punto di vista indicato dalla freccia, cosa vedresti?</w:t>
      </w:r>
    </w:p>
    <w:p w14:paraId="59DA7862" w14:textId="514060C6" w:rsidR="00EA5A6E" w:rsidRDefault="00EA5A6E" w:rsidP="00EA5A6E">
      <w:pPr>
        <w:jc w:val="center"/>
        <w:rPr>
          <w:rFonts w:ascii="Times New Roman" w:hAnsi="Times New Roman" w:cs="Times New Roman"/>
        </w:rPr>
      </w:pPr>
      <w:r>
        <w:rPr>
          <w:rFonts w:ascii="Times New Roman" w:hAnsi="Times New Roman" w:cs="Times New Roman"/>
          <w:noProof/>
        </w:rPr>
        <w:drawing>
          <wp:inline distT="0" distB="0" distL="0" distR="0" wp14:anchorId="25BC6A14" wp14:editId="5E1A5D73">
            <wp:extent cx="1704340" cy="2334260"/>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4340" cy="2334260"/>
                    </a:xfrm>
                    <a:prstGeom prst="rect">
                      <a:avLst/>
                    </a:prstGeom>
                    <a:noFill/>
                    <a:ln>
                      <a:noFill/>
                    </a:ln>
                  </pic:spPr>
                </pic:pic>
              </a:graphicData>
            </a:graphic>
          </wp:inline>
        </w:drawing>
      </w:r>
    </w:p>
    <w:p w14:paraId="2DCD79DA" w14:textId="2C781E6C" w:rsidR="00EA5A6E" w:rsidRDefault="00EA5A6E" w:rsidP="00EA5A6E">
      <w:pPr>
        <w:jc w:val="center"/>
        <w:rPr>
          <w:rFonts w:ascii="Times New Roman" w:hAnsi="Times New Roman" w:cs="Times New Roman"/>
        </w:rPr>
      </w:pPr>
    </w:p>
    <w:p w14:paraId="1733E350" w14:textId="3F5665C5" w:rsidR="00EA5A6E" w:rsidRPr="00EA5A6E" w:rsidRDefault="00EA5A6E" w:rsidP="00EA5A6E">
      <w:pPr>
        <w:pStyle w:val="Paragrafoelenco"/>
        <w:numPr>
          <w:ilvl w:val="0"/>
          <w:numId w:val="1"/>
        </w:num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                                                    3)</w:t>
      </w:r>
    </w:p>
    <w:p w14:paraId="021A58F6" w14:textId="05A15962" w:rsidR="00EA5A6E" w:rsidRDefault="00EA5A6E" w:rsidP="00EA5A6E">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63F8B8BC" wp14:editId="156B14AA">
            <wp:simplePos x="0" y="0"/>
            <wp:positionH relativeFrom="column">
              <wp:posOffset>4121323</wp:posOffset>
            </wp:positionH>
            <wp:positionV relativeFrom="paragraph">
              <wp:posOffset>531380</wp:posOffset>
            </wp:positionV>
            <wp:extent cx="1778000" cy="57150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00" cy="571500"/>
                    </a:xfrm>
                    <a:prstGeom prst="rect">
                      <a:avLst/>
                    </a:prstGeom>
                    <a:noFill/>
                    <a:ln>
                      <a:noFill/>
                    </a:ln>
                  </pic:spPr>
                </pic:pic>
              </a:graphicData>
            </a:graphic>
          </wp:anchor>
        </w:drawing>
      </w:r>
      <w:r>
        <w:rPr>
          <w:rFonts w:ascii="Times New Roman" w:hAnsi="Times New Roman" w:cs="Times New Roman"/>
          <w:noProof/>
        </w:rPr>
        <w:drawing>
          <wp:inline distT="0" distB="0" distL="0" distR="0" wp14:anchorId="5F7D7F98" wp14:editId="54D884B6">
            <wp:extent cx="1815813" cy="1607127"/>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0439" cy="1620072"/>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anchor distT="0" distB="0" distL="114300" distR="114300" simplePos="0" relativeHeight="251658240" behindDoc="0" locked="0" layoutInCell="1" allowOverlap="1" wp14:anchorId="2A81937B" wp14:editId="46B76BEA">
            <wp:simplePos x="0" y="0"/>
            <wp:positionH relativeFrom="column">
              <wp:posOffset>2618740</wp:posOffset>
            </wp:positionH>
            <wp:positionV relativeFrom="paragraph">
              <wp:posOffset>-1270</wp:posOffset>
            </wp:positionV>
            <wp:extent cx="907415" cy="1612265"/>
            <wp:effectExtent l="0" t="0" r="6985" b="698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7415" cy="1612265"/>
                    </a:xfrm>
                    <a:prstGeom prst="rect">
                      <a:avLst/>
                    </a:prstGeom>
                    <a:noFill/>
                    <a:ln>
                      <a:noFill/>
                    </a:ln>
                  </pic:spPr>
                </pic:pic>
              </a:graphicData>
            </a:graphic>
          </wp:anchor>
        </w:drawing>
      </w:r>
      <w:r>
        <w:rPr>
          <w:rFonts w:ascii="Times New Roman" w:hAnsi="Times New Roman" w:cs="Times New Roman"/>
        </w:rPr>
        <w:t xml:space="preserve">                 </w:t>
      </w:r>
    </w:p>
    <w:p w14:paraId="73BBDAB3" w14:textId="77777777" w:rsidR="00EA5A6E" w:rsidRPr="00EA5A6E" w:rsidRDefault="00EA5A6E" w:rsidP="00EA5A6E">
      <w:pPr>
        <w:jc w:val="center"/>
        <w:rPr>
          <w:rFonts w:ascii="Times New Roman" w:hAnsi="Times New Roman" w:cs="Times New Roman"/>
        </w:rPr>
      </w:pPr>
    </w:p>
    <w:sectPr w:rsidR="00EA5A6E" w:rsidRPr="00EA5A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B54D3"/>
    <w:multiLevelType w:val="hybridMultilevel"/>
    <w:tmpl w:val="766A4AA0"/>
    <w:lvl w:ilvl="0" w:tplc="A26C8A5C">
      <w:start w:val="1"/>
      <w:numFmt w:val="decimal"/>
      <w:lvlText w:val="%1)"/>
      <w:lvlJc w:val="left"/>
      <w:pPr>
        <w:ind w:left="1992" w:hanging="360"/>
      </w:pPr>
      <w:rPr>
        <w:rFonts w:hint="default"/>
      </w:rPr>
    </w:lvl>
    <w:lvl w:ilvl="1" w:tplc="04100019" w:tentative="1">
      <w:start w:val="1"/>
      <w:numFmt w:val="lowerLetter"/>
      <w:lvlText w:val="%2."/>
      <w:lvlJc w:val="left"/>
      <w:pPr>
        <w:ind w:left="2712" w:hanging="360"/>
      </w:pPr>
    </w:lvl>
    <w:lvl w:ilvl="2" w:tplc="0410001B" w:tentative="1">
      <w:start w:val="1"/>
      <w:numFmt w:val="lowerRoman"/>
      <w:lvlText w:val="%3."/>
      <w:lvlJc w:val="right"/>
      <w:pPr>
        <w:ind w:left="3432" w:hanging="180"/>
      </w:pPr>
    </w:lvl>
    <w:lvl w:ilvl="3" w:tplc="0410000F" w:tentative="1">
      <w:start w:val="1"/>
      <w:numFmt w:val="decimal"/>
      <w:lvlText w:val="%4."/>
      <w:lvlJc w:val="left"/>
      <w:pPr>
        <w:ind w:left="4152" w:hanging="360"/>
      </w:pPr>
    </w:lvl>
    <w:lvl w:ilvl="4" w:tplc="04100019" w:tentative="1">
      <w:start w:val="1"/>
      <w:numFmt w:val="lowerLetter"/>
      <w:lvlText w:val="%5."/>
      <w:lvlJc w:val="left"/>
      <w:pPr>
        <w:ind w:left="4872" w:hanging="360"/>
      </w:pPr>
    </w:lvl>
    <w:lvl w:ilvl="5" w:tplc="0410001B" w:tentative="1">
      <w:start w:val="1"/>
      <w:numFmt w:val="lowerRoman"/>
      <w:lvlText w:val="%6."/>
      <w:lvlJc w:val="right"/>
      <w:pPr>
        <w:ind w:left="5592" w:hanging="180"/>
      </w:pPr>
    </w:lvl>
    <w:lvl w:ilvl="6" w:tplc="0410000F" w:tentative="1">
      <w:start w:val="1"/>
      <w:numFmt w:val="decimal"/>
      <w:lvlText w:val="%7."/>
      <w:lvlJc w:val="left"/>
      <w:pPr>
        <w:ind w:left="6312" w:hanging="360"/>
      </w:pPr>
    </w:lvl>
    <w:lvl w:ilvl="7" w:tplc="04100019" w:tentative="1">
      <w:start w:val="1"/>
      <w:numFmt w:val="lowerLetter"/>
      <w:lvlText w:val="%8."/>
      <w:lvlJc w:val="left"/>
      <w:pPr>
        <w:ind w:left="7032" w:hanging="360"/>
      </w:pPr>
    </w:lvl>
    <w:lvl w:ilvl="8" w:tplc="0410001B" w:tentative="1">
      <w:start w:val="1"/>
      <w:numFmt w:val="lowerRoman"/>
      <w:lvlText w:val="%9."/>
      <w:lvlJc w:val="right"/>
      <w:pPr>
        <w:ind w:left="77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7E"/>
    <w:rsid w:val="004F2C7E"/>
    <w:rsid w:val="00EA5A6E"/>
    <w:rsid w:val="00F443FF"/>
    <w:rsid w:val="00FC09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8A15"/>
  <w15:chartTrackingRefBased/>
  <w15:docId w15:val="{C22DDAFA-3909-4C7B-9B99-DFF9377D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5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Words>
  <Characters>394</Characters>
  <Application>Microsoft Office Word</Application>
  <DocSecurity>0</DocSecurity>
  <Lines>3</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D'IPPOLITO</dc:creator>
  <cp:keywords/>
  <dc:description/>
  <cp:lastModifiedBy>ANDREA D'IPPOLITO</cp:lastModifiedBy>
  <cp:revision>2</cp:revision>
  <dcterms:created xsi:type="dcterms:W3CDTF">2020-11-14T10:58:00Z</dcterms:created>
  <dcterms:modified xsi:type="dcterms:W3CDTF">2020-11-14T11:14:00Z</dcterms:modified>
</cp:coreProperties>
</file>