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Two</w:t>
      </w:r>
    </w:p>
    <w:p w:rsidR="00000000" w:rsidDel="00000000" w:rsidP="00000000" w:rsidRDefault="00000000" w:rsidRPr="00000000" w14:paraId="00000002">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Brandon Fluegge</w:t>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Southern New Hampshire University</w:t>
      </w:r>
    </w:p>
    <w:p w:rsidR="00000000" w:rsidDel="00000000" w:rsidP="00000000" w:rsidRDefault="00000000" w:rsidRPr="00000000" w14:paraId="00000004">
      <w:pPr>
        <w:jc w:val="center"/>
        <w:rPr/>
      </w:pPr>
      <w:r w:rsidDel="00000000" w:rsidR="00000000" w:rsidRPr="00000000">
        <w:rPr>
          <w:rFonts w:ascii="Times New Roman" w:cs="Times New Roman" w:eastAsia="Times New Roman" w:hAnsi="Times New Roman"/>
          <w:b w:val="1"/>
          <w:bCs w:val="1"/>
          <w:sz w:val="24"/>
          <w:szCs w:val="24"/>
          <w:rtl w:val="0"/>
        </w:rPr>
        <w:t xml:space="preserve">CS-320</w:t>
      </w:r>
      <w:r w:rsidDel="00000000" w:rsidR="00000000" w:rsidRPr="00000000">
        <w:br w:type="page"/>
      </w:r>
      <w:r w:rsidDel="00000000" w:rsidR="00000000" w:rsidRPr="00000000">
        <w:rPr>
          <w:rtl w:val="0"/>
        </w:rPr>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testing approach focused on validating each of the three service features—Contact Service, Task Service, and Appointment Service—against the software requirements before testing normal functionality. I began by writing tests that verified successful object creation using valid data. Once I confirmed that the basic functionality worked correctly, I added tests for invalid inputs such as null values, overly long strings, duplicate IDs, and invalid appointment dates. Finally, I tested the service classes by verifying that objects could be added, updated, retrieved, and deleted correctly.</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approach closely aligned with the software requirements because every requirement was represented by one or more JUnit tests. For example, Contact IDs were limited to ten characters, phone numbers were required to contain exactly ten digits, task descriptions could not exceed fifty characters, and appointments were required to be scheduled for future dates. These tests ensured that invalid data was rejected while valid data was accepted.</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my JUnit tests was demonstrated through high code coverage. Every constructor, validation check, setter, and service operation was exercised by at least one test case. I tested both successful execution paths and failure conditions using assertions such as </w:t>
      </w:r>
      <w:r w:rsidDel="00000000" w:rsidR="00000000" w:rsidRPr="00000000">
        <w:rPr>
          <w:rFonts w:ascii="Times New Roman" w:cs="Times New Roman" w:eastAsia="Times New Roman" w:hAnsi="Times New Roman"/>
          <w:sz w:val="24"/>
          <w:szCs w:val="24"/>
          <w:rtl w:val="0"/>
        </w:rPr>
        <w:t xml:space="preserve">assertEquals()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assertThrows()</w:t>
      </w:r>
      <w:r w:rsidDel="00000000" w:rsidR="00000000" w:rsidRPr="00000000">
        <w:rPr>
          <w:rFonts w:ascii="Times New Roman" w:cs="Times New Roman" w:eastAsia="Times New Roman" w:hAnsi="Times New Roman"/>
          <w:sz w:val="24"/>
          <w:szCs w:val="24"/>
          <w:rtl w:val="0"/>
        </w:rPr>
        <w:t xml:space="preserve">. High coverage gave me confidence that the primary functionality and validation logic behaved as expected under both normal and invalid conditions.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the JUnit tests reinforced the importance of validating requirements instead of simply verifying that code compiled successfully. Rather than assuming the application worked because objects could be created, I intentionally attempted to break the program by providing invalid input values. This process helped uncover errors early and confirmed that exceptions were thrown when required.</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ensured that my code was technically sound by writing tests that verified expected outputs and expected exceptions. For example, I used </w:t>
      </w:r>
      <w:r w:rsidDel="00000000" w:rsidR="00000000" w:rsidRPr="00000000">
        <w:rPr>
          <w:rFonts w:ascii="Times New Roman" w:cs="Times New Roman" w:eastAsia="Times New Roman" w:hAnsi="Times New Roman"/>
          <w:sz w:val="24"/>
          <w:szCs w:val="24"/>
          <w:rtl w:val="0"/>
        </w:rPr>
        <w:t xml:space="preserve">assertEquals()</w:t>
      </w:r>
      <w:r w:rsidDel="00000000" w:rsidR="00000000" w:rsidRPr="00000000">
        <w:rPr>
          <w:rFonts w:ascii="Times New Roman" w:cs="Times New Roman" w:eastAsia="Times New Roman" w:hAnsi="Times New Roman"/>
          <w:sz w:val="24"/>
          <w:szCs w:val="24"/>
          <w:rtl w:val="0"/>
        </w:rPr>
        <w:t xml:space="preserve"> to confirm that object fields contained the correct values after construction or updates, while </w:t>
      </w:r>
      <w:r w:rsidDel="00000000" w:rsidR="00000000" w:rsidRPr="00000000">
        <w:rPr>
          <w:rFonts w:ascii="Times New Roman" w:cs="Times New Roman" w:eastAsia="Times New Roman" w:hAnsi="Times New Roman"/>
          <w:sz w:val="24"/>
          <w:szCs w:val="24"/>
          <w:rtl w:val="0"/>
        </w:rPr>
        <w:t xml:space="preserve">assertThrows()</w:t>
      </w:r>
      <w:r w:rsidDel="00000000" w:rsidR="00000000" w:rsidRPr="00000000">
        <w:rPr>
          <w:rFonts w:ascii="Times New Roman" w:cs="Times New Roman" w:eastAsia="Times New Roman" w:hAnsi="Times New Roman"/>
          <w:sz w:val="24"/>
          <w:szCs w:val="24"/>
          <w:rtl w:val="0"/>
        </w:rPr>
        <w:t xml:space="preserve"> verified that invalid IDs, null values, and past appointment dates produced the appropriate exceptions. Testing both valid and invalid conditions confirmed that the validation logic functioned correctly.</w:t>
      </w:r>
    </w:p>
    <w:p w:rsidR="00000000" w:rsidDel="00000000" w:rsidP="00000000" w:rsidRDefault="00000000" w:rsidRPr="00000000" w14:paraId="0000000A">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 also ensured that my code remained efficient by testing individual methods in isolation instead of creating unnecessary dependencies between tests. Each test focused on a single responsibility, such as creating an object, updating one attribute, or deleting an item from a service. This approach produced tests that executed quickly, were easy to understand, and made debugging significantly easier whenever a test failed.</w:t>
      </w:r>
      <w:r w:rsidDel="00000000" w:rsidR="00000000" w:rsidRPr="00000000">
        <w:rPr>
          <w:rtl w:val="0"/>
        </w:rPr>
      </w:r>
    </w:p>
    <w:p w:rsidR="00000000" w:rsidDel="00000000" w:rsidP="00000000" w:rsidRDefault="00000000" w:rsidRPr="00000000" w14:paraId="0000000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testing technique I used throughout this project was unit testing. Unit testing focuses on verifying that individual classes and methods function correctly in isolation. Each test exercised one specific requirement and compared the actual behavior of the program against the expected result. I also incorporated boundary value testing by testing inputs at the edge of the allowed ranges, such as IDs containing exactly ten characters versus IDs longer than ten characters. Negative testing was also used by intentionally supplying invalid values to verify that exceptions were thrown when appropriate.</w:t>
      </w:r>
    </w:p>
    <w:p w:rsidR="00000000" w:rsidDel="00000000" w:rsidP="00000000" w:rsidRDefault="00000000" w:rsidRPr="00000000" w14:paraId="0000000C">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testing techniques were not required for this project but are commonly used in software development. Integration testing verifies that multiple components work correctly together after unit testing has been completed. System testing evaluates the complete application in an environment that closely resembles production. User acceptance testing allows customers or end users to confirm that the software satisfies business requirements before release. Performance testing measures how well the application behaves under heavy workloads, while security testing attempts to identify vulnerabilities such as unauthorized access or improper handling of sensitive data.</w:t>
      </w:r>
    </w:p>
    <w:p w:rsidR="00000000" w:rsidDel="00000000" w:rsidP="00000000" w:rsidRDefault="00000000" w:rsidRPr="00000000" w14:paraId="0000000D">
      <w:pPr>
        <w:spacing w:after="240" w:before="240"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Each testing technique serves a different purpose. Unit testing is most valuable during development because it allows developers to quickly identify defects within individual components. Integration testing becomes important once multiple modules begin interacting. System testing verifies that the completed application functions correctly as a whole, while user acceptance testing ensures that the delivered product satisfies customer expectations. Performance and security testing become increasingly important for applications that serve many users or process sensitive information.</w:t>
      </w:r>
      <w:r w:rsidDel="00000000" w:rsidR="00000000" w:rsidRPr="00000000">
        <w:rPr>
          <w:rtl w:val="0"/>
        </w:rPr>
      </w:r>
    </w:p>
    <w:p w:rsidR="00000000" w:rsidDel="00000000" w:rsidP="00000000" w:rsidRDefault="00000000" w:rsidRPr="00000000" w14:paraId="0000000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I adopted a cautious mindset by assuming that any portion of my code could contain defects. Rather than only verifying successful outcomes, I intentionally attempted to break the application using invalid inputs, duplicate identifiers, null values, and invalid dates. This approach helped ensure that my validation logic handled unexpected situations gracefully instead of allowing invalid data into the system.</w:t>
      </w:r>
    </w:p>
    <w:p w:rsidR="00000000" w:rsidDel="00000000" w:rsidP="00000000" w:rsidRDefault="00000000" w:rsidRPr="00000000" w14:paraId="0000000F">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was also important to recognize how different portions of the program depended on one another. For example, the service classes depended on the validation performed by the model classes. If constructors allowed invalid data, the service layer would also become unreliable. Testing both layers independently helped confirm that each component fulfilled its own responsibility while contributing to the correctness of the overall application.</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Bias is an important concern when testing software that you developed yourself because it is easy to assume your implementation works as intended. I attempted to reduce this bias by writing tests directly from the software requirements instead of from my implementation. Instead of asking whether my code behaved the way I expected, I asked whether it behaved the way the requirements specified. This shift in perspective made my tests more objective and more likely to identify defects.</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Maintaining discipline and committing to quality are essential responsibilities of a software engineer. Cutting corners during development or testing often creates technical debt that becomes increasingly difficult and expensive to correct later. Investing time in thorough testing during development improves maintainability, reduces defects, and increases confidence when making future changes. As I continue developing software professionally, I plan to avoid technical debt by writing tests alongside new functionality, validating requirements before implementation is considered complete, and continually refactoring code to improve readability and maintainability instead of allowing problems to accumulate.</w:t>
      </w:r>
    </w:p>
    <w:p w:rsidR="00000000" w:rsidDel="00000000" w:rsidP="00000000" w:rsidRDefault="00000000" w:rsidRPr="00000000" w14:paraId="0000001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