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One Menu Pseudocode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Brandon Fluegge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Southern New Hampshire University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 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FUNCTION Menu():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</w:t>
        <w:tab/>
        <w:t xml:space="preserve">WHILE true: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OUTPUT "1. Load file"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OUTPUT "2. Print all courses"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OUTPUT "3. Print course info"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OUTPUT "9. Exit"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choice = GET user input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IF choice is EQUAL TO 1 THEN: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    </w:t>
        <w:tab/>
        <w:tab/>
        <w:t xml:space="preserve">loadFile("courses.txt")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ELSE IF choice is EQUAL TO 2 THEN: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    </w:t>
        <w:tab/>
        <w:tab/>
        <w:t xml:space="preserve">print()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ELSE IF choice is EQUAL TO 3 THEN: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    </w:t>
        <w:tab/>
        <w:tab/>
        <w:t xml:space="preserve">courseId = GET user input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    </w:t>
        <w:tab/>
        <w:tab/>
        <w:t xml:space="preserve">course = courseId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    </w:t>
        <w:tab/>
        <w:tab/>
        <w:t xml:space="preserve">IF course is NOT EQUAL TO  null THEN: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    </w:t>
        <w:tab/>
        <w:t xml:space="preserve">    </w:t>
        <w:tab/>
        <w:tab/>
        <w:t xml:space="preserve">print(course)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    </w:t>
        <w:tab/>
        <w:tab/>
        <w:t xml:space="preserve">ELSE: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    </w:t>
        <w:tab/>
        <w:t xml:space="preserve">    </w:t>
        <w:tab/>
        <w:t xml:space="preserve">OUTPUT "Course not found"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</w:t>
        <w:tab/>
        <w:tab/>
        <w:t xml:space="preserve">ELSE IF choice is EQUAL TO 9 THEN: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            </w:t>
        <w:tab/>
        <w:tab/>
        <w:t xml:space="preserve">BREAK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ab/>
        <w:t xml:space="preserve">END WHILE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color w:val="302c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02c41"/>
          <w:sz w:val="24"/>
          <w:szCs w:val="24"/>
          <w:rtl w:val="0"/>
        </w:rPr>
        <w:t xml:space="preserve">END Menu()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