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One Milestone 2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Fluegge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rtl w:val="0"/>
        </w:rPr>
        <w:t xml:space="preserve">Pulling Data From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LoadCourses(Hashtable&lt;Course&gt; courses, String File):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OPEN File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WHILE NOT File END:</w:t>
      </w:r>
    </w:p>
    <w:p w:rsidR="00000000" w:rsidDel="00000000" w:rsidP="00000000" w:rsidRDefault="00000000" w:rsidRPr="00000000" w14:paraId="0000000B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READ line</w:t>
      </w:r>
    </w:p>
    <w:p w:rsidR="00000000" w:rsidDel="00000000" w:rsidP="00000000" w:rsidRDefault="00000000" w:rsidRPr="00000000" w14:paraId="0000000C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SPLIT(line, “,”) = tokens</w:t>
      </w:r>
    </w:p>
    <w:p w:rsidR="00000000" w:rsidDel="00000000" w:rsidP="00000000" w:rsidRDefault="00000000" w:rsidRPr="00000000" w14:paraId="0000000D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IF tokens.length is LESS THAN 2:</w:t>
      </w:r>
    </w:p>
    <w:p w:rsidR="00000000" w:rsidDel="00000000" w:rsidP="00000000" w:rsidRDefault="00000000" w:rsidRPr="00000000" w14:paraId="0000000E">
      <w:pPr>
        <w:spacing w:line="480" w:lineRule="auto"/>
        <w:ind w:left="1440"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OUTPUT "Invalid"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number = tokens[0]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name = tokens[1]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prereq = tokens[2:]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new Course = Course(number, name, prereq)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ab/>
        <w:t xml:space="preserve">Key = course.number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ADD Course TO courses WITH key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CLOSE File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LoadCourses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PrintCourse(Hashtable&lt;Course&gt; courses, number):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IF key NOT IN courses: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"Not found"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RETURN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course = courses[number]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OUTPUT "Course Number: " + course.number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OUTPUT "Course Name: " + course.name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</w:t>
        <w:tab/>
        <w:t xml:space="preserve">IF course.prereq is EQUAL TO nil: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"No prerequisites"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RETURN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OUTPUT "Prerequisites:"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</w:t>
        <w:tab/>
        <w:t xml:space="preserve">FOR p IN course.prereq: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IF courses[key].prereq NOT EQUAL TO nil: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coursePrereq = courses[key].prereq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OUTPUT " - ",  coursePrereq.number,  ": ",  coursePrereq.name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ELSE: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OUTPUT " Missing prerequisite: ", prereq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2D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PrintCourse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color w:val="302c4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