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5690D" w:rsidRDefault="001B46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Manual</w:t>
      </w:r>
    </w:p>
    <w:p w14:paraId="00000002" w14:textId="77777777" w:rsidR="0095690D" w:rsidRDefault="001B46C4">
      <w:pPr>
        <w:jc w:val="both"/>
      </w:pPr>
      <w:r>
        <w:t>Programa diseñado para la solución de oraciones complejas con la lógica proposicionales.</w:t>
      </w:r>
    </w:p>
    <w:p w14:paraId="00000003" w14:textId="77777777" w:rsidR="0095690D" w:rsidRDefault="0095690D">
      <w:pPr>
        <w:jc w:val="both"/>
      </w:pPr>
    </w:p>
    <w:p w14:paraId="00000004" w14:textId="77777777" w:rsidR="0095690D" w:rsidRDefault="001B46C4">
      <w:pPr>
        <w:jc w:val="both"/>
      </w:pPr>
      <w:r>
        <w:rPr>
          <w:b/>
        </w:rPr>
        <w:t>Instrucciones</w:t>
      </w:r>
    </w:p>
    <w:p w14:paraId="00000005" w14:textId="77777777" w:rsidR="0095690D" w:rsidRDefault="001B46C4">
      <w:pPr>
        <w:jc w:val="both"/>
      </w:pPr>
      <w:r>
        <w:t xml:space="preserve">La lectura de las variables se realiza a través de un archivo con extensión </w:t>
      </w:r>
      <w:proofErr w:type="spellStart"/>
      <w:proofErr w:type="gramStart"/>
      <w:r>
        <w:t>txt</w:t>
      </w:r>
      <w:proofErr w:type="spellEnd"/>
      <w:r>
        <w:t xml:space="preserve">  de</w:t>
      </w:r>
      <w:proofErr w:type="gramEnd"/>
      <w:r>
        <w:t xml:space="preserve"> la siguiente manera:</w:t>
      </w:r>
    </w:p>
    <w:p w14:paraId="00000006" w14:textId="77777777" w:rsidR="0095690D" w:rsidRDefault="001B46C4">
      <w:pPr>
        <w:numPr>
          <w:ilvl w:val="0"/>
          <w:numId w:val="3"/>
        </w:numPr>
        <w:jc w:val="both"/>
      </w:pPr>
      <w:r>
        <w:t>En primera instancia se ingresará el nombre de la variable, posteriormente la oración simple perteneciente a la variable, y al final su valor de verdad</w:t>
      </w:r>
      <w:r>
        <w:t>.</w:t>
      </w:r>
    </w:p>
    <w:p w14:paraId="00000007" w14:textId="77777777" w:rsidR="0095690D" w:rsidRDefault="0095690D">
      <w:pPr>
        <w:jc w:val="both"/>
      </w:pPr>
    </w:p>
    <w:p w14:paraId="00000008" w14:textId="77777777" w:rsidR="0095690D" w:rsidRDefault="001B46C4">
      <w:pPr>
        <w:numPr>
          <w:ilvl w:val="0"/>
          <w:numId w:val="2"/>
        </w:numPr>
        <w:jc w:val="both"/>
      </w:pPr>
      <w:r>
        <w:t>Cada asignación debe ser separada por una coma (“,”).</w:t>
      </w:r>
    </w:p>
    <w:p w14:paraId="00000009" w14:textId="77777777" w:rsidR="0095690D" w:rsidRDefault="001B46C4">
      <w:pPr>
        <w:numPr>
          <w:ilvl w:val="0"/>
          <w:numId w:val="2"/>
        </w:numPr>
        <w:jc w:val="both"/>
      </w:pPr>
      <w:r>
        <w:t>Cada declaración de una nueva variable debe ser a través de un salto de línea.</w:t>
      </w:r>
    </w:p>
    <w:p w14:paraId="0000000A" w14:textId="77777777" w:rsidR="0095690D" w:rsidRDefault="001B46C4">
      <w:pPr>
        <w:numPr>
          <w:ilvl w:val="0"/>
          <w:numId w:val="2"/>
        </w:numPr>
        <w:jc w:val="both"/>
      </w:pPr>
      <w:r>
        <w:t xml:space="preserve">Puede llevar minúsculas y mayúsculas mezcladas (no es </w:t>
      </w:r>
      <w:proofErr w:type="spellStart"/>
      <w:r>
        <w:t>sensitive</w:t>
      </w:r>
      <w:proofErr w:type="spellEnd"/>
      <w:r>
        <w:t xml:space="preserve">-case), excepto </w:t>
      </w:r>
      <w:proofErr w:type="gramStart"/>
      <w:r>
        <w:t>en  el</w:t>
      </w:r>
      <w:proofErr w:type="gramEnd"/>
      <w:r>
        <w:t xml:space="preserve"> valor de verdad como se muestra en</w:t>
      </w:r>
      <w:r>
        <w:t xml:space="preserve"> el siguiente punto.</w:t>
      </w:r>
    </w:p>
    <w:p w14:paraId="0000000B" w14:textId="77777777" w:rsidR="0095690D" w:rsidRDefault="001B46C4">
      <w:pPr>
        <w:ind w:left="720"/>
        <w:jc w:val="both"/>
      </w:pPr>
      <w:r>
        <w:tab/>
      </w:r>
      <w:proofErr w:type="spellStart"/>
      <w:proofErr w:type="gramStart"/>
      <w:r>
        <w:t>p,yo</w:t>
      </w:r>
      <w:proofErr w:type="spellEnd"/>
      <w:proofErr w:type="gramEnd"/>
      <w:r>
        <w:t xml:space="preserve"> </w:t>
      </w:r>
      <w:proofErr w:type="spellStart"/>
      <w:r>
        <w:t>CorrO,F</w:t>
      </w:r>
      <w:proofErr w:type="spellEnd"/>
      <w:r>
        <w:tab/>
      </w:r>
      <w:r>
        <w:tab/>
        <w:t xml:space="preserve">es igual a </w:t>
      </w:r>
      <w:r>
        <w:tab/>
      </w:r>
      <w:proofErr w:type="spellStart"/>
      <w:r>
        <w:t>p,yo</w:t>
      </w:r>
      <w:proofErr w:type="spellEnd"/>
      <w:r>
        <w:t xml:space="preserve"> </w:t>
      </w:r>
      <w:proofErr w:type="spellStart"/>
      <w:r>
        <w:t>corro,F</w:t>
      </w:r>
      <w:proofErr w:type="spellEnd"/>
      <w:r>
        <w:t xml:space="preserve"> </w:t>
      </w:r>
    </w:p>
    <w:p w14:paraId="0000000C" w14:textId="77777777" w:rsidR="0095690D" w:rsidRDefault="0095690D">
      <w:pPr>
        <w:ind w:left="720"/>
        <w:jc w:val="both"/>
      </w:pPr>
    </w:p>
    <w:p w14:paraId="0000000D" w14:textId="77777777" w:rsidR="0095690D" w:rsidRDefault="001B46C4">
      <w:pPr>
        <w:numPr>
          <w:ilvl w:val="0"/>
          <w:numId w:val="2"/>
        </w:numPr>
        <w:jc w:val="both"/>
      </w:pPr>
      <w:r>
        <w:t>El valor de verdad debe de ser ingresado con mayúsculas: “F” para falso y “V” para verdadero.</w:t>
      </w:r>
    </w:p>
    <w:p w14:paraId="0000000E" w14:textId="77777777" w:rsidR="0095690D" w:rsidRDefault="001B46C4">
      <w:pPr>
        <w:numPr>
          <w:ilvl w:val="0"/>
          <w:numId w:val="2"/>
        </w:numPr>
        <w:jc w:val="both"/>
      </w:pPr>
      <w:r>
        <w:t xml:space="preserve">Dos sentencias como mínimo dos sentencias simples </w:t>
      </w:r>
      <w:proofErr w:type="gramStart"/>
      <w:r>
        <w:t>y  cuatro</w:t>
      </w:r>
      <w:proofErr w:type="gramEnd"/>
      <w:r>
        <w:t xml:space="preserve"> sentencias simples</w:t>
      </w:r>
    </w:p>
    <w:p w14:paraId="0000000F" w14:textId="77777777" w:rsidR="0095690D" w:rsidRDefault="001B46C4">
      <w:pPr>
        <w:spacing w:after="240" w:line="458" w:lineRule="auto"/>
        <w:ind w:left="720"/>
        <w:jc w:val="both"/>
      </w:pPr>
      <w:r>
        <w:t>como máximo.</w:t>
      </w:r>
    </w:p>
    <w:p w14:paraId="00000010" w14:textId="77777777" w:rsidR="0095690D" w:rsidRDefault="001B46C4">
      <w:pPr>
        <w:jc w:val="both"/>
      </w:pPr>
      <w:r>
        <w:t>Ejemplo</w:t>
      </w:r>
      <w:r>
        <w:t>:</w:t>
      </w:r>
    </w:p>
    <w:p w14:paraId="00000011" w14:textId="77777777" w:rsidR="0095690D" w:rsidRDefault="001B46C4">
      <w:pPr>
        <w:ind w:left="720"/>
        <w:jc w:val="both"/>
        <w:rPr>
          <w:i/>
        </w:rPr>
      </w:pPr>
      <w:proofErr w:type="spellStart"/>
      <w:proofErr w:type="gramStart"/>
      <w:r>
        <w:rPr>
          <w:i/>
        </w:rPr>
        <w:t>p,yo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corro,F</w:t>
      </w:r>
      <w:proofErr w:type="spellEnd"/>
      <w:r>
        <w:rPr>
          <w:i/>
        </w:rPr>
        <w:t xml:space="preserve"> </w:t>
      </w:r>
    </w:p>
    <w:p w14:paraId="00000012" w14:textId="77777777" w:rsidR="0095690D" w:rsidRDefault="001B46C4">
      <w:pPr>
        <w:ind w:left="720"/>
        <w:jc w:val="both"/>
        <w:rPr>
          <w:i/>
        </w:rPr>
      </w:pPr>
      <w:proofErr w:type="spellStart"/>
      <w:proofErr w:type="gramStart"/>
      <w:r>
        <w:rPr>
          <w:i/>
        </w:rPr>
        <w:t>q,no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llovio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hoy,V</w:t>
      </w:r>
      <w:proofErr w:type="spellEnd"/>
    </w:p>
    <w:p w14:paraId="00000013" w14:textId="77777777" w:rsidR="0095690D" w:rsidRDefault="001B46C4">
      <w:pPr>
        <w:ind w:left="720"/>
        <w:jc w:val="both"/>
        <w:rPr>
          <w:i/>
        </w:rPr>
      </w:pPr>
      <w:proofErr w:type="spellStart"/>
      <w:proofErr w:type="gramStart"/>
      <w:r>
        <w:rPr>
          <w:i/>
        </w:rPr>
        <w:t>r,no</w:t>
      </w:r>
      <w:proofErr w:type="spellEnd"/>
      <w:proofErr w:type="gramEnd"/>
      <w:r>
        <w:rPr>
          <w:i/>
        </w:rPr>
        <w:t xml:space="preserve"> me </w:t>
      </w:r>
      <w:proofErr w:type="spellStart"/>
      <w:r>
        <w:rPr>
          <w:i/>
        </w:rPr>
        <w:t>quiere,V</w:t>
      </w:r>
      <w:proofErr w:type="spellEnd"/>
    </w:p>
    <w:p w14:paraId="00000014" w14:textId="77777777" w:rsidR="0095690D" w:rsidRDefault="001B46C4">
      <w:pPr>
        <w:ind w:left="720"/>
        <w:jc w:val="both"/>
        <w:rPr>
          <w:i/>
        </w:rPr>
      </w:pPr>
      <w:proofErr w:type="spellStart"/>
      <w:proofErr w:type="gramStart"/>
      <w:r>
        <w:rPr>
          <w:i/>
        </w:rPr>
        <w:t>s,mi</w:t>
      </w:r>
      <w:proofErr w:type="spellEnd"/>
      <w:proofErr w:type="gramEnd"/>
      <w:r>
        <w:rPr>
          <w:i/>
        </w:rPr>
        <w:t xml:space="preserve"> camisa es </w:t>
      </w:r>
      <w:proofErr w:type="spellStart"/>
      <w:r>
        <w:rPr>
          <w:i/>
        </w:rPr>
        <w:t>blanca,F</w:t>
      </w:r>
      <w:proofErr w:type="spellEnd"/>
    </w:p>
    <w:p w14:paraId="00000015" w14:textId="77777777" w:rsidR="0095690D" w:rsidRDefault="0095690D">
      <w:pPr>
        <w:ind w:left="720"/>
        <w:jc w:val="both"/>
        <w:rPr>
          <w:i/>
        </w:rPr>
      </w:pPr>
    </w:p>
    <w:p w14:paraId="00000016" w14:textId="77777777" w:rsidR="0095690D" w:rsidRDefault="001B46C4">
      <w:pPr>
        <w:numPr>
          <w:ilvl w:val="0"/>
          <w:numId w:val="3"/>
        </w:numPr>
        <w:jc w:val="both"/>
      </w:pPr>
      <w:r>
        <w:t>En la ejecución del programa se solicitará la oración compleja a evaluar, la cual lleva la siguiente estructura:</w:t>
      </w:r>
    </w:p>
    <w:p w14:paraId="00000017" w14:textId="77777777" w:rsidR="0095690D" w:rsidRDefault="0095690D">
      <w:pPr>
        <w:jc w:val="both"/>
      </w:pPr>
    </w:p>
    <w:p w14:paraId="00000018" w14:textId="77777777" w:rsidR="0095690D" w:rsidRDefault="001B46C4">
      <w:pPr>
        <w:numPr>
          <w:ilvl w:val="0"/>
          <w:numId w:val="1"/>
        </w:numPr>
        <w:jc w:val="both"/>
      </w:pPr>
      <w:r>
        <w:t>Se podrán ingresar los operadores: Y, O, SI ENTONCES (se puede omitir la palabra “SI”), ES IGUAL A (se puede omitir la palabra “ES”), NO, sin importar si se ingresa en minúsculas o mayúsculas.</w:t>
      </w:r>
    </w:p>
    <w:p w14:paraId="00000019" w14:textId="77777777" w:rsidR="0095690D" w:rsidRDefault="001B46C4">
      <w:pPr>
        <w:numPr>
          <w:ilvl w:val="0"/>
          <w:numId w:val="1"/>
        </w:numPr>
        <w:jc w:val="both"/>
      </w:pPr>
      <w:r>
        <w:t xml:space="preserve">No es </w:t>
      </w:r>
      <w:proofErr w:type="spellStart"/>
      <w:r>
        <w:t>sensitive</w:t>
      </w:r>
      <w:proofErr w:type="spellEnd"/>
      <w:r>
        <w:t>-case, por lo que se puede introducir la oración</w:t>
      </w:r>
      <w:r>
        <w:t xml:space="preserve"> con mayúsculas y minúsculas.</w:t>
      </w:r>
    </w:p>
    <w:p w14:paraId="0000001A" w14:textId="77777777" w:rsidR="0095690D" w:rsidRDefault="001B46C4">
      <w:pPr>
        <w:numPr>
          <w:ilvl w:val="0"/>
          <w:numId w:val="1"/>
        </w:numPr>
        <w:jc w:val="both"/>
      </w:pPr>
      <w:r>
        <w:t>Las oraciones simples deben estar unidas por un conector lógico, excepto en el caso de la negación.</w:t>
      </w:r>
    </w:p>
    <w:p w14:paraId="0000001B" w14:textId="77777777" w:rsidR="0095690D" w:rsidRDefault="0095690D">
      <w:pPr>
        <w:jc w:val="both"/>
      </w:pPr>
    </w:p>
    <w:p w14:paraId="0000001C" w14:textId="77777777" w:rsidR="0095690D" w:rsidRDefault="001B46C4">
      <w:pPr>
        <w:ind w:left="720"/>
        <w:jc w:val="both"/>
        <w:rPr>
          <w:i/>
        </w:rPr>
      </w:pPr>
      <w:r>
        <w:rPr>
          <w:i/>
        </w:rPr>
        <w:t xml:space="preserve">Si No YO corro y no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me quiere O Mi CAMISA es blanca </w:t>
      </w:r>
      <w:proofErr w:type="spellStart"/>
      <w:r>
        <w:rPr>
          <w:i/>
        </w:rPr>
        <w:t>ENTONCEs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llovio</w:t>
      </w:r>
      <w:proofErr w:type="spellEnd"/>
      <w:r>
        <w:rPr>
          <w:i/>
        </w:rPr>
        <w:t xml:space="preserve"> hoy es igual a yo corro o no me QUIERE </w:t>
      </w:r>
      <w:proofErr w:type="spellStart"/>
      <w:r>
        <w:rPr>
          <w:i/>
        </w:rPr>
        <w:t>EnTOnces</w:t>
      </w:r>
      <w:proofErr w:type="spellEnd"/>
      <w:r>
        <w:rPr>
          <w:i/>
        </w:rPr>
        <w:t xml:space="preserve"> </w:t>
      </w:r>
      <w:r>
        <w:rPr>
          <w:i/>
        </w:rPr>
        <w:t xml:space="preserve">Mi camisa Es BLANCA Y no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Llovio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hOY</w:t>
      </w:r>
      <w:proofErr w:type="spellEnd"/>
    </w:p>
    <w:p w14:paraId="0000001D" w14:textId="77777777" w:rsidR="0095690D" w:rsidRDefault="0095690D">
      <w:pPr>
        <w:ind w:left="720"/>
        <w:jc w:val="both"/>
      </w:pPr>
    </w:p>
    <w:p w14:paraId="0000001E" w14:textId="23F36506" w:rsidR="0095690D" w:rsidRDefault="001B46C4" w:rsidP="001B46C4">
      <w:pPr>
        <w:ind w:left="720"/>
        <w:rPr>
          <w:i/>
        </w:rPr>
      </w:pPr>
      <w:r>
        <w:t xml:space="preserve">Es igual </w:t>
      </w:r>
      <w:r>
        <w:t>a</w:t>
      </w:r>
      <w:r>
        <w:t xml:space="preserve">: </w:t>
      </w:r>
      <w:r>
        <w:br/>
      </w:r>
    </w:p>
    <w:p w14:paraId="0000001F" w14:textId="77777777" w:rsidR="0095690D" w:rsidRDefault="001B46C4">
      <w:pPr>
        <w:ind w:left="720"/>
        <w:jc w:val="both"/>
        <w:rPr>
          <w:i/>
        </w:rPr>
      </w:pPr>
      <w:r>
        <w:rPr>
          <w:i/>
        </w:rPr>
        <w:t xml:space="preserve">si no yo corro y no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me quiere o mi camisa es blanca entonces no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llovio</w:t>
      </w:r>
      <w:proofErr w:type="spellEnd"/>
      <w:r>
        <w:rPr>
          <w:i/>
        </w:rPr>
        <w:t xml:space="preserve"> hoy es igual a yo corro o no me quiere entonces mi camisa es blanca y no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llovio</w:t>
      </w:r>
      <w:proofErr w:type="spellEnd"/>
      <w:r>
        <w:rPr>
          <w:i/>
        </w:rPr>
        <w:t xml:space="preserve"> hoy</w:t>
      </w:r>
    </w:p>
    <w:p w14:paraId="00000021" w14:textId="77777777" w:rsidR="0095690D" w:rsidRDefault="001B46C4">
      <w:pPr>
        <w:jc w:val="both"/>
      </w:pPr>
      <w:r>
        <w:rPr>
          <w:b/>
        </w:rPr>
        <w:t>Nota: Verificar que las oraciones simp</w:t>
      </w:r>
      <w:r>
        <w:rPr>
          <w:b/>
        </w:rPr>
        <w:t xml:space="preserve">les concuerden con las definidas en el archivo </w:t>
      </w:r>
      <w:proofErr w:type="spellStart"/>
      <w:r>
        <w:rPr>
          <w:b/>
        </w:rPr>
        <w:t>txt</w:t>
      </w:r>
      <w:proofErr w:type="spellEnd"/>
      <w:r>
        <w:rPr>
          <w:b/>
        </w:rPr>
        <w:t>.</w:t>
      </w:r>
    </w:p>
    <w:sectPr w:rsidR="009569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C3985"/>
    <w:multiLevelType w:val="multilevel"/>
    <w:tmpl w:val="CB680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85507"/>
    <w:multiLevelType w:val="multilevel"/>
    <w:tmpl w:val="588EA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FA652D"/>
    <w:multiLevelType w:val="multilevel"/>
    <w:tmpl w:val="88049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0D"/>
    <w:rsid w:val="001B46C4"/>
    <w:rsid w:val="0095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5079"/>
  <w15:docId w15:val="{68710462-2D9F-46DC-8302-E566C296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Daniel Frausto Cortés</dc:creator>
  <cp:lastModifiedBy>Brian Daniel Frausto Cortés</cp:lastModifiedBy>
  <cp:revision>2</cp:revision>
  <cp:lastPrinted>2020-09-23T03:32:00Z</cp:lastPrinted>
  <dcterms:created xsi:type="dcterms:W3CDTF">2020-09-23T03:30:00Z</dcterms:created>
  <dcterms:modified xsi:type="dcterms:W3CDTF">2020-09-23T03:32:00Z</dcterms:modified>
</cp:coreProperties>
</file>