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3002607166 изготовлен 20.07.2026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2565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2684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20.07.2026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