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 “разработке прототипа на Unity”.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События: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Названия для ДБ: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lvl x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startUnic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startTotal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completeTotal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loseTrap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loseEnemy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quitLvl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Unic - уникальные пользователи, Total - все ивенты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