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281832" w14:textId="77777777" w:rsidR="00A34CF5" w:rsidRPr="002471F4" w:rsidRDefault="00A34CF5" w:rsidP="00A34CF5">
      <w:pPr>
        <w:pStyle w:val="BodyText"/>
        <w:spacing w:line="360" w:lineRule="auto"/>
        <w:jc w:val="center"/>
        <w:rPr>
          <w:b/>
          <w:color w:val="000000" w:themeColor="text1"/>
          <w:sz w:val="28"/>
          <w:szCs w:val="22"/>
        </w:rPr>
      </w:pPr>
      <w:r w:rsidRPr="002471F4">
        <w:rPr>
          <w:b/>
          <w:color w:val="000000" w:themeColor="text1"/>
          <w:sz w:val="28"/>
          <w:szCs w:val="22"/>
        </w:rPr>
        <w:t>PENGEMBANGAN APLIKASI ADUAN MULTI-CHANNEL BERBANTUAN AI UNTUK KLASIFIKASI, DETEKSI DUPLIKASI, DAN PRIORITAS ESKALASI PADA</w:t>
      </w:r>
    </w:p>
    <w:p w14:paraId="12B541F8" w14:textId="17350F8E" w:rsidR="00754D34" w:rsidRPr="002471F4" w:rsidRDefault="00A34CF5" w:rsidP="00A34CF5">
      <w:pPr>
        <w:pStyle w:val="BodyText"/>
        <w:spacing w:line="360" w:lineRule="auto"/>
        <w:jc w:val="center"/>
        <w:rPr>
          <w:color w:val="000000" w:themeColor="text1"/>
          <w:sz w:val="28"/>
        </w:rPr>
      </w:pPr>
      <w:r w:rsidRPr="002471F4">
        <w:rPr>
          <w:b/>
          <w:color w:val="000000" w:themeColor="text1"/>
          <w:sz w:val="28"/>
          <w:szCs w:val="22"/>
        </w:rPr>
        <w:t>KETAPANG MEDIA CENTER</w:t>
      </w:r>
    </w:p>
    <w:p w14:paraId="4EB08D27" w14:textId="77777777" w:rsidR="00754D34" w:rsidRPr="002471F4" w:rsidRDefault="00754D34" w:rsidP="00A34CF5">
      <w:pPr>
        <w:pStyle w:val="BodyText"/>
        <w:rPr>
          <w:color w:val="000000" w:themeColor="text1"/>
          <w:sz w:val="28"/>
        </w:rPr>
      </w:pPr>
    </w:p>
    <w:p w14:paraId="52D6BE97" w14:textId="77777777" w:rsidR="00A34CF5" w:rsidRPr="002471F4" w:rsidRDefault="00A34CF5" w:rsidP="00A34CF5">
      <w:pPr>
        <w:pStyle w:val="BodyText"/>
        <w:rPr>
          <w:color w:val="000000" w:themeColor="text1"/>
          <w:sz w:val="28"/>
        </w:rPr>
      </w:pPr>
    </w:p>
    <w:p w14:paraId="26F28D71" w14:textId="77777777" w:rsidR="001578D5" w:rsidRPr="002471F4" w:rsidRDefault="001578D5" w:rsidP="001578D5">
      <w:pPr>
        <w:pStyle w:val="BodyText"/>
        <w:spacing w:line="360" w:lineRule="auto"/>
        <w:jc w:val="center"/>
        <w:rPr>
          <w:b/>
          <w:bCs/>
          <w:i/>
          <w:iCs/>
          <w:color w:val="000000" w:themeColor="text1"/>
          <w:szCs w:val="22"/>
        </w:rPr>
      </w:pPr>
      <w:r w:rsidRPr="002471F4">
        <w:rPr>
          <w:b/>
          <w:bCs/>
          <w:i/>
          <w:iCs/>
          <w:color w:val="000000" w:themeColor="text1"/>
          <w:szCs w:val="22"/>
        </w:rPr>
        <w:t xml:space="preserve">DEVELOPMENT OF AN AI-ASSISTED MULTI-CHANNEL </w:t>
      </w:r>
    </w:p>
    <w:p w14:paraId="6623E4A3" w14:textId="68232295" w:rsidR="00754D34" w:rsidRPr="002471F4" w:rsidRDefault="001578D5" w:rsidP="001578D5">
      <w:pPr>
        <w:pStyle w:val="BodyText"/>
        <w:spacing w:line="360" w:lineRule="auto"/>
        <w:jc w:val="center"/>
        <w:rPr>
          <w:b/>
          <w:bCs/>
          <w:i/>
          <w:iCs/>
          <w:color w:val="000000" w:themeColor="text1"/>
          <w:szCs w:val="22"/>
        </w:rPr>
      </w:pPr>
      <w:r w:rsidRPr="002471F4">
        <w:rPr>
          <w:b/>
          <w:bCs/>
          <w:i/>
          <w:iCs/>
          <w:color w:val="000000" w:themeColor="text1"/>
          <w:szCs w:val="22"/>
        </w:rPr>
        <w:t>COMPLAINT MANAGEMENT APPLICATION FOR CLASSIFICATION, DUPLICATE DETECTION, AND ESCALATION PRIORITIZATION AT KETAPANG MEDIA CENTER</w:t>
      </w:r>
    </w:p>
    <w:p w14:paraId="0A072865" w14:textId="77777777" w:rsidR="00754D34" w:rsidRPr="002471F4" w:rsidRDefault="00754D34" w:rsidP="00754D34">
      <w:pPr>
        <w:pStyle w:val="BodyText"/>
        <w:spacing w:line="360" w:lineRule="auto"/>
        <w:rPr>
          <w:color w:val="000000" w:themeColor="text1"/>
          <w:sz w:val="28"/>
        </w:rPr>
      </w:pPr>
    </w:p>
    <w:p w14:paraId="24D552C1" w14:textId="77777777" w:rsidR="00A34CF5" w:rsidRPr="002471F4" w:rsidRDefault="00A34CF5" w:rsidP="00A34CF5">
      <w:pPr>
        <w:pStyle w:val="BodyText"/>
        <w:jc w:val="center"/>
        <w:rPr>
          <w:b/>
          <w:bCs/>
          <w:color w:val="000000" w:themeColor="text1"/>
          <w:szCs w:val="22"/>
        </w:rPr>
      </w:pPr>
      <w:r w:rsidRPr="002471F4">
        <w:rPr>
          <w:b/>
          <w:bCs/>
          <w:color w:val="000000" w:themeColor="text1"/>
          <w:szCs w:val="22"/>
        </w:rPr>
        <w:t>Laporan ini disusun untuk memenuhi syarat menyelesaikan pendidikan Diploma III Program Studi Teknologi Informasi</w:t>
      </w:r>
    </w:p>
    <w:p w14:paraId="58D8DBDE" w14:textId="26D48ADC" w:rsidR="00A34CF5" w:rsidRPr="002471F4" w:rsidRDefault="00A34CF5" w:rsidP="00A34CF5">
      <w:pPr>
        <w:pStyle w:val="BodyText"/>
        <w:jc w:val="center"/>
        <w:rPr>
          <w:b/>
          <w:bCs/>
          <w:color w:val="000000" w:themeColor="text1"/>
          <w:szCs w:val="22"/>
        </w:rPr>
      </w:pPr>
      <w:r w:rsidRPr="002471F4">
        <w:rPr>
          <w:b/>
          <w:bCs/>
          <w:color w:val="000000" w:themeColor="text1"/>
          <w:szCs w:val="22"/>
        </w:rPr>
        <w:t>di Jurusan Teknik Elektro dan Teknik Informatika</w:t>
      </w:r>
    </w:p>
    <w:p w14:paraId="4FA562BD" w14:textId="77777777" w:rsidR="00754D34" w:rsidRPr="002471F4" w:rsidRDefault="00754D34" w:rsidP="00A34CF5">
      <w:pPr>
        <w:pStyle w:val="BodyText"/>
        <w:rPr>
          <w:color w:val="000000" w:themeColor="text1"/>
          <w:sz w:val="28"/>
          <w:szCs w:val="28"/>
        </w:rPr>
      </w:pPr>
    </w:p>
    <w:p w14:paraId="26B0EB9B" w14:textId="77777777" w:rsidR="00A34CF5" w:rsidRPr="002471F4" w:rsidRDefault="00A34CF5" w:rsidP="00A34CF5">
      <w:pPr>
        <w:pStyle w:val="BodyText"/>
        <w:rPr>
          <w:color w:val="000000" w:themeColor="text1"/>
          <w:sz w:val="28"/>
          <w:szCs w:val="28"/>
        </w:rPr>
      </w:pPr>
    </w:p>
    <w:p w14:paraId="16C9C168" w14:textId="77777777" w:rsidR="00754D34" w:rsidRPr="002471F4" w:rsidRDefault="00754D34" w:rsidP="00754D34">
      <w:pPr>
        <w:spacing w:line="360" w:lineRule="auto"/>
        <w:jc w:val="center"/>
        <w:rPr>
          <w:sz w:val="28"/>
          <w:szCs w:val="28"/>
        </w:rPr>
      </w:pPr>
      <w:r w:rsidRPr="002471F4">
        <w:rPr>
          <w:sz w:val="28"/>
          <w:szCs w:val="28"/>
        </w:rPr>
        <w:t>Oleh</w:t>
      </w:r>
      <w:r w:rsidRPr="002471F4">
        <w:rPr>
          <w:spacing w:val="-3"/>
          <w:sz w:val="28"/>
          <w:szCs w:val="28"/>
        </w:rPr>
        <w:t xml:space="preserve"> </w:t>
      </w:r>
      <w:r w:rsidRPr="002471F4">
        <w:rPr>
          <w:spacing w:val="-10"/>
          <w:sz w:val="28"/>
          <w:szCs w:val="28"/>
        </w:rPr>
        <w:t>:</w:t>
      </w:r>
    </w:p>
    <w:p w14:paraId="550D76F7" w14:textId="77777777" w:rsidR="00754D34" w:rsidRPr="002471F4" w:rsidRDefault="00754D34" w:rsidP="00754D34">
      <w:pPr>
        <w:ind w:left="967" w:right="825"/>
        <w:jc w:val="center"/>
        <w:rPr>
          <w:b/>
          <w:color w:val="000000" w:themeColor="text1"/>
          <w:sz w:val="28"/>
        </w:rPr>
      </w:pPr>
      <w:r w:rsidRPr="002471F4">
        <w:rPr>
          <w:b/>
          <w:color w:val="000000" w:themeColor="text1"/>
          <w:sz w:val="28"/>
          <w:u w:val="single"/>
        </w:rPr>
        <w:t>ACHMAD BAGUS APRIANTO</w:t>
      </w:r>
    </w:p>
    <w:p w14:paraId="0099C6D0" w14:textId="77777777" w:rsidR="00754D34" w:rsidRPr="002471F4" w:rsidRDefault="00754D34" w:rsidP="00754D34">
      <w:pPr>
        <w:ind w:left="969" w:right="825"/>
        <w:jc w:val="center"/>
        <w:rPr>
          <w:b/>
          <w:bCs/>
          <w:color w:val="000000" w:themeColor="text1"/>
          <w:sz w:val="28"/>
        </w:rPr>
      </w:pPr>
      <w:r w:rsidRPr="002471F4">
        <w:rPr>
          <w:b/>
          <w:bCs/>
          <w:color w:val="000000" w:themeColor="text1"/>
          <w:sz w:val="28"/>
        </w:rPr>
        <w:t>NIM.</w:t>
      </w:r>
      <w:r w:rsidRPr="002471F4">
        <w:rPr>
          <w:b/>
          <w:bCs/>
          <w:color w:val="000000" w:themeColor="text1"/>
          <w:spacing w:val="2"/>
          <w:sz w:val="28"/>
        </w:rPr>
        <w:t xml:space="preserve"> </w:t>
      </w:r>
      <w:r w:rsidRPr="002471F4">
        <w:rPr>
          <w:b/>
          <w:bCs/>
          <w:color w:val="000000" w:themeColor="text1"/>
          <w:sz w:val="28"/>
        </w:rPr>
        <w:t>304 2023</w:t>
      </w:r>
      <w:r w:rsidRPr="002471F4">
        <w:rPr>
          <w:b/>
          <w:bCs/>
          <w:color w:val="000000" w:themeColor="text1"/>
          <w:spacing w:val="-3"/>
          <w:sz w:val="28"/>
        </w:rPr>
        <w:t xml:space="preserve"> </w:t>
      </w:r>
      <w:r w:rsidRPr="002471F4">
        <w:rPr>
          <w:b/>
          <w:bCs/>
          <w:color w:val="000000" w:themeColor="text1"/>
          <w:spacing w:val="-5"/>
          <w:sz w:val="28"/>
        </w:rPr>
        <w:t>024</w:t>
      </w:r>
    </w:p>
    <w:p w14:paraId="266CCE50" w14:textId="77777777" w:rsidR="00754D34" w:rsidRPr="002471F4" w:rsidRDefault="00754D34" w:rsidP="00A34CF5">
      <w:pPr>
        <w:pStyle w:val="BodyText"/>
        <w:spacing w:line="360" w:lineRule="auto"/>
        <w:rPr>
          <w:color w:val="000000" w:themeColor="text1"/>
          <w:sz w:val="28"/>
          <w:szCs w:val="36"/>
        </w:rPr>
      </w:pPr>
    </w:p>
    <w:p w14:paraId="47859C5A" w14:textId="77777777" w:rsidR="00754D34" w:rsidRPr="002471F4" w:rsidRDefault="00754D34" w:rsidP="00754D34">
      <w:pPr>
        <w:pStyle w:val="BodyText"/>
        <w:spacing w:line="360" w:lineRule="auto"/>
        <w:ind w:right="3"/>
        <w:rPr>
          <w:color w:val="000000" w:themeColor="text1"/>
          <w:sz w:val="28"/>
          <w:szCs w:val="36"/>
        </w:rPr>
      </w:pPr>
    </w:p>
    <w:p w14:paraId="6BCC156A" w14:textId="77777777" w:rsidR="00754D34" w:rsidRPr="002471F4" w:rsidRDefault="00754D34" w:rsidP="00754D34">
      <w:pPr>
        <w:pStyle w:val="BodyText"/>
        <w:spacing w:line="360" w:lineRule="auto"/>
        <w:jc w:val="center"/>
        <w:rPr>
          <w:color w:val="000000" w:themeColor="text1"/>
          <w:sz w:val="28"/>
        </w:rPr>
      </w:pPr>
      <w:r w:rsidRPr="002471F4">
        <w:rPr>
          <w:color w:val="000000" w:themeColor="text1"/>
          <w:sz w:val="20"/>
        </w:rPr>
        <w:drawing>
          <wp:inline distT="0" distB="0" distL="0" distR="0" wp14:anchorId="7155C92B" wp14:editId="0313710F">
            <wp:extent cx="1439545" cy="1439545"/>
            <wp:effectExtent l="0" t="0" r="8255" b="8255"/>
            <wp:docPr id="916941491"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1534031E" w14:textId="77777777" w:rsidR="00754D34" w:rsidRPr="002471F4" w:rsidRDefault="00754D34" w:rsidP="00754D34">
      <w:pPr>
        <w:pStyle w:val="BodyText"/>
        <w:spacing w:line="360" w:lineRule="auto"/>
        <w:rPr>
          <w:color w:val="000000" w:themeColor="text1"/>
          <w:sz w:val="28"/>
        </w:rPr>
      </w:pPr>
    </w:p>
    <w:p w14:paraId="07685451" w14:textId="77777777" w:rsidR="00754D34" w:rsidRPr="002471F4" w:rsidRDefault="00754D34" w:rsidP="00754D34">
      <w:pPr>
        <w:pStyle w:val="BodyText"/>
        <w:tabs>
          <w:tab w:val="left" w:pos="6807"/>
        </w:tabs>
        <w:spacing w:line="360" w:lineRule="auto"/>
        <w:rPr>
          <w:color w:val="000000" w:themeColor="text1"/>
          <w:sz w:val="28"/>
        </w:rPr>
      </w:pPr>
    </w:p>
    <w:p w14:paraId="487766AA" w14:textId="77777777" w:rsidR="00754D34" w:rsidRPr="002471F4" w:rsidRDefault="00754D34" w:rsidP="00754D34">
      <w:pPr>
        <w:spacing w:line="360" w:lineRule="auto"/>
        <w:jc w:val="center"/>
        <w:rPr>
          <w:b/>
          <w:bCs/>
          <w:sz w:val="28"/>
          <w:szCs w:val="28"/>
        </w:rPr>
      </w:pPr>
      <w:r w:rsidRPr="002471F4">
        <w:rPr>
          <w:b/>
          <w:bCs/>
          <w:sz w:val="28"/>
          <w:szCs w:val="28"/>
        </w:rPr>
        <w:t>PROGRAM</w:t>
      </w:r>
      <w:r w:rsidRPr="002471F4">
        <w:rPr>
          <w:b/>
          <w:bCs/>
          <w:spacing w:val="-12"/>
          <w:sz w:val="28"/>
          <w:szCs w:val="28"/>
        </w:rPr>
        <w:t xml:space="preserve"> </w:t>
      </w:r>
      <w:r w:rsidRPr="002471F4">
        <w:rPr>
          <w:b/>
          <w:bCs/>
          <w:sz w:val="28"/>
          <w:szCs w:val="28"/>
        </w:rPr>
        <w:t>STUDI</w:t>
      </w:r>
      <w:r w:rsidRPr="002471F4">
        <w:rPr>
          <w:b/>
          <w:bCs/>
          <w:spacing w:val="-16"/>
          <w:sz w:val="28"/>
          <w:szCs w:val="28"/>
        </w:rPr>
        <w:t xml:space="preserve"> </w:t>
      </w:r>
      <w:r w:rsidRPr="002471F4">
        <w:rPr>
          <w:b/>
          <w:bCs/>
          <w:sz w:val="28"/>
          <w:szCs w:val="28"/>
        </w:rPr>
        <w:t>TEKNOLOGI</w:t>
      </w:r>
      <w:r w:rsidRPr="002471F4">
        <w:rPr>
          <w:b/>
          <w:bCs/>
          <w:spacing w:val="-13"/>
          <w:sz w:val="28"/>
          <w:szCs w:val="28"/>
        </w:rPr>
        <w:t xml:space="preserve"> </w:t>
      </w:r>
      <w:r w:rsidRPr="002471F4">
        <w:rPr>
          <w:b/>
          <w:bCs/>
          <w:sz w:val="28"/>
          <w:szCs w:val="28"/>
        </w:rPr>
        <w:t xml:space="preserve">INFORMASI </w:t>
      </w:r>
    </w:p>
    <w:p w14:paraId="502F6814" w14:textId="77777777" w:rsidR="00754D34" w:rsidRPr="002471F4" w:rsidRDefault="00754D34" w:rsidP="00754D34">
      <w:pPr>
        <w:spacing w:line="360" w:lineRule="auto"/>
        <w:jc w:val="center"/>
        <w:rPr>
          <w:b/>
          <w:bCs/>
          <w:sz w:val="28"/>
          <w:szCs w:val="28"/>
        </w:rPr>
      </w:pPr>
      <w:r w:rsidRPr="002471F4">
        <w:rPr>
          <w:b/>
          <w:bCs/>
          <w:sz w:val="28"/>
          <w:szCs w:val="28"/>
        </w:rPr>
        <w:t>POLITEKNIK</w:t>
      </w:r>
      <w:r w:rsidRPr="002471F4">
        <w:rPr>
          <w:b/>
          <w:bCs/>
          <w:spacing w:val="-16"/>
          <w:sz w:val="28"/>
          <w:szCs w:val="28"/>
        </w:rPr>
        <w:t xml:space="preserve"> </w:t>
      </w:r>
      <w:r w:rsidRPr="002471F4">
        <w:rPr>
          <w:b/>
          <w:bCs/>
          <w:sz w:val="28"/>
          <w:szCs w:val="28"/>
        </w:rPr>
        <w:t>NEGERI</w:t>
      </w:r>
      <w:r w:rsidRPr="002471F4">
        <w:rPr>
          <w:b/>
          <w:bCs/>
          <w:spacing w:val="-15"/>
          <w:sz w:val="28"/>
          <w:szCs w:val="28"/>
        </w:rPr>
        <w:t xml:space="preserve"> </w:t>
      </w:r>
      <w:r w:rsidRPr="002471F4">
        <w:rPr>
          <w:b/>
          <w:bCs/>
          <w:sz w:val="28"/>
          <w:szCs w:val="28"/>
        </w:rPr>
        <w:t>KETAPANG</w:t>
      </w:r>
    </w:p>
    <w:p w14:paraId="45B8A9F2" w14:textId="77777777" w:rsidR="00754D34" w:rsidRPr="002471F4" w:rsidRDefault="00754D34" w:rsidP="00754D34">
      <w:pPr>
        <w:spacing w:line="360" w:lineRule="auto"/>
        <w:jc w:val="center"/>
        <w:rPr>
          <w:b/>
          <w:bCs/>
          <w:spacing w:val="-4"/>
          <w:szCs w:val="24"/>
        </w:rPr>
      </w:pPr>
      <w:r w:rsidRPr="002471F4">
        <w:rPr>
          <w:b/>
          <w:bCs/>
          <w:spacing w:val="-4"/>
          <w:szCs w:val="24"/>
        </w:rPr>
        <w:t>KETAPANG</w:t>
      </w:r>
    </w:p>
    <w:p w14:paraId="585C8B38" w14:textId="77777777" w:rsidR="00754D34" w:rsidRPr="002471F4" w:rsidRDefault="00754D34" w:rsidP="00754D34">
      <w:pPr>
        <w:spacing w:line="360" w:lineRule="auto"/>
        <w:jc w:val="center"/>
        <w:rPr>
          <w:b/>
          <w:bCs/>
          <w:spacing w:val="-4"/>
          <w:sz w:val="28"/>
          <w:szCs w:val="28"/>
        </w:rPr>
      </w:pPr>
      <w:r w:rsidRPr="002471F4">
        <w:rPr>
          <w:b/>
          <w:bCs/>
          <w:spacing w:val="-4"/>
          <w:szCs w:val="24"/>
        </w:rPr>
        <w:t>2026</w:t>
      </w:r>
    </w:p>
    <w:p w14:paraId="4FA6191F" w14:textId="77777777" w:rsidR="00A34CF5" w:rsidRPr="002471F4" w:rsidRDefault="00A34CF5" w:rsidP="00A34CF5">
      <w:pPr>
        <w:pStyle w:val="BodyText"/>
        <w:spacing w:line="360" w:lineRule="auto"/>
        <w:jc w:val="center"/>
        <w:rPr>
          <w:b/>
          <w:color w:val="000000" w:themeColor="text1"/>
          <w:sz w:val="28"/>
          <w:szCs w:val="22"/>
        </w:rPr>
      </w:pPr>
      <w:r w:rsidRPr="002471F4">
        <w:rPr>
          <w:b/>
          <w:color w:val="000000" w:themeColor="text1"/>
          <w:sz w:val="28"/>
          <w:szCs w:val="22"/>
        </w:rPr>
        <w:lastRenderedPageBreak/>
        <w:t>PENGEMBANGAN APLIKASI ADUAN MULTI-CHANNEL BERBANTUAN AI UNTUK KLASIFIKASI, DETEKSI DUPLIKASI, DAN PRIORITAS ESKALASI PADA</w:t>
      </w:r>
    </w:p>
    <w:p w14:paraId="321E8A36" w14:textId="77777777" w:rsidR="00A34CF5" w:rsidRPr="002471F4" w:rsidRDefault="00A34CF5" w:rsidP="00A34CF5">
      <w:pPr>
        <w:pStyle w:val="BodyText"/>
        <w:spacing w:line="360" w:lineRule="auto"/>
        <w:jc w:val="center"/>
        <w:rPr>
          <w:color w:val="000000" w:themeColor="text1"/>
          <w:sz w:val="28"/>
        </w:rPr>
      </w:pPr>
      <w:r w:rsidRPr="002471F4">
        <w:rPr>
          <w:b/>
          <w:color w:val="000000" w:themeColor="text1"/>
          <w:sz w:val="28"/>
          <w:szCs w:val="22"/>
        </w:rPr>
        <w:t>KETAPANG MEDIA CENTER</w:t>
      </w:r>
    </w:p>
    <w:p w14:paraId="58A90C30" w14:textId="77777777" w:rsidR="00A34CF5" w:rsidRPr="002471F4" w:rsidRDefault="00A34CF5" w:rsidP="00A34CF5">
      <w:pPr>
        <w:pStyle w:val="BodyText"/>
        <w:rPr>
          <w:color w:val="000000" w:themeColor="text1"/>
          <w:sz w:val="28"/>
        </w:rPr>
      </w:pPr>
    </w:p>
    <w:p w14:paraId="68456DB8" w14:textId="77777777" w:rsidR="00A34CF5" w:rsidRPr="002471F4" w:rsidRDefault="00A34CF5" w:rsidP="00A34CF5">
      <w:pPr>
        <w:pStyle w:val="BodyText"/>
        <w:rPr>
          <w:color w:val="000000" w:themeColor="text1"/>
          <w:sz w:val="28"/>
        </w:rPr>
      </w:pPr>
    </w:p>
    <w:p w14:paraId="4A8F1558" w14:textId="77777777" w:rsidR="00A34CF5" w:rsidRPr="002471F4" w:rsidRDefault="00A34CF5" w:rsidP="00A34CF5">
      <w:pPr>
        <w:pStyle w:val="BodyText"/>
        <w:spacing w:line="360" w:lineRule="auto"/>
        <w:jc w:val="center"/>
        <w:rPr>
          <w:b/>
          <w:bCs/>
          <w:i/>
          <w:iCs/>
          <w:color w:val="000000" w:themeColor="text1"/>
          <w:szCs w:val="22"/>
        </w:rPr>
      </w:pPr>
      <w:r w:rsidRPr="002471F4">
        <w:rPr>
          <w:b/>
          <w:bCs/>
          <w:i/>
          <w:iCs/>
          <w:color w:val="000000" w:themeColor="text1"/>
          <w:szCs w:val="22"/>
        </w:rPr>
        <w:t xml:space="preserve">DEVELOPMENT OF AN AI-ASSISTED MULTI-CHANNEL </w:t>
      </w:r>
    </w:p>
    <w:p w14:paraId="6E32A137" w14:textId="77777777" w:rsidR="00A34CF5" w:rsidRPr="002471F4" w:rsidRDefault="00A34CF5" w:rsidP="00A34CF5">
      <w:pPr>
        <w:pStyle w:val="BodyText"/>
        <w:spacing w:line="360" w:lineRule="auto"/>
        <w:jc w:val="center"/>
        <w:rPr>
          <w:b/>
          <w:bCs/>
          <w:i/>
          <w:iCs/>
          <w:color w:val="000000" w:themeColor="text1"/>
          <w:szCs w:val="22"/>
        </w:rPr>
      </w:pPr>
      <w:r w:rsidRPr="002471F4">
        <w:rPr>
          <w:b/>
          <w:bCs/>
          <w:i/>
          <w:iCs/>
          <w:color w:val="000000" w:themeColor="text1"/>
          <w:szCs w:val="22"/>
        </w:rPr>
        <w:t>COMPLAINT MANAGEMENT APPLICATION FOR CLASSIFICATION, DUPLICATE DETECTION, AND ESCALATION PRIORITIZATION AT KETAPANG MEDIA CENTER</w:t>
      </w:r>
    </w:p>
    <w:p w14:paraId="2FEC2F3F" w14:textId="77777777" w:rsidR="00A34CF5" w:rsidRPr="002471F4" w:rsidRDefault="00A34CF5" w:rsidP="00A34CF5">
      <w:pPr>
        <w:pStyle w:val="BodyText"/>
        <w:rPr>
          <w:color w:val="000000" w:themeColor="text1"/>
          <w:sz w:val="28"/>
          <w:szCs w:val="28"/>
        </w:rPr>
      </w:pPr>
    </w:p>
    <w:p w14:paraId="12DD4707" w14:textId="77777777" w:rsidR="00A34CF5" w:rsidRPr="002471F4" w:rsidRDefault="00A34CF5" w:rsidP="00A34CF5">
      <w:pPr>
        <w:pStyle w:val="BodyText"/>
        <w:rPr>
          <w:color w:val="000000" w:themeColor="text1"/>
          <w:sz w:val="28"/>
          <w:szCs w:val="28"/>
        </w:rPr>
      </w:pPr>
    </w:p>
    <w:p w14:paraId="04E07121" w14:textId="77777777" w:rsidR="00A34CF5" w:rsidRPr="002471F4" w:rsidRDefault="00A34CF5" w:rsidP="00A34CF5">
      <w:pPr>
        <w:pStyle w:val="BodyText"/>
        <w:rPr>
          <w:color w:val="000000" w:themeColor="text1"/>
          <w:sz w:val="28"/>
          <w:szCs w:val="28"/>
        </w:rPr>
      </w:pPr>
    </w:p>
    <w:p w14:paraId="64947D72" w14:textId="77777777" w:rsidR="00A34CF5" w:rsidRPr="002471F4" w:rsidRDefault="00A34CF5" w:rsidP="00A34CF5">
      <w:pPr>
        <w:pStyle w:val="BodyText"/>
        <w:rPr>
          <w:color w:val="000000" w:themeColor="text1"/>
          <w:sz w:val="28"/>
          <w:szCs w:val="28"/>
        </w:rPr>
      </w:pPr>
    </w:p>
    <w:p w14:paraId="44A84C42" w14:textId="77777777" w:rsidR="00A34CF5" w:rsidRPr="002471F4" w:rsidRDefault="00A34CF5" w:rsidP="00A34CF5">
      <w:pPr>
        <w:pStyle w:val="BodyText"/>
        <w:rPr>
          <w:color w:val="000000" w:themeColor="text1"/>
          <w:sz w:val="28"/>
          <w:szCs w:val="28"/>
        </w:rPr>
      </w:pPr>
    </w:p>
    <w:p w14:paraId="178104A1" w14:textId="77777777" w:rsidR="00A34CF5" w:rsidRPr="002471F4" w:rsidRDefault="00A34CF5" w:rsidP="00A34CF5">
      <w:pPr>
        <w:pStyle w:val="BodyText"/>
        <w:rPr>
          <w:color w:val="000000" w:themeColor="text1"/>
          <w:sz w:val="28"/>
          <w:szCs w:val="28"/>
        </w:rPr>
      </w:pPr>
    </w:p>
    <w:p w14:paraId="4DFA816D" w14:textId="77777777" w:rsidR="00A34CF5" w:rsidRPr="002471F4" w:rsidRDefault="00A34CF5" w:rsidP="00A34CF5">
      <w:pPr>
        <w:spacing w:line="360" w:lineRule="auto"/>
        <w:jc w:val="center"/>
        <w:rPr>
          <w:sz w:val="28"/>
          <w:szCs w:val="28"/>
        </w:rPr>
      </w:pPr>
      <w:r w:rsidRPr="002471F4">
        <w:rPr>
          <w:sz w:val="28"/>
          <w:szCs w:val="28"/>
        </w:rPr>
        <w:t>Oleh</w:t>
      </w:r>
      <w:r w:rsidRPr="002471F4">
        <w:rPr>
          <w:spacing w:val="-3"/>
          <w:sz w:val="28"/>
          <w:szCs w:val="28"/>
        </w:rPr>
        <w:t xml:space="preserve"> </w:t>
      </w:r>
      <w:r w:rsidRPr="002471F4">
        <w:rPr>
          <w:spacing w:val="-10"/>
          <w:sz w:val="28"/>
          <w:szCs w:val="28"/>
        </w:rPr>
        <w:t>:</w:t>
      </w:r>
    </w:p>
    <w:p w14:paraId="1E44210B" w14:textId="77777777" w:rsidR="00A34CF5" w:rsidRPr="002471F4" w:rsidRDefault="00A34CF5" w:rsidP="00A34CF5">
      <w:pPr>
        <w:ind w:left="967" w:right="825"/>
        <w:jc w:val="center"/>
        <w:rPr>
          <w:b/>
          <w:color w:val="000000" w:themeColor="text1"/>
          <w:sz w:val="28"/>
        </w:rPr>
      </w:pPr>
      <w:r w:rsidRPr="002471F4">
        <w:rPr>
          <w:b/>
          <w:color w:val="000000" w:themeColor="text1"/>
          <w:sz w:val="28"/>
          <w:u w:val="single"/>
        </w:rPr>
        <w:t>ACHMAD BAGUS APRIANTO</w:t>
      </w:r>
    </w:p>
    <w:p w14:paraId="36B472CC" w14:textId="77777777" w:rsidR="00A34CF5" w:rsidRPr="002471F4" w:rsidRDefault="00A34CF5" w:rsidP="00A34CF5">
      <w:pPr>
        <w:ind w:left="969" w:right="825"/>
        <w:jc w:val="center"/>
        <w:rPr>
          <w:b/>
          <w:bCs/>
          <w:color w:val="000000" w:themeColor="text1"/>
          <w:sz w:val="28"/>
        </w:rPr>
      </w:pPr>
      <w:r w:rsidRPr="002471F4">
        <w:rPr>
          <w:b/>
          <w:bCs/>
          <w:color w:val="000000" w:themeColor="text1"/>
          <w:sz w:val="28"/>
        </w:rPr>
        <w:t>NIM.</w:t>
      </w:r>
      <w:r w:rsidRPr="002471F4">
        <w:rPr>
          <w:b/>
          <w:bCs/>
          <w:color w:val="000000" w:themeColor="text1"/>
          <w:spacing w:val="2"/>
          <w:sz w:val="28"/>
        </w:rPr>
        <w:t xml:space="preserve"> </w:t>
      </w:r>
      <w:r w:rsidRPr="002471F4">
        <w:rPr>
          <w:b/>
          <w:bCs/>
          <w:color w:val="000000" w:themeColor="text1"/>
          <w:sz w:val="28"/>
        </w:rPr>
        <w:t>304 2023</w:t>
      </w:r>
      <w:r w:rsidRPr="002471F4">
        <w:rPr>
          <w:b/>
          <w:bCs/>
          <w:color w:val="000000" w:themeColor="text1"/>
          <w:spacing w:val="-3"/>
          <w:sz w:val="28"/>
        </w:rPr>
        <w:t xml:space="preserve"> </w:t>
      </w:r>
      <w:r w:rsidRPr="002471F4">
        <w:rPr>
          <w:b/>
          <w:bCs/>
          <w:color w:val="000000" w:themeColor="text1"/>
          <w:spacing w:val="-5"/>
          <w:sz w:val="28"/>
        </w:rPr>
        <w:t>024</w:t>
      </w:r>
    </w:p>
    <w:p w14:paraId="43A4C0BE" w14:textId="77777777" w:rsidR="00A34CF5" w:rsidRPr="002471F4" w:rsidRDefault="00A34CF5" w:rsidP="00A34CF5">
      <w:pPr>
        <w:pStyle w:val="BodyText"/>
        <w:spacing w:line="360" w:lineRule="auto"/>
        <w:rPr>
          <w:color w:val="000000" w:themeColor="text1"/>
          <w:sz w:val="28"/>
          <w:szCs w:val="36"/>
        </w:rPr>
      </w:pPr>
    </w:p>
    <w:p w14:paraId="2283218D" w14:textId="77777777" w:rsidR="00A34CF5" w:rsidRPr="002471F4" w:rsidRDefault="00A34CF5" w:rsidP="00A34CF5">
      <w:pPr>
        <w:pStyle w:val="BodyText"/>
        <w:spacing w:line="360" w:lineRule="auto"/>
        <w:ind w:right="3"/>
        <w:rPr>
          <w:color w:val="000000" w:themeColor="text1"/>
          <w:sz w:val="28"/>
          <w:szCs w:val="36"/>
        </w:rPr>
      </w:pPr>
    </w:p>
    <w:p w14:paraId="1BAAE09D" w14:textId="77777777" w:rsidR="00A34CF5" w:rsidRPr="002471F4" w:rsidRDefault="00A34CF5" w:rsidP="00A34CF5">
      <w:pPr>
        <w:pStyle w:val="BodyText"/>
        <w:spacing w:line="360" w:lineRule="auto"/>
        <w:jc w:val="center"/>
        <w:rPr>
          <w:color w:val="000000" w:themeColor="text1"/>
          <w:sz w:val="28"/>
        </w:rPr>
      </w:pPr>
      <w:r w:rsidRPr="002471F4">
        <w:rPr>
          <w:color w:val="000000" w:themeColor="text1"/>
          <w:sz w:val="20"/>
        </w:rPr>
        <w:drawing>
          <wp:inline distT="0" distB="0" distL="0" distR="0" wp14:anchorId="681FB9A8" wp14:editId="242243E4">
            <wp:extent cx="1439545" cy="1439545"/>
            <wp:effectExtent l="0" t="0" r="8255" b="8255"/>
            <wp:docPr id="1417500760"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9545" cy="1439545"/>
                    </a:xfrm>
                    <a:prstGeom prst="rect">
                      <a:avLst/>
                    </a:prstGeom>
                  </pic:spPr>
                </pic:pic>
              </a:graphicData>
            </a:graphic>
          </wp:inline>
        </w:drawing>
      </w:r>
    </w:p>
    <w:p w14:paraId="057797F8" w14:textId="77777777" w:rsidR="00A34CF5" w:rsidRPr="002471F4" w:rsidRDefault="00A34CF5" w:rsidP="00A34CF5">
      <w:pPr>
        <w:pStyle w:val="BodyText"/>
        <w:spacing w:line="360" w:lineRule="auto"/>
        <w:rPr>
          <w:color w:val="000000" w:themeColor="text1"/>
          <w:sz w:val="28"/>
        </w:rPr>
      </w:pPr>
    </w:p>
    <w:p w14:paraId="580DA9A8" w14:textId="77777777" w:rsidR="00A34CF5" w:rsidRPr="002471F4" w:rsidRDefault="00A34CF5" w:rsidP="00A34CF5">
      <w:pPr>
        <w:pStyle w:val="BodyText"/>
        <w:tabs>
          <w:tab w:val="left" w:pos="6807"/>
        </w:tabs>
        <w:spacing w:line="360" w:lineRule="auto"/>
        <w:rPr>
          <w:color w:val="000000" w:themeColor="text1"/>
          <w:sz w:val="28"/>
        </w:rPr>
      </w:pPr>
    </w:p>
    <w:p w14:paraId="1F328473" w14:textId="77777777" w:rsidR="00A34CF5" w:rsidRPr="002471F4" w:rsidRDefault="00A34CF5" w:rsidP="00A34CF5">
      <w:pPr>
        <w:spacing w:line="360" w:lineRule="auto"/>
        <w:jc w:val="center"/>
        <w:rPr>
          <w:b/>
          <w:bCs/>
          <w:sz w:val="28"/>
          <w:szCs w:val="28"/>
        </w:rPr>
      </w:pPr>
      <w:r w:rsidRPr="002471F4">
        <w:rPr>
          <w:b/>
          <w:bCs/>
          <w:sz w:val="28"/>
          <w:szCs w:val="28"/>
        </w:rPr>
        <w:t>PROGRAM</w:t>
      </w:r>
      <w:r w:rsidRPr="002471F4">
        <w:rPr>
          <w:b/>
          <w:bCs/>
          <w:spacing w:val="-12"/>
          <w:sz w:val="28"/>
          <w:szCs w:val="28"/>
        </w:rPr>
        <w:t xml:space="preserve"> </w:t>
      </w:r>
      <w:r w:rsidRPr="002471F4">
        <w:rPr>
          <w:b/>
          <w:bCs/>
          <w:sz w:val="28"/>
          <w:szCs w:val="28"/>
        </w:rPr>
        <w:t>STUDI</w:t>
      </w:r>
      <w:r w:rsidRPr="002471F4">
        <w:rPr>
          <w:b/>
          <w:bCs/>
          <w:spacing w:val="-16"/>
          <w:sz w:val="28"/>
          <w:szCs w:val="28"/>
        </w:rPr>
        <w:t xml:space="preserve"> </w:t>
      </w:r>
      <w:r w:rsidRPr="002471F4">
        <w:rPr>
          <w:b/>
          <w:bCs/>
          <w:sz w:val="28"/>
          <w:szCs w:val="28"/>
        </w:rPr>
        <w:t>TEKNOLOGI</w:t>
      </w:r>
      <w:r w:rsidRPr="002471F4">
        <w:rPr>
          <w:b/>
          <w:bCs/>
          <w:spacing w:val="-13"/>
          <w:sz w:val="28"/>
          <w:szCs w:val="28"/>
        </w:rPr>
        <w:t xml:space="preserve"> </w:t>
      </w:r>
      <w:r w:rsidRPr="002471F4">
        <w:rPr>
          <w:b/>
          <w:bCs/>
          <w:sz w:val="28"/>
          <w:szCs w:val="28"/>
        </w:rPr>
        <w:t xml:space="preserve">INFORMASI </w:t>
      </w:r>
    </w:p>
    <w:p w14:paraId="700FF143" w14:textId="77777777" w:rsidR="00A34CF5" w:rsidRPr="002471F4" w:rsidRDefault="00A34CF5" w:rsidP="00A34CF5">
      <w:pPr>
        <w:spacing w:line="360" w:lineRule="auto"/>
        <w:jc w:val="center"/>
        <w:rPr>
          <w:b/>
          <w:bCs/>
          <w:sz w:val="28"/>
          <w:szCs w:val="28"/>
        </w:rPr>
      </w:pPr>
      <w:r w:rsidRPr="002471F4">
        <w:rPr>
          <w:b/>
          <w:bCs/>
          <w:sz w:val="28"/>
          <w:szCs w:val="28"/>
        </w:rPr>
        <w:t>POLITEKNIK</w:t>
      </w:r>
      <w:r w:rsidRPr="002471F4">
        <w:rPr>
          <w:b/>
          <w:bCs/>
          <w:spacing w:val="-16"/>
          <w:sz w:val="28"/>
          <w:szCs w:val="28"/>
        </w:rPr>
        <w:t xml:space="preserve"> </w:t>
      </w:r>
      <w:r w:rsidRPr="002471F4">
        <w:rPr>
          <w:b/>
          <w:bCs/>
          <w:sz w:val="28"/>
          <w:szCs w:val="28"/>
        </w:rPr>
        <w:t>NEGERI</w:t>
      </w:r>
      <w:r w:rsidRPr="002471F4">
        <w:rPr>
          <w:b/>
          <w:bCs/>
          <w:spacing w:val="-15"/>
          <w:sz w:val="28"/>
          <w:szCs w:val="28"/>
        </w:rPr>
        <w:t xml:space="preserve"> </w:t>
      </w:r>
      <w:r w:rsidRPr="002471F4">
        <w:rPr>
          <w:b/>
          <w:bCs/>
          <w:sz w:val="28"/>
          <w:szCs w:val="28"/>
        </w:rPr>
        <w:t>KETAPANG</w:t>
      </w:r>
    </w:p>
    <w:p w14:paraId="2EA78E1A" w14:textId="77777777" w:rsidR="00A34CF5" w:rsidRPr="002471F4" w:rsidRDefault="00A34CF5" w:rsidP="00A34CF5">
      <w:pPr>
        <w:spacing w:line="360" w:lineRule="auto"/>
        <w:jc w:val="center"/>
        <w:rPr>
          <w:b/>
          <w:bCs/>
          <w:spacing w:val="-4"/>
          <w:szCs w:val="24"/>
        </w:rPr>
      </w:pPr>
      <w:r w:rsidRPr="002471F4">
        <w:rPr>
          <w:b/>
          <w:bCs/>
          <w:spacing w:val="-4"/>
          <w:szCs w:val="24"/>
        </w:rPr>
        <w:t>KETAPANG</w:t>
      </w:r>
    </w:p>
    <w:p w14:paraId="24B978AC" w14:textId="77777777" w:rsidR="00A11089" w:rsidRPr="002471F4" w:rsidRDefault="00A34CF5" w:rsidP="00A34CF5">
      <w:pPr>
        <w:spacing w:line="360" w:lineRule="auto"/>
        <w:jc w:val="center"/>
        <w:rPr>
          <w:b/>
          <w:bCs/>
          <w:spacing w:val="-4"/>
          <w:szCs w:val="24"/>
        </w:rPr>
        <w:sectPr w:rsidR="00A11089" w:rsidRPr="002471F4" w:rsidSect="00A34CF5">
          <w:pgSz w:w="11906" w:h="16838"/>
          <w:pgMar w:top="1701" w:right="1701" w:bottom="1701" w:left="2268" w:header="709" w:footer="709" w:gutter="0"/>
          <w:cols w:space="708"/>
          <w:docGrid w:linePitch="360"/>
        </w:sectPr>
      </w:pPr>
      <w:r w:rsidRPr="002471F4">
        <w:rPr>
          <w:b/>
          <w:bCs/>
          <w:spacing w:val="-4"/>
          <w:szCs w:val="24"/>
        </w:rPr>
        <w:t>2026</w:t>
      </w:r>
    </w:p>
    <w:p w14:paraId="6D035189" w14:textId="37367BEA" w:rsidR="00A11089" w:rsidRPr="002471F4" w:rsidRDefault="00A11089" w:rsidP="00A11089">
      <w:pPr>
        <w:pStyle w:val="Heading1"/>
        <w:spacing w:before="0"/>
        <w:rPr>
          <w:rFonts w:cs="Times New Roman"/>
        </w:rPr>
      </w:pPr>
      <w:r w:rsidRPr="002471F4">
        <w:rPr>
          <w:rFonts w:cs="Times New Roman"/>
        </w:rPr>
        <w:lastRenderedPageBreak/>
        <w:t>LEMBAR PERSETUJUAN</w:t>
      </w:r>
    </w:p>
    <w:p w14:paraId="403C91E8" w14:textId="77777777" w:rsidR="00A11089" w:rsidRPr="002471F4" w:rsidRDefault="00A11089">
      <w:pPr>
        <w:widowControl/>
        <w:autoSpaceDE/>
        <w:autoSpaceDN/>
        <w:spacing w:after="160" w:line="278" w:lineRule="auto"/>
        <w:rPr>
          <w:b/>
          <w:bCs/>
          <w:spacing w:val="-4"/>
          <w:sz w:val="28"/>
          <w:szCs w:val="28"/>
        </w:rPr>
      </w:pPr>
      <w:r w:rsidRPr="002471F4">
        <w:rPr>
          <w:b/>
          <w:bCs/>
          <w:spacing w:val="-4"/>
          <w:sz w:val="28"/>
          <w:szCs w:val="28"/>
        </w:rPr>
        <w:br w:type="page"/>
      </w:r>
    </w:p>
    <w:p w14:paraId="69F355FB" w14:textId="526AAC02" w:rsidR="00A11089" w:rsidRPr="002471F4" w:rsidRDefault="00A11089" w:rsidP="00A11089">
      <w:pPr>
        <w:pStyle w:val="Heading1"/>
        <w:rPr>
          <w:rFonts w:cs="Times New Roman"/>
        </w:rPr>
      </w:pPr>
      <w:r w:rsidRPr="002471F4">
        <w:rPr>
          <w:rFonts w:cs="Times New Roman"/>
        </w:rPr>
        <w:lastRenderedPageBreak/>
        <w:t>DAFTAR RIWAYAT HIDUP</w:t>
      </w:r>
    </w:p>
    <w:p w14:paraId="6155AC28" w14:textId="77777777" w:rsidR="00A11089" w:rsidRPr="002471F4" w:rsidRDefault="00A11089">
      <w:pPr>
        <w:widowControl/>
        <w:autoSpaceDE/>
        <w:autoSpaceDN/>
        <w:spacing w:after="160" w:line="278" w:lineRule="auto"/>
        <w:rPr>
          <w:b/>
          <w:bCs/>
          <w:spacing w:val="-4"/>
          <w:sz w:val="28"/>
          <w:szCs w:val="28"/>
        </w:rPr>
      </w:pPr>
      <w:r w:rsidRPr="002471F4">
        <w:rPr>
          <w:b/>
          <w:bCs/>
          <w:spacing w:val="-4"/>
          <w:sz w:val="28"/>
          <w:szCs w:val="28"/>
        </w:rPr>
        <w:br w:type="page"/>
      </w:r>
    </w:p>
    <w:p w14:paraId="6B846D86" w14:textId="0A62037E" w:rsidR="00A11089" w:rsidRPr="002471F4" w:rsidRDefault="00A11089" w:rsidP="00A11089">
      <w:pPr>
        <w:pStyle w:val="Heading1"/>
        <w:rPr>
          <w:rFonts w:cs="Times New Roman"/>
        </w:rPr>
      </w:pPr>
      <w:r w:rsidRPr="002471F4">
        <w:rPr>
          <w:rFonts w:cs="Times New Roman"/>
        </w:rPr>
        <w:lastRenderedPageBreak/>
        <w:t>UCAPAN TERIMA KASIH</w:t>
      </w:r>
    </w:p>
    <w:p w14:paraId="6D2CB6A9" w14:textId="77777777" w:rsidR="00A11089" w:rsidRPr="002471F4" w:rsidRDefault="00A11089">
      <w:pPr>
        <w:widowControl/>
        <w:autoSpaceDE/>
        <w:autoSpaceDN/>
        <w:spacing w:after="160" w:line="278" w:lineRule="auto"/>
        <w:rPr>
          <w:rFonts w:eastAsiaTheme="majorEastAsia"/>
          <w:b/>
          <w:kern w:val="2"/>
          <w:sz w:val="28"/>
          <w:szCs w:val="40"/>
          <w14:ligatures w14:val="standardContextual"/>
        </w:rPr>
      </w:pPr>
      <w:r w:rsidRPr="002471F4">
        <w:br w:type="page"/>
      </w:r>
    </w:p>
    <w:p w14:paraId="0EFC9162" w14:textId="0A8296B1" w:rsidR="00A11089" w:rsidRPr="002471F4" w:rsidRDefault="00A11089" w:rsidP="00A11089">
      <w:pPr>
        <w:pStyle w:val="Heading1"/>
        <w:rPr>
          <w:rFonts w:cs="Times New Roman"/>
        </w:rPr>
      </w:pPr>
      <w:r w:rsidRPr="002471F4">
        <w:rPr>
          <w:rFonts w:cs="Times New Roman"/>
        </w:rPr>
        <w:lastRenderedPageBreak/>
        <w:t>ABSTRAK</w:t>
      </w:r>
    </w:p>
    <w:p w14:paraId="4EDBCAE2" w14:textId="77777777" w:rsidR="00A11089" w:rsidRPr="002471F4" w:rsidRDefault="00A11089">
      <w:pPr>
        <w:widowControl/>
        <w:autoSpaceDE/>
        <w:autoSpaceDN/>
        <w:spacing w:after="160" w:line="278" w:lineRule="auto"/>
        <w:rPr>
          <w:rFonts w:eastAsiaTheme="majorEastAsia"/>
          <w:b/>
          <w:kern w:val="2"/>
          <w:sz w:val="28"/>
          <w:szCs w:val="40"/>
          <w14:ligatures w14:val="standardContextual"/>
        </w:rPr>
      </w:pPr>
      <w:r w:rsidRPr="002471F4">
        <w:br w:type="page"/>
      </w:r>
    </w:p>
    <w:p w14:paraId="2510A47A" w14:textId="52AA6101" w:rsidR="00E318CC" w:rsidRPr="002471F4" w:rsidRDefault="00A11089" w:rsidP="00A11089">
      <w:pPr>
        <w:pStyle w:val="Heading1"/>
        <w:rPr>
          <w:rFonts w:cs="Times New Roman"/>
        </w:rPr>
      </w:pPr>
      <w:r w:rsidRPr="002471F4">
        <w:rPr>
          <w:rFonts w:cs="Times New Roman"/>
        </w:rPr>
        <w:lastRenderedPageBreak/>
        <w:t>KATA PENGANTAR</w:t>
      </w:r>
    </w:p>
    <w:p w14:paraId="6D584A2A"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5D8F0472" w14:textId="07E45E47" w:rsidR="00E318CC" w:rsidRPr="002471F4" w:rsidRDefault="00E318CC" w:rsidP="00A11089">
      <w:pPr>
        <w:pStyle w:val="Heading1"/>
        <w:rPr>
          <w:rFonts w:cs="Times New Roman"/>
        </w:rPr>
      </w:pPr>
      <w:r w:rsidRPr="002471F4">
        <w:rPr>
          <w:rFonts w:cs="Times New Roman"/>
        </w:rPr>
        <w:lastRenderedPageBreak/>
        <w:t>DAFTAR ISI</w:t>
      </w:r>
    </w:p>
    <w:p w14:paraId="5F01806A"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57E1AE30" w14:textId="518A702C" w:rsidR="00E318CC" w:rsidRPr="002471F4" w:rsidRDefault="00E318CC" w:rsidP="00A11089">
      <w:pPr>
        <w:pStyle w:val="Heading1"/>
        <w:rPr>
          <w:rFonts w:cs="Times New Roman"/>
        </w:rPr>
      </w:pPr>
      <w:r w:rsidRPr="002471F4">
        <w:rPr>
          <w:rFonts w:cs="Times New Roman"/>
        </w:rPr>
        <w:lastRenderedPageBreak/>
        <w:t>DAFTAR TABEL</w:t>
      </w:r>
    </w:p>
    <w:p w14:paraId="46FE3707"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12D13C14" w14:textId="63986489" w:rsidR="00E318CC" w:rsidRPr="002471F4" w:rsidRDefault="00E318CC" w:rsidP="00E318CC">
      <w:pPr>
        <w:pStyle w:val="Heading1"/>
        <w:rPr>
          <w:rFonts w:cs="Times New Roman"/>
        </w:rPr>
      </w:pPr>
      <w:r w:rsidRPr="002471F4">
        <w:rPr>
          <w:rFonts w:cs="Times New Roman"/>
        </w:rPr>
        <w:lastRenderedPageBreak/>
        <w:t>DAFTAR GAMBAR</w:t>
      </w:r>
    </w:p>
    <w:p w14:paraId="6855C8A3"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5D320937" w14:textId="762A4964" w:rsidR="00E318CC" w:rsidRPr="002471F4" w:rsidRDefault="00E318CC" w:rsidP="00E318CC">
      <w:pPr>
        <w:pStyle w:val="Heading1"/>
        <w:rPr>
          <w:rFonts w:cs="Times New Roman"/>
        </w:rPr>
      </w:pPr>
      <w:r w:rsidRPr="002471F4">
        <w:rPr>
          <w:rFonts w:cs="Times New Roman"/>
        </w:rPr>
        <w:lastRenderedPageBreak/>
        <w:t>DAFTAR SINGKATAN</w:t>
      </w:r>
    </w:p>
    <w:p w14:paraId="4F4E8607"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68F766A9" w14:textId="2D6D0629" w:rsidR="00E318CC" w:rsidRPr="002471F4" w:rsidRDefault="00E318CC" w:rsidP="00E318CC">
      <w:pPr>
        <w:pStyle w:val="Heading1"/>
        <w:rPr>
          <w:rFonts w:cs="Times New Roman"/>
        </w:rPr>
      </w:pPr>
      <w:r w:rsidRPr="002471F4">
        <w:rPr>
          <w:rFonts w:cs="Times New Roman"/>
        </w:rPr>
        <w:lastRenderedPageBreak/>
        <w:t>DAFTAR LAMPIRAN</w:t>
      </w:r>
    </w:p>
    <w:p w14:paraId="4A92101C" w14:textId="77777777" w:rsidR="00E318CC" w:rsidRPr="002471F4" w:rsidRDefault="00E318CC">
      <w:pPr>
        <w:widowControl/>
        <w:autoSpaceDE/>
        <w:autoSpaceDN/>
        <w:spacing w:after="160" w:line="278" w:lineRule="auto"/>
        <w:rPr>
          <w:rFonts w:eastAsiaTheme="majorEastAsia"/>
          <w:b/>
          <w:kern w:val="2"/>
          <w:sz w:val="28"/>
          <w:szCs w:val="40"/>
          <w14:ligatures w14:val="standardContextual"/>
        </w:rPr>
      </w:pPr>
      <w:r w:rsidRPr="002471F4">
        <w:br w:type="page"/>
      </w:r>
    </w:p>
    <w:p w14:paraId="26A545A1" w14:textId="18146DEB" w:rsidR="00E318CC" w:rsidRPr="002471F4" w:rsidRDefault="00E318CC" w:rsidP="00E318CC">
      <w:pPr>
        <w:pStyle w:val="Heading1"/>
        <w:rPr>
          <w:rFonts w:cs="Times New Roman"/>
        </w:rPr>
      </w:pPr>
      <w:r w:rsidRPr="002471F4">
        <w:rPr>
          <w:rFonts w:cs="Times New Roman"/>
        </w:rPr>
        <w:lastRenderedPageBreak/>
        <w:t xml:space="preserve">BAB </w:t>
      </w:r>
      <w:r w:rsidR="00F2587D">
        <w:rPr>
          <w:rFonts w:cs="Times New Roman"/>
        </w:rPr>
        <w:t>I</w:t>
      </w:r>
      <w:r w:rsidRPr="002471F4">
        <w:rPr>
          <w:rFonts w:cs="Times New Roman"/>
        </w:rPr>
        <w:br/>
        <w:t>PENDAHULUAN</w:t>
      </w:r>
    </w:p>
    <w:p w14:paraId="3879D42B" w14:textId="77777777" w:rsidR="00E318CC" w:rsidRPr="002471F4" w:rsidRDefault="00E318CC" w:rsidP="002471F4"/>
    <w:p w14:paraId="43E9CDFA" w14:textId="6783E15E" w:rsidR="00E318CC" w:rsidRPr="002471F4" w:rsidRDefault="00E318CC" w:rsidP="00DC5FDD">
      <w:pPr>
        <w:pStyle w:val="Heading2"/>
        <w:numPr>
          <w:ilvl w:val="1"/>
          <w:numId w:val="1"/>
        </w:numPr>
        <w:spacing w:before="0" w:after="0" w:line="360" w:lineRule="auto"/>
        <w:rPr>
          <w:rFonts w:cs="Times New Roman"/>
        </w:rPr>
      </w:pPr>
      <w:r w:rsidRPr="002471F4">
        <w:rPr>
          <w:rFonts w:cs="Times New Roman"/>
        </w:rPr>
        <w:t>Latar Belakang</w:t>
      </w:r>
    </w:p>
    <w:p w14:paraId="69B8A1D7" w14:textId="285F6312" w:rsidR="00DC5FDD" w:rsidRPr="00DC5FDD" w:rsidRDefault="00DC5FDD" w:rsidP="00DC5FDD">
      <w:pPr>
        <w:spacing w:line="360" w:lineRule="auto"/>
      </w:pPr>
      <w:r w:rsidRPr="00DC5FDD">
        <w:t>Perkembangan teknologi informasi telah mengubah cara masyarakat berinteraksi dengan instansi pemerintah, terutama dalam menyampaikan aspirasi, laporan, maupun aduan. Saat ini, media sosial menjadi salah satu saluran yang paling sering digunakan masyarakat untuk menyampaikan keluhan karena aksesnya yang mudah, cepat, dan dapat menjangkau banyak pihak secara bersamaan. Kondisi ini mendorong instansi pelayanan publik untuk menyesuaikan diri dengan pola komunikasi digital agar dapat merespons kebutuhan masyarakat secara lebih efektif.</w:t>
      </w:r>
    </w:p>
    <w:p w14:paraId="1BB002AA" w14:textId="6E687E35" w:rsidR="00DC5FDD" w:rsidRPr="00DC5FDD" w:rsidRDefault="00DC5FDD" w:rsidP="00DC5FDD">
      <w:pPr>
        <w:spacing w:line="360" w:lineRule="auto"/>
        <w:ind w:firstLine="567"/>
      </w:pPr>
      <w:r w:rsidRPr="00DC5FDD">
        <w:t>Salah satu instansi yang menerima aduan masyarakat melalui media sosial adalah Ketapang Media Center (KMC) yang berada di bawah naungan Dinas Komunikasi dan Informatika Kabupaten Ketapang. Dalam pelaksanaannya, KMC menerima laporan dan aduan masyarakat melalui berbagai platform seperti WhatsApp, Facebook, Instagram, dan media sosial resmi lainnya. Namun demikian, pada praktiknya pemantauan aduan masih dilakukan secara terpisah dan manual, sehingga petugas harus memeriksa satu per satu pesan atau komentar yang masuk dari masing-masing platform. Kondisi ini tentu membutuhkan waktu dan tenaga yang cukup besar, terutama ketika volume aduan meningkat dalam waktu yang bersamaan.</w:t>
      </w:r>
    </w:p>
    <w:p w14:paraId="52A09430" w14:textId="39BE9AD6" w:rsidR="00DC5FDD" w:rsidRPr="00DC5FDD" w:rsidRDefault="00DC5FDD" w:rsidP="00DC5FDD">
      <w:pPr>
        <w:spacing w:line="360" w:lineRule="auto"/>
        <w:ind w:firstLine="567"/>
      </w:pPr>
      <w:r w:rsidRPr="00DC5FDD">
        <w:t>Meskipun KMC menerima aduan dari berbagai kanal komunikasi, penelitian ini difokuskan pada pengelolaan aduan yang berasal dari Facebook dan Instagram sebagai tahap awal pengembangan sistem. Pemilihan kedua platform tersebut didasarkan pada tingginya interaksi masyarakat dalam menyampaikan informasi, keluhan, maupun aduan melalui media sosial. Dengan demikian, sistem yang dikembangkan diharapkan dapat menjadi fondasi untuk pengembangan kanal aduan lainnya pada tahap berikutnya.</w:t>
      </w:r>
    </w:p>
    <w:p w14:paraId="45735BCA" w14:textId="6046C6A7" w:rsidR="00DC5FDD" w:rsidRPr="00DC5FDD" w:rsidRDefault="00DC5FDD" w:rsidP="00DC5FDD">
      <w:pPr>
        <w:spacing w:line="360" w:lineRule="auto"/>
        <w:ind w:firstLine="567"/>
      </w:pPr>
      <w:r w:rsidRPr="00DC5FDD">
        <w:t xml:space="preserve">Permasalahan yang muncul tidak hanya terkait banyaknya saluran aduan, tetapi juga pada proses identifikasi isi aduan. Tidak semua aduan yang masuk memiliki kategori dan tingkat urgensi yang sama. Sebagian aduan bersifat mendesak dan perlu segera ditindaklanjuti, sedangkan sebagian lainnya hanya </w:t>
      </w:r>
      <w:r w:rsidRPr="00DC5FDD">
        <w:lastRenderedPageBreak/>
        <w:t>berupa laporan informasi umum atau keluhan rutin. Apabila seluruh aduan diproses tanpa mekanisme pengelompokan dan prioritas yang baik, maka petugas berisiko mengalami keterlambatan dalam menentukan aduan mana yang harus ditangani lebih dahulu. Hal ini dapat berdampak pada menurunnya efektivitas pelayanan dan respons instansi terhadap kebutuhan masyarakat.</w:t>
      </w:r>
    </w:p>
    <w:p w14:paraId="75953FE7" w14:textId="77777777" w:rsidR="00DC5FDD" w:rsidRPr="00DC5FDD" w:rsidRDefault="00DC5FDD" w:rsidP="00DC5FDD">
      <w:pPr>
        <w:spacing w:line="360" w:lineRule="auto"/>
        <w:ind w:firstLine="567"/>
      </w:pPr>
      <w:r w:rsidRPr="00DC5FDD">
        <w:t>Selain itu, aduan yang masuk melalui media sosial juga berpotensi memiliki isi yang serupa atau bahkan duplikat. Satu permasalahan yang sama dapat dilaporkan oleh beberapa akun atau muncul kembali dalam bentuk komentar lanjutan pada postingan yang berbeda. Jika tidak ada sistem yang mampu mengenali kesamaan atau kemiripan aduan, maka petugas dapat saja melakukan pencatatan ganda atau memproses keluhan yang sebenarnya masih berkaitan dengan peristiwa yang sama. Akibatnya, proses penanganan menjadi kurang efisien dan dokumentasi aduan menjadi tidak terstruktur.</w:t>
      </w:r>
    </w:p>
    <w:p w14:paraId="0D868AFA" w14:textId="77777777" w:rsidR="00DC5FDD" w:rsidRPr="00DC5FDD" w:rsidRDefault="00DC5FDD" w:rsidP="00DC5FDD">
      <w:pPr>
        <w:spacing w:line="360" w:lineRule="auto"/>
        <w:ind w:firstLine="567"/>
      </w:pPr>
      <w:r w:rsidRPr="00DC5FDD">
        <w:t>Berdasarkan kondisi tersebut, dibutuhkan sebuah sistem informasi yang mampu membantu KMC dalam mengelola aduan masyarakat secara terpusat. Sistem yang dibangun diharapkan dapat menampilkan notifikasi aduan secara real-time, menyimpan data aduan ke dalam basis data, serta memberikan rekomendasi awal terhadap kategori aduan. Pada tahap pengembangan ini, sistem juga dirancang untuk memanfaatkan Artificial Intelligence (AI) sebagai pendukung dalam proses klasifikasi aduan, pemberian saran prioritas, dan pengambilan keputusan awal sebelum dilakukan validasi oleh admin. Dengan demikian, AI tidak menggantikan peran petugas, melainkan membantu mempercepat proses analisis terhadap isi aduan yang masuk.</w:t>
      </w:r>
    </w:p>
    <w:p w14:paraId="27473AAD" w14:textId="5E4CE49D" w:rsidR="00831A4E" w:rsidRPr="00831A4E" w:rsidRDefault="00831A4E" w:rsidP="00831A4E">
      <w:pPr>
        <w:spacing w:line="360" w:lineRule="auto"/>
        <w:ind w:firstLine="567"/>
      </w:pPr>
      <w:r w:rsidRPr="00831A4E">
        <w:t xml:space="preserve">Berdasarkan kebutuhan tersebut, penulis mengembangkan Sistem Informasi Manajemen Aduan </w:t>
      </w:r>
      <w:r>
        <w:t>Multi Channel KMC</w:t>
      </w:r>
      <w:r w:rsidRPr="00831A4E">
        <w:t xml:space="preserve"> sebagai solusi untuk membantu petugas dalam memantau dan mengelola aduan masyarakat melalui media sosial. Pada tahap implementasi penelitian ini, integrasi sistem difokuskan pada Facebook dan Instagram sebagai sumber aduan utama, dengan mengembangkan empat jenis mekanisme pengambilan data otomatis, yaitu pemantauan</w:t>
      </w:r>
      <w:r>
        <w:t xml:space="preserve"> mention</w:t>
      </w:r>
      <w:r w:rsidRPr="00831A4E">
        <w:t xml:space="preserve"> postingan pada akun resmi Facebook KMC, pemantauan </w:t>
      </w:r>
      <w:r>
        <w:t xml:space="preserve">mention </w:t>
      </w:r>
      <w:r w:rsidRPr="00831A4E">
        <w:t>Facebook KMC</w:t>
      </w:r>
      <w:r>
        <w:t xml:space="preserve"> pada </w:t>
      </w:r>
      <w:r w:rsidRPr="00831A4E">
        <w:t>komentar</w:t>
      </w:r>
      <w:r>
        <w:t xml:space="preserve"> postingan masyarakat</w:t>
      </w:r>
      <w:r w:rsidRPr="00831A4E">
        <w:t xml:space="preserve">, dan pemantauan pesan langsung (direct message) Instagram. Kedua platform tersebut dipilih karena tingginya volume interaksi masyarakat dan </w:t>
      </w:r>
      <w:r w:rsidRPr="00831A4E">
        <w:lastRenderedPageBreak/>
        <w:t>ketersediaan mekanisme pengambilan data yang memadai.</w:t>
      </w:r>
    </w:p>
    <w:p w14:paraId="5809D7D8" w14:textId="2E594EF2" w:rsidR="00DC5FDD" w:rsidRDefault="00831A4E" w:rsidP="00831A4E">
      <w:pPr>
        <w:spacing w:line="360" w:lineRule="auto"/>
        <w:ind w:firstLine="567"/>
      </w:pPr>
      <w:r w:rsidRPr="00831A4E">
        <w:t xml:space="preserve">Sistem yang dikembangkan dilengkapi mekanisme Service Level Agreement (SLA) 24 jam dan eskalasi prioritas otomatis untuk memastikan setiap aduan mendapat penanganan yang tepat waktu, serta </w:t>
      </w:r>
      <w:r>
        <w:t>halaman</w:t>
      </w:r>
      <w:r w:rsidRPr="00831A4E">
        <w:t xml:space="preserve"> khusus bagi Organisasi Perangkat Daerah (OPD) terkait untuk melakukan tindak lanjut aduan sesuai bidangnya. Dengan adanya sistem informasi manajemen aduan yang terpusat dan berbantuan AI, KMC diharapkan dapat meningkatkan kualitas layanan publik, mempercepat respons terhadap aduan masyarakat, dan menciptakan proses pengelolaan aduan yang lebih efektif, rapi, serta terdokumentasi dengan baik</w:t>
      </w:r>
      <w:r w:rsidR="00DC5FDD" w:rsidRPr="00DC5FDD">
        <w:t>.</w:t>
      </w:r>
    </w:p>
    <w:p w14:paraId="3262B58B" w14:textId="41E28DA3" w:rsidR="00DC5FDD" w:rsidRDefault="00DC5FDD" w:rsidP="00DC5FDD">
      <w:pPr>
        <w:tabs>
          <w:tab w:val="left" w:pos="1290"/>
        </w:tabs>
        <w:spacing w:line="360" w:lineRule="auto"/>
        <w:rPr>
          <w:b/>
        </w:rPr>
      </w:pPr>
      <w:r>
        <w:rPr>
          <w:b/>
        </w:rPr>
        <w:tab/>
      </w:r>
    </w:p>
    <w:p w14:paraId="335BE9A9" w14:textId="03D6871B" w:rsidR="00A34CF5" w:rsidRPr="002471F4" w:rsidRDefault="008549FE" w:rsidP="00DC5FDD">
      <w:pPr>
        <w:pStyle w:val="Heading2"/>
        <w:spacing w:before="0" w:after="0" w:line="360" w:lineRule="auto"/>
        <w:rPr>
          <w:rFonts w:cs="Times New Roman"/>
        </w:rPr>
      </w:pPr>
      <w:r>
        <w:t>1.2 Rumusan Masalah</w:t>
      </w:r>
    </w:p>
    <w:p w14:paraId="0474A660" w14:textId="77777777" w:rsidR="00670114" w:rsidRPr="00670114" w:rsidRDefault="00670114" w:rsidP="00670114">
      <w:pPr>
        <w:spacing w:line="360" w:lineRule="auto"/>
      </w:pPr>
      <w:r w:rsidRPr="00670114">
        <w:t>Berdasarkan latar belakang yang telah diuraikan, maka rumusan masalah dalam penelitian ini adalah sebagai berikut:</w:t>
      </w:r>
    </w:p>
    <w:p w14:paraId="0A1F56F1" w14:textId="77777777" w:rsidR="00670114" w:rsidRPr="00670114" w:rsidRDefault="00670114">
      <w:pPr>
        <w:numPr>
          <w:ilvl w:val="0"/>
          <w:numId w:val="2"/>
        </w:numPr>
        <w:tabs>
          <w:tab w:val="clear" w:pos="720"/>
        </w:tabs>
        <w:spacing w:line="360" w:lineRule="auto"/>
        <w:ind w:left="284" w:hanging="284"/>
      </w:pPr>
      <w:r w:rsidRPr="00670114">
        <w:t xml:space="preserve">Bagaimana mengembangkan Sistem Informasi Manajemen Aduan KMC berbasis web yang mampu mengelola aduan masyarakat secara terpusat dari Facebook dan Instagram? </w:t>
      </w:r>
    </w:p>
    <w:p w14:paraId="6F571984" w14:textId="77777777" w:rsidR="00670114" w:rsidRPr="00670114" w:rsidRDefault="00670114">
      <w:pPr>
        <w:numPr>
          <w:ilvl w:val="0"/>
          <w:numId w:val="2"/>
        </w:numPr>
        <w:spacing w:line="360" w:lineRule="auto"/>
        <w:ind w:left="284" w:hanging="284"/>
      </w:pPr>
      <w:r w:rsidRPr="00670114">
        <w:t xml:space="preserve">Bagaimana menerapkan AI untuk membantu proses klasifikasi aduan berdasarkan isi pesan yang diterima dari Facebook dan Instagram? </w:t>
      </w:r>
    </w:p>
    <w:p w14:paraId="7B7ABF1B" w14:textId="77777777" w:rsidR="00670114" w:rsidRPr="00670114" w:rsidRDefault="00670114">
      <w:pPr>
        <w:numPr>
          <w:ilvl w:val="0"/>
          <w:numId w:val="2"/>
        </w:numPr>
        <w:spacing w:line="360" w:lineRule="auto"/>
        <w:ind w:left="284" w:hanging="284"/>
      </w:pPr>
      <w:r w:rsidRPr="00670114">
        <w:t xml:space="preserve">Bagaimana menampilkan notifikasi aduan secara cepat dan terstruktur pada dashboard admin agar proses pemantauan lebih efektif? </w:t>
      </w:r>
    </w:p>
    <w:p w14:paraId="2F026D37" w14:textId="77777777" w:rsidR="00670114" w:rsidRPr="00670114" w:rsidRDefault="00670114">
      <w:pPr>
        <w:numPr>
          <w:ilvl w:val="0"/>
          <w:numId w:val="2"/>
        </w:numPr>
        <w:spacing w:line="360" w:lineRule="auto"/>
        <w:ind w:left="284" w:hanging="284"/>
      </w:pPr>
      <w:r w:rsidRPr="00670114">
        <w:t xml:space="preserve">Bagaimana menyediakan rekomendasi kategori, subkategori, tingkat prioritas, dan OPD terkait sebagai bahan pertimbangan admin sebelum pembuatan tiket aduan? </w:t>
      </w:r>
    </w:p>
    <w:p w14:paraId="0B249AF2" w14:textId="77777777" w:rsidR="00670114" w:rsidRPr="00670114" w:rsidRDefault="00670114">
      <w:pPr>
        <w:numPr>
          <w:ilvl w:val="0"/>
          <w:numId w:val="2"/>
        </w:numPr>
        <w:spacing w:line="360" w:lineRule="auto"/>
        <w:ind w:left="284" w:hanging="284"/>
      </w:pPr>
      <w:r w:rsidRPr="00670114">
        <w:t>Bagaimana menyimpan data aduan dan hasil klasifikasi AI ke dalam basis data agar dapat digunakan kembali dalam proses pengelolaan aduan berikutnya?</w:t>
      </w:r>
    </w:p>
    <w:p w14:paraId="5762B6DB" w14:textId="61747FF7" w:rsidR="009F1A9E" w:rsidRDefault="009F1A9E" w:rsidP="002471F4">
      <w:pPr>
        <w:spacing w:line="360" w:lineRule="auto"/>
      </w:pPr>
    </w:p>
    <w:p w14:paraId="547FE7FE" w14:textId="3D3EF9AD" w:rsidR="008549FE" w:rsidRDefault="008549FE" w:rsidP="00D6553F">
      <w:pPr>
        <w:pStyle w:val="Heading2"/>
        <w:spacing w:before="0" w:after="0" w:line="360" w:lineRule="auto"/>
      </w:pPr>
      <w:r>
        <w:t>1.3 Batasan Masalah</w:t>
      </w:r>
    </w:p>
    <w:p w14:paraId="466D36FF" w14:textId="77777777" w:rsidR="00D6553F" w:rsidRPr="00D6553F" w:rsidRDefault="00D6553F" w:rsidP="00D6553F">
      <w:pPr>
        <w:spacing w:line="360" w:lineRule="auto"/>
      </w:pPr>
      <w:r w:rsidRPr="00D6553F">
        <w:t>Agar pembahasan dalam penelitian ini lebih terarah dan tidak menyimpang dari tujuan yang telah ditetapkan, maka batasan masalah pada penelitian ini adalah sebagai berikut:</w:t>
      </w:r>
    </w:p>
    <w:p w14:paraId="66E3A7CE" w14:textId="77777777" w:rsidR="00D6553F" w:rsidRPr="00D6553F" w:rsidRDefault="00D6553F">
      <w:pPr>
        <w:numPr>
          <w:ilvl w:val="0"/>
          <w:numId w:val="3"/>
        </w:numPr>
        <w:tabs>
          <w:tab w:val="clear" w:pos="720"/>
        </w:tabs>
        <w:spacing w:line="360" w:lineRule="auto"/>
        <w:ind w:left="284" w:hanging="284"/>
      </w:pPr>
      <w:r w:rsidRPr="00D6553F">
        <w:t xml:space="preserve">Sistem yang dikembangkan merupakan Sistem Informasi Manajemen Aduan KMC berbasis web untuk membantu pengelolaan aduan masyarakat. </w:t>
      </w:r>
    </w:p>
    <w:p w14:paraId="46A97B81" w14:textId="77777777" w:rsidR="00D6553F" w:rsidRPr="00D6553F" w:rsidRDefault="00D6553F">
      <w:pPr>
        <w:numPr>
          <w:ilvl w:val="0"/>
          <w:numId w:val="3"/>
        </w:numPr>
        <w:tabs>
          <w:tab w:val="clear" w:pos="720"/>
        </w:tabs>
        <w:spacing w:line="360" w:lineRule="auto"/>
        <w:ind w:left="284" w:hanging="284"/>
      </w:pPr>
      <w:r w:rsidRPr="00D6553F">
        <w:lastRenderedPageBreak/>
        <w:t xml:space="preserve">Sumber aduan yang digunakan pada penelitian ini dibatasi pada Facebook dan Instagram sebagai media sosial yang dipantau oleh sistem. </w:t>
      </w:r>
    </w:p>
    <w:p w14:paraId="6EF3CC64" w14:textId="77777777" w:rsidR="00D6553F" w:rsidRPr="00D6553F" w:rsidRDefault="00D6553F">
      <w:pPr>
        <w:numPr>
          <w:ilvl w:val="0"/>
          <w:numId w:val="3"/>
        </w:numPr>
        <w:tabs>
          <w:tab w:val="clear" w:pos="720"/>
        </w:tabs>
        <w:spacing w:line="360" w:lineRule="auto"/>
        <w:ind w:left="284" w:hanging="284"/>
      </w:pPr>
      <w:r w:rsidRPr="00D6553F">
        <w:t xml:space="preserve">Pengambilan data aduan pada penelitian ini dibatasi pada Facebook dan Instagram serta tidak mencakup platform lain seperti WhatsApp, Telegram, atau media komunikasi lainnya. </w:t>
      </w:r>
    </w:p>
    <w:p w14:paraId="19F511F0" w14:textId="77777777" w:rsidR="00D6553F" w:rsidRPr="00D6553F" w:rsidRDefault="00D6553F">
      <w:pPr>
        <w:numPr>
          <w:ilvl w:val="0"/>
          <w:numId w:val="3"/>
        </w:numPr>
        <w:tabs>
          <w:tab w:val="clear" w:pos="720"/>
        </w:tabs>
        <w:spacing w:line="360" w:lineRule="auto"/>
        <w:ind w:left="284" w:hanging="284"/>
      </w:pPr>
      <w:r w:rsidRPr="00D6553F">
        <w:t xml:space="preserve">AI digunakan untuk memberikan rekomendasi klasifikasi aduan, meliputi kategori, subkategori, tingkat prioritas, dan OPD terkait. </w:t>
      </w:r>
    </w:p>
    <w:p w14:paraId="69BDF688" w14:textId="77777777" w:rsidR="00D6553F" w:rsidRPr="00D6553F" w:rsidRDefault="00D6553F">
      <w:pPr>
        <w:numPr>
          <w:ilvl w:val="0"/>
          <w:numId w:val="3"/>
        </w:numPr>
        <w:tabs>
          <w:tab w:val="clear" w:pos="720"/>
        </w:tabs>
        <w:spacing w:line="360" w:lineRule="auto"/>
        <w:ind w:left="284" w:hanging="284"/>
      </w:pPr>
      <w:r w:rsidRPr="00D6553F">
        <w:t xml:space="preserve">Hasil klasifikasi AI bersifat rekomendasi dan tetap memerlukan validasi admin sebelum aduan diproses lebih lanjut. </w:t>
      </w:r>
    </w:p>
    <w:p w14:paraId="2E205D34" w14:textId="71CA9DA4" w:rsidR="006744AA" w:rsidRPr="006744AA" w:rsidRDefault="006744AA">
      <w:pPr>
        <w:pStyle w:val="ListParagraph"/>
        <w:numPr>
          <w:ilvl w:val="0"/>
          <w:numId w:val="3"/>
        </w:numPr>
        <w:tabs>
          <w:tab w:val="clear" w:pos="720"/>
        </w:tabs>
        <w:spacing w:after="0" w:line="360" w:lineRule="auto"/>
        <w:ind w:left="284"/>
        <w:rPr>
          <w:rFonts w:ascii="Times New Roman" w:hAnsi="Times New Roman" w:cs="Times New Roman"/>
        </w:rPr>
      </w:pPr>
      <w:r w:rsidRPr="006744AA">
        <w:rPr>
          <w:rFonts w:ascii="Times New Roman" w:hAnsi="Times New Roman" w:cs="Times New Roman"/>
        </w:rPr>
        <w:t xml:space="preserve">Penelitian ini mencakup proses pengelolaan aduan mulai dari penerimaan, notifikasi, klasifikasi, pembuatan tiket, disposisi ke OPD, hingga mekanisme eskalasi otomatis berbasis Service Level Agreement (SLA) 24 jam. Sistem dilengkapi </w:t>
      </w:r>
      <w:r>
        <w:rPr>
          <w:rFonts w:ascii="Times New Roman" w:hAnsi="Times New Roman" w:cs="Times New Roman"/>
        </w:rPr>
        <w:t>Halaman</w:t>
      </w:r>
      <w:r w:rsidRPr="006744AA">
        <w:rPr>
          <w:rFonts w:ascii="Times New Roman" w:hAnsi="Times New Roman" w:cs="Times New Roman"/>
        </w:rPr>
        <w:t xml:space="preserve"> OPD untuk memfasilitasi tindak lanjut aduan, namun evaluasi kualitas penyelesaian dan kepuasan masyarakat terhadap hasil penanganan aduan di lapangan tidak termasuk dalam ruang lingkup penelitian ini.</w:t>
      </w:r>
    </w:p>
    <w:p w14:paraId="3743CE4E" w14:textId="77777777" w:rsidR="00D6553F" w:rsidRPr="00D6553F" w:rsidRDefault="00D6553F">
      <w:pPr>
        <w:numPr>
          <w:ilvl w:val="0"/>
          <w:numId w:val="3"/>
        </w:numPr>
        <w:tabs>
          <w:tab w:val="clear" w:pos="720"/>
        </w:tabs>
        <w:spacing w:line="360" w:lineRule="auto"/>
        <w:ind w:left="284" w:hanging="284"/>
      </w:pPr>
      <w:r w:rsidRPr="00D6553F">
        <w:t>Integrasi dengan media sosial lain serta pengembangan fitur lanjutan dapat dilakukan pada penelitian berikutnya.</w:t>
      </w:r>
    </w:p>
    <w:p w14:paraId="138EB022" w14:textId="77777777" w:rsidR="008549FE" w:rsidRDefault="008549FE" w:rsidP="008549FE">
      <w:pPr>
        <w:spacing w:line="360" w:lineRule="auto"/>
      </w:pPr>
    </w:p>
    <w:p w14:paraId="66694B81" w14:textId="1E5DF354" w:rsidR="00C67F63" w:rsidRDefault="00C67F63" w:rsidP="00D6553F">
      <w:pPr>
        <w:pStyle w:val="Heading2"/>
        <w:spacing w:before="0" w:after="0" w:line="360" w:lineRule="auto"/>
      </w:pPr>
      <w:r>
        <w:t>1.4 Tujuan Penelitian</w:t>
      </w:r>
    </w:p>
    <w:p w14:paraId="52F8F6C9" w14:textId="77777777" w:rsidR="00D6553F" w:rsidRPr="00D6553F" w:rsidRDefault="00D6553F" w:rsidP="00D6553F">
      <w:pPr>
        <w:spacing w:line="360" w:lineRule="auto"/>
      </w:pPr>
      <w:r w:rsidRPr="00D6553F">
        <w:t>Tujuan dari penelitian ini adalah sebagai berikut:</w:t>
      </w:r>
    </w:p>
    <w:p w14:paraId="3420676B" w14:textId="77777777" w:rsidR="00D6553F" w:rsidRPr="00D6553F" w:rsidRDefault="00D6553F">
      <w:pPr>
        <w:numPr>
          <w:ilvl w:val="0"/>
          <w:numId w:val="4"/>
        </w:numPr>
        <w:tabs>
          <w:tab w:val="clear" w:pos="720"/>
        </w:tabs>
        <w:spacing w:line="360" w:lineRule="auto"/>
        <w:ind w:left="284" w:hanging="283"/>
      </w:pPr>
      <w:r w:rsidRPr="00D6553F">
        <w:t xml:space="preserve">Mengembangkan Sistem Informasi Manajemen Aduan KMC berbasis web untuk membantu pengelolaan aduan masyarakat secara terpusat. </w:t>
      </w:r>
    </w:p>
    <w:p w14:paraId="5A2C4B03" w14:textId="77777777" w:rsidR="00D6553F" w:rsidRPr="00D6553F" w:rsidRDefault="00D6553F">
      <w:pPr>
        <w:numPr>
          <w:ilvl w:val="0"/>
          <w:numId w:val="4"/>
        </w:numPr>
        <w:tabs>
          <w:tab w:val="clear" w:pos="720"/>
        </w:tabs>
        <w:spacing w:line="360" w:lineRule="auto"/>
        <w:ind w:left="284" w:hanging="283"/>
      </w:pPr>
      <w:r w:rsidRPr="00D6553F">
        <w:t xml:space="preserve">Mengintegrasikan aduan dari Facebook dan Instagram ke dalam satu sistem agar proses pemantauan menjadi lebih mudah dan terstruktur. </w:t>
      </w:r>
    </w:p>
    <w:p w14:paraId="70469571" w14:textId="77777777" w:rsidR="00D6553F" w:rsidRPr="00D6553F" w:rsidRDefault="00D6553F">
      <w:pPr>
        <w:numPr>
          <w:ilvl w:val="0"/>
          <w:numId w:val="4"/>
        </w:numPr>
        <w:tabs>
          <w:tab w:val="clear" w:pos="720"/>
        </w:tabs>
        <w:spacing w:line="360" w:lineRule="auto"/>
        <w:ind w:left="284" w:hanging="283"/>
      </w:pPr>
      <w:r w:rsidRPr="00D6553F">
        <w:t xml:space="preserve">Menerapkan AI untuk membantu proses klasifikasi aduan berdasarkan isi pesan yang masuk. </w:t>
      </w:r>
    </w:p>
    <w:p w14:paraId="5EE00AB5" w14:textId="77777777" w:rsidR="00D6553F" w:rsidRPr="00D6553F" w:rsidRDefault="00D6553F">
      <w:pPr>
        <w:numPr>
          <w:ilvl w:val="0"/>
          <w:numId w:val="4"/>
        </w:numPr>
        <w:tabs>
          <w:tab w:val="clear" w:pos="720"/>
        </w:tabs>
        <w:spacing w:line="360" w:lineRule="auto"/>
        <w:ind w:left="284" w:hanging="283"/>
      </w:pPr>
      <w:r w:rsidRPr="00D6553F">
        <w:t xml:space="preserve">Menyediakan rekomendasi kategori, subkategori, tingkat prioritas, dan OPD terkait sebagai bahan pertimbangan admin dalam pengelolaan aduan. </w:t>
      </w:r>
    </w:p>
    <w:p w14:paraId="5407A8EE" w14:textId="77777777" w:rsidR="00D6553F" w:rsidRPr="00D6553F" w:rsidRDefault="00D6553F">
      <w:pPr>
        <w:numPr>
          <w:ilvl w:val="0"/>
          <w:numId w:val="4"/>
        </w:numPr>
        <w:tabs>
          <w:tab w:val="clear" w:pos="720"/>
        </w:tabs>
        <w:spacing w:line="360" w:lineRule="auto"/>
        <w:ind w:left="284" w:hanging="283"/>
      </w:pPr>
      <w:r w:rsidRPr="00D6553F">
        <w:t>Menyimpan data aduan dan hasil klasifikasi AI ke dalam basis data agar dapat digunakan kembali dalam proses pengelolaan aduan berikutnya.</w:t>
      </w:r>
    </w:p>
    <w:p w14:paraId="3917C745" w14:textId="77777777" w:rsidR="00C67F63" w:rsidRDefault="00C67F63" w:rsidP="00A47A16">
      <w:pPr>
        <w:spacing w:line="360" w:lineRule="auto"/>
      </w:pPr>
    </w:p>
    <w:p w14:paraId="5AEB1038" w14:textId="26991721" w:rsidR="00C67F63" w:rsidRDefault="00C67F63" w:rsidP="00A47A16">
      <w:pPr>
        <w:pStyle w:val="Heading2"/>
        <w:spacing w:before="0" w:after="0" w:line="360" w:lineRule="auto"/>
      </w:pPr>
      <w:r>
        <w:lastRenderedPageBreak/>
        <w:t>1.5 Manfa</w:t>
      </w:r>
      <w:r w:rsidR="00547D06">
        <w:t>a</w:t>
      </w:r>
      <w:r>
        <w:t>t Penelitian</w:t>
      </w:r>
    </w:p>
    <w:p w14:paraId="48149E20" w14:textId="6D642430" w:rsidR="00344D1B" w:rsidRDefault="00344D1B" w:rsidP="00FA1C90">
      <w:pPr>
        <w:spacing w:after="120" w:line="360" w:lineRule="auto"/>
      </w:pPr>
      <w:r>
        <w:t>Penelitian ini diharapkan dapat memberikan manfaat baik secara teoritis maupun praktis bagi berbagai pihak yang terkait. Adapun manfaat penelitian ini adalah sebagai berikut:</w:t>
      </w:r>
    </w:p>
    <w:p w14:paraId="439EF199" w14:textId="35CD26C5" w:rsidR="00344D1B" w:rsidRDefault="00344D1B" w:rsidP="00344D1B">
      <w:pPr>
        <w:spacing w:line="360" w:lineRule="auto"/>
      </w:pPr>
      <w:r>
        <w:t>1. Bagi Ketapang Media Center (KMC)</w:t>
      </w:r>
    </w:p>
    <w:p w14:paraId="43A75924" w14:textId="131784F2" w:rsidR="00344D1B" w:rsidRPr="00344D1B" w:rsidRDefault="00344D1B">
      <w:pPr>
        <w:pStyle w:val="ListParagraph"/>
        <w:numPr>
          <w:ilvl w:val="0"/>
          <w:numId w:val="5"/>
        </w:numPr>
        <w:spacing w:line="360" w:lineRule="auto"/>
        <w:ind w:left="567" w:hanging="294"/>
        <w:rPr>
          <w:rFonts w:ascii="Times New Roman" w:hAnsi="Times New Roman" w:cs="Times New Roman"/>
        </w:rPr>
      </w:pPr>
      <w:r w:rsidRPr="00344D1B">
        <w:rPr>
          <w:rFonts w:ascii="Times New Roman" w:hAnsi="Times New Roman" w:cs="Times New Roman"/>
        </w:rPr>
        <w:t>Membantu admin KMC dalam memantau dan mengelola aduan masyarakat yang berasal dari media sosial secara lebih efektif dan terstruktur.</w:t>
      </w:r>
    </w:p>
    <w:p w14:paraId="06139CC3" w14:textId="4AB2A84A" w:rsidR="00344D1B" w:rsidRPr="00344D1B" w:rsidRDefault="00344D1B">
      <w:pPr>
        <w:pStyle w:val="ListParagraph"/>
        <w:numPr>
          <w:ilvl w:val="0"/>
          <w:numId w:val="5"/>
        </w:numPr>
        <w:spacing w:line="360" w:lineRule="auto"/>
        <w:ind w:left="567" w:hanging="294"/>
        <w:rPr>
          <w:rFonts w:ascii="Times New Roman" w:hAnsi="Times New Roman" w:cs="Times New Roman"/>
        </w:rPr>
      </w:pPr>
      <w:r w:rsidRPr="00344D1B">
        <w:rPr>
          <w:rFonts w:ascii="Times New Roman" w:hAnsi="Times New Roman" w:cs="Times New Roman"/>
        </w:rPr>
        <w:t>Mempermudah proses identifikasi aduan melalui rekomendasi klasifikasi yang dihasilkan oleh AI.</w:t>
      </w:r>
    </w:p>
    <w:p w14:paraId="3971A0C9" w14:textId="33BC7189" w:rsidR="00344D1B" w:rsidRPr="00344D1B" w:rsidRDefault="00344D1B">
      <w:pPr>
        <w:pStyle w:val="ListParagraph"/>
        <w:numPr>
          <w:ilvl w:val="0"/>
          <w:numId w:val="5"/>
        </w:numPr>
        <w:spacing w:line="360" w:lineRule="auto"/>
        <w:ind w:left="567" w:hanging="294"/>
        <w:rPr>
          <w:rFonts w:ascii="Times New Roman" w:hAnsi="Times New Roman" w:cs="Times New Roman"/>
        </w:rPr>
      </w:pPr>
      <w:r w:rsidRPr="00344D1B">
        <w:rPr>
          <w:rFonts w:ascii="Times New Roman" w:hAnsi="Times New Roman" w:cs="Times New Roman"/>
        </w:rPr>
        <w:t>Membantu menentukan prioritas penanganan aduan sehingga aduan yang bersifat mendesak dapat segera ditindaklanjuti.</w:t>
      </w:r>
    </w:p>
    <w:p w14:paraId="61BE8C33" w14:textId="77248DAA" w:rsidR="00344D1B" w:rsidRPr="00344D1B" w:rsidRDefault="00344D1B">
      <w:pPr>
        <w:pStyle w:val="ListParagraph"/>
        <w:numPr>
          <w:ilvl w:val="0"/>
          <w:numId w:val="5"/>
        </w:numPr>
        <w:spacing w:line="360" w:lineRule="auto"/>
        <w:ind w:left="567" w:hanging="294"/>
        <w:rPr>
          <w:rFonts w:ascii="Times New Roman" w:hAnsi="Times New Roman" w:cs="Times New Roman"/>
        </w:rPr>
      </w:pPr>
      <w:r w:rsidRPr="00344D1B">
        <w:rPr>
          <w:rFonts w:ascii="Times New Roman" w:hAnsi="Times New Roman" w:cs="Times New Roman"/>
        </w:rPr>
        <w:t>Menyediakan data aduan yang terdokumentasi dengan baik untuk mendukung proses pelaporan dan evaluasi pelayanan publik.</w:t>
      </w:r>
    </w:p>
    <w:p w14:paraId="71F95085" w14:textId="505B9C42" w:rsidR="00344D1B" w:rsidRDefault="00344D1B" w:rsidP="00344D1B">
      <w:pPr>
        <w:spacing w:line="360" w:lineRule="auto"/>
      </w:pPr>
      <w:r>
        <w:t>2. Bagi Masyarakat</w:t>
      </w:r>
    </w:p>
    <w:p w14:paraId="0492FC6D" w14:textId="0E2E7AE8" w:rsidR="00344D1B" w:rsidRPr="00344D1B" w:rsidRDefault="00344D1B">
      <w:pPr>
        <w:pStyle w:val="ListParagraph"/>
        <w:numPr>
          <w:ilvl w:val="0"/>
          <w:numId w:val="6"/>
        </w:numPr>
        <w:spacing w:line="360" w:lineRule="auto"/>
        <w:ind w:left="567" w:hanging="294"/>
        <w:rPr>
          <w:rFonts w:ascii="Times New Roman" w:hAnsi="Times New Roman" w:cs="Times New Roman"/>
        </w:rPr>
      </w:pPr>
      <w:r w:rsidRPr="00344D1B">
        <w:rPr>
          <w:rFonts w:ascii="Times New Roman" w:hAnsi="Times New Roman" w:cs="Times New Roman"/>
        </w:rPr>
        <w:t>Mendukung peningkatan kualitas pelayanan publik melalui pengelolaan aduan yang lebih cepat dan terorganisir.</w:t>
      </w:r>
    </w:p>
    <w:p w14:paraId="61B0DF3B" w14:textId="439A8080" w:rsidR="00344D1B" w:rsidRPr="00344D1B" w:rsidRDefault="00344D1B">
      <w:pPr>
        <w:pStyle w:val="ListParagraph"/>
        <w:numPr>
          <w:ilvl w:val="0"/>
          <w:numId w:val="6"/>
        </w:numPr>
        <w:spacing w:line="360" w:lineRule="auto"/>
        <w:ind w:left="567" w:hanging="294"/>
        <w:rPr>
          <w:rFonts w:ascii="Times New Roman" w:hAnsi="Times New Roman" w:cs="Times New Roman"/>
        </w:rPr>
      </w:pPr>
      <w:r w:rsidRPr="00344D1B">
        <w:rPr>
          <w:rFonts w:ascii="Times New Roman" w:hAnsi="Times New Roman" w:cs="Times New Roman"/>
        </w:rPr>
        <w:t>Membantu memastikan bahwa aduan masyarakat yang disampaikan melalui media sosial dapat terdata dan dipantau dengan lebih baik.</w:t>
      </w:r>
    </w:p>
    <w:p w14:paraId="78DDBF6D" w14:textId="6E05BE58" w:rsidR="00344D1B" w:rsidRDefault="00344D1B" w:rsidP="00344D1B">
      <w:pPr>
        <w:spacing w:line="360" w:lineRule="auto"/>
      </w:pPr>
      <w:r>
        <w:t>3. Bagi Penulis</w:t>
      </w:r>
    </w:p>
    <w:p w14:paraId="6B32C81F" w14:textId="66EA5FD5" w:rsidR="00344D1B" w:rsidRPr="00344D1B" w:rsidRDefault="00344D1B">
      <w:pPr>
        <w:pStyle w:val="ListParagraph"/>
        <w:numPr>
          <w:ilvl w:val="0"/>
          <w:numId w:val="7"/>
        </w:numPr>
        <w:spacing w:line="360" w:lineRule="auto"/>
        <w:ind w:left="567" w:hanging="294"/>
        <w:rPr>
          <w:rFonts w:ascii="Times New Roman" w:hAnsi="Times New Roman" w:cs="Times New Roman"/>
        </w:rPr>
      </w:pPr>
      <w:r w:rsidRPr="00344D1B">
        <w:rPr>
          <w:rFonts w:ascii="Times New Roman" w:hAnsi="Times New Roman" w:cs="Times New Roman"/>
        </w:rPr>
        <w:t>Menambah wawasan dan pengalaman dalam menerapkan ilmu yang telah diperoleh selama perkuliahan, khususnya dalam bidang pengembangan perangkat lunak dan kecerdasan buatan.</w:t>
      </w:r>
    </w:p>
    <w:p w14:paraId="163431D2" w14:textId="05ECFE4A" w:rsidR="00344D1B" w:rsidRPr="00344D1B" w:rsidRDefault="00344D1B">
      <w:pPr>
        <w:pStyle w:val="ListParagraph"/>
        <w:numPr>
          <w:ilvl w:val="0"/>
          <w:numId w:val="7"/>
        </w:numPr>
        <w:spacing w:line="360" w:lineRule="auto"/>
        <w:ind w:left="567" w:hanging="294"/>
        <w:rPr>
          <w:rFonts w:ascii="Times New Roman" w:hAnsi="Times New Roman" w:cs="Times New Roman"/>
        </w:rPr>
      </w:pPr>
      <w:r w:rsidRPr="00344D1B">
        <w:rPr>
          <w:rFonts w:ascii="Times New Roman" w:hAnsi="Times New Roman" w:cs="Times New Roman"/>
        </w:rPr>
        <w:t>Meningkatkan kemampuan dalam merancang, membangun, dan mengimplementasikan sistem informasi berbasis web yang terintegrasi dengan teknologi AI.</w:t>
      </w:r>
    </w:p>
    <w:p w14:paraId="0D665866" w14:textId="4323D04F" w:rsidR="00344D1B" w:rsidRPr="00344D1B" w:rsidRDefault="00344D1B">
      <w:pPr>
        <w:pStyle w:val="ListParagraph"/>
        <w:numPr>
          <w:ilvl w:val="0"/>
          <w:numId w:val="7"/>
        </w:numPr>
        <w:spacing w:line="360" w:lineRule="auto"/>
        <w:ind w:left="567" w:hanging="294"/>
        <w:rPr>
          <w:rFonts w:ascii="Times New Roman" w:hAnsi="Times New Roman" w:cs="Times New Roman"/>
        </w:rPr>
      </w:pPr>
      <w:r w:rsidRPr="00344D1B">
        <w:rPr>
          <w:rFonts w:ascii="Times New Roman" w:hAnsi="Times New Roman" w:cs="Times New Roman"/>
        </w:rPr>
        <w:t>Memenuhi salah satu persyaratan akademik untuk memperoleh gelar Ahli Madya pada Program Studi Diploma III Teknologi Informasi Politeknik Negeri Ketapang.</w:t>
      </w:r>
    </w:p>
    <w:p w14:paraId="575A5ED6" w14:textId="1F46E177" w:rsidR="00344D1B" w:rsidRDefault="00344D1B" w:rsidP="00344D1B">
      <w:pPr>
        <w:spacing w:line="360" w:lineRule="auto"/>
      </w:pPr>
      <w:r>
        <w:t>4. Bagi Program Studi dan Peneliti Selanjutnya</w:t>
      </w:r>
    </w:p>
    <w:p w14:paraId="40F52237" w14:textId="5C6B4245" w:rsidR="00344D1B" w:rsidRPr="00344D1B" w:rsidRDefault="00344D1B">
      <w:pPr>
        <w:pStyle w:val="ListParagraph"/>
        <w:numPr>
          <w:ilvl w:val="0"/>
          <w:numId w:val="8"/>
        </w:numPr>
        <w:spacing w:line="360" w:lineRule="auto"/>
        <w:ind w:left="567" w:hanging="294"/>
        <w:rPr>
          <w:rFonts w:ascii="Times New Roman" w:hAnsi="Times New Roman" w:cs="Times New Roman"/>
        </w:rPr>
      </w:pPr>
      <w:r w:rsidRPr="00344D1B">
        <w:rPr>
          <w:rFonts w:ascii="Times New Roman" w:hAnsi="Times New Roman" w:cs="Times New Roman"/>
        </w:rPr>
        <w:t>Menjadi referensi dalam pengembangan penelitian yang berkaitan dengan sistem informasi manajemen aduan berbasis media sosial.</w:t>
      </w:r>
    </w:p>
    <w:p w14:paraId="172E7618" w14:textId="743A0CCA" w:rsidR="00344D1B" w:rsidRPr="00344D1B" w:rsidRDefault="00344D1B">
      <w:pPr>
        <w:pStyle w:val="ListParagraph"/>
        <w:numPr>
          <w:ilvl w:val="0"/>
          <w:numId w:val="8"/>
        </w:numPr>
        <w:spacing w:line="360" w:lineRule="auto"/>
        <w:ind w:left="567" w:hanging="294"/>
        <w:rPr>
          <w:rFonts w:ascii="Times New Roman" w:hAnsi="Times New Roman" w:cs="Times New Roman"/>
        </w:rPr>
      </w:pPr>
      <w:r w:rsidRPr="00344D1B">
        <w:rPr>
          <w:rFonts w:ascii="Times New Roman" w:hAnsi="Times New Roman" w:cs="Times New Roman"/>
        </w:rPr>
        <w:lastRenderedPageBreak/>
        <w:t>Menjadi bahan kajian dalam pengembangan penerapan AI pada bidang pelayanan publik.</w:t>
      </w:r>
    </w:p>
    <w:p w14:paraId="53634A4C" w14:textId="7435CCD0" w:rsidR="006E3F51" w:rsidRPr="00344D1B" w:rsidRDefault="00344D1B">
      <w:pPr>
        <w:pStyle w:val="ListParagraph"/>
        <w:numPr>
          <w:ilvl w:val="0"/>
          <w:numId w:val="8"/>
        </w:numPr>
        <w:spacing w:line="360" w:lineRule="auto"/>
        <w:ind w:left="567" w:hanging="294"/>
        <w:rPr>
          <w:rFonts w:ascii="Times New Roman" w:hAnsi="Times New Roman" w:cs="Times New Roman"/>
        </w:rPr>
      </w:pPr>
      <w:r w:rsidRPr="00344D1B">
        <w:rPr>
          <w:rFonts w:ascii="Times New Roman" w:hAnsi="Times New Roman" w:cs="Times New Roman"/>
        </w:rPr>
        <w:t>Menjadi dasar bagi penelitian selanjutnya untuk mengembangkan integrasi dengan media sosial lain serta penyempurnaan fitur-fitur sistem yang belum diimplementasikan.</w:t>
      </w:r>
    </w:p>
    <w:p w14:paraId="0F6D4A76" w14:textId="1FFDCA57" w:rsidR="00A77121" w:rsidRDefault="00A77121" w:rsidP="006E3F51">
      <w:pPr>
        <w:pStyle w:val="Heading2"/>
        <w:spacing w:after="0" w:line="360" w:lineRule="auto"/>
      </w:pPr>
      <w:r>
        <w:t>1.6 Sistematika Penulisan</w:t>
      </w:r>
    </w:p>
    <w:p w14:paraId="45C581B5" w14:textId="77777777" w:rsidR="002D3B01" w:rsidRPr="002D3B01" w:rsidRDefault="002D3B01" w:rsidP="002D3B01">
      <w:pPr>
        <w:spacing w:line="360" w:lineRule="auto"/>
      </w:pPr>
      <w:r w:rsidRPr="002D3B01">
        <w:t>Sistematika penulisan laporan tugas akhir ini disusun untuk memberikan gambaran singkat mengenai isi dari masing-masing bab yang dibahas, sehingga pembaca dapat memahami alur pembahasan secara terstruktur. Adapun sistematika penulisan laporan ini adalah sebagai berikut:</w:t>
      </w:r>
    </w:p>
    <w:p w14:paraId="450DC5BC" w14:textId="77777777" w:rsidR="002D3B01" w:rsidRPr="002D3B01" w:rsidRDefault="002D3B01" w:rsidP="00872225">
      <w:pPr>
        <w:spacing w:line="360" w:lineRule="auto"/>
        <w:rPr>
          <w:b/>
          <w:bCs/>
        </w:rPr>
      </w:pPr>
      <w:r w:rsidRPr="002D3B01">
        <w:rPr>
          <w:b/>
          <w:bCs/>
        </w:rPr>
        <w:t>BAB I PENDAHULUAN</w:t>
      </w:r>
    </w:p>
    <w:p w14:paraId="3C6793FD" w14:textId="77777777" w:rsidR="002D3B01" w:rsidRPr="002D3B01" w:rsidRDefault="002D3B01" w:rsidP="00872225">
      <w:pPr>
        <w:spacing w:line="360" w:lineRule="auto"/>
        <w:ind w:firstLine="567"/>
      </w:pPr>
      <w:r w:rsidRPr="002D3B01">
        <w:t>Bab ini menjelaskan latar belakang masalah, rumusan masalah, batasan masalah, tujuan penelitian, manfaat penelitian, serta sistematika penulisan yang digunakan dalam penyusunan laporan tugas akhir.</w:t>
      </w:r>
    </w:p>
    <w:p w14:paraId="6CA530D1" w14:textId="77777777" w:rsidR="002D3B01" w:rsidRPr="002D3B01" w:rsidRDefault="002D3B01" w:rsidP="00872225">
      <w:pPr>
        <w:spacing w:line="360" w:lineRule="auto"/>
        <w:rPr>
          <w:b/>
          <w:bCs/>
        </w:rPr>
      </w:pPr>
      <w:r w:rsidRPr="002D3B01">
        <w:rPr>
          <w:b/>
          <w:bCs/>
        </w:rPr>
        <w:t>BAB II TINJAUAN PUSTAKA</w:t>
      </w:r>
    </w:p>
    <w:p w14:paraId="184EAEF3" w14:textId="77777777" w:rsidR="002D3B01" w:rsidRPr="002D3B01" w:rsidRDefault="002D3B01" w:rsidP="00872225">
      <w:pPr>
        <w:spacing w:line="360" w:lineRule="auto"/>
        <w:ind w:firstLine="567"/>
      </w:pPr>
      <w:r w:rsidRPr="002D3B01">
        <w:t>Bab ini memuat teori-teori yang mendukung penelitian, penelitian terdahulu yang relevan, tinjauan pustaka yang berkaitan dengan judul penelitian, serta profil tempat penelitian yaitu Ketapang Media Center.</w:t>
      </w:r>
    </w:p>
    <w:p w14:paraId="1D9A5ED8" w14:textId="77777777" w:rsidR="002D3B01" w:rsidRPr="002D3B01" w:rsidRDefault="002D3B01" w:rsidP="00872225">
      <w:pPr>
        <w:spacing w:line="360" w:lineRule="auto"/>
        <w:rPr>
          <w:b/>
          <w:bCs/>
        </w:rPr>
      </w:pPr>
      <w:r w:rsidRPr="002D3B01">
        <w:rPr>
          <w:b/>
          <w:bCs/>
        </w:rPr>
        <w:t>BAB III METODOLOGI PENELITIAN DAN PERANCANGAN SISTEM</w:t>
      </w:r>
    </w:p>
    <w:p w14:paraId="463551A5" w14:textId="77777777" w:rsidR="002D3B01" w:rsidRPr="002D3B01" w:rsidRDefault="002D3B01" w:rsidP="00872225">
      <w:pPr>
        <w:spacing w:line="360" w:lineRule="auto"/>
        <w:ind w:firstLine="567"/>
      </w:pPr>
      <w:r w:rsidRPr="002D3B01">
        <w:t>Bab ini menjelaskan metode penelitian yang digunakan, alat dan bahan yang dipakai, prosedur penelitian, objek penelitian, serta perancangan sistem yang meliputi arsitektur sistem, perancangan arus data, basis data, antar muka, dan pengujian sistem.</w:t>
      </w:r>
    </w:p>
    <w:p w14:paraId="068A043B" w14:textId="77777777" w:rsidR="002D3B01" w:rsidRPr="002D3B01" w:rsidRDefault="002D3B01" w:rsidP="00872225">
      <w:pPr>
        <w:spacing w:line="360" w:lineRule="auto"/>
        <w:rPr>
          <w:b/>
          <w:bCs/>
        </w:rPr>
      </w:pPr>
      <w:r w:rsidRPr="002D3B01">
        <w:rPr>
          <w:b/>
          <w:bCs/>
        </w:rPr>
        <w:t>BAB IV HASIL PENELITIAN</w:t>
      </w:r>
    </w:p>
    <w:p w14:paraId="77D10460" w14:textId="77777777" w:rsidR="002D3B01" w:rsidRPr="002D3B01" w:rsidRDefault="002D3B01" w:rsidP="00872225">
      <w:pPr>
        <w:spacing w:line="360" w:lineRule="auto"/>
        <w:ind w:firstLine="567"/>
      </w:pPr>
      <w:r w:rsidRPr="002D3B01">
        <w:t>Bab ini membahas hasil implementasi sistem yang telah dibangun, hasil pengujian sistem, serta hasil pengujian penerimaan pengguna terhadap sistem yang dikembangkan.</w:t>
      </w:r>
    </w:p>
    <w:p w14:paraId="28A1D8E1" w14:textId="77777777" w:rsidR="002D3B01" w:rsidRPr="002D3B01" w:rsidRDefault="002D3B01" w:rsidP="00872225">
      <w:pPr>
        <w:spacing w:line="360" w:lineRule="auto"/>
        <w:rPr>
          <w:b/>
          <w:bCs/>
        </w:rPr>
      </w:pPr>
      <w:r w:rsidRPr="002D3B01">
        <w:rPr>
          <w:b/>
          <w:bCs/>
        </w:rPr>
        <w:t>BAB V PENUTUP</w:t>
      </w:r>
    </w:p>
    <w:p w14:paraId="6409E8E8" w14:textId="77777777" w:rsidR="002D3B01" w:rsidRPr="002D3B01" w:rsidRDefault="002D3B01" w:rsidP="00872225">
      <w:pPr>
        <w:spacing w:line="360" w:lineRule="auto"/>
        <w:ind w:firstLine="567"/>
      </w:pPr>
      <w:r w:rsidRPr="002D3B01">
        <w:t>Bab ini berisi kesimpulan dari hasil penelitian yang telah dilakukan serta saran untuk pengembangan sistem pada penelitian selanjutnya.</w:t>
      </w:r>
    </w:p>
    <w:p w14:paraId="7BB16E33" w14:textId="77777777" w:rsidR="00A77121" w:rsidRPr="00A77121" w:rsidRDefault="00A77121" w:rsidP="00A77121">
      <w:pPr>
        <w:spacing w:line="360" w:lineRule="auto"/>
      </w:pPr>
    </w:p>
    <w:p w14:paraId="470D47A4" w14:textId="77777777" w:rsidR="00A77121" w:rsidRDefault="00A77121" w:rsidP="00A77121">
      <w:pPr>
        <w:widowControl/>
        <w:autoSpaceDE/>
        <w:autoSpaceDN/>
        <w:spacing w:after="160" w:line="278" w:lineRule="auto"/>
        <w:jc w:val="left"/>
        <w:sectPr w:rsidR="00A77121" w:rsidSect="00A34CF5">
          <w:pgSz w:w="11906" w:h="16838"/>
          <w:pgMar w:top="1701" w:right="1701" w:bottom="1701" w:left="2268" w:header="709" w:footer="709" w:gutter="0"/>
          <w:cols w:space="708"/>
          <w:docGrid w:linePitch="360"/>
        </w:sectPr>
      </w:pPr>
    </w:p>
    <w:p w14:paraId="71DFD03E" w14:textId="24DB82F4" w:rsidR="00274EF0" w:rsidRPr="0072542A" w:rsidRDefault="00A77121" w:rsidP="0072542A">
      <w:pPr>
        <w:pStyle w:val="Heading1"/>
        <w:spacing w:before="0" w:line="360" w:lineRule="auto"/>
      </w:pPr>
      <w:r>
        <w:lastRenderedPageBreak/>
        <w:t xml:space="preserve">BAB </w:t>
      </w:r>
      <w:r w:rsidR="00F2587D">
        <w:t>II</w:t>
      </w:r>
      <w:r>
        <w:br/>
        <w:t>TINJAUAN PUSTAKA</w:t>
      </w:r>
    </w:p>
    <w:p w14:paraId="138E25AB" w14:textId="523844D6" w:rsidR="00274EF0" w:rsidRDefault="00274EF0" w:rsidP="0072542A">
      <w:pPr>
        <w:pStyle w:val="Heading2"/>
        <w:spacing w:before="360" w:after="0" w:line="360" w:lineRule="auto"/>
      </w:pPr>
      <w:r>
        <w:t>2.1 Tinjauan Penelitian Terdahulu</w:t>
      </w:r>
    </w:p>
    <w:p w14:paraId="07A9DEDA" w14:textId="77777777" w:rsidR="00CF630B" w:rsidRPr="00CF630B" w:rsidRDefault="00E255B5" w:rsidP="00CF630B">
      <w:pPr>
        <w:spacing w:line="360" w:lineRule="auto"/>
        <w:rPr>
          <w:rFonts w:eastAsiaTheme="majorEastAsia"/>
        </w:rPr>
      </w:pPr>
      <w:r w:rsidRPr="00E255B5">
        <w:rPr>
          <w:rFonts w:eastAsiaTheme="majorEastAsia"/>
        </w:rPr>
        <w:t xml:space="preserve">Tinjauan </w:t>
      </w:r>
      <w:r w:rsidR="00CF630B" w:rsidRPr="00CF630B">
        <w:rPr>
          <w:rFonts w:eastAsiaTheme="majorEastAsia"/>
        </w:rPr>
        <w:t>Tinjauan penelitian terdahulu digunakan sebagai dasar untuk mengetahui perkembangan kajian, metode yang digunakan, serta celah yang masih dapat dikembangkan. Pada topik pengelolaan aduan, beberapa studi menunjukkan bahwa proses manual sering kali kurang efisien sehingga dibutuhkan pendekatan otomatis berbasis kecerdasan buatan, klasifikasi teks, dan mekanisme prioritas.</w:t>
      </w:r>
    </w:p>
    <w:p w14:paraId="1AD70426" w14:textId="42D4BC9F" w:rsidR="00CF630B" w:rsidRPr="00CF630B" w:rsidRDefault="00823822" w:rsidP="00CF630B">
      <w:pPr>
        <w:spacing w:line="360" w:lineRule="auto"/>
        <w:ind w:firstLine="567"/>
        <w:rPr>
          <w:rFonts w:eastAsiaTheme="majorEastAsia"/>
        </w:rPr>
      </w:pPr>
      <w:sdt>
        <w:sdtPr>
          <w:rPr>
            <w:rFonts w:eastAsiaTheme="majorEastAsia"/>
            <w:color w:val="000000"/>
          </w:rPr>
          <w:tag w:val="MENDELEY_CITATION_v3_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"/>
          <w:id w:val="2027672616"/>
          <w:placeholder>
            <w:docPart w:val="DefaultPlaceholder_-1854013440"/>
          </w:placeholder>
        </w:sdtPr>
        <w:sdtContent>
          <w:r w:rsidR="00A36083" w:rsidRPr="00A36083">
            <w:rPr>
              <w:rFonts w:eastAsiaTheme="majorEastAsia"/>
              <w:color w:val="000000"/>
            </w:rPr>
            <w:t>(Ananto dkk., 2019)</w:t>
          </w:r>
        </w:sdtContent>
      </w:sdt>
      <w:r w:rsidR="00CF630B" w:rsidRPr="00CF630B">
        <w:rPr>
          <w:rFonts w:eastAsiaTheme="majorEastAsia"/>
        </w:rPr>
        <w:t xml:space="preserve"> mengklasifikasikan kategori pengaduan masyarakat pada kanal LAPOR! menggunakan Artificial Neural Network (ANN) yang dikombinasikan dengan SMOTE untuk mengatasi ketidakseimbangan data dan metode pemilihan kata kunci untuk seleksi fitur, menghasilkan tingkat akurasi dari 428 kata kunci yang berpengaruh. Studi ini terbatas pada satu kanal resmi pemerintah dan mengandalkan model yang harus dilatih ulang dengan data yang sudah dikategorikan. Sistem yang dikembangkan dalam Tugas Akhir ini berbeda karena mengambil aduan dari beberapa kanal media sosial sekaligus (Facebook dan Instagram) serta memanfaatkan model AI yang sudah dilatih sebelumnya (Gemma) sehingga tidak memerlukan pelatihan ulang, sekaligus menangani istilah dialek lokal yang tidak dibahas pada studi tersebut.</w:t>
      </w:r>
    </w:p>
    <w:p w14:paraId="45C6ED10" w14:textId="74B5866B" w:rsidR="00CF630B" w:rsidRPr="00CF630B" w:rsidRDefault="00823822" w:rsidP="00CF630B">
      <w:pPr>
        <w:spacing w:line="360" w:lineRule="auto"/>
        <w:ind w:firstLine="567"/>
        <w:rPr>
          <w:rFonts w:eastAsiaTheme="majorEastAsia"/>
        </w:rPr>
      </w:pPr>
      <w:sdt>
        <w:sdtPr>
          <w:rPr>
            <w:rFonts w:eastAsiaTheme="majorEastAsia"/>
            <w:color w:val="000000"/>
          </w:rPr>
          <w:tag w:val="MENDELEY_CITATION_v3_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"/>
          <w:id w:val="983273302"/>
          <w:placeholder>
            <w:docPart w:val="DefaultPlaceholder_-1854013440"/>
          </w:placeholder>
        </w:sdtPr>
        <w:sdtContent>
          <w:r w:rsidR="00A36083" w:rsidRPr="00A36083">
            <w:rPr>
              <w:rFonts w:eastAsiaTheme="majorEastAsia"/>
              <w:color w:val="000000"/>
            </w:rPr>
            <w:t>(Zarly dkk., 2026)</w:t>
          </w:r>
        </w:sdtContent>
      </w:sdt>
      <w:r w:rsidR="00CF630B" w:rsidRPr="00CF630B">
        <w:rPr>
          <w:rFonts w:eastAsiaTheme="majorEastAsia"/>
        </w:rPr>
        <w:t xml:space="preserve"> membangun sistem klasifikasi pengaduan otomatis berbasis web menggunakan teknik klasifikasi otomatis di Dinas Kependudukan dan Pencatatan Sipil Kabupaten Pesisir Selatan, dengan integrasi Laravel dan Flask API, dievaluasi menggunakan tingkat akurasi. Sistem tersebut spesifik untuk satu instansi dan satu algoritma metode machine learning lama yang membutuhkan pelatihan model. Sistem yang dikembangkan dalam Tugas Akhir ini mencakup klasifikasi otomatis ke 32 OPD sekaligus tanpa proses pelatihan model karena berbasis LLM generatif.</w:t>
      </w:r>
    </w:p>
    <w:p w14:paraId="7B814EAF" w14:textId="43B4348A" w:rsidR="00CF630B" w:rsidRPr="00CF630B" w:rsidRDefault="00823822" w:rsidP="00CF630B">
      <w:pPr>
        <w:spacing w:line="360" w:lineRule="auto"/>
        <w:ind w:firstLine="567"/>
        <w:rPr>
          <w:rFonts w:eastAsiaTheme="majorEastAsia"/>
        </w:rPr>
      </w:pPr>
      <w:sdt>
        <w:sdtPr>
          <w:rPr>
            <w:rFonts w:eastAsiaTheme="majorEastAsia"/>
            <w:color w:val="000000"/>
          </w:rPr>
          <w:tag w:val="MENDELEY_CITATION_v3_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"/>
          <w:id w:val="2072762193"/>
          <w:placeholder>
            <w:docPart w:val="DefaultPlaceholder_-1854013440"/>
          </w:placeholder>
        </w:sdtPr>
        <w:sdtContent>
          <w:r w:rsidR="00A36083" w:rsidRPr="00A36083">
            <w:rPr>
              <w:rFonts w:eastAsiaTheme="majorEastAsia"/>
              <w:color w:val="000000"/>
            </w:rPr>
            <w:t>(Prayogo dkk., 2026)</w:t>
          </w:r>
        </w:sdtContent>
      </w:sdt>
      <w:r w:rsidR="00CF630B" w:rsidRPr="00CF630B">
        <w:rPr>
          <w:rFonts w:eastAsiaTheme="majorEastAsia"/>
        </w:rPr>
        <w:t xml:space="preserve"> meneliti klasifikasi validitas pengaduan masyarakat (klasifikasi dua kategori valid/tidak valid) menggunakan pendekatan deep learning terhadap 2.000 data aduan, dilatarbelakangi temuan bahwa 13% instansi pemerintah daerah tidak memenuhi SLA 100% pada tahun 2023. Studi ini berhenti pada </w:t>
      </w:r>
      <w:r w:rsidR="00CF630B" w:rsidRPr="00CF630B">
        <w:rPr>
          <w:rFonts w:eastAsiaTheme="majorEastAsia"/>
        </w:rPr>
        <w:lastRenderedPageBreak/>
        <w:t>klasifikasi dua kategori validitas aduan tanpa cara kerja tindak lanjut. Sistem yang dikembangkan dalam Tugas Akhir ini melangkah lebih jauh dengan filter spam dua tahap, klasifikasi banyak kategori (kategori, sub-kategori, OPD), serta cara kerja tiket dengan eskalasi otomatis berbasis SLA 24 jam.</w:t>
      </w:r>
    </w:p>
    <w:p w14:paraId="2AB4818B" w14:textId="1A40FA67" w:rsidR="00CF630B" w:rsidRPr="00CF630B" w:rsidRDefault="00823822" w:rsidP="00CF630B">
      <w:pPr>
        <w:spacing w:line="360" w:lineRule="auto"/>
        <w:ind w:firstLine="567"/>
        <w:rPr>
          <w:rFonts w:eastAsiaTheme="majorEastAsia"/>
        </w:rPr>
      </w:pPr>
      <w:sdt>
        <w:sdtPr>
          <w:rPr>
            <w:rFonts w:eastAsiaTheme="majorEastAsia"/>
            <w:color w:val="000000"/>
          </w:rPr>
          <w:tag w:val="MENDELEY_CITATION_v3_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"/>
          <w:id w:val="1321851824"/>
          <w:placeholder>
            <w:docPart w:val="DefaultPlaceholder_-1854013440"/>
          </w:placeholder>
        </w:sdtPr>
        <w:sdtContent>
          <w:r w:rsidR="00A36083" w:rsidRPr="00A36083">
            <w:rPr>
              <w:rFonts w:eastAsiaTheme="majorEastAsia"/>
              <w:color w:val="000000"/>
            </w:rPr>
            <w:t>(Mazia dkk., 2021)</w:t>
          </w:r>
        </w:sdtContent>
      </w:sdt>
      <w:r w:rsidR="00CF630B" w:rsidRPr="00CF630B">
        <w:rPr>
          <w:rFonts w:eastAsiaTheme="majorEastAsia"/>
        </w:rPr>
        <w:t xml:space="preserve"> merancang sistem informasi helpdesk ticketing berbasis web untuk kebutuhan internal PT Mitra Tiga Berlian, di mana tiket dibuat manual oleh staf saat terjadi kendala TI. Sistem yang dikembangkan dalam Tugas Akhir ini berbeda karena tiket terbentuk otomatis dari hasil penyaringan dan klasifikasi AI atas aduan publik yang diambil langsung dari media sosial, dilengkapi SLA 24 jam dan eskalasi prioritas otomatis</w:t>
      </w:r>
      <w:r w:rsidR="0095040D">
        <w:rPr>
          <w:rFonts w:eastAsiaTheme="majorEastAsia"/>
        </w:rPr>
        <w:t xml:space="preserve">, </w:t>
      </w:r>
      <w:r w:rsidR="00CF630B" w:rsidRPr="00CF630B">
        <w:rPr>
          <w:rFonts w:eastAsiaTheme="majorEastAsia"/>
        </w:rPr>
        <w:t>mekanisme yang tidak ada pada sistem helpdesk internal tersebut.</w:t>
      </w:r>
    </w:p>
    <w:p w14:paraId="790129EA" w14:textId="2DEEE62E" w:rsidR="00D2315C" w:rsidRPr="00D2315C" w:rsidRDefault="00CF630B" w:rsidP="00CF630B">
      <w:pPr>
        <w:spacing w:line="360" w:lineRule="auto"/>
        <w:ind w:firstLine="567"/>
        <w:rPr>
          <w:rFonts w:eastAsiaTheme="majorEastAsia"/>
        </w:rPr>
      </w:pPr>
      <w:r w:rsidRPr="00CF630B">
        <w:rPr>
          <w:rFonts w:eastAsiaTheme="majorEastAsia"/>
        </w:rPr>
        <w:t>Berdasarkan keempat studi tersebut, klasifikasi pengaduan berbasis AI, sistem ticketing, dan pengukuran validitas/SLA masing-masing telah diteliti secara terpisah. Tugas Akhir ini mengintegrasikan ketiganya sekaligus</w:t>
      </w:r>
      <w:r w:rsidR="0095040D">
        <w:rPr>
          <w:rFonts w:eastAsiaTheme="majorEastAsia"/>
        </w:rPr>
        <w:t xml:space="preserve">, </w:t>
      </w:r>
      <w:r w:rsidRPr="00CF630B">
        <w:rPr>
          <w:rFonts w:eastAsiaTheme="majorEastAsia"/>
        </w:rPr>
        <w:t>pengumpulan otomatis multi-kanal, klasifikasi berbasis LLM generatif tanpa pelatihan ulang dengan dukungan dialek lokal, serta manajemen tiket dengan SLA dan eskalasi otomatis dalam satu sistem yang belum ditemukan pada studi-studi sebelumnya</w:t>
      </w:r>
      <w:r w:rsidR="001B177F" w:rsidRPr="001B177F">
        <w:rPr>
          <w:rFonts w:eastAsiaTheme="majorEastAsia"/>
        </w:rPr>
        <w:t>.</w:t>
      </w:r>
    </w:p>
    <w:p w14:paraId="7C75493E" w14:textId="77777777" w:rsidR="00274EF0" w:rsidRDefault="00274EF0" w:rsidP="00C656B9">
      <w:pPr>
        <w:spacing w:line="360" w:lineRule="auto"/>
        <w:rPr>
          <w:rFonts w:eastAsiaTheme="majorEastAsia"/>
        </w:rPr>
      </w:pPr>
    </w:p>
    <w:p w14:paraId="2B60E65C" w14:textId="33022AE2" w:rsidR="00F341AE" w:rsidRDefault="00F341AE" w:rsidP="00C656B9">
      <w:pPr>
        <w:pStyle w:val="Heading2"/>
        <w:spacing w:before="0" w:after="0" w:line="360" w:lineRule="auto"/>
      </w:pPr>
      <w:r>
        <w:t xml:space="preserve">2.2 </w:t>
      </w:r>
      <w:r w:rsidRPr="00F341AE">
        <w:t>Tinjauan Pustaka Berkaitan dengan Judul</w:t>
      </w:r>
    </w:p>
    <w:p w14:paraId="55CAD000" w14:textId="77777777" w:rsidR="00F341AE" w:rsidRPr="00F341AE" w:rsidRDefault="00F341AE" w:rsidP="003B58C2">
      <w:pPr>
        <w:pStyle w:val="Heading3"/>
        <w:spacing w:before="0" w:after="0" w:line="360" w:lineRule="auto"/>
        <w:ind w:left="720" w:hanging="720"/>
      </w:pPr>
      <w:r w:rsidRPr="00F341AE">
        <w:t>2.2.1 Sistem Informasi</w:t>
      </w:r>
    </w:p>
    <w:p w14:paraId="609A7C6B" w14:textId="66BA8ED1" w:rsidR="00F341AE" w:rsidRDefault="00CF338D" w:rsidP="00C656B9">
      <w:pPr>
        <w:spacing w:line="360" w:lineRule="auto"/>
        <w:rPr>
          <w:rFonts w:eastAsiaTheme="majorEastAsia"/>
        </w:rPr>
      </w:pPr>
      <w:r w:rsidRPr="00CF338D">
        <w:rPr>
          <w:rFonts w:eastAsiaTheme="majorEastAsia"/>
        </w:rPr>
        <w:t xml:space="preserve">Sistem informasi merupakan kombinasi dari komponen-komponen yang terdiri atas manusia, teknologi informasi, dan prosedur kerja yang memproses, menyimpan, menganalisis, dan menyebarkan informasi untuk tujuan tertentu dalam suatu organisasi </w:t>
      </w:r>
      <w:sdt>
        <w:sdtPr>
          <w:rPr>
            <w:rFonts w:eastAsiaTheme="majorEastAsia"/>
            <w:color w:val="000000"/>
          </w:rPr>
          <w:tag w:val="MENDELEY_CITATION_v3_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"/>
          <w:id w:val="-1725824188"/>
          <w:placeholder>
            <w:docPart w:val="DefaultPlaceholder_-1854013440"/>
          </w:placeholder>
        </w:sdtPr>
        <w:sdtContent>
          <w:r w:rsidR="00A36083" w:rsidRPr="00A36083">
            <w:rPr>
              <w:rFonts w:eastAsiaTheme="majorEastAsia"/>
              <w:color w:val="000000"/>
            </w:rPr>
            <w:t>(Kadir, 2014)</w:t>
          </w:r>
        </w:sdtContent>
      </w:sdt>
      <w:r w:rsidRPr="00CF338D">
        <w:rPr>
          <w:rFonts w:eastAsiaTheme="majorEastAsia"/>
        </w:rPr>
        <w:t>. Sistem informasi berperan sebagai pendukung utama dalam proses pengambilan keputusan, koordinasi, dan pengendalian dalam organisasi dengan menyediakan informasi yang akurat, tepat waktu, dan relevan. Dalam konteks pelayanan publik, sistem informasi membantu instansi pemerintah untuk mengelola data masyarakat, memproses laporan atau keluhan, serta menyajikan informasi yang dibutuhkan untuk evaluasi kinerja</w:t>
      </w:r>
      <w:r w:rsidR="00CE35CC" w:rsidRPr="00CE35CC">
        <w:rPr>
          <w:rFonts w:eastAsiaTheme="majorEastAsia"/>
        </w:rPr>
        <w:t>.</w:t>
      </w:r>
    </w:p>
    <w:p w14:paraId="5FBFE6C8" w14:textId="4F4C13D0" w:rsidR="009B01D8" w:rsidRPr="009B01D8" w:rsidRDefault="009B01D8" w:rsidP="00A83B29">
      <w:pPr>
        <w:pStyle w:val="Heading3"/>
      </w:pPr>
      <w:r w:rsidRPr="009B01D8">
        <w:t>2.2.</w:t>
      </w:r>
      <w:r w:rsidR="00BD4005">
        <w:t>2</w:t>
      </w:r>
      <w:r w:rsidRPr="009B01D8">
        <w:t xml:space="preserve"> Metode Agile</w:t>
      </w:r>
    </w:p>
    <w:p w14:paraId="093CEEFB" w14:textId="11456FF6" w:rsidR="007047E1" w:rsidRPr="007047E1" w:rsidRDefault="00350D2B" w:rsidP="007047E1">
      <w:pPr>
        <w:spacing w:line="360" w:lineRule="auto"/>
        <w:rPr>
          <w:rFonts w:eastAsiaTheme="majorEastAsia"/>
        </w:rPr>
      </w:pPr>
      <w:r w:rsidRPr="00350D2B">
        <w:rPr>
          <w:rFonts w:eastAsiaTheme="majorEastAsia"/>
        </w:rPr>
        <w:t xml:space="preserve">Menurut </w:t>
      </w:r>
      <w:sdt>
        <w:sdtPr>
          <w:rPr>
            <w:rFonts w:eastAsiaTheme="majorEastAsia"/>
            <w:color w:val="000000"/>
          </w:rPr>
          <w:tag w:val="MENDELEY_CITATION_v3_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"/>
          <w:id w:val="-334533139"/>
          <w:placeholder>
            <w:docPart w:val="DefaultPlaceholder_-1854013440"/>
          </w:placeholder>
        </w:sdtPr>
        <w:sdtContent>
          <w:r w:rsidR="00A36083" w:rsidRPr="00A36083">
            <w:rPr>
              <w:color w:val="000000"/>
            </w:rPr>
            <w:t>(Pressman &amp; Maxim, 2019)</w:t>
          </w:r>
        </w:sdtContent>
      </w:sdt>
      <w:r w:rsidRPr="00350D2B">
        <w:rPr>
          <w:rFonts w:eastAsiaTheme="majorEastAsia"/>
        </w:rPr>
        <w:t xml:space="preserve">, dalam konteks pengerjaan mandiri, metode Agile merupakan pendekatan di mana seorang pengembang dituntut untuk memiliki </w:t>
      </w:r>
      <w:r w:rsidRPr="00350D2B">
        <w:rPr>
          <w:rFonts w:eastAsiaTheme="majorEastAsia"/>
        </w:rPr>
        <w:lastRenderedPageBreak/>
        <w:t>kemampuan adaptasi yang tinggi dalam merespons dinamika perubahan, serta berfokus pada penyelesaian perangkat lunak melalui siklus iterasi yang singka</w:t>
      </w:r>
      <w:r>
        <w:rPr>
          <w:rFonts w:eastAsiaTheme="majorEastAsia"/>
        </w:rPr>
        <w:t>t</w:t>
      </w:r>
      <w:r w:rsidR="00841965" w:rsidRPr="00841965">
        <w:rPr>
          <w:rFonts w:eastAsiaTheme="majorEastAsia"/>
        </w:rPr>
        <w:t xml:space="preserve">. </w:t>
      </w:r>
      <w:r w:rsidR="007047E1" w:rsidRPr="007047E1">
        <w:rPr>
          <w:rFonts w:eastAsiaTheme="majorEastAsia"/>
        </w:rPr>
        <w:t xml:space="preserve">Berbeda dengan metode tradisional yang kaku dan </w:t>
      </w:r>
      <w:r w:rsidR="00F44185">
        <w:rPr>
          <w:rFonts w:eastAsiaTheme="majorEastAsia"/>
        </w:rPr>
        <w:t>dilakukan secara berurutan</w:t>
      </w:r>
      <w:r w:rsidR="007047E1" w:rsidRPr="007047E1">
        <w:rPr>
          <w:rFonts w:eastAsiaTheme="majorEastAsia"/>
        </w:rPr>
        <w:t>, Agile memungkinkan pengembang untuk merespons perubahan kebutuhan dengan cepat melalui siklus pengembangan yang pendek dan berulang. Metode ini pertama kali diperkenalkan melalui Agile Manifesto pada tahun 2001 dan sejak itu menjadi standar industri dalam pengembangan software modern.</w:t>
      </w:r>
    </w:p>
    <w:p w14:paraId="01A8C6E3" w14:textId="142A68B6" w:rsidR="007047E1" w:rsidRPr="007047E1" w:rsidRDefault="007047E1" w:rsidP="009C5838">
      <w:pPr>
        <w:spacing w:line="360" w:lineRule="auto"/>
        <w:ind w:firstLine="567"/>
        <w:rPr>
          <w:rFonts w:eastAsiaTheme="majorEastAsia"/>
        </w:rPr>
      </w:pPr>
      <w:r w:rsidRPr="007047E1">
        <w:rPr>
          <w:rFonts w:eastAsiaTheme="majorEastAsia"/>
        </w:rPr>
        <w:t>Metode Agile memiliki empat nilai inti</w:t>
      </w:r>
      <w:r w:rsidR="00F44185">
        <w:rPr>
          <w:rFonts w:eastAsiaTheme="majorEastAsia"/>
        </w:rPr>
        <w:t>,</w:t>
      </w:r>
      <w:r w:rsidRPr="007047E1">
        <w:rPr>
          <w:rFonts w:eastAsiaTheme="majorEastAsia"/>
        </w:rPr>
        <w:t xml:space="preserve"> individu dan interaksi lebih penting daripada proses dan tools, software yang berfungsi lebih penting daripada dokumentasi yang lengkap, kolaborasi dengan pengguna lebih penting daripada negosiasi kontrak, dan merespons perubahan lebih penting daripada mengikuti rencana awal. Nilai-nilai ini memandu pengembang untuk fokus pada hasil yang dapat digunakan dan fleksibel terhadap perubahan.</w:t>
      </w:r>
    </w:p>
    <w:p w14:paraId="76B54A21" w14:textId="098BEBD6" w:rsidR="009B01D8" w:rsidRDefault="007047E1" w:rsidP="009C5838">
      <w:pPr>
        <w:spacing w:line="360" w:lineRule="auto"/>
        <w:ind w:firstLine="567"/>
        <w:rPr>
          <w:rFonts w:eastAsiaTheme="majorEastAsia"/>
        </w:rPr>
      </w:pPr>
      <w:r w:rsidRPr="007047E1">
        <w:rPr>
          <w:rFonts w:eastAsiaTheme="majorEastAsia"/>
        </w:rPr>
        <w:t>Secara umum, penerapan metode Agile melibatkan empat tahapan utama</w:t>
      </w:r>
      <w:r w:rsidR="00F44185">
        <w:rPr>
          <w:rFonts w:eastAsiaTheme="majorEastAsia"/>
        </w:rPr>
        <w:t xml:space="preserve">, yaitu </w:t>
      </w:r>
      <w:r w:rsidRPr="007047E1">
        <w:rPr>
          <w:rFonts w:eastAsiaTheme="majorEastAsia"/>
        </w:rPr>
        <w:t>pengumpulan kebutuhan (requirements), perancangan (design), pengembangan (development), dan pengujian (testing). Setiap tahapan dapat diiterasi sesuai kebutuhan untuk meningkatkan kualitas hasil akhir. Metode ini sangat cocok untuk pengembangan sistem berbasis kecerdasan buatan yang membutuhkan iterasi dan penyesuaian berkelanjutan, karena proses tuning model AI dan testing akurasi memerlukan siklus pengembangan yang fleksibel. Selain itu, metode ini memungkinkan pengembangan bertahap dimana setiap fitur dapat diuji dan diperbaiki sebelum melanjutkan ke fitur berikutnya, sehingga meminimalkan risiko kegagalan sistem secara keseluruhan</w:t>
      </w:r>
      <w:r w:rsidR="009B01D8" w:rsidRPr="009B01D8">
        <w:rPr>
          <w:rFonts w:eastAsiaTheme="majorEastAsia"/>
        </w:rPr>
        <w:t>.</w:t>
      </w:r>
    </w:p>
    <w:p w14:paraId="3565CA90" w14:textId="2045F2CD" w:rsidR="00CE35CC" w:rsidRPr="00F341AE" w:rsidRDefault="00CE35CC" w:rsidP="00CE35CC">
      <w:pPr>
        <w:pStyle w:val="Heading3"/>
        <w:spacing w:after="0" w:line="360" w:lineRule="auto"/>
      </w:pPr>
      <w:r w:rsidRPr="00F341AE">
        <w:t>2.2.</w:t>
      </w:r>
      <w:r w:rsidR="00BD4005">
        <w:t>3</w:t>
      </w:r>
      <w:r w:rsidRPr="00F341AE">
        <w:t xml:space="preserve"> </w:t>
      </w:r>
      <w:r>
        <w:t>Aplikasi Berbasis Web</w:t>
      </w:r>
    </w:p>
    <w:p w14:paraId="669E82BD" w14:textId="7E3EFDC5" w:rsidR="004061B0" w:rsidRPr="004061B0" w:rsidRDefault="00E85C37" w:rsidP="004061B0">
      <w:pPr>
        <w:spacing w:line="360" w:lineRule="auto"/>
        <w:rPr>
          <w:rFonts w:eastAsiaTheme="majorEastAsia"/>
        </w:rPr>
      </w:pPr>
      <w:r w:rsidRPr="00E85C37">
        <w:rPr>
          <w:rFonts w:eastAsiaTheme="majorEastAsia"/>
        </w:rPr>
        <w:t>Aplikasi web merupakan tipe perangkat lunak yang pengoperasiannya dilakukan lewat peramban internet (</w:t>
      </w:r>
      <w:r w:rsidRPr="00E85C37">
        <w:rPr>
          <w:rFonts w:eastAsiaTheme="majorEastAsia"/>
          <w:i/>
          <w:iCs/>
        </w:rPr>
        <w:t>browser</w:t>
      </w:r>
      <w:r w:rsidRPr="00E85C37">
        <w:rPr>
          <w:rFonts w:eastAsiaTheme="majorEastAsia"/>
        </w:rPr>
        <w:t>), sehingga pengguna tidak perlu melakukan proses instalasi pada perangkat mereka dan dapat membukanya dari berbagai gawai yang terkoneksi internet</w:t>
      </w:r>
      <w:r w:rsidR="00FF6A63">
        <w:rPr>
          <w:rFonts w:eastAsiaTheme="majorEastAsia"/>
        </w:rPr>
        <w:t xml:space="preserve"> </w:t>
      </w:r>
      <w:sdt>
        <w:sdtPr>
          <w:rPr>
            <w:rFonts w:eastAsiaTheme="majorEastAsia"/>
            <w:color w:val="000000"/>
          </w:rPr>
          <w:tag w:val="MENDELEY_CITATION_v3_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"/>
          <w:id w:val="-617525443"/>
          <w:placeholder>
            <w:docPart w:val="DefaultPlaceholder_-1854013440"/>
          </w:placeholder>
        </w:sdtPr>
        <w:sdtContent>
          <w:r w:rsidR="00A36083" w:rsidRPr="00A36083">
            <w:rPr>
              <w:rFonts w:eastAsiaTheme="majorEastAsia"/>
              <w:color w:val="000000"/>
            </w:rPr>
            <w:t>(Annisa, 2026)</w:t>
          </w:r>
        </w:sdtContent>
      </w:sdt>
      <w:r w:rsidR="004061B0" w:rsidRPr="004061B0">
        <w:rPr>
          <w:rFonts w:eastAsiaTheme="majorEastAsia"/>
        </w:rPr>
        <w:t xml:space="preserve"> Berbeda dengan aplikasi desktop tradisional yang harus diinstal di setiap perangkat pengguna, aplikasi web hanya memerlukan browser dan koneksi internet untuk diakses. Hal ini memudahkan proses update karena perubahan cukup dilakukan di server saja, tanpa perlu mengupdate setiap perangkat klien secara manual.</w:t>
      </w:r>
    </w:p>
    <w:p w14:paraId="0E2826D1" w14:textId="32BFBA6E" w:rsidR="00CE35CC" w:rsidRPr="00F341AE" w:rsidRDefault="004061B0" w:rsidP="008503BE">
      <w:pPr>
        <w:spacing w:line="360" w:lineRule="auto"/>
        <w:ind w:firstLine="567"/>
        <w:rPr>
          <w:rFonts w:eastAsiaTheme="majorEastAsia"/>
        </w:rPr>
      </w:pPr>
      <w:r w:rsidRPr="004061B0">
        <w:rPr>
          <w:rFonts w:eastAsiaTheme="majorEastAsia"/>
        </w:rPr>
        <w:lastRenderedPageBreak/>
        <w:t>Aplikasi web juga memungkinkan akses bersamaan dari berbagai perangkat dan lokasi, sehingga cocok untuk sistem yang melayani banyak pengguna seperti dashboard pengelolaan aduan publik. Dalam konteks KMC, pendekatan berbasis web memungkinkan petugas dari berbagai OPD untuk memantau dan menangani aduan tanpa terikat pada satu perangkat atau lokasi kantor tertentu.</w:t>
      </w:r>
    </w:p>
    <w:p w14:paraId="21A40EB5" w14:textId="7961C3EA" w:rsidR="00F341AE" w:rsidRPr="00F341AE" w:rsidRDefault="00F341AE" w:rsidP="00CE35CC">
      <w:pPr>
        <w:pStyle w:val="Heading3"/>
        <w:spacing w:after="0" w:line="360" w:lineRule="auto"/>
      </w:pPr>
      <w:r w:rsidRPr="00F341AE">
        <w:t>2.2.</w:t>
      </w:r>
      <w:r w:rsidR="00BD4005">
        <w:t>4</w:t>
      </w:r>
      <w:r w:rsidRPr="00F341AE">
        <w:t xml:space="preserve"> </w:t>
      </w:r>
      <w:r w:rsidR="00895364">
        <w:t>Manajemen Aduan</w:t>
      </w:r>
    </w:p>
    <w:p w14:paraId="2DD4F691" w14:textId="5BE8A2C6" w:rsidR="00F341AE" w:rsidRPr="00F341AE" w:rsidRDefault="008503BE" w:rsidP="00BE1259">
      <w:pPr>
        <w:spacing w:line="360" w:lineRule="auto"/>
        <w:rPr>
          <w:rFonts w:eastAsiaTheme="majorEastAsia"/>
        </w:rPr>
      </w:pPr>
      <w:r w:rsidRPr="008503BE">
        <w:rPr>
          <w:rFonts w:eastAsiaTheme="majorEastAsia"/>
        </w:rPr>
        <w:t xml:space="preserve">Manajemen aduan adalah proses sistematis untuk menerima, mencatat, mengklasifikasikan, menindaklanjuti, dan menyelesaikan keluhan atau laporan dari masyarakat </w:t>
      </w:r>
      <w:sdt>
        <w:sdtPr>
          <w:rPr>
            <w:rFonts w:eastAsiaTheme="majorEastAsia"/>
            <w:color w:val="000000"/>
          </w:rPr>
          <w:tag w:val="MENDELEY_CITATION_v3_eyJjaXRhdGlvbklEIjoiTUVOREVMRVlfQ0lUQVRJT05fNTk4NzU3ODYtNTEyZS00ZjVhLTllYjItNzQ5NGIzODliNjg0IiwicHJvcGVydGllcyI6eyJub3RlSW5kZXgiOjB9LCJpc0VkaXRlZCI6ZmFsc2UsIm1hbnVhbE92ZXJyaWRlIjp7ImlzTWFudWFsbHlPdmVycmlkZGVuIjpmYWxzZSwiY2l0ZXByb2NUZXh0IjoiKElTTyAxMDAwMiwgMjAxOCkiLCJtYW51YWxPdmVycmlkZVRleHQiOiI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
          <w:id w:val="1237671965"/>
          <w:placeholder>
            <w:docPart w:val="DefaultPlaceholder_-1854013440"/>
          </w:placeholder>
        </w:sdtPr>
        <w:sdtContent>
          <w:r w:rsidR="00A36083" w:rsidRPr="00A36083">
            <w:rPr>
              <w:rFonts w:eastAsiaTheme="majorEastAsia"/>
              <w:color w:val="000000"/>
            </w:rPr>
            <w:t>(ISO 10002, 2018)</w:t>
          </w:r>
        </w:sdtContent>
      </w:sdt>
      <w:r w:rsidRPr="008503BE">
        <w:rPr>
          <w:rFonts w:eastAsiaTheme="majorEastAsia"/>
        </w:rPr>
        <w:t xml:space="preserve">. Sistem manajemen aduan yang efektif harus mampu menangani jumlah besar, memberikan transparansi kepada pelapor, serta memastikan tanggung jawab penanganan oleh instansi terkait. Standar </w:t>
      </w:r>
      <w:sdt>
        <w:sdtPr>
          <w:rPr>
            <w:rFonts w:eastAsiaTheme="majorEastAsia"/>
            <w:color w:val="000000"/>
          </w:rPr>
          <w:tag w:val="MENDELEY_CITATION_v3_eyJjaXRhdGlvbklEIjoiTUVOREVMRVlfQ0lUQVRJT05fMzg0M2UzZWMtZDZiMC00YTNlLWI3MWItMzQ0Y2I1Y2E3ZGYxIiwicHJvcGVydGllcyI6eyJub3RlSW5kZXgiOjB9LCJpc0VkaXRlZCI6ZmFsc2UsIm1hbnVhbE92ZXJyaWRlIjp7ImlzTWFudWFsbHlPdmVycmlkZGVuIjpmYWxzZSwiY2l0ZXByb2NUZXh0IjoiKElTTyAxMDAwMiwgMjAxOCkiLCJtYW51YWxPdmVycmlkZVRleHQiOiI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
          <w:id w:val="-694532019"/>
          <w:placeholder>
            <w:docPart w:val="DefaultPlaceholder_-1854013440"/>
          </w:placeholder>
        </w:sdtPr>
        <w:sdtContent>
          <w:r w:rsidR="00A36083" w:rsidRPr="00A36083">
            <w:rPr>
              <w:rFonts w:eastAsiaTheme="majorEastAsia"/>
              <w:color w:val="000000"/>
            </w:rPr>
            <w:t>(ISO 10002, 2018)</w:t>
          </w:r>
        </w:sdtContent>
      </w:sdt>
      <w:r w:rsidRPr="008503BE">
        <w:rPr>
          <w:rFonts w:eastAsiaTheme="majorEastAsia"/>
        </w:rPr>
        <w:t xml:space="preserve"> menetapkan pedoman untuk merancang dan menerapkan proses penanganan keluhan yang efektif dan efisien, termasuk prinsip-prinsip seperti kemudahan akses, kecepatan respon, objektivitas, kerahasiaan, dan pendekatan berorientasi pelanggan.</w:t>
      </w:r>
      <w:r w:rsidR="00F642EC" w:rsidRPr="00F642EC">
        <w:rPr>
          <w:rFonts w:eastAsiaTheme="majorEastAsia"/>
        </w:rPr>
        <w:t>.</w:t>
      </w:r>
    </w:p>
    <w:p w14:paraId="5E03F715" w14:textId="1393EAEB" w:rsidR="00F341AE" w:rsidRPr="00F341AE" w:rsidRDefault="00B408FA" w:rsidP="00CE35CC">
      <w:pPr>
        <w:pStyle w:val="Heading3"/>
        <w:spacing w:after="0" w:line="360" w:lineRule="auto"/>
      </w:pPr>
      <w:r>
        <w:t>2.2.</w:t>
      </w:r>
      <w:r w:rsidR="00BD4005">
        <w:t>5</w:t>
      </w:r>
      <w:r>
        <w:t xml:space="preserve"> </w:t>
      </w:r>
      <w:r w:rsidR="00F341AE" w:rsidRPr="00F341AE">
        <w:t>Multi-Channel</w:t>
      </w:r>
    </w:p>
    <w:p w14:paraId="0E0FA663" w14:textId="0E3A969F" w:rsidR="008A3AD4" w:rsidRPr="008A3AD4" w:rsidRDefault="008A3AD4" w:rsidP="008A3AD4">
      <w:pPr>
        <w:spacing w:line="360" w:lineRule="auto"/>
        <w:rPr>
          <w:rFonts w:eastAsiaTheme="majorEastAsia"/>
        </w:rPr>
      </w:pPr>
      <w:r w:rsidRPr="008A3AD4">
        <w:rPr>
          <w:rFonts w:eastAsiaTheme="majorEastAsia"/>
        </w:rPr>
        <w:t xml:space="preserve">Multi-channel adalah pendekatan dalam penyediaan layanan yang memungkinkan pengguna untuk berinteraksi dengan organisasi melalui berbagai saluran komunikasi yang terintegrasi </w:t>
      </w:r>
      <w:sdt>
        <w:sdtPr>
          <w:rPr>
            <w:rFonts w:eastAsiaTheme="majorEastAsia"/>
            <w:color w:val="000000"/>
          </w:rPr>
          <w:tag w:val="MENDELEY_CITATION_v3_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"/>
          <w:id w:val="379902204"/>
          <w:placeholder>
            <w:docPart w:val="DefaultPlaceholder_-1854013440"/>
          </w:placeholder>
        </w:sdtPr>
        <w:sdtContent>
          <w:r w:rsidR="00A36083" w:rsidRPr="00A36083">
            <w:rPr>
              <w:rFonts w:eastAsiaTheme="majorEastAsia"/>
              <w:color w:val="000000"/>
            </w:rPr>
            <w:t>(Rangkuti, 2019)</w:t>
          </w:r>
        </w:sdtContent>
      </w:sdt>
      <w:r w:rsidRPr="008A3AD4">
        <w:rPr>
          <w:rFonts w:eastAsiaTheme="majorEastAsia"/>
        </w:rPr>
        <w:t>. Dalam konteks pengelolaan aduan publik, strategi multi-channel berarti masyarakat tidak harus terbatas pada satu saluran saja—mereka dapat memilih menyampaikan laporan melalui Facebook, Instagram, website resmi, atau saluran lain sesuai preferensi masing-masing.</w:t>
      </w:r>
    </w:p>
    <w:p w14:paraId="0B37803B" w14:textId="51770399" w:rsidR="00CE35CC" w:rsidRDefault="008A3AD4" w:rsidP="008A3AD4">
      <w:pPr>
        <w:spacing w:line="360" w:lineRule="auto"/>
        <w:ind w:firstLine="567"/>
        <w:rPr>
          <w:rFonts w:eastAsiaTheme="majorEastAsia"/>
        </w:rPr>
      </w:pPr>
      <w:r w:rsidRPr="008A3AD4">
        <w:rPr>
          <w:rFonts w:eastAsiaTheme="majorEastAsia"/>
        </w:rPr>
        <w:t xml:space="preserve">Pendekatan ini penting karena tidak semua kelompok masyarakat menggunakan platform yang sama. Generasi muda cenderung aktif di media sosial, sementara kelompok lain mungkin lebih nyaman menggunakan email atau telepon. Dengan mengintegrasikan berbagai saluran ke dalam satu sistem terpusat, </w:t>
      </w:r>
      <w:r w:rsidR="00823822">
        <w:rPr>
          <w:rFonts w:eastAsiaTheme="majorEastAsia"/>
        </w:rPr>
        <w:t>sistem</w:t>
      </w:r>
      <w:r w:rsidRPr="008A3AD4">
        <w:rPr>
          <w:rFonts w:eastAsiaTheme="majorEastAsia"/>
        </w:rPr>
        <w:t xml:space="preserve"> dapat memastikan bahwa setiap aduan</w:t>
      </w:r>
      <w:r w:rsidR="00823822">
        <w:rPr>
          <w:rFonts w:eastAsiaTheme="majorEastAsia"/>
        </w:rPr>
        <w:t xml:space="preserve"> </w:t>
      </w:r>
      <w:r w:rsidRPr="008A3AD4">
        <w:rPr>
          <w:rFonts w:eastAsiaTheme="majorEastAsia"/>
        </w:rPr>
        <w:t>dari mana pun asalnya</w:t>
      </w:r>
      <w:r w:rsidR="00823822">
        <w:rPr>
          <w:rFonts w:eastAsiaTheme="majorEastAsia"/>
        </w:rPr>
        <w:t xml:space="preserve"> </w:t>
      </w:r>
      <w:r w:rsidRPr="008A3AD4">
        <w:rPr>
          <w:rFonts w:eastAsiaTheme="majorEastAsia"/>
        </w:rPr>
        <w:t>tercatat, terpantau, dan tertangani dengan standar yang sama.</w:t>
      </w:r>
      <w:r w:rsidR="00CE35CC" w:rsidRPr="00CE35CC">
        <w:rPr>
          <w:rFonts w:eastAsiaTheme="majorEastAsia"/>
        </w:rPr>
        <w:t>.</w:t>
      </w:r>
    </w:p>
    <w:p w14:paraId="6E80C812" w14:textId="442A107E" w:rsidR="00CE35CC" w:rsidRDefault="00CE35CC" w:rsidP="00CE35CC">
      <w:pPr>
        <w:pStyle w:val="Heading3"/>
      </w:pPr>
      <w:r>
        <w:t>2.2.</w:t>
      </w:r>
      <w:r w:rsidR="00BD4005">
        <w:t>6</w:t>
      </w:r>
      <w:r>
        <w:t xml:space="preserve"> Notifikasi Real-Time</w:t>
      </w:r>
    </w:p>
    <w:p w14:paraId="1DB3348D" w14:textId="28C11781" w:rsidR="00F341AE" w:rsidRPr="00F341AE" w:rsidRDefault="00494996" w:rsidP="00C656B9">
      <w:pPr>
        <w:spacing w:line="360" w:lineRule="auto"/>
        <w:rPr>
          <w:rFonts w:eastAsiaTheme="majorEastAsia"/>
        </w:rPr>
      </w:pPr>
      <w:r w:rsidRPr="00494996">
        <w:rPr>
          <w:rFonts w:eastAsiaTheme="majorEastAsia"/>
        </w:rPr>
        <w:t xml:space="preserve">Notifikasi real-time adalah </w:t>
      </w:r>
      <w:r w:rsidR="00416597" w:rsidRPr="00416597">
        <w:rPr>
          <w:rFonts w:eastAsiaTheme="majorEastAsia"/>
        </w:rPr>
        <w:t xml:space="preserve">sebuah metode distribusi data otomatis di mana server langsung meneruskan informasi atau status terbaru kepada perangkat pengguna </w:t>
      </w:r>
      <w:r w:rsidR="00416597" w:rsidRPr="00416597">
        <w:rPr>
          <w:rFonts w:eastAsiaTheme="majorEastAsia"/>
        </w:rPr>
        <w:lastRenderedPageBreak/>
        <w:t>tanpa perlu menunggu pengguna memintanya terlebih dahulu</w:t>
      </w:r>
      <w:r w:rsidR="00416597">
        <w:rPr>
          <w:rFonts w:eastAsiaTheme="majorEastAsia"/>
        </w:rPr>
        <w:t xml:space="preserve"> </w:t>
      </w:r>
      <w:sdt>
        <w:sdtPr>
          <w:rPr>
            <w:rFonts w:eastAsiaTheme="majorEastAsia"/>
            <w:color w:val="000000"/>
          </w:rPr>
          <w:tag w:val="MENDELEY_CITATION_v3_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"/>
          <w:id w:val="-1489550505"/>
          <w:placeholder>
            <w:docPart w:val="DefaultPlaceholder_-1854013440"/>
          </w:placeholder>
        </w:sdtPr>
        <w:sdtContent>
          <w:r w:rsidR="00A36083" w:rsidRPr="00A36083">
            <w:rPr>
              <w:rFonts w:eastAsiaTheme="majorEastAsia"/>
              <w:color w:val="000000"/>
            </w:rPr>
            <w:t>(Muhammad dkk., 2018)</w:t>
          </w:r>
        </w:sdtContent>
      </w:sdt>
      <w:r w:rsidRPr="00494996">
        <w:rPr>
          <w:rFonts w:eastAsiaTheme="majorEastAsia"/>
        </w:rPr>
        <w:t>. Sistem notifikasi real-time memungkinkan pengguna untuk segera mengetahui informasi penting tanpa harus melakukan pemeriksaan manual secara berkala, sehingga meningkatkan responsivitas dalam pengambilan keputusan. Teknologi yang umum digunakan untuk notifikasi real-time meliputi WebSocket, Server-Sent Events (SSE), atau mekanisme polling pada interval pende</w:t>
      </w:r>
      <w:r w:rsidR="0058752D">
        <w:rPr>
          <w:rFonts w:eastAsiaTheme="majorEastAsia"/>
        </w:rPr>
        <w:t xml:space="preserve"> (</w:t>
      </w:r>
      <w:r w:rsidR="0058752D" w:rsidRPr="0058752D">
        <w:rPr>
          <w:rFonts w:eastAsiaTheme="majorEastAsia"/>
        </w:rPr>
        <w:t>teknologi notifikasi otomatis</w:t>
      </w:r>
      <w:r w:rsidR="0058752D">
        <w:rPr>
          <w:rFonts w:eastAsiaTheme="majorEastAsia"/>
        </w:rPr>
        <w:t>)</w:t>
      </w:r>
      <w:r w:rsidR="0058752D" w:rsidRPr="0058752D">
        <w:rPr>
          <w:rFonts w:eastAsiaTheme="majorEastAsia"/>
        </w:rPr>
        <w:t>.</w:t>
      </w:r>
    </w:p>
    <w:p w14:paraId="7EF3B9F8" w14:textId="2CBFC92B" w:rsidR="00F341AE" w:rsidRPr="00F341AE" w:rsidRDefault="00F341AE" w:rsidP="00CE35CC">
      <w:pPr>
        <w:pStyle w:val="Heading3"/>
        <w:spacing w:after="0" w:line="360" w:lineRule="auto"/>
      </w:pPr>
      <w:r w:rsidRPr="00F341AE">
        <w:t>2.2.</w:t>
      </w:r>
      <w:r w:rsidR="00BD4005">
        <w:t>7</w:t>
      </w:r>
      <w:r w:rsidRPr="00F341AE">
        <w:t xml:space="preserve"> </w:t>
      </w:r>
      <w:r w:rsidR="009D7F8F" w:rsidRPr="009D7F8F">
        <w:t>Artificial Intelligence (AI)</w:t>
      </w:r>
    </w:p>
    <w:p w14:paraId="67325A80" w14:textId="2DEA80B3" w:rsidR="00F341AE" w:rsidRPr="00B408FA" w:rsidRDefault="00494996" w:rsidP="00CE35CC">
      <w:pPr>
        <w:spacing w:line="360" w:lineRule="auto"/>
        <w:rPr>
          <w:rFonts w:eastAsiaTheme="majorEastAsia"/>
        </w:rPr>
      </w:pPr>
      <w:r w:rsidRPr="00494996">
        <w:rPr>
          <w:rFonts w:eastAsiaTheme="majorEastAsia"/>
        </w:rPr>
        <w:t xml:space="preserve">Artificial Intelligence (AI) merupakan cabang ilmu komputer yang berfokus pada pengembangan sistem yang dapat meniru kemampuan berpikir manusia dalam menyelesaikan suatu permasalahan </w:t>
      </w:r>
      <w:sdt>
        <w:sdtPr>
          <w:rPr>
            <w:rFonts w:eastAsiaTheme="majorEastAsia"/>
            <w:color w:val="000000"/>
          </w:rPr>
          <w:tag w:val="MENDELEY_CITATION_v3_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"/>
          <w:id w:val="-1147281249"/>
          <w:placeholder>
            <w:docPart w:val="DefaultPlaceholder_-1854013440"/>
          </w:placeholder>
        </w:sdtPr>
        <w:sdtContent>
          <w:r w:rsidR="00A36083" w:rsidRPr="00A36083">
            <w:rPr>
              <w:color w:val="000000"/>
            </w:rPr>
            <w:t>(Russell &amp; Norvig, 2020)</w:t>
          </w:r>
        </w:sdtContent>
      </w:sdt>
      <w:r w:rsidRPr="00494996">
        <w:rPr>
          <w:rFonts w:eastAsiaTheme="majorEastAsia"/>
        </w:rPr>
        <w:t>. AI digunakan untuk membantu sistem dalam memahami data, menganalisis informasi, serta menghasilkan rekomendasi yang dapat mendukung proses pengambilan keputusan secara lebih cepat dan terarah. Dalam perkembangannya, AI telah diterapkan pada berbagai bidang seperti pemrosesan bahasa alami, pengenalan pola, klasifikasi teks, hingga sistem rekomendasi</w:t>
      </w:r>
      <w:r w:rsidR="009D7F8F" w:rsidRPr="00B408FA">
        <w:rPr>
          <w:rFonts w:eastAsiaTheme="majorEastAsia"/>
        </w:rPr>
        <w:t>.</w:t>
      </w:r>
    </w:p>
    <w:p w14:paraId="11C6C0A3" w14:textId="7C4E524A" w:rsidR="00F341AE" w:rsidRPr="00F341AE" w:rsidRDefault="00F341AE" w:rsidP="00E11C05">
      <w:pPr>
        <w:pStyle w:val="Heading3"/>
        <w:spacing w:after="0" w:line="360" w:lineRule="auto"/>
      </w:pPr>
      <w:r w:rsidRPr="00F341AE">
        <w:t>2.2</w:t>
      </w:r>
      <w:r w:rsidR="00BD4005">
        <w:t>.8</w:t>
      </w:r>
      <w:r w:rsidRPr="00F341AE">
        <w:t xml:space="preserve"> Klasifikasi </w:t>
      </w:r>
      <w:r w:rsidR="00C925D7">
        <w:t>Aduan</w:t>
      </w:r>
    </w:p>
    <w:p w14:paraId="10D8E26B" w14:textId="7E07234D" w:rsidR="00F341AE" w:rsidRDefault="000A3867" w:rsidP="00E007C7">
      <w:pPr>
        <w:spacing w:after="120" w:line="360" w:lineRule="auto"/>
        <w:rPr>
          <w:rFonts w:eastAsiaTheme="majorEastAsia"/>
        </w:rPr>
      </w:pPr>
      <w:r w:rsidRPr="000A3867">
        <w:rPr>
          <w:rFonts w:eastAsiaTheme="majorEastAsia"/>
        </w:rPr>
        <w:t>Klasifikasi pengaduan merupakan proses mengidentifikasi data teks laporan masyarakat untuk kemudian disusun dan dipisahkan ke dalam beberapa kelas atau kategori permasalahan yang telah ditentukan sebelumnya</w:t>
      </w:r>
      <w:r>
        <w:rPr>
          <w:rFonts w:eastAsiaTheme="majorEastAsia"/>
        </w:rPr>
        <w:t xml:space="preserve"> </w:t>
      </w:r>
      <w:sdt>
        <w:sdtPr>
          <w:rPr>
            <w:rFonts w:eastAsiaTheme="majorEastAsia"/>
            <w:color w:val="000000"/>
          </w:rPr>
          <w:tag w:val="MENDELEY_CITATION_v3_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"/>
          <w:id w:val="-994491935"/>
          <w:placeholder>
            <w:docPart w:val="DefaultPlaceholder_-1854013440"/>
          </w:placeholder>
        </w:sdtPr>
        <w:sdtContent>
          <w:r w:rsidR="00A36083" w:rsidRPr="00A36083">
            <w:rPr>
              <w:color w:val="000000"/>
            </w:rPr>
            <w:t>(Sulistiawati &amp; Insany, 2026)</w:t>
          </w:r>
        </w:sdtContent>
      </w:sdt>
      <w:r w:rsidR="00287DF4" w:rsidRPr="00287DF4">
        <w:rPr>
          <w:rFonts w:eastAsiaTheme="majorEastAsia"/>
        </w:rPr>
        <w:t>. Klasifikasi teks secara otomatis memanfaatkan teknik pemrosesan bahasa alami untuk menganalisis dan mengkategorikan dokumen teks ke dalam kelas-kelas yang telah ditentukan sebelumnya, sehingga mempercepat proses penanganan dan meningkatkan akurasi distribusi tugas. Teknik klasifikasi yang umum digunakan meliputi algoritma Naive Bayes, Support Vector Machine (SVM), Random Forest, dan pendekatan berbasis deep learning seperti neural network atau transformer</w:t>
      </w:r>
      <w:r w:rsidR="00B408FA" w:rsidRPr="00B408FA">
        <w:rPr>
          <w:rFonts w:eastAsiaTheme="majorEastAsia"/>
        </w:rPr>
        <w:t>.</w:t>
      </w:r>
    </w:p>
    <w:p w14:paraId="6B72D4FF" w14:textId="595EE5BA" w:rsidR="00F341AE" w:rsidRPr="00F341AE" w:rsidRDefault="00F341AE" w:rsidP="002C414E">
      <w:pPr>
        <w:pStyle w:val="Heading3"/>
        <w:spacing w:before="0" w:after="0" w:line="360" w:lineRule="auto"/>
      </w:pPr>
      <w:r w:rsidRPr="00F341AE">
        <w:t>2.2.</w:t>
      </w:r>
      <w:r w:rsidR="00BD4005">
        <w:t>9</w:t>
      </w:r>
      <w:r w:rsidRPr="00F341AE">
        <w:t xml:space="preserve"> Deteksi Duplikasi Aduan</w:t>
      </w:r>
    </w:p>
    <w:p w14:paraId="2530DAEA" w14:textId="3344045D" w:rsidR="002D0401" w:rsidRPr="002D0401" w:rsidRDefault="00091297" w:rsidP="002D0401">
      <w:pPr>
        <w:spacing w:line="360" w:lineRule="auto"/>
        <w:rPr>
          <w:rFonts w:eastAsiaTheme="majorEastAsia"/>
        </w:rPr>
      </w:pPr>
      <w:r w:rsidRPr="00091297">
        <w:rPr>
          <w:rFonts w:eastAsiaTheme="majorEastAsia"/>
        </w:rPr>
        <w:t>Proses deteksi duplikasi keluhan bertujuan untuk menemukan dan menyortir beberapa pengaduan yang saling tumpang tindih atau merujuk pada isu yang sama persis di lapangan, sehingga mencegah pemrosesan data oleh instansi secara berulang</w:t>
      </w:r>
      <w:r w:rsidR="00B964B6">
        <w:rPr>
          <w:rFonts w:eastAsiaTheme="majorEastAsia"/>
        </w:rPr>
        <w:t xml:space="preserve"> </w:t>
      </w:r>
      <w:sdt>
        <w:sdtPr>
          <w:rPr>
            <w:rFonts w:eastAsiaTheme="majorEastAsia"/>
            <w:color w:val="000000"/>
          </w:rPr>
          <w:tag w:val="MENDELEY_CITATION_v3_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"/>
          <w:id w:val="-777170921"/>
          <w:placeholder>
            <w:docPart w:val="DefaultPlaceholder_-1854013440"/>
          </w:placeholder>
        </w:sdtPr>
        <w:sdtContent>
          <w:r w:rsidR="00A36083" w:rsidRPr="00A36083">
            <w:rPr>
              <w:rFonts w:eastAsiaTheme="majorEastAsia"/>
              <w:color w:val="000000"/>
            </w:rPr>
            <w:t>(Bhosale dkk., 2026)</w:t>
          </w:r>
        </w:sdtContent>
      </w:sdt>
      <w:r w:rsidR="002D0401" w:rsidRPr="002D0401">
        <w:rPr>
          <w:rFonts w:eastAsiaTheme="majorEastAsia"/>
        </w:rPr>
        <w:t xml:space="preserve">. Duplikasi sering terjadi ketika satu permasalahan </w:t>
      </w:r>
      <w:r w:rsidR="002D0401" w:rsidRPr="002D0401">
        <w:rPr>
          <w:rFonts w:eastAsiaTheme="majorEastAsia"/>
        </w:rPr>
        <w:lastRenderedPageBreak/>
        <w:t>dilaporkan oleh beberapa warga melalui akun berbeda, atau ketika satu pengguna mengirimkan aduan serupa melalui kanal yang berbeda dalam waktu berdekatan.</w:t>
      </w:r>
    </w:p>
    <w:p w14:paraId="5E4B1A86" w14:textId="75DFFEF6" w:rsidR="002D0401" w:rsidRPr="002D0401" w:rsidRDefault="002D0401" w:rsidP="002D0401">
      <w:pPr>
        <w:spacing w:line="360" w:lineRule="auto"/>
        <w:ind w:firstLine="567"/>
        <w:rPr>
          <w:rFonts w:eastAsiaTheme="majorEastAsia"/>
        </w:rPr>
      </w:pPr>
      <w:r w:rsidRPr="002D0401">
        <w:rPr>
          <w:rFonts w:eastAsiaTheme="majorEastAsia"/>
        </w:rPr>
        <w:t>Sebagai contoh, jika tiga warga melaporkan masalah "jalan berlubang di Jl. Sudirman" melalui Facebook dan Instagram dalam satu hari, sistem perlu mengenali bahwa ketiga laporan tersebut merujuk pada permasalahan yang sama agar tidak membuat tiga tiket terpisah. Deteksi duplikasi juga membantu mengidentifikasi tingkat urgensi</w:t>
      </w:r>
      <w:r w:rsidR="00B964B6">
        <w:rPr>
          <w:rFonts w:eastAsiaTheme="majorEastAsia"/>
        </w:rPr>
        <w:t xml:space="preserve">, </w:t>
      </w:r>
      <w:r w:rsidR="0041670C">
        <w:rPr>
          <w:rFonts w:eastAsiaTheme="majorEastAsia"/>
        </w:rPr>
        <w:t xml:space="preserve"> </w:t>
      </w:r>
      <w:r w:rsidRPr="002D0401">
        <w:rPr>
          <w:rFonts w:eastAsiaTheme="majorEastAsia"/>
        </w:rPr>
        <w:t>jika banyak warga melaporkan masalah yang sama secara bersamaan, hal ini mengindikasikan bahwa permasalahan tersebut perlu diprioritaskan.</w:t>
      </w:r>
    </w:p>
    <w:p w14:paraId="2F622855" w14:textId="00770FEC" w:rsidR="00F341AE" w:rsidRPr="00F341AE" w:rsidRDefault="002D0401" w:rsidP="002D0401">
      <w:pPr>
        <w:spacing w:line="360" w:lineRule="auto"/>
        <w:ind w:firstLine="567"/>
        <w:rPr>
          <w:rFonts w:eastAsiaTheme="majorEastAsia"/>
        </w:rPr>
      </w:pPr>
      <w:r w:rsidRPr="002D0401">
        <w:rPr>
          <w:rFonts w:eastAsiaTheme="majorEastAsia"/>
        </w:rPr>
        <w:t xml:space="preserve">Metode deteksi duplikasi dapat menggunakan </w:t>
      </w:r>
      <w:r w:rsidRPr="002D0401">
        <w:t>menggunakan</w:t>
      </w:r>
      <w:r w:rsidR="000376C8">
        <w:t xml:space="preserve"> </w:t>
      </w:r>
      <w:r w:rsidR="000376C8" w:rsidRPr="000376C8">
        <w:t>pendekatan kemiripan teks berbasis metode penghitungan kemiripan teks yang membandingkan konten aduan dengan laporan yang masuk dalam rentang waktu tertentu</w:t>
      </w:r>
      <w:r w:rsidR="000376C8">
        <w:t>,</w:t>
      </w:r>
      <w:r w:rsidRPr="002D0401">
        <w:t xml:space="preserve"> </w:t>
      </w:r>
      <w:r w:rsidR="000376C8">
        <w:t>dan bisa juga menggunakan</w:t>
      </w:r>
      <w:r w:rsidRPr="002D0401">
        <w:t>pendekatan berbasis Large Language Model</w:t>
      </w:r>
      <w:r w:rsidR="000376C8">
        <w:t xml:space="preserve"> </w:t>
      </w:r>
      <w:r w:rsidRPr="002D0401">
        <w:t>dengan membandingkan kesamaan masalah, lokasi, dan objek yang dilaporkan pada aduan baru terhadap aduan sebelumnya.</w:t>
      </w:r>
    </w:p>
    <w:p w14:paraId="63B21BB8" w14:textId="18EDDB75" w:rsidR="00F341AE" w:rsidRPr="00F341AE" w:rsidRDefault="00F341AE" w:rsidP="002C414E">
      <w:pPr>
        <w:pStyle w:val="Heading3"/>
        <w:spacing w:after="0" w:line="360" w:lineRule="auto"/>
      </w:pPr>
      <w:r w:rsidRPr="00F341AE">
        <w:t>2.2.</w:t>
      </w:r>
      <w:r w:rsidR="00BD4005">
        <w:t>10</w:t>
      </w:r>
      <w:r w:rsidRPr="00F341AE">
        <w:t xml:space="preserve"> Prioritas Eskalasi Aduan</w:t>
      </w:r>
    </w:p>
    <w:p w14:paraId="3307A20C" w14:textId="1BB7FA9F" w:rsidR="00DC79EB" w:rsidRPr="00DC79EB" w:rsidRDefault="0036362B" w:rsidP="00DC79EB">
      <w:pPr>
        <w:spacing w:line="360" w:lineRule="auto"/>
        <w:rPr>
          <w:rFonts w:eastAsiaTheme="majorEastAsia"/>
        </w:rPr>
      </w:pPr>
      <w:r w:rsidRPr="0036362B">
        <w:rPr>
          <w:rFonts w:eastAsiaTheme="majorEastAsia"/>
        </w:rPr>
        <w:t xml:space="preserve">Dalam manajemen layanan </w:t>
      </w:r>
      <w:r w:rsidRPr="0036362B">
        <w:rPr>
          <w:rFonts w:eastAsiaTheme="majorEastAsia"/>
          <w:i/>
          <w:iCs/>
        </w:rPr>
        <w:t>helpdesk</w:t>
      </w:r>
      <w:r w:rsidRPr="0036362B">
        <w:rPr>
          <w:rFonts w:eastAsiaTheme="majorEastAsia"/>
        </w:rPr>
        <w:t>, prioritas eskalasi diterapkan sebagai standar untuk mengklasifikasikan seberapa mendesak suatu kendala, sehingga laporan tersebut dapat ditindaklanjuti secara sistematis dan diselesaikan secepat mungkin sesuai dengan kesepakatan tingkat layanan (SLA</w:t>
      </w:r>
      <w:r w:rsidR="00DC79EB" w:rsidRPr="00DC79EB">
        <w:rPr>
          <w:rFonts w:eastAsiaTheme="majorEastAsia"/>
        </w:rPr>
        <w:t>)</w:t>
      </w:r>
      <w:r>
        <w:rPr>
          <w:rFonts w:eastAsiaTheme="majorEastAsia"/>
        </w:rPr>
        <w:t xml:space="preserve"> </w:t>
      </w:r>
      <w:sdt>
        <w:sdtPr>
          <w:rPr>
            <w:rFonts w:eastAsiaTheme="majorEastAsia"/>
            <w:color w:val="000000"/>
          </w:rPr>
          <w:tag w:val="MENDELEY_CITATION_v3_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eC82NjIvMi8wMjIwOTkiLCJpc3N1ZWQiOnsiZGF0ZS1wYXJ0cyI6W1syMDE5XV19LCJwYWdlIjoiMjIwOTkiLCJpc3N1ZSI6IjIiLCJ2b2x1bWUiOiI2NjIifSwiaXNUZW1wb3JhcnkiOmZhbHNlfV19"/>
          <w:id w:val="-40519984"/>
          <w:placeholder>
            <w:docPart w:val="DefaultPlaceholder_-1854013440"/>
          </w:placeholder>
        </w:sdtPr>
        <w:sdtContent>
          <w:r w:rsidR="00A36083" w:rsidRPr="00A36083">
            <w:rPr>
              <w:rFonts w:eastAsiaTheme="majorEastAsia"/>
              <w:color w:val="000000"/>
            </w:rPr>
            <w:t>(Wibawa dkk., 2019)</w:t>
          </w:r>
        </w:sdtContent>
      </w:sdt>
      <w:r w:rsidR="00DC79EB" w:rsidRPr="00DC79EB">
        <w:rPr>
          <w:rFonts w:eastAsiaTheme="majorEastAsia"/>
        </w:rPr>
        <w:t>. Eskalasi merupakan proses peningkatan level penanganan ketika aduan tidak ditindaklanjuti dalam batas waktu yang ditentukan, memastikan bahwa setiap laporan masyarakat mendapatkan perhatian yang semestinya.</w:t>
      </w:r>
    </w:p>
    <w:p w14:paraId="42DE4FB0" w14:textId="2A114AEB" w:rsidR="00F341AE" w:rsidRDefault="00DC79EB" w:rsidP="0036362B">
      <w:pPr>
        <w:spacing w:line="360" w:lineRule="auto"/>
        <w:ind w:firstLine="567"/>
        <w:rPr>
          <w:rFonts w:eastAsiaTheme="majorEastAsia"/>
        </w:rPr>
      </w:pPr>
      <w:r w:rsidRPr="00DC79EB">
        <w:rPr>
          <w:rFonts w:eastAsiaTheme="majorEastAsia"/>
        </w:rPr>
        <w:t>Tidak semua aduan memiliki tingkat urgensi yang sama—laporan tentang jalan rusak yang menghambat akses umum tentu lebih mendesak dibanding keluhan administrasi rutin. Sistem eskalasi otomatis bekerja dengan memantau waktu penanganan setiap tiket dan secara otomatis menaikkan prioritas jika batas waktu terlampaui, sehingga aduan tidak terabaikan meskipun petugas sedang menangani volume tinggi. Mekanisme ini juga membantu alokasi sumber daya yang lebih tepat, karena petugas dapat fokus menangani aduan dengan prioritas tertinggi terlebih dahulu.</w:t>
      </w:r>
    </w:p>
    <w:p w14:paraId="13379615" w14:textId="0825A568" w:rsidR="00A8055A" w:rsidRPr="00B408FA" w:rsidRDefault="00A8055A" w:rsidP="009B590D">
      <w:pPr>
        <w:pStyle w:val="Heading3"/>
        <w:spacing w:after="0" w:line="360" w:lineRule="auto"/>
      </w:pPr>
      <w:r>
        <w:lastRenderedPageBreak/>
        <w:t>2.2.</w:t>
      </w:r>
      <w:r w:rsidR="009B590D">
        <w:t>1</w:t>
      </w:r>
      <w:r w:rsidR="00BD4005">
        <w:t>1</w:t>
      </w:r>
      <w:r>
        <w:t xml:space="preserve"> </w:t>
      </w:r>
      <w:r w:rsidRPr="00B408FA">
        <w:t>Service Level Agreement (SLA)</w:t>
      </w:r>
    </w:p>
    <w:p w14:paraId="39DA9FF7" w14:textId="00A3A500" w:rsidR="00A8055A" w:rsidRDefault="00692E10" w:rsidP="009B590D">
      <w:pPr>
        <w:spacing w:line="360" w:lineRule="auto"/>
        <w:rPr>
          <w:rFonts w:eastAsiaTheme="majorEastAsia"/>
        </w:rPr>
      </w:pPr>
      <w:r w:rsidRPr="00692E10">
        <w:rPr>
          <w:rFonts w:eastAsiaTheme="majorEastAsia"/>
        </w:rPr>
        <w:t>Service Level Agreement (SLA) merupakan sebuah kontrak formal yang mengikat antara pihak penyedia jasa dan pelanggannya, yang berfungsi untuk menetapkan ekspektasi dan standar kualitas layanan secara spesifik, termasuk di dalamnya mengenai target waktu respons serta penyelesaian apabila terjadi kendala atau permintaan</w:t>
      </w:r>
      <w:r w:rsidR="0041670C">
        <w:rPr>
          <w:rFonts w:eastAsiaTheme="majorEastAsia"/>
        </w:rPr>
        <w:t xml:space="preserve"> </w:t>
      </w:r>
      <w:sdt>
        <w:sdtPr>
          <w:rPr>
            <w:rFonts w:eastAsiaTheme="majorEastAsia"/>
            <w:color w:val="000000"/>
          </w:rPr>
          <w:tag w:val="MENDELEY_CITATION_v3_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"/>
          <w:id w:val="231274969"/>
          <w:placeholder>
            <w:docPart w:val="DefaultPlaceholder_-1854013440"/>
          </w:placeholder>
        </w:sdtPr>
        <w:sdtContent>
          <w:r w:rsidR="00A36083" w:rsidRPr="00A36083">
            <w:rPr>
              <w:rFonts w:eastAsiaTheme="majorEastAsia"/>
              <w:color w:val="000000"/>
            </w:rPr>
            <w:t>(Nawawi dkk., 2025)</w:t>
          </w:r>
        </w:sdtContent>
      </w:sdt>
      <w:r w:rsidR="002C414E" w:rsidRPr="00692E10">
        <w:rPr>
          <w:rFonts w:eastAsiaTheme="majorEastAsia"/>
        </w:rPr>
        <w:t>.</w:t>
      </w:r>
      <w:r w:rsidR="002C414E" w:rsidRPr="002C414E">
        <w:rPr>
          <w:rFonts w:eastAsiaTheme="majorEastAsia"/>
        </w:rPr>
        <w:t xml:space="preserve"> SLA berfungsi sebagai acuan untuk mengukur kinerja pelayanan dan memastikan akuntabilitas pihak penyedia layanan dalam memenuhi ekspektasi pengguna. Dalam konteks pelayanan publik, SLA membantu instansi pemerintah untuk menetapkan standar waktu respons yang jelas dan terukur, sehingga masyarakat memiliki kepastian mengenai waktu penyelesaian aduan mereka</w:t>
      </w:r>
      <w:r w:rsidR="009B590D" w:rsidRPr="009B590D">
        <w:rPr>
          <w:rFonts w:eastAsiaTheme="majorEastAsia"/>
        </w:rPr>
        <w:t>.</w:t>
      </w:r>
    </w:p>
    <w:p w14:paraId="037958B9" w14:textId="71FD4E5F" w:rsidR="00CE643F" w:rsidRPr="00CE643F" w:rsidRDefault="00CE643F" w:rsidP="00CE643F">
      <w:pPr>
        <w:pStyle w:val="Heading3"/>
        <w:spacing w:after="0" w:line="360" w:lineRule="auto"/>
      </w:pPr>
      <w:r w:rsidRPr="00CE643F">
        <w:t>2.2.1</w:t>
      </w:r>
      <w:r w:rsidR="00BD4005">
        <w:t>2</w:t>
      </w:r>
      <w:r w:rsidRPr="00CE643F">
        <w:t xml:space="preserve"> Dashboard</w:t>
      </w:r>
    </w:p>
    <w:p w14:paraId="1D304D66" w14:textId="7C8AD3C7" w:rsidR="008E47EF" w:rsidRPr="008E47EF" w:rsidRDefault="008E47EF" w:rsidP="008E47EF">
      <w:pPr>
        <w:spacing w:line="360" w:lineRule="auto"/>
        <w:rPr>
          <w:rFonts w:eastAsiaTheme="majorEastAsia"/>
        </w:rPr>
      </w:pPr>
      <w:r w:rsidRPr="008E47EF">
        <w:rPr>
          <w:rFonts w:eastAsiaTheme="majorEastAsia"/>
        </w:rPr>
        <w:t xml:space="preserve">Dashboard adalah tampilan visual dari data-data penting yang diperlukan untuk mencapai suatu tujuan, yang disusun dan dipadukan dalam satu tampilan sehingga dapat dilihat secara menyeluruh </w:t>
      </w:r>
      <w:sdt>
        <w:sdtPr>
          <w:rPr>
            <w:rFonts w:eastAsiaTheme="majorEastAsia"/>
            <w:color w:val="000000"/>
          </w:rPr>
          <w:tag w:val="MENDELEY_CITATION_v3_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"/>
          <w:id w:val="1050884619"/>
          <w:placeholder>
            <w:docPart w:val="DefaultPlaceholder_-1854013440"/>
          </w:placeholder>
        </w:sdtPr>
        <w:sdtContent>
          <w:r w:rsidR="00A36083" w:rsidRPr="00A36083">
            <w:rPr>
              <w:color w:val="000000"/>
            </w:rPr>
            <w:t>(Irawan &amp; Simargolang, 2018)</w:t>
          </w:r>
        </w:sdtContent>
      </w:sdt>
      <w:r w:rsidRPr="008E47EF">
        <w:rPr>
          <w:rFonts w:eastAsiaTheme="majorEastAsia"/>
        </w:rPr>
        <w:t>. Dashboard memungkinkan pengguna untuk memantau kondisi terkini, mengidentifikasi tren, dan mengambil keputusan secara cepat berdasarkan data yang disajikan secara ringkas dan informatif.</w:t>
      </w:r>
    </w:p>
    <w:p w14:paraId="37DFA398" w14:textId="44BD47A5" w:rsidR="00CE643F" w:rsidRPr="00CE643F" w:rsidRDefault="008E47EF" w:rsidP="000C1257">
      <w:pPr>
        <w:spacing w:line="360" w:lineRule="auto"/>
        <w:ind w:firstLine="567"/>
        <w:rPr>
          <w:rFonts w:eastAsiaTheme="majorEastAsia"/>
        </w:rPr>
      </w:pPr>
      <w:r w:rsidRPr="008E47EF">
        <w:rPr>
          <w:rFonts w:eastAsiaTheme="majorEastAsia"/>
        </w:rPr>
        <w:t>Dashboard yang efektif dirancang untuk menyajikan informasi penting dalam satu halaman tanpa perlu berpindah-pindah menu, menggunakan visualisasi seperti grafik dan indikator status yang mudah dipahami sekilas, serta mendukung pembaruan data secara berkala atau real-time. Dalam konteks pengelolaan aduan, dashboard membantu manajemen untuk melihat seberapa banyak aduan yang masuk hari ini, berapa yang sudah ditangani, dan mana yang mendekati batas waktu SLA</w:t>
      </w:r>
      <w:r w:rsidR="000C1257">
        <w:rPr>
          <w:rFonts w:eastAsiaTheme="majorEastAsia"/>
        </w:rPr>
        <w:t>. S</w:t>
      </w:r>
      <w:r w:rsidRPr="008E47EF">
        <w:rPr>
          <w:rFonts w:eastAsiaTheme="majorEastAsia"/>
        </w:rPr>
        <w:t>emua informasi ini tersedia dalam satu tampilan untuk mendukung pengambilan keputusan yang cepat</w:t>
      </w:r>
      <w:r w:rsidR="00CE643F" w:rsidRPr="00CE643F">
        <w:rPr>
          <w:rFonts w:eastAsiaTheme="majorEastAsia"/>
        </w:rPr>
        <w:t>.</w:t>
      </w:r>
    </w:p>
    <w:p w14:paraId="59D976CD" w14:textId="30FAA46C" w:rsidR="00CE643F" w:rsidRPr="00CE643F" w:rsidRDefault="00CE643F" w:rsidP="00CE643F">
      <w:pPr>
        <w:pStyle w:val="Heading3"/>
        <w:spacing w:after="0" w:line="360" w:lineRule="auto"/>
      </w:pPr>
      <w:r w:rsidRPr="00CE643F">
        <w:t>2.2.1</w:t>
      </w:r>
      <w:r w:rsidR="00BD4005">
        <w:t>3</w:t>
      </w:r>
      <w:r w:rsidRPr="00CE643F">
        <w:t xml:space="preserve"> Sistem Ticketing</w:t>
      </w:r>
    </w:p>
    <w:p w14:paraId="5E5B0D03" w14:textId="36CAB260" w:rsidR="00CE643F" w:rsidRDefault="006E623C" w:rsidP="00137ED0">
      <w:pPr>
        <w:spacing w:line="360" w:lineRule="auto"/>
        <w:rPr>
          <w:rFonts w:eastAsiaTheme="majorEastAsia"/>
        </w:rPr>
      </w:pPr>
      <w:r w:rsidRPr="006E623C">
        <w:rPr>
          <w:rFonts w:eastAsiaTheme="majorEastAsia"/>
        </w:rPr>
        <w:t xml:space="preserve">Sistem ticketing adalah cara kerja pengelolaan permintaan layanan atau laporan yang menggunakan tiket sebagai unit pencatatan, pelacakan, dan penyelesaian setiap kasus </w:t>
      </w:r>
      <w:sdt>
        <w:sdtPr>
          <w:rPr>
            <w:rFonts w:eastAsiaTheme="majorEastAsia"/>
            <w:color w:val="000000"/>
          </w:rPr>
          <w:tag w:val="MENDELEY_CITATION_v3_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"/>
          <w:id w:val="1811901559"/>
          <w:placeholder>
            <w:docPart w:val="DefaultPlaceholder_-1854013440"/>
          </w:placeholder>
        </w:sdtPr>
        <w:sdtContent>
          <w:r w:rsidR="00A36083" w:rsidRPr="00A36083">
            <w:rPr>
              <w:rFonts w:eastAsiaTheme="majorEastAsia"/>
              <w:color w:val="000000"/>
            </w:rPr>
            <w:t>(Mazia dkk., 2021)</w:t>
          </w:r>
        </w:sdtContent>
      </w:sdt>
      <w:r w:rsidRPr="006E623C">
        <w:rPr>
          <w:rFonts w:eastAsiaTheme="majorEastAsia"/>
        </w:rPr>
        <w:t xml:space="preserve">. Setiap tiket menggambarkan satu aduan atau permasalahan yang memiliki siklus hidup mulai dari pembuatan, penugasan, penanganan, hingga penyelesaian. Dengan pendekatan ticketing, setiap aduan </w:t>
      </w:r>
      <w:r w:rsidRPr="006E623C">
        <w:rPr>
          <w:rFonts w:eastAsiaTheme="majorEastAsia"/>
        </w:rPr>
        <w:lastRenderedPageBreak/>
        <w:t>tercatat dengan nomor unik sehingga mudah dilacak status penanganannya secara transparan, mendukung cara kerja disposisi ke pihak yang bertanggung jawab, dan menyediakan riwayat penanganan yang berguna untuk evaluasi kinerja di masa mendatang</w:t>
      </w:r>
      <w:r w:rsidR="00CE643F" w:rsidRPr="00CE643F">
        <w:rPr>
          <w:rFonts w:eastAsiaTheme="majorEastAsia"/>
        </w:rPr>
        <w:t>.</w:t>
      </w:r>
    </w:p>
    <w:p w14:paraId="55FD678E" w14:textId="1D722EDD" w:rsidR="00C925D7" w:rsidRDefault="00C925D7" w:rsidP="009B590D">
      <w:pPr>
        <w:pStyle w:val="Heading3"/>
        <w:spacing w:after="0" w:line="360" w:lineRule="auto"/>
      </w:pPr>
      <w:r>
        <w:t>2.2.</w:t>
      </w:r>
      <w:r w:rsidR="00A8055A">
        <w:t>1</w:t>
      </w:r>
      <w:r w:rsidR="00BD4005">
        <w:t>4</w:t>
      </w:r>
      <w:r>
        <w:t xml:space="preserve"> Organisasi Perangkat Daerah (OPD)</w:t>
      </w:r>
    </w:p>
    <w:p w14:paraId="551D3F25" w14:textId="0F811121" w:rsidR="009B590D" w:rsidRDefault="00324D2D" w:rsidP="00C656B9">
      <w:pPr>
        <w:spacing w:line="360" w:lineRule="auto"/>
        <w:rPr>
          <w:rFonts w:eastAsiaTheme="majorEastAsia"/>
        </w:rPr>
      </w:pPr>
      <w:r w:rsidRPr="00324D2D">
        <w:rPr>
          <w:rFonts w:eastAsiaTheme="majorEastAsia"/>
        </w:rPr>
        <w:t>Organisasi Perangkat Daerah (OPD) adalah instansi pemerintah daerah yang memiliki tugas dan fungsi tertentu dalam penyelenggaraan pemerintahan sesuai dengan Undang-Undang No. 23 Tahun 2014 tentang Pemerintahan Daerah</w:t>
      </w:r>
      <w:r w:rsidR="0041670C">
        <w:rPr>
          <w:rFonts w:eastAsiaTheme="majorEastAsia"/>
        </w:rPr>
        <w:t xml:space="preserve"> </w:t>
      </w:r>
      <w:sdt>
        <w:sdtPr>
          <w:rPr>
            <w:rFonts w:eastAsiaTheme="majorEastAsia"/>
            <w:color w:val="000000"/>
          </w:rPr>
          <w:tag w:val="MENDELEY_CITATION_v3_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"/>
          <w:id w:val="-1149890863"/>
          <w:placeholder>
            <w:docPart w:val="DefaultPlaceholder_-1854013440"/>
          </w:placeholder>
        </w:sdtPr>
        <w:sdtContent>
          <w:r w:rsidR="00A36083" w:rsidRPr="00A36083">
            <w:rPr>
              <w:rFonts w:eastAsiaTheme="majorEastAsia"/>
              <w:color w:val="000000"/>
            </w:rPr>
            <w:t>(Pemerintah Republik Indonesia, 2014)</w:t>
          </w:r>
        </w:sdtContent>
      </w:sdt>
      <w:r w:rsidRPr="00324D2D">
        <w:rPr>
          <w:rFonts w:eastAsiaTheme="majorEastAsia"/>
        </w:rPr>
        <w:t>. OPD berperan sebagai pelaksana urusan pemerintahan di tingkat daerah, baik yang bersifat wajib maupun pilihan. Dalam konteks pengelolaan aduan masyarakat, OPD merupakan pihak yang bertanggung jawab untuk menangani permasalahan sesuai dengan bidang tugasnya, seperti Dinas Perhubungan untuk masalah transportasi, Dinas Pekerjaan Umum untuk masalah infrastruktur, atau Dinas Kesehatan untuk masalah layanan kesehatan</w:t>
      </w:r>
      <w:r w:rsidR="00C925D7" w:rsidRPr="00C925D7">
        <w:rPr>
          <w:rFonts w:eastAsiaTheme="majorEastAsia"/>
        </w:rPr>
        <w:t>.</w:t>
      </w:r>
    </w:p>
    <w:p w14:paraId="5A0FE044" w14:textId="08340A31" w:rsidR="009B590D" w:rsidRPr="009B590D" w:rsidRDefault="009B590D" w:rsidP="009B590D">
      <w:pPr>
        <w:pStyle w:val="Heading3"/>
        <w:spacing w:after="0" w:line="360" w:lineRule="auto"/>
      </w:pPr>
      <w:r w:rsidRPr="009B590D">
        <w:t>2.2.1</w:t>
      </w:r>
      <w:r w:rsidR="00BD4005">
        <w:t>5</w:t>
      </w:r>
      <w:r w:rsidRPr="009B590D">
        <w:t xml:space="preserve"> Natural Language Processing (NLP)</w:t>
      </w:r>
    </w:p>
    <w:p w14:paraId="012E734A" w14:textId="040D726D" w:rsidR="00D423B6" w:rsidRDefault="009F54B7" w:rsidP="00C656B9">
      <w:pPr>
        <w:spacing w:line="360" w:lineRule="auto"/>
        <w:rPr>
          <w:rFonts w:eastAsiaTheme="majorEastAsia"/>
        </w:rPr>
      </w:pPr>
      <w:r w:rsidRPr="009F54B7">
        <w:rPr>
          <w:rFonts w:eastAsiaTheme="majorEastAsia"/>
        </w:rPr>
        <w:t xml:space="preserve">Natural Language Processing (NLP) adalah cabang kecerdasan buatan yang fokus pada interaksi antara komputer dan bahasa manusia </w:t>
      </w:r>
      <w:sdt>
        <w:sdtPr>
          <w:rPr>
            <w:rFonts w:eastAsiaTheme="majorEastAsia"/>
            <w:color w:val="000000"/>
          </w:rPr>
          <w:tag w:val="MENDELEY_CITATION_v3_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VUkwiOiJodHRwczovL3dlYi5zdGFuZm9yZC5lZHUvfmp1cmFmc2t5L3NscDMvIiwiaXNzdWVkIjp7ImRhdGUtcGFydHMiOltbMjAyNl1dfSwiZWRpdGlvbiI6IjMiLCJjb250YWluZXItdGl0bGUtc2hvcnQiOiIifSwiaXNUZW1wb3JhcnkiOmZhbHNlfV19"/>
          <w:id w:val="-1468043865"/>
          <w:placeholder>
            <w:docPart w:val="DefaultPlaceholder_-1854013440"/>
          </w:placeholder>
        </w:sdtPr>
        <w:sdtContent>
          <w:r w:rsidR="00A36083" w:rsidRPr="00A36083">
            <w:rPr>
              <w:color w:val="000000"/>
            </w:rPr>
            <w:t>(Jurafsky &amp; Martin, 2026)</w:t>
          </w:r>
        </w:sdtContent>
      </w:sdt>
      <w:r w:rsidRPr="009F54B7">
        <w:rPr>
          <w:rFonts w:eastAsiaTheme="majorEastAsia"/>
        </w:rPr>
        <w:t>. NLP memungkinkan mesin untuk memahami, menginterpretasikan, dan menghasilkan bahasa natural sehingga dapat digunakan untuk berbagai tugas pengolahan teks seperti klasifikasi, ekstraksi informasi, dan analisis sentimen.</w:t>
      </w:r>
      <w:r w:rsidR="00680239">
        <w:rPr>
          <w:rFonts w:eastAsiaTheme="majorEastAsia"/>
        </w:rPr>
        <w:t xml:space="preserve"> </w:t>
      </w:r>
      <w:r w:rsidRPr="009F54B7">
        <w:rPr>
          <w:rFonts w:eastAsiaTheme="majorEastAsia"/>
        </w:rPr>
        <w:t>Teknik NLP mencakup tokenisasi (pemecahan teks menjadi unit-unit kecil), part-of-speech tagging (penandaan jenis kata), named entity recognition (identifikasi entitas penting), hingga pemahaman semantik yang lebih kompleks menggunakan model bahasa berbasis transformer</w:t>
      </w:r>
      <w:r w:rsidR="009B590D" w:rsidRPr="009B590D">
        <w:rPr>
          <w:rFonts w:eastAsiaTheme="majorEastAsia"/>
        </w:rPr>
        <w:t>.</w:t>
      </w:r>
    </w:p>
    <w:p w14:paraId="39C24B20" w14:textId="02FCE3DF" w:rsidR="00680239" w:rsidRDefault="00680239" w:rsidP="00680239">
      <w:pPr>
        <w:spacing w:line="360" w:lineRule="auto"/>
        <w:ind w:firstLine="567"/>
        <w:rPr>
          <w:rFonts w:eastAsiaTheme="majorEastAsia"/>
        </w:rPr>
      </w:pPr>
      <w:r w:rsidRPr="00680239">
        <w:rPr>
          <w:rFonts w:eastAsiaTheme="majorEastAsia"/>
        </w:rPr>
        <w:t>Dalam sistem klasifikasi aduan, NLP berperan untuk menganalisis teks aduan yang ditulis masyarakat dengan gaya bahasa sehari-hari, termasuk istilah lokal atau singkatan informal, kemudian mengambil informasi penting seperti jenis permasalahan, lokasi kejadian, dan tingkat urgensi. Teknologi ini menjadi fondasi bagi model AI untuk memahami konteks aduan tanpa perlu format input yang kaku atau terstruktur.</w:t>
      </w:r>
    </w:p>
    <w:p w14:paraId="0421C1B1" w14:textId="3D422E56" w:rsidR="00D423B6" w:rsidRPr="00D423B6" w:rsidRDefault="00D423B6" w:rsidP="00D423B6">
      <w:pPr>
        <w:pStyle w:val="Heading3"/>
        <w:spacing w:after="0" w:line="360" w:lineRule="auto"/>
      </w:pPr>
      <w:r w:rsidRPr="00D423B6">
        <w:lastRenderedPageBreak/>
        <w:t>2.2.1</w:t>
      </w:r>
      <w:r w:rsidR="00BD4005">
        <w:t>6</w:t>
      </w:r>
      <w:r w:rsidRPr="00D423B6">
        <w:t xml:space="preserve"> Large Language Model (LLM)</w:t>
      </w:r>
    </w:p>
    <w:p w14:paraId="2C7B69DC" w14:textId="26F9A68E" w:rsidR="000C35CF" w:rsidRPr="000C35CF" w:rsidRDefault="00ED05FE" w:rsidP="000C35CF">
      <w:pPr>
        <w:spacing w:line="360" w:lineRule="auto"/>
        <w:rPr>
          <w:rFonts w:eastAsiaTheme="majorEastAsia"/>
        </w:rPr>
      </w:pPr>
      <w:r w:rsidRPr="005453CA">
        <w:rPr>
          <w:rFonts w:eastAsiaTheme="majorEastAsia"/>
        </w:rPr>
        <w:t>Large Language Model</w:t>
      </w:r>
      <w:r w:rsidRPr="00ED05FE">
        <w:rPr>
          <w:rFonts w:eastAsiaTheme="majorEastAsia"/>
        </w:rPr>
        <w:t xml:space="preserve"> (LLM) adalah model kecerdasan buatan yang dipelajari menggunakan kumpulan data teks yang sangat besar sehingga sistem dapat memproses dan menghasilkan bahasa manusia secara natural </w:t>
      </w:r>
      <w:sdt>
        <w:sdtPr>
          <w:rPr>
            <w:rFonts w:eastAsiaTheme="majorEastAsia"/>
            <w:color w:val="000000"/>
          </w:rPr>
          <w:tag w:val="MENDELEY_CITATION_v3_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"/>
          <w:id w:val="1202525091"/>
          <w:placeholder>
            <w:docPart w:val="DefaultPlaceholder_-1854013440"/>
          </w:placeholder>
        </w:sdtPr>
        <w:sdtContent>
          <w:r w:rsidR="00A36083" w:rsidRPr="00A36083">
            <w:rPr>
              <w:rFonts w:eastAsiaTheme="majorEastAsia"/>
              <w:color w:val="000000"/>
            </w:rPr>
            <w:t>(Sutarto dkk., 2025)</w:t>
          </w:r>
        </w:sdtContent>
      </w:sdt>
      <w:r w:rsidRPr="00ED05FE">
        <w:rPr>
          <w:rFonts w:eastAsiaTheme="majorEastAsia"/>
        </w:rPr>
        <w:t xml:space="preserve"> Secara arsitektural, model-model bahasa modern ini dibangun di atas arsitektur </w:t>
      </w:r>
      <w:r w:rsidRPr="005453CA">
        <w:rPr>
          <w:rFonts w:eastAsiaTheme="majorEastAsia"/>
        </w:rPr>
        <w:t>Transformer</w:t>
      </w:r>
      <w:r w:rsidRPr="00ED05FE">
        <w:rPr>
          <w:rFonts w:eastAsiaTheme="majorEastAsia"/>
        </w:rPr>
        <w:t xml:space="preserve"> yang menawarkan efisiensi serta akurasi tinggi dalam pengolahan bahasa alami </w:t>
      </w:r>
      <w:sdt>
        <w:sdtPr>
          <w:rPr>
            <w:rFonts w:eastAsiaTheme="majorEastAsia"/>
            <w:color w:val="000000"/>
          </w:rPr>
          <w:tag w:val="MENDELEY_CITATION_v3_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"/>
          <w:id w:val="-1493628028"/>
          <w:placeholder>
            <w:docPart w:val="DefaultPlaceholder_-1854013440"/>
          </w:placeholder>
        </w:sdtPr>
        <w:sdtContent>
          <w:r w:rsidR="00A36083" w:rsidRPr="00A36083">
            <w:rPr>
              <w:rFonts w:eastAsiaTheme="majorEastAsia"/>
              <w:color w:val="000000"/>
            </w:rPr>
            <w:t>(Firmanto dkk., 2024)</w:t>
          </w:r>
        </w:sdtContent>
      </w:sdt>
      <w:r w:rsidR="000C35CF" w:rsidRPr="000C35CF">
        <w:rPr>
          <w:rFonts w:eastAsiaTheme="majorEastAsia"/>
        </w:rPr>
        <w:t>. Berbeda dengan model metode machine learning lama yang perlu dilatih ulang untuk setiap tugas spesifik, LLM memiliki kemampuan menghasilkan yang memungkinkan model untuk menyelesaikan berbagai tugas bahasa hanya dengan pemberian instruksi atau prompt yang tepat</w:t>
      </w:r>
      <w:r w:rsidR="000C35CF">
        <w:rPr>
          <w:rFonts w:eastAsiaTheme="majorEastAsia"/>
        </w:rPr>
        <w:t xml:space="preserve">, </w:t>
      </w:r>
      <w:r w:rsidR="000C35CF" w:rsidRPr="000C35CF">
        <w:rPr>
          <w:rFonts w:eastAsiaTheme="majorEastAsia"/>
        </w:rPr>
        <w:t>tanpa perlu data latihan tambahan yang banyak.</w:t>
      </w:r>
    </w:p>
    <w:p w14:paraId="7E068004" w14:textId="2056A3FD" w:rsidR="00D423B6" w:rsidRDefault="000C35CF" w:rsidP="00BD4005">
      <w:pPr>
        <w:spacing w:after="120" w:line="360" w:lineRule="auto"/>
        <w:ind w:firstLine="720"/>
        <w:rPr>
          <w:rFonts w:eastAsiaTheme="majorEastAsia"/>
        </w:rPr>
      </w:pPr>
      <w:r w:rsidRPr="000C35CF">
        <w:rPr>
          <w:rFonts w:eastAsiaTheme="majorEastAsia"/>
        </w:rPr>
        <w:t>Dalam sistem pengelolaan aduan, LLM digunakan untuk mengklasifikasikan teks aduan ke dalam kategori, sub-kategori, dan OPD tujuan secara otomatis. Model ini mampu memahami konteks aduan meskipun ditulis dengan bahasa informal atau menggunakan istilah lokal Ketapang, karena telah dilatih pada kumpulan teks yang sangat banyak bahasa yang sangat luas. Pendekatan ini jauh lebih efisien dibanding metode konvensional yang memerlukan ratusan atau ribuan data yang sudah dikategorikan untuk setiap kategori baru</w:t>
      </w:r>
      <w:r w:rsidR="00D423B6" w:rsidRPr="00D423B6">
        <w:rPr>
          <w:rFonts w:eastAsiaTheme="majorEastAsia"/>
        </w:rPr>
        <w:t>.</w:t>
      </w:r>
    </w:p>
    <w:p w14:paraId="5B2CB38C" w14:textId="0BB46631" w:rsidR="00F44185" w:rsidRPr="00F44185" w:rsidRDefault="00F44185" w:rsidP="00F44185">
      <w:pPr>
        <w:pStyle w:val="Heading3"/>
        <w:spacing w:before="0" w:after="0" w:line="360" w:lineRule="auto"/>
      </w:pPr>
      <w:r w:rsidRPr="00F44185">
        <w:t>2.2.1</w:t>
      </w:r>
      <w:r w:rsidR="00BD4005">
        <w:t>7</w:t>
      </w:r>
      <w:r w:rsidRPr="00F44185">
        <w:t xml:space="preserve"> Prompt Engineering</w:t>
      </w:r>
    </w:p>
    <w:p w14:paraId="5CF0EFB4" w14:textId="65378A7A" w:rsidR="00F44185" w:rsidRPr="00F44185" w:rsidRDefault="00F44185" w:rsidP="00F44185">
      <w:pPr>
        <w:spacing w:line="360" w:lineRule="auto"/>
        <w:rPr>
          <w:rFonts w:eastAsiaTheme="majorEastAsia"/>
        </w:rPr>
      </w:pPr>
      <w:r w:rsidRPr="00F44185">
        <w:rPr>
          <w:rFonts w:eastAsiaTheme="majorEastAsia"/>
        </w:rPr>
        <w:t xml:space="preserve">Prompt Engineering adalah teknik merancang dan mengoptimalkan instruksi teks (prompt) yang diberikan kepada model bahasa besar (Large Language Model/LLM) untuk mendapatkan output yang akurat dan relevan sesuai kebutuhan </w:t>
      </w:r>
      <w:sdt>
        <w:sdtPr>
          <w:rPr>
            <w:rFonts w:eastAsiaTheme="majorEastAsia"/>
            <w:color w:val="000000"/>
          </w:rPr>
          <w:tag w:val="MENDELEY_CITATION_v3_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"/>
          <w:id w:val="-1898038090"/>
          <w:placeholder>
            <w:docPart w:val="DefaultPlaceholder_-1854013440"/>
          </w:placeholder>
        </w:sdtPr>
        <w:sdtContent>
          <w:r w:rsidR="00A36083" w:rsidRPr="00A36083">
            <w:rPr>
              <w:rFonts w:eastAsiaTheme="majorEastAsia"/>
              <w:color w:val="000000"/>
            </w:rPr>
            <w:t>(White dkk., 2023)</w:t>
          </w:r>
        </w:sdtContent>
      </w:sdt>
      <w:r w:rsidRPr="00F44185">
        <w:rPr>
          <w:rFonts w:eastAsiaTheme="majorEastAsia"/>
        </w:rPr>
        <w:t>. Dalam konteks penggunaan LLM untuk klasifikasi teks, kualitas prompt secara langsung mempengaruhi akurasi dan konsistensi hasil klasifikasi. Prompt engineering mencakup pemilihan kata kunci yang tepat, penyusunan struktur instruksi yang jelas, pemberian contoh (few-shot examples), dan penentuan format output yang diinginkan.</w:t>
      </w:r>
    </w:p>
    <w:p w14:paraId="2228B12C" w14:textId="77777777" w:rsidR="00F44185" w:rsidRPr="00F44185" w:rsidRDefault="00F44185" w:rsidP="0070684C">
      <w:pPr>
        <w:spacing w:line="360" w:lineRule="auto"/>
        <w:ind w:firstLine="567"/>
        <w:rPr>
          <w:rFonts w:eastAsiaTheme="majorEastAsia"/>
        </w:rPr>
      </w:pPr>
      <w:r w:rsidRPr="00F44185">
        <w:rPr>
          <w:rFonts w:eastAsiaTheme="majorEastAsia"/>
        </w:rPr>
        <w:t xml:space="preserve">Terdapat beberapa teknik prompt engineering yang umum digunakan. Zero-shot prompting adalah teknik memberikan instruksi tanpa contoh, mengandalkan kemampuan model untuk memahami tugas dari deskripsi saja. Few-shot prompting adalah teknik memberikan beberapa contoh input-output sebelum meminta model melakukan tugas yang sebenarnya, sehingga model dapat belajar </w:t>
      </w:r>
      <w:r w:rsidRPr="00F44185">
        <w:rPr>
          <w:rFonts w:eastAsiaTheme="majorEastAsia"/>
        </w:rPr>
        <w:lastRenderedPageBreak/>
        <w:t>pola dari contoh tersebut. Chain-of-thought prompting adalah teknik yang meminta model untuk menjelaskan cara berpikir atau langkah-langkah sebelum memberikan jawaban akhir, meningkatkan akurasi untuk tugas yang kompleks. System prompt adalah instruksi awal yang mendefinisikan peran dan batasan model, seperti "Anda adalah sistem klasifikasi aduan yang harus selalu menghasilkan output dalam format JSON."</w:t>
      </w:r>
    </w:p>
    <w:p w14:paraId="04E2A26C" w14:textId="77777777" w:rsidR="0070684C" w:rsidRPr="0070684C" w:rsidRDefault="0070684C" w:rsidP="0070684C">
      <w:pPr>
        <w:spacing w:line="360" w:lineRule="auto"/>
        <w:ind w:firstLine="567"/>
        <w:rPr>
          <w:rFonts w:eastAsiaTheme="majorEastAsia"/>
        </w:rPr>
      </w:pPr>
      <w:r w:rsidRPr="0070684C">
        <w:rPr>
          <w:rFonts w:eastAsiaTheme="majorEastAsia"/>
        </w:rPr>
        <w:t>Dalam penerapan untuk sistem klasifikasi teks, prompt engineering dapat ditingkatkan melalui beberapa pendekatan. Pertama, pemberian contoh konkret (few-shot examples) yang menunjukkan pola klasifikasi yang benar membantu model memahami ekspektasi output. Kedua, injeksi pengetahuan domain (domain knowledge injection) berupa daftar kategori, sub-kategori, dan aturan klasifikasi dapat meningkatkan akurasi terutama untuk konteks yang spesifik. Ketiga, penyediaan konteks tambahan seperti data historis atau informasi terkait dapat membantu model membuat keputusan yang lebih baik, misalnya dalam mendeteksi duplikasi dengan membandingkan teks baru terhadap data sebelumnya.</w:t>
      </w:r>
    </w:p>
    <w:p w14:paraId="2765C294" w14:textId="3D25B011" w:rsidR="00F44185" w:rsidRPr="00F341AE" w:rsidRDefault="0070684C" w:rsidP="0070684C">
      <w:pPr>
        <w:spacing w:line="360" w:lineRule="auto"/>
        <w:ind w:firstLine="567"/>
        <w:rPr>
          <w:rFonts w:eastAsiaTheme="majorEastAsia"/>
        </w:rPr>
      </w:pPr>
      <w:r w:rsidRPr="0070684C">
        <w:rPr>
          <w:rFonts w:eastAsiaTheme="majorEastAsia"/>
        </w:rPr>
        <w:t>Proses pengembangan prompt yang efektif umumnya bersifat iteratif, melibatkan evaluasi hasil pada data uji, identifikasi pola kesalahan, dan perbaikan prompt berdasarkan analisis error. Pendekatan prompt engineering yang tepat dapat mencapai performa tinggi tanpa perlu melakukan fine-tuning model yang membutuhkan biaya komputasi dan data latihan yang besar, menjadikannya solusi yang praktis dan efisien untuk berbagai aplikasi klasifikasi teks</w:t>
      </w:r>
      <w:r w:rsidR="00F44185" w:rsidRPr="00F44185">
        <w:rPr>
          <w:rFonts w:eastAsiaTheme="majorEastAsia"/>
        </w:rPr>
        <w:t>.</w:t>
      </w:r>
    </w:p>
    <w:p w14:paraId="65A3F7B7" w14:textId="680FC6A4" w:rsidR="00F341AE" w:rsidRPr="00F341AE" w:rsidRDefault="00F341AE" w:rsidP="009B590D">
      <w:pPr>
        <w:pStyle w:val="Heading3"/>
        <w:spacing w:after="0" w:line="360" w:lineRule="auto"/>
      </w:pPr>
      <w:r w:rsidRPr="00F341AE">
        <w:t>2.2.</w:t>
      </w:r>
      <w:r w:rsidR="00C925D7">
        <w:t>1</w:t>
      </w:r>
      <w:r w:rsidR="00BD4005">
        <w:t>8</w:t>
      </w:r>
      <w:r w:rsidRPr="00F341AE">
        <w:t xml:space="preserve"> Laravel</w:t>
      </w:r>
    </w:p>
    <w:p w14:paraId="36FBC900" w14:textId="018F73C8" w:rsidR="00C64272" w:rsidRPr="00C64272" w:rsidRDefault="00C64272" w:rsidP="00C64272">
      <w:pPr>
        <w:spacing w:line="360" w:lineRule="auto"/>
        <w:rPr>
          <w:rFonts w:eastAsiaTheme="majorEastAsia"/>
        </w:rPr>
      </w:pPr>
      <w:r w:rsidRPr="00C64272">
        <w:rPr>
          <w:rFonts w:eastAsiaTheme="majorEastAsia"/>
        </w:rPr>
        <w:t xml:space="preserve">Laravel merupakan framework PHP open-source yang dikembangkan oleh Taylor Otwell dan menggunakan pola arsitektur Model-View-Controller (MVC) untuk mempermudah pengembangan aplikasi web secara terstruktur </w:t>
      </w:r>
      <w:sdt>
        <w:sdtPr>
          <w:rPr>
            <w:rFonts w:eastAsiaTheme="majorEastAsia"/>
            <w:color w:val="000000"/>
          </w:rPr>
          <w:tag w:val="MENDELEY_CITATION_v3_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"/>
          <w:id w:val="909659385"/>
          <w:placeholder>
            <w:docPart w:val="DefaultPlaceholder_-1854013440"/>
          </w:placeholder>
        </w:sdtPr>
        <w:sdtContent>
          <w:r w:rsidR="00A36083" w:rsidRPr="00A36083">
            <w:rPr>
              <w:rFonts w:eastAsiaTheme="majorEastAsia"/>
              <w:color w:val="000000"/>
            </w:rPr>
            <w:t>(Mulyono, 2020)</w:t>
          </w:r>
        </w:sdtContent>
      </w:sdt>
      <w:r w:rsidRPr="00C64272">
        <w:rPr>
          <w:rFonts w:eastAsiaTheme="majorEastAsia"/>
        </w:rPr>
        <w:t>. Laravel menyediakan berbagai fitur bawaan yang mempercepat proses pengembangan, seperti Eloquent ORM untuk pengelolaan database secara object-oriented, Blade sebagai template engine untuk tampilan antarmuka, serta Artisan CLI untuk otomatisasi tugas-tugas pengembangan seperti membuat model, controller, dan migration.</w:t>
      </w:r>
    </w:p>
    <w:p w14:paraId="5E630D15" w14:textId="757DDCEC" w:rsidR="00F341AE" w:rsidRDefault="00C64272" w:rsidP="00C64272">
      <w:pPr>
        <w:spacing w:line="360" w:lineRule="auto"/>
        <w:ind w:firstLine="567"/>
        <w:rPr>
          <w:rFonts w:eastAsiaTheme="majorEastAsia"/>
        </w:rPr>
      </w:pPr>
      <w:r w:rsidRPr="00C64272">
        <w:rPr>
          <w:rFonts w:eastAsiaTheme="majorEastAsia"/>
        </w:rPr>
        <w:t xml:space="preserve">Framework ini juga dilengkapi dengan sistem middleware untuk autentikasi dan autorisasi, migration untuk pengelolaan struktur database secara memiliki versi, </w:t>
      </w:r>
      <w:r w:rsidRPr="00C64272">
        <w:rPr>
          <w:rFonts w:eastAsiaTheme="majorEastAsia"/>
        </w:rPr>
        <w:lastRenderedPageBreak/>
        <w:t>serta cara kerja antrian tugas untuk menangani proses berat di background secara tidak sinkron. Ekosistem Laravel yang kaya</w:t>
      </w:r>
      <w:r w:rsidR="00A2567B">
        <w:rPr>
          <w:rFonts w:eastAsiaTheme="majorEastAsia"/>
        </w:rPr>
        <w:t xml:space="preserve">, </w:t>
      </w:r>
      <w:r w:rsidRPr="00C64272">
        <w:rPr>
          <w:rFonts w:eastAsiaTheme="majorEastAsia"/>
        </w:rPr>
        <w:t>termasuk sistem autentikasi API Laravel untuk autentikasi API dan sistem monitoring antrian Laravel untuk monitoring queue</w:t>
      </w:r>
      <w:r w:rsidR="00A2567B">
        <w:rPr>
          <w:rFonts w:eastAsiaTheme="majorEastAsia"/>
        </w:rPr>
        <w:t xml:space="preserve">, </w:t>
      </w:r>
      <w:r w:rsidRPr="00C64272">
        <w:rPr>
          <w:rFonts w:eastAsiaTheme="majorEastAsia"/>
        </w:rPr>
        <w:t>ditambah dengan komunitas pengembang yang besar serta dokumentasi yang lengkap, menjadikan Laravel salah satu framework PHP paling populer untuk pengembangan aplikasi web modern</w:t>
      </w:r>
      <w:r w:rsidR="00D423B6" w:rsidRPr="00D423B6">
        <w:rPr>
          <w:rFonts w:eastAsiaTheme="majorEastAsia"/>
        </w:rPr>
        <w:t>.</w:t>
      </w:r>
    </w:p>
    <w:p w14:paraId="15A9CBA8" w14:textId="6498E4D1" w:rsidR="00AD6EED" w:rsidRPr="00A2567B" w:rsidRDefault="00AD6EED" w:rsidP="00AD6EED">
      <w:pPr>
        <w:pStyle w:val="Heading3"/>
        <w:rPr>
          <w:bCs/>
        </w:rPr>
      </w:pPr>
      <w:r>
        <w:t>2.2.</w:t>
      </w:r>
      <w:r w:rsidR="00BD4005">
        <w:t>19</w:t>
      </w:r>
      <w:r>
        <w:t xml:space="preserve"> PHP</w:t>
      </w:r>
      <w:r w:rsidR="00A2567B">
        <w:t xml:space="preserve"> </w:t>
      </w:r>
      <w:r w:rsidR="00A2567B" w:rsidRPr="00A2567B">
        <w:rPr>
          <w:bCs/>
        </w:rPr>
        <w:t>(Hypertext Preprocessor)</w:t>
      </w:r>
    </w:p>
    <w:p w14:paraId="30DD600E" w14:textId="6D27AEF5" w:rsidR="00A2567B" w:rsidRPr="00A2567B" w:rsidRDefault="00A2567B" w:rsidP="00A2567B">
      <w:pPr>
        <w:spacing w:line="360" w:lineRule="auto"/>
        <w:rPr>
          <w:rFonts w:eastAsiaTheme="majorEastAsia"/>
        </w:rPr>
      </w:pPr>
      <w:r w:rsidRPr="00A2567B">
        <w:rPr>
          <w:rFonts w:eastAsiaTheme="majorEastAsia"/>
        </w:rPr>
        <w:t xml:space="preserve">PHP adalah bahasa pemrograman server-side yang banyak digunakan untuk pengembangan aplikasi web dinamis. PHP pertama kali dikembangkan oleh Rasmus Lerdorf pada tahun 1994 dan terus berkembang hingga menjadi salah satu bahasa pemrograman web paling populer di dunia </w:t>
      </w:r>
      <w:sdt>
        <w:sdtPr>
          <w:rPr>
            <w:rFonts w:eastAsiaTheme="majorEastAsia"/>
            <w:color w:val="000000"/>
          </w:rPr>
          <w:tag w:val="MENDELEY_CITATION_v3_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"/>
          <w:id w:val="789401814"/>
          <w:placeholder>
            <w:docPart w:val="DefaultPlaceholder_-1854013440"/>
          </w:placeholder>
        </w:sdtPr>
        <w:sdtContent>
          <w:r w:rsidR="00A36083" w:rsidRPr="00A36083">
            <w:rPr>
              <w:rFonts w:eastAsiaTheme="majorEastAsia"/>
              <w:color w:val="000000"/>
            </w:rPr>
            <w:t>(PHP Group, 2023)</w:t>
          </w:r>
        </w:sdtContent>
      </w:sdt>
      <w:r w:rsidRPr="00A2567B">
        <w:rPr>
          <w:rFonts w:eastAsiaTheme="majorEastAsia"/>
        </w:rPr>
        <w:t>. PHP bersifat open-source sehingga dapat digunakan secara gratis, mendukung berbagai sistem manajemen basis data seperti MySQL, PostgreSQL, dan SQLite, serta memiliki komunitas pengembang yang besar dengan dokumentasi yang lengkap.</w:t>
      </w:r>
    </w:p>
    <w:p w14:paraId="752A3F23" w14:textId="4A69D30F" w:rsidR="00AD6EED" w:rsidRDefault="00A2567B" w:rsidP="00A2567B">
      <w:pPr>
        <w:spacing w:line="360" w:lineRule="auto"/>
        <w:ind w:firstLine="567"/>
        <w:rPr>
          <w:rFonts w:eastAsiaTheme="majorEastAsia"/>
        </w:rPr>
      </w:pPr>
      <w:r w:rsidRPr="00A2567B">
        <w:rPr>
          <w:rFonts w:eastAsiaTheme="majorEastAsia"/>
        </w:rPr>
        <w:t>PHP mendukung cara pemrograman berorientasi objek secara penuh, termasuk konsep-konsep pemrograman objek. Hal ini memungkinkan pengembang untuk menulis kode yang modular, terstruktur, dan mudah dikelola dalam skala proyek yang besar</w:t>
      </w:r>
      <w:r w:rsidR="00D423B6" w:rsidRPr="00D423B6">
        <w:rPr>
          <w:rFonts w:eastAsiaTheme="majorEastAsia"/>
        </w:rPr>
        <w:t>.</w:t>
      </w:r>
    </w:p>
    <w:p w14:paraId="1DD2BEA9" w14:textId="050A44EF" w:rsidR="00AD6EED" w:rsidRDefault="00AD6EED" w:rsidP="003621FE">
      <w:pPr>
        <w:pStyle w:val="Heading3"/>
        <w:spacing w:after="0" w:line="360" w:lineRule="auto"/>
      </w:pPr>
      <w:r>
        <w:t>2.2.</w:t>
      </w:r>
      <w:r w:rsidR="00BD4005">
        <w:t>20</w:t>
      </w:r>
      <w:r>
        <w:t xml:space="preserve"> </w:t>
      </w:r>
      <w:r w:rsidRPr="00AD6EED">
        <w:t>MySQL</w:t>
      </w:r>
    </w:p>
    <w:p w14:paraId="0B7347F1" w14:textId="29054B03" w:rsidR="00D26A79" w:rsidRPr="00D26A79" w:rsidRDefault="00D26A79" w:rsidP="00D26A79">
      <w:pPr>
        <w:spacing w:line="360" w:lineRule="auto"/>
        <w:rPr>
          <w:rFonts w:eastAsiaTheme="majorEastAsia"/>
        </w:rPr>
      </w:pPr>
      <w:r w:rsidRPr="00D26A79">
        <w:rPr>
          <w:rFonts w:eastAsiaTheme="majorEastAsia"/>
        </w:rPr>
        <w:t xml:space="preserve">MySQL adalah Sistem Manajemen Basis Data Relasional open-source yang menggunakan Structured Query Language (SQL) untuk mengelola dan memanipulasi data. MySQL menjadi pilihan yang tepat karena mampu menangani aspek keamanan seperti pengaturan nama host, hak akses, dan kata sandi. Selain itu, MySQL memiliki performa tinggi dalam menangani operasi baca dan tulis data dalam jumlah besar </w:t>
      </w:r>
      <w:sdt>
        <w:sdtPr>
          <w:rPr>
            <w:rFonts w:eastAsiaTheme="majorEastAsia"/>
            <w:color w:val="000000"/>
          </w:rPr>
          <w:tag w:val="MENDELEY_CITATION_v3_eyJjaXRhdGlvbklEIjoiTUVOREVMRVlfQ0lUQVRJT05fMzM5M2FhM2YtNjcyMi00YzEyLWE2YTgtYjBkYWJlOTBmNmY3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
          <w:id w:val="136764637"/>
          <w:placeholder>
            <w:docPart w:val="DefaultPlaceholder_-1854013440"/>
          </w:placeholder>
        </w:sdtPr>
        <w:sdtContent>
          <w:r w:rsidR="00A36083" w:rsidRPr="00A36083">
            <w:rPr>
              <w:color w:val="000000"/>
            </w:rPr>
            <w:t>(Lim &amp; Silalahi, 2023)</w:t>
          </w:r>
        </w:sdtContent>
      </w:sdt>
      <w:r w:rsidRPr="00D26A79">
        <w:rPr>
          <w:rFonts w:eastAsiaTheme="majorEastAsia"/>
        </w:rPr>
        <w:t>.</w:t>
      </w:r>
    </w:p>
    <w:p w14:paraId="609BB0B4" w14:textId="77777777" w:rsidR="00D26A79" w:rsidRPr="00D26A79" w:rsidRDefault="00D26A79" w:rsidP="00D26A79">
      <w:pPr>
        <w:spacing w:line="360" w:lineRule="auto"/>
        <w:ind w:firstLine="567"/>
        <w:rPr>
          <w:rFonts w:eastAsiaTheme="majorEastAsia"/>
        </w:rPr>
      </w:pPr>
      <w:r w:rsidRPr="00D26A79">
        <w:rPr>
          <w:rFonts w:eastAsiaTheme="majorEastAsia"/>
        </w:rPr>
        <w:t>MySQL mendukung berbagai fitur penting untuk pengembangan aplikasi modern, seperti transaction dan ACID compliance untuk menjaga integritas data, pengindeksan untuk mempercepat proses pencarian, batasan kunci asing untuk konsistensi relasi antar tabel, prosedur tersimpan dan pemicu untuk logika bisnis di level database, serta replication dan backup untuk keamanan data.</w:t>
      </w:r>
    </w:p>
    <w:p w14:paraId="2AA79918" w14:textId="748B1408" w:rsidR="003621FE" w:rsidRPr="003621FE" w:rsidRDefault="003621FE" w:rsidP="005E030B">
      <w:pPr>
        <w:pStyle w:val="Heading3"/>
        <w:spacing w:after="0" w:line="360" w:lineRule="auto"/>
      </w:pPr>
      <w:r w:rsidRPr="003621FE">
        <w:lastRenderedPageBreak/>
        <w:t>2.2.</w:t>
      </w:r>
      <w:r w:rsidR="00BD4005">
        <w:t>21</w:t>
      </w:r>
      <w:r w:rsidRPr="003621FE">
        <w:t xml:space="preserve"> Arsitektur Model-View-Controller (MVC)</w:t>
      </w:r>
    </w:p>
    <w:p w14:paraId="6FF595AD" w14:textId="625E5D60" w:rsidR="00F4129B" w:rsidRPr="00DC346C" w:rsidRDefault="00F4129B" w:rsidP="00F4129B">
      <w:pPr>
        <w:spacing w:line="360" w:lineRule="auto"/>
        <w:rPr>
          <w:rFonts w:eastAsiaTheme="majorEastAsia"/>
        </w:rPr>
      </w:pPr>
      <w:r w:rsidRPr="00DC346C">
        <w:rPr>
          <w:rFonts w:eastAsiaTheme="majorEastAsia"/>
        </w:rPr>
        <w:t xml:space="preserve">Model-View-Controller (MVC) adalah pola arsitektur perangkat lunak yang membagi struktur aplikasi menjadi tiga komponen utama yang saling terpisah namun saling terhubung </w:t>
      </w:r>
      <w:sdt>
        <w:sdtPr>
          <w:rPr>
            <w:rFonts w:eastAsiaTheme="majorEastAsia"/>
            <w:color w:val="000000"/>
          </w:rPr>
          <w:tag w:val="MENDELEY_CITATION_v3_eyJjaXRhdGlvbklEIjoiTUVOREVMRVlfQ0lUQVRJT05fYTQzODdhNDItNDc3Zi00MzA4LWFjMTgtNjhiODJhZDAzOGFj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1871650506"/>
          <w:placeholder>
            <w:docPart w:val="DefaultPlaceholder_-1854013440"/>
          </w:placeholder>
        </w:sdtPr>
        <w:sdtContent>
          <w:r w:rsidR="00A36083" w:rsidRPr="00A36083">
            <w:rPr>
              <w:color w:val="000000"/>
            </w:rPr>
            <w:t>(Rosa &amp; Shalahuddin, 2018)</w:t>
          </w:r>
        </w:sdtContent>
      </w:sdt>
      <w:r w:rsidRPr="00DC346C">
        <w:rPr>
          <w:rFonts w:eastAsiaTheme="majorEastAsia"/>
        </w:rPr>
        <w:t>. Pemisahan ini bertujuan untuk meningkatkan modularitas, memudahkan pengembangan secara paralel, dan mempermudah pemeliharaan kode di masa mendatang.</w:t>
      </w:r>
    </w:p>
    <w:p w14:paraId="3B7C091B" w14:textId="40631ED2" w:rsidR="00F4129B" w:rsidRPr="00DC346C" w:rsidRDefault="00F4129B" w:rsidP="00F4129B">
      <w:pPr>
        <w:spacing w:line="360" w:lineRule="auto"/>
        <w:ind w:firstLine="567"/>
        <w:rPr>
          <w:rFonts w:eastAsiaTheme="majorEastAsia"/>
        </w:rPr>
      </w:pPr>
      <w:r w:rsidRPr="00DC346C">
        <w:rPr>
          <w:rFonts w:eastAsiaTheme="majorEastAsia"/>
        </w:rPr>
        <w:t>Komponen Model bertanggung jawab terhadap pengelolaan data dan logika bisnis aplikasi, berinteraksi langsung dengan database untuk melakukan operasi seperti penyimpanan, pengambilan, pembaruan, dan penghapusan data. Pada framework Laravel, model diimplementasikan menggunakan Eloquent ORM yang memetakan setiap tabel database menjadi sebuah class PHP. Komponen View bertanggung jawab terhadap tampilan antarmuka pengguna, menerima data dari controller dan menyajikannya dalam format yang dapat dibaca melalui browser</w:t>
      </w:r>
      <w:r w:rsidR="003A50A5">
        <w:rPr>
          <w:rFonts w:eastAsiaTheme="majorEastAsia"/>
        </w:rPr>
        <w:t xml:space="preserve">, </w:t>
      </w:r>
      <w:r w:rsidRPr="00DC346C">
        <w:rPr>
          <w:rFonts w:eastAsiaTheme="majorEastAsia"/>
        </w:rPr>
        <w:t>pada Laravel dikelola menggunakan Blade Template Engine. Sedangkan Controller berperan sebagai perantara yang menerima input dari pengguna melalui request HTTP, memproses logika bisnis dengan memanggil model yang sesuai, dan mengembalikan respons dalam bentuk view atau data.</w:t>
      </w:r>
    </w:p>
    <w:p w14:paraId="197D8BAB" w14:textId="621C5B7E" w:rsidR="003621FE" w:rsidRPr="00DC346C" w:rsidRDefault="00F4129B" w:rsidP="00F4129B">
      <w:pPr>
        <w:spacing w:line="360" w:lineRule="auto"/>
        <w:ind w:firstLine="567"/>
        <w:rPr>
          <w:rFonts w:eastAsiaTheme="majorEastAsia"/>
        </w:rPr>
      </w:pPr>
      <w:r w:rsidRPr="00DC346C">
        <w:rPr>
          <w:rFonts w:eastAsiaTheme="majorEastAsia"/>
        </w:rPr>
        <w:t>Arsitektur MVC memberikan separation of concerns yang jelas sehingga setiap komponen dapat dikembangkan dan diuji secara independen, memudahkan pengembangan secara tim karena masing-masing pengembang dapat bekerja pada komponen berbeda tanpa saling mengganggu, serta mempermudah pemeliharaan dan pengembangan fitur baru tanpa harus mengubah keseluruhan sistem</w:t>
      </w:r>
      <w:r w:rsidR="003621FE" w:rsidRPr="00DC346C">
        <w:rPr>
          <w:rFonts w:eastAsiaTheme="majorEastAsia"/>
        </w:rPr>
        <w:t>.</w:t>
      </w:r>
    </w:p>
    <w:p w14:paraId="1DAB866B" w14:textId="21CE6C72" w:rsidR="005E030B" w:rsidRPr="005E030B" w:rsidRDefault="005E030B" w:rsidP="005E030B">
      <w:pPr>
        <w:pStyle w:val="Heading3"/>
        <w:spacing w:after="0" w:line="360" w:lineRule="auto"/>
      </w:pPr>
      <w:r w:rsidRPr="005E030B">
        <w:t>2.2.</w:t>
      </w:r>
      <w:r w:rsidR="00BD4005">
        <w:t>22</w:t>
      </w:r>
      <w:r w:rsidRPr="005E030B">
        <w:t xml:space="preserve"> Pemrograman Berorientasi Objek (PBO)</w:t>
      </w:r>
    </w:p>
    <w:p w14:paraId="04D8763E" w14:textId="26F9F98D" w:rsidR="00672273" w:rsidRPr="00FF4659" w:rsidRDefault="00672273" w:rsidP="00672273">
      <w:pPr>
        <w:spacing w:line="360" w:lineRule="auto"/>
        <w:rPr>
          <w:rFonts w:eastAsiaTheme="majorEastAsia"/>
        </w:rPr>
      </w:pPr>
      <w:r w:rsidRPr="00FF4659">
        <w:rPr>
          <w:rFonts w:eastAsiaTheme="majorEastAsia"/>
        </w:rPr>
        <w:t xml:space="preserve">Pemrograman Berorientasi Objek (PBO) atau Object-Oriented Programming (OOP) adalah cara pemrograman yang mengorganisasikan perangkat lunak ke dalam objek-objek yang terdiri atas data (atribut) dan perilaku (method) </w:t>
      </w:r>
      <w:sdt>
        <w:sdtPr>
          <w:rPr>
            <w:rFonts w:eastAsiaTheme="majorEastAsia"/>
            <w:color w:val="000000"/>
          </w:rPr>
          <w:tag w:val="MENDELEY_CITATION_v3_eyJjaXRhdGlvbklEIjoiTUVOREVMRVlfQ0lUQVRJT05fZjY4MzE4NWMtMGRmZi00MGVlLThmOTktN2QyZWEzMzg0M2Jm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1248343758"/>
          <w:placeholder>
            <w:docPart w:val="DefaultPlaceholder_-1854013440"/>
          </w:placeholder>
        </w:sdtPr>
        <w:sdtContent>
          <w:r w:rsidR="00A36083" w:rsidRPr="00A36083">
            <w:rPr>
              <w:color w:val="000000"/>
            </w:rPr>
            <w:t>(Rosa &amp; Shalahuddin, 2018)</w:t>
          </w:r>
        </w:sdtContent>
      </w:sdt>
      <w:r w:rsidRPr="00FF4659">
        <w:rPr>
          <w:rFonts w:eastAsiaTheme="majorEastAsia"/>
        </w:rPr>
        <w:t>. PBO menjadi cara pemrograman yang dominan dalam pengembangan perangkat lunak modern karena mampu menggambarkan objek dunia nyata ke dalam struktur kode yang lebih mudah dipahami dan dikelola.</w:t>
      </w:r>
    </w:p>
    <w:p w14:paraId="7F3CDAA6" w14:textId="77777777" w:rsidR="00672273" w:rsidRPr="00FF4659" w:rsidRDefault="00672273" w:rsidP="00672273">
      <w:pPr>
        <w:spacing w:line="360" w:lineRule="auto"/>
        <w:ind w:firstLine="567"/>
        <w:rPr>
          <w:rFonts w:eastAsiaTheme="majorEastAsia"/>
        </w:rPr>
      </w:pPr>
      <w:r w:rsidRPr="00FF4659">
        <w:rPr>
          <w:rFonts w:eastAsiaTheme="majorEastAsia"/>
        </w:rPr>
        <w:t xml:space="preserve">PBO memiliki empat pilar utama. Encapsulation (Enkapsulasi) adalah konsep penyembunyian detail implementasi internal suatu objek dari dunia luar, sehingga objek hanya dapat diakses melalui antarmuka yang telah ditentukan dan </w:t>
      </w:r>
      <w:r w:rsidRPr="00FF4659">
        <w:rPr>
          <w:rFonts w:eastAsiaTheme="majorEastAsia"/>
        </w:rPr>
        <w:lastRenderedPageBreak/>
        <w:t>melindungi data dari modifikasi yang tidak diinginkan. Inheritance (Pewarisan) adalah cara kerja yang memungkinkan suatu class untuk mewarisi atribut dan method dari class lain, sehingga mengurangi duplikasi kode dan mendukung penggunaan ulang komponen. Polymorphism (Polimorfisme) adalah kemampuan suatu objek untuk mengambil banyak bentuk, di mana method yang sama dapat memiliki perilaku yang berbeda tergantung pada class yang mengimplementasikannya. Abstraction (Abstraksi) adalah proses penyederhanaan kompleksitas dengan menampilkan hanya informasi yang relevan dan menyembunyikan detail yang tidak perlu, dapat diimplementasikan melalui abstract class atau interface.</w:t>
      </w:r>
    </w:p>
    <w:p w14:paraId="1EC34EAF" w14:textId="16FA4E59" w:rsidR="005E030B" w:rsidRPr="003621FE" w:rsidRDefault="00672273" w:rsidP="00FF4659">
      <w:pPr>
        <w:spacing w:line="360" w:lineRule="auto"/>
        <w:ind w:firstLine="567"/>
        <w:rPr>
          <w:rFonts w:eastAsiaTheme="majorEastAsia"/>
        </w:rPr>
      </w:pPr>
      <w:r w:rsidRPr="00FF4659">
        <w:rPr>
          <w:rFonts w:eastAsiaTheme="majorEastAsia"/>
        </w:rPr>
        <w:t>Pada bahasa PHP dan framework Laravel, konsep-konsep pemrograman objek diterapkan secara luas—setiap model Eloquent merupakan class yang mewarisi class Model dasar, controller merupakan class yang menangani request HTTP, dan middleware merupakan class yang memproses request sebelum mencapai controller</w:t>
      </w:r>
      <w:r w:rsidR="005E030B" w:rsidRPr="005E030B">
        <w:rPr>
          <w:rFonts w:eastAsiaTheme="majorEastAsia"/>
        </w:rPr>
        <w:t>.</w:t>
      </w:r>
    </w:p>
    <w:p w14:paraId="2961BB25" w14:textId="3EDB2299" w:rsidR="00D423B6" w:rsidRPr="00D423B6" w:rsidRDefault="00D423B6" w:rsidP="00D423B6">
      <w:pPr>
        <w:pStyle w:val="Heading3"/>
        <w:spacing w:after="0" w:line="360" w:lineRule="auto"/>
      </w:pPr>
      <w:r w:rsidRPr="00D423B6">
        <w:t>2.2.</w:t>
      </w:r>
      <w:r w:rsidR="00450CFB">
        <w:t>2</w:t>
      </w:r>
      <w:r w:rsidR="00BD4005">
        <w:t>3</w:t>
      </w:r>
      <w:r w:rsidRPr="00D423B6">
        <w:t xml:space="preserve"> Blade Template Engine</w:t>
      </w:r>
    </w:p>
    <w:p w14:paraId="47194216" w14:textId="5020D816" w:rsidR="00D423B6" w:rsidRDefault="00F33C66" w:rsidP="00DE0898">
      <w:pPr>
        <w:spacing w:line="360" w:lineRule="auto"/>
        <w:rPr>
          <w:rFonts w:eastAsiaTheme="majorEastAsia"/>
        </w:rPr>
      </w:pPr>
      <w:r w:rsidRPr="00F33C66">
        <w:rPr>
          <w:rFonts w:eastAsiaTheme="majorEastAsia"/>
        </w:rPr>
        <w:t xml:space="preserve">Blade adalah template engine bawaan Laravel yang menyediakan sintaks sederhana namun powerful untuk membuat tampilan antarmuka pengguna </w:t>
      </w:r>
      <w:sdt>
        <w:sdtPr>
          <w:rPr>
            <w:rFonts w:eastAsiaTheme="majorEastAsia"/>
            <w:color w:val="000000"/>
          </w:rPr>
          <w:tag w:val="MENDELEY_CITATION_v3_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"/>
          <w:id w:val="-1966881191"/>
          <w:placeholder>
            <w:docPart w:val="DefaultPlaceholder_-1854013440"/>
          </w:placeholder>
        </w:sdtPr>
        <w:sdtContent>
          <w:r w:rsidR="00A36083" w:rsidRPr="00A36083">
            <w:rPr>
              <w:rFonts w:eastAsiaTheme="majorEastAsia"/>
              <w:color w:val="000000"/>
            </w:rPr>
            <w:t>(Laravel, 2026)</w:t>
          </w:r>
        </w:sdtContent>
      </w:sdt>
      <w:r w:rsidRPr="00F33C66">
        <w:rPr>
          <w:rFonts w:eastAsiaTheme="majorEastAsia"/>
        </w:rPr>
        <w:t>. Blade menggunakan sintaks khusus seperti {{ }} untuk menampilkan data dan @directive untuk struktur kontrol. Blade mendukung template inheritance sehingga layout dapat digunakan ulang, menyediakan komponen dan slot untuk membuat elemen antarmuka yang reusable, serta melakukan pengamanan otomatis pada output untuk mencegah serangan XSS. Blade juga terintegrasi langsung dengan framework Laravel tanpa konfigurasi tambahan, serta mendukung perintah kondisional seperti @if, @foreach, @switch, dan perintah khusus yang memungkinkan pengembang mendefinisikan sintaks template sesuai kebutuhan proyek</w:t>
      </w:r>
      <w:r w:rsidR="00D423B6" w:rsidRPr="00D423B6">
        <w:rPr>
          <w:rFonts w:eastAsiaTheme="majorEastAsia"/>
        </w:rPr>
        <w:t>.</w:t>
      </w:r>
    </w:p>
    <w:p w14:paraId="2D6A0878" w14:textId="455E0E76" w:rsidR="00671C95" w:rsidRPr="00671C95" w:rsidRDefault="00671C95" w:rsidP="00671C95">
      <w:pPr>
        <w:pStyle w:val="Heading3"/>
        <w:spacing w:after="0" w:line="360" w:lineRule="auto"/>
      </w:pPr>
      <w:r w:rsidRPr="00671C95">
        <w:t>2.2.</w:t>
      </w:r>
      <w:r w:rsidR="00CE643F">
        <w:t>2</w:t>
      </w:r>
      <w:r w:rsidR="00BD4005">
        <w:t>4</w:t>
      </w:r>
      <w:r w:rsidRPr="00671C95">
        <w:t xml:space="preserve"> Livewire</w:t>
      </w:r>
    </w:p>
    <w:p w14:paraId="354BF875" w14:textId="4ED4BB9F" w:rsidR="00671C95" w:rsidRDefault="00AD1912" w:rsidP="00305B6D">
      <w:pPr>
        <w:spacing w:line="360" w:lineRule="auto"/>
        <w:rPr>
          <w:rFonts w:eastAsiaTheme="majorEastAsia"/>
        </w:rPr>
      </w:pPr>
      <w:r w:rsidRPr="00AD1912">
        <w:rPr>
          <w:rFonts w:eastAsiaTheme="majorEastAsia"/>
        </w:rPr>
        <w:t xml:space="preserve">Livewire adalah framework full-stack untuk Laravel yang memungkinkan pembuatan antarmuka dinamis tanpa perlu menulis JavaScript secara langsung </w:t>
      </w:r>
      <w:sdt>
        <w:sdtPr>
          <w:rPr>
            <w:rFonts w:eastAsiaTheme="majorEastAsia"/>
            <w:color w:val="000000"/>
          </w:rPr>
          <w:tag w:val="MENDELEY_CITATION_v3_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"/>
          <w:id w:val="-1023164504"/>
          <w:placeholder>
            <w:docPart w:val="DefaultPlaceholder_-1854013440"/>
          </w:placeholder>
        </w:sdtPr>
        <w:sdtContent>
          <w:r w:rsidR="00A36083" w:rsidRPr="00A36083">
            <w:rPr>
              <w:rFonts w:eastAsiaTheme="majorEastAsia"/>
              <w:color w:val="000000"/>
            </w:rPr>
            <w:t>(Livewire, 2023)</w:t>
          </w:r>
        </w:sdtContent>
      </w:sdt>
      <w:r w:rsidRPr="00AD1912">
        <w:rPr>
          <w:rFonts w:eastAsiaTheme="majorEastAsia"/>
        </w:rPr>
        <w:t>. Livewire menggunakan pendekatan server-side rendering dengan pembaruan real-time melalui AJAX</w:t>
      </w:r>
      <w:r w:rsidR="000929C7">
        <w:rPr>
          <w:rFonts w:eastAsiaTheme="majorEastAsia"/>
        </w:rPr>
        <w:t xml:space="preserve"> (</w:t>
      </w:r>
      <w:r w:rsidR="00305B6D" w:rsidRPr="00305B6D">
        <w:rPr>
          <w:rFonts w:eastAsiaTheme="majorEastAsia"/>
        </w:rPr>
        <w:t>teknologi update tanpa reload halaman</w:t>
      </w:r>
      <w:r w:rsidR="000929C7">
        <w:rPr>
          <w:rFonts w:eastAsiaTheme="majorEastAsia"/>
        </w:rPr>
        <w:t>)</w:t>
      </w:r>
      <w:r w:rsidR="00305B6D">
        <w:rPr>
          <w:rFonts w:eastAsiaTheme="majorEastAsia"/>
        </w:rPr>
        <w:t>,</w:t>
      </w:r>
      <w:r w:rsidRPr="00AD1912">
        <w:rPr>
          <w:rFonts w:eastAsiaTheme="majorEastAsia"/>
        </w:rPr>
        <w:t xml:space="preserve"> </w:t>
      </w:r>
      <w:r w:rsidRPr="00AD1912">
        <w:rPr>
          <w:rFonts w:eastAsiaTheme="majorEastAsia"/>
        </w:rPr>
        <w:lastRenderedPageBreak/>
        <w:t xml:space="preserve">sehingga pengembang dapat membangun komponen interaktif menggunakan PHP. </w:t>
      </w:r>
      <w:r w:rsidR="00305B6D" w:rsidRPr="00305B6D">
        <w:rPr>
          <w:rFonts w:eastAsiaTheme="majorEastAsia"/>
        </w:rPr>
        <w:t>Keunggulan utama Livewire adalah tidak memerlukan API backend terpisah karena berjalan di atas Laravel, sehingga sangat cocok untuk membangun komponen interaktif pada dashboard seperti notifikasi, pembaruan status, dan tabel data yang perlu di-refresh secara berkala tanpa memerlukan pengetahuan mendalam tentang JavaScript atau framework frontend seperti React atau Vue</w:t>
      </w:r>
      <w:r w:rsidR="00671C95" w:rsidRPr="00671C95">
        <w:rPr>
          <w:rFonts w:eastAsiaTheme="majorEastAsia"/>
        </w:rPr>
        <w:t>.</w:t>
      </w:r>
    </w:p>
    <w:p w14:paraId="4E304BA0" w14:textId="67D4625E" w:rsidR="003A5BBC" w:rsidRPr="003A5BBC" w:rsidRDefault="003A5BBC" w:rsidP="003A5BBC">
      <w:pPr>
        <w:pStyle w:val="Heading3"/>
        <w:spacing w:after="0" w:line="360" w:lineRule="auto"/>
      </w:pPr>
      <w:r w:rsidRPr="003A5BBC">
        <w:t>2.2.</w:t>
      </w:r>
      <w:r w:rsidR="00CE643F">
        <w:t>2</w:t>
      </w:r>
      <w:r w:rsidR="00BD4005">
        <w:t>5</w:t>
      </w:r>
      <w:r w:rsidRPr="003A5BBC">
        <w:t xml:space="preserve"> Tailwind CSS</w:t>
      </w:r>
    </w:p>
    <w:p w14:paraId="673001DD" w14:textId="30D957DE" w:rsidR="00014A3C" w:rsidRPr="00014A3C" w:rsidRDefault="00014A3C" w:rsidP="00014A3C">
      <w:pPr>
        <w:spacing w:line="360" w:lineRule="auto"/>
        <w:rPr>
          <w:rFonts w:eastAsiaTheme="majorEastAsia"/>
        </w:rPr>
      </w:pPr>
      <w:r>
        <w:rPr>
          <w:rFonts w:eastAsiaTheme="majorEastAsia"/>
        </w:rPr>
        <w:t>T</w:t>
      </w:r>
      <w:r w:rsidRPr="00014A3C">
        <w:rPr>
          <w:rFonts w:eastAsiaTheme="majorEastAsia"/>
        </w:rPr>
        <w:t xml:space="preserve">ailwind CSS adalah framework CSS berbasis utility-first yang menyediakan kelas-kelas atomik untuk styling tampilan web </w:t>
      </w:r>
      <w:sdt>
        <w:sdtPr>
          <w:rPr>
            <w:rFonts w:eastAsiaTheme="majorEastAsia"/>
            <w:color w:val="000000"/>
          </w:rPr>
          <w:tag w:val="MENDELEY_CITATION_v3_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"/>
          <w:id w:val="915055114"/>
          <w:placeholder>
            <w:docPart w:val="DefaultPlaceholder_-1854013440"/>
          </w:placeholder>
        </w:sdtPr>
        <w:sdtContent>
          <w:r w:rsidR="00A36083" w:rsidRPr="00A36083">
            <w:rPr>
              <w:rFonts w:eastAsiaTheme="majorEastAsia"/>
              <w:color w:val="000000"/>
            </w:rPr>
            <w:t>(Tailwind Labs, 2026)</w:t>
          </w:r>
        </w:sdtContent>
      </w:sdt>
      <w:r w:rsidRPr="00014A3C">
        <w:rPr>
          <w:rFonts w:eastAsiaTheme="majorEastAsia"/>
        </w:rPr>
        <w:t>. Berbeda dengan framework CSS lainnya seperti Bootstrap yang menyediakan komponen siap pakai (button, card, navbar), Tailwind memberikan building blocks berupa kelas utilitas yang dapat dikombinasikan untuk membuat desain kustom. Pendekatan utility-first memungkinkan styling langsung pada elemen HTML tanpa perlu menulis file CSS terpisah, sehingga pengembang dapat melihat langsung efek styling pada markup.</w:t>
      </w:r>
    </w:p>
    <w:p w14:paraId="39EC78EE" w14:textId="514C6B6E" w:rsidR="003A5BBC" w:rsidRDefault="00014A3C" w:rsidP="00014A3C">
      <w:pPr>
        <w:spacing w:line="360" w:lineRule="auto"/>
        <w:ind w:firstLine="567"/>
        <w:rPr>
          <w:rFonts w:eastAsiaTheme="majorEastAsia"/>
        </w:rPr>
      </w:pPr>
      <w:r w:rsidRPr="00014A3C">
        <w:rPr>
          <w:rFonts w:eastAsiaTheme="majorEastAsia"/>
        </w:rPr>
        <w:t>Tailwind mendukung desain responsif dengan breakpoint bawaan untuk berbagai ukuran layar (mobile, tablet, desktop), dan menggunakan teknik tree-shaking yang memastikan file CSS akhir hanya berisi kelas yang benar-benar digunakan dalam proyek</w:t>
      </w:r>
      <w:r w:rsidR="007242A9">
        <w:rPr>
          <w:rFonts w:eastAsiaTheme="majorEastAsia"/>
        </w:rPr>
        <w:t xml:space="preserve">, sehingga dapat </w:t>
      </w:r>
      <w:r w:rsidRPr="00014A3C">
        <w:rPr>
          <w:rFonts w:eastAsiaTheme="majorEastAsia"/>
        </w:rPr>
        <w:t>menghasilkan ukuran file yang sangat kecil di produksi. Framework ini juga mudah dikustomisasi melalui file konfigurasi tailwind.config.js, memungkinkan pengembang untuk menyesuaikan palet warna, spacing, dan breakpoint sesuai kebutuhan desain</w:t>
      </w:r>
      <w:r w:rsidR="0054605D" w:rsidRPr="0054605D">
        <w:rPr>
          <w:rFonts w:eastAsiaTheme="majorEastAsia"/>
        </w:rPr>
        <w:t xml:space="preserve">. </w:t>
      </w:r>
    </w:p>
    <w:p w14:paraId="5D3A725B" w14:textId="67E04EEB" w:rsidR="00857F0B" w:rsidRPr="00857F0B" w:rsidRDefault="00857F0B" w:rsidP="00857F0B">
      <w:pPr>
        <w:pStyle w:val="Heading3"/>
        <w:spacing w:after="0" w:line="360" w:lineRule="auto"/>
      </w:pPr>
      <w:r w:rsidRPr="00857F0B">
        <w:t>2.2.2</w:t>
      </w:r>
      <w:r w:rsidR="00BD4005">
        <w:t>6</w:t>
      </w:r>
      <w:r w:rsidRPr="00857F0B">
        <w:t xml:space="preserve"> Laragon</w:t>
      </w:r>
    </w:p>
    <w:p w14:paraId="521E62CB" w14:textId="51F5D009" w:rsidR="002C0A13" w:rsidRPr="002C0A13" w:rsidRDefault="002C0A13" w:rsidP="002C0A13">
      <w:pPr>
        <w:spacing w:line="360" w:lineRule="auto"/>
        <w:rPr>
          <w:rFonts w:eastAsiaTheme="majorEastAsia"/>
        </w:rPr>
      </w:pPr>
      <w:r w:rsidRPr="002C0A13">
        <w:rPr>
          <w:rFonts w:eastAsiaTheme="majorEastAsia"/>
        </w:rPr>
        <w:t xml:space="preserve">Laragon adalah lingkungan pengembangan web lokal (local development environment) yang ringan, cepat, dan mudah digunakan untuk mengembangkan aplikasi berbasis PHP di sistem operasi Windows </w:t>
      </w:r>
      <w:sdt>
        <w:sdtPr>
          <w:rPr>
            <w:rFonts w:eastAsiaTheme="majorEastAsia"/>
            <w:color w:val="000000"/>
          </w:rPr>
          <w:tag w:val="MENDELEY_CITATION_v3_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"/>
          <w:id w:val="-1639177664"/>
          <w:placeholder>
            <w:docPart w:val="DefaultPlaceholder_-1854013440"/>
          </w:placeholder>
        </w:sdtPr>
        <w:sdtContent>
          <w:r w:rsidR="00A36083" w:rsidRPr="00A36083">
            <w:rPr>
              <w:rFonts w:eastAsiaTheme="majorEastAsia"/>
              <w:color w:val="000000"/>
            </w:rPr>
            <w:t>(Laragon, 2026)</w:t>
          </w:r>
        </w:sdtContent>
      </w:sdt>
      <w:r w:rsidRPr="002C0A13">
        <w:rPr>
          <w:rFonts w:eastAsiaTheme="majorEastAsia"/>
        </w:rPr>
        <w:t>. Berbeda dengan XAMPP yang memerlukan konfigurasi manual untuk setiap proyek, atau Docker yang memerlukan pemahaman tentang containerization, Laragon menyediakan stack lengkap (Apache/Nginx, MySQL/MariaDB, PHP, Node.js) dengan sistem auto-detect yang membuat instalasi dan konfigurasi menjadi sangat sederhana.</w:t>
      </w:r>
    </w:p>
    <w:p w14:paraId="5D143596" w14:textId="47EC159B" w:rsidR="00857F0B" w:rsidRDefault="002C0A13" w:rsidP="00855409">
      <w:pPr>
        <w:spacing w:line="360" w:lineRule="auto"/>
        <w:ind w:firstLine="567"/>
        <w:rPr>
          <w:rFonts w:eastAsiaTheme="majorEastAsia"/>
        </w:rPr>
      </w:pPr>
      <w:r w:rsidRPr="002C0A13">
        <w:rPr>
          <w:rFonts w:eastAsiaTheme="majorEastAsia"/>
        </w:rPr>
        <w:t xml:space="preserve">Laragon menawarkan fitur Pretty URLs yang secara otomatis membuat virtual host untuk setiap proyek, sehingga pengembang </w:t>
      </w:r>
      <w:r>
        <w:rPr>
          <w:rFonts w:eastAsiaTheme="majorEastAsia"/>
        </w:rPr>
        <w:t xml:space="preserve">tidak </w:t>
      </w:r>
      <w:r w:rsidRPr="002C0A13">
        <w:rPr>
          <w:rFonts w:eastAsiaTheme="majorEastAsia"/>
        </w:rPr>
        <w:t xml:space="preserve">perlu konfigurasi </w:t>
      </w:r>
      <w:r w:rsidRPr="002C0A13">
        <w:rPr>
          <w:rFonts w:eastAsiaTheme="majorEastAsia"/>
        </w:rPr>
        <w:lastRenderedPageBreak/>
        <w:t>manual. Framework ini juga mendukung multiple versi PHP sehingga pengembang dapat beralih antar versi dengan mudah, dan menyediakan terminal bawaan yang sudah dilengkapi dengan Git, Composer, dan Node.js. Dibandingkan dengan Docker yang menggunakan virtual machine dan memerlukan resource lebih besar, Laragon berjalan native di Windows sehingga lebih ringan dan cepat, serta dapat auto-create database saat membuat proyek baru</w:t>
      </w:r>
      <w:r w:rsidR="00857F0B" w:rsidRPr="00857F0B">
        <w:rPr>
          <w:rFonts w:eastAsiaTheme="majorEastAsia"/>
        </w:rPr>
        <w:t>.</w:t>
      </w:r>
    </w:p>
    <w:p w14:paraId="4D95057E" w14:textId="7D02E367" w:rsidR="00857F0B" w:rsidRPr="00857F0B" w:rsidRDefault="00857F0B" w:rsidP="00857F0B">
      <w:pPr>
        <w:pStyle w:val="Heading3"/>
        <w:spacing w:before="120" w:after="0" w:line="360" w:lineRule="auto"/>
      </w:pPr>
      <w:r w:rsidRPr="00857F0B">
        <w:t>2.2.2</w:t>
      </w:r>
      <w:r w:rsidR="00BD4005">
        <w:t>7</w:t>
      </w:r>
      <w:r w:rsidRPr="00857F0B">
        <w:t xml:space="preserve"> Visual Studio Code</w:t>
      </w:r>
    </w:p>
    <w:p w14:paraId="441ED1BD" w14:textId="0868D175" w:rsidR="00967F14" w:rsidRPr="00967F14" w:rsidRDefault="00967F14" w:rsidP="00967F14">
      <w:pPr>
        <w:spacing w:line="360" w:lineRule="auto"/>
        <w:rPr>
          <w:rFonts w:eastAsiaTheme="majorEastAsia"/>
        </w:rPr>
      </w:pPr>
      <w:r w:rsidRPr="00967F14">
        <w:rPr>
          <w:rFonts w:eastAsiaTheme="majorEastAsia"/>
        </w:rPr>
        <w:t xml:space="preserve">Visual Studio Code (VS Code) adalah code editor yang dikembangkan oleh Microsoft, bersifat open-source, ringan, dan mendukung berbagai bahasa pemrograman </w:t>
      </w:r>
      <w:sdt>
        <w:sdtPr>
          <w:rPr>
            <w:rFonts w:eastAsiaTheme="majorEastAsia"/>
            <w:color w:val="000000"/>
          </w:rPr>
          <w:tag w:val="MENDELEY_CITATION_v3_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"/>
          <w:id w:val="1102611783"/>
          <w:placeholder>
            <w:docPart w:val="DefaultPlaceholder_-1854013440"/>
          </w:placeholder>
        </w:sdtPr>
        <w:sdtContent>
          <w:r w:rsidR="00A36083" w:rsidRPr="00A36083">
            <w:rPr>
              <w:rFonts w:eastAsiaTheme="majorEastAsia"/>
              <w:color w:val="000000"/>
            </w:rPr>
            <w:t>(Microsoft, 2026a)</w:t>
          </w:r>
        </w:sdtContent>
      </w:sdt>
      <w:r w:rsidRPr="00967F14">
        <w:rPr>
          <w:rFonts w:eastAsiaTheme="majorEastAsia"/>
        </w:rPr>
        <w:t>. VS Code telah menjadi salah satu code editor paling populer di kalangan pengembang perangkat lunak karena fleksibilitas dan ekosistem ekstensi yang sangat kaya.</w:t>
      </w:r>
    </w:p>
    <w:p w14:paraId="6D612A5B" w14:textId="70D67793" w:rsidR="00967F14" w:rsidRPr="00967F14" w:rsidRDefault="00967F14" w:rsidP="00DE393C">
      <w:pPr>
        <w:spacing w:line="360" w:lineRule="auto"/>
        <w:ind w:firstLine="567"/>
        <w:rPr>
          <w:rFonts w:eastAsiaTheme="majorEastAsia"/>
        </w:rPr>
      </w:pPr>
      <w:r w:rsidRPr="00967F14">
        <w:rPr>
          <w:rFonts w:eastAsiaTheme="majorEastAsia"/>
        </w:rPr>
        <w:t>Fitur IntelliSense menyediakan auto-completion, parameter hints, dan definisi hover yang mempercepat penulisan kode</w:t>
      </w:r>
      <w:r w:rsidR="00DE393C">
        <w:rPr>
          <w:rFonts w:eastAsiaTheme="majorEastAsia"/>
        </w:rPr>
        <w:t xml:space="preserve">, </w:t>
      </w:r>
      <w:r w:rsidRPr="00967F14">
        <w:rPr>
          <w:rFonts w:eastAsiaTheme="majorEastAsia"/>
        </w:rPr>
        <w:t>misalnya saat mengetik $request-&gt;, VS Code langsung menampilkan daftar method yang tersedia di class Request Laravel. Editor ini juga menyediakan integrated terminal yang memungkinkan pengembang menjalankan perintah seperti php artisan migrate atau npm run dev tanpa keluar dari editor, serta mendukung kontrol versi Git secara bawaan sehingga pengembang dapat melakukan commit, pull, dan push langsung dari sidebar.</w:t>
      </w:r>
    </w:p>
    <w:p w14:paraId="05DBDDF2" w14:textId="30E988D9" w:rsidR="00857F0B" w:rsidRDefault="00967F14" w:rsidP="00DE393C">
      <w:pPr>
        <w:spacing w:line="360" w:lineRule="auto"/>
        <w:ind w:firstLine="567"/>
        <w:rPr>
          <w:rFonts w:eastAsiaTheme="majorEastAsia"/>
        </w:rPr>
      </w:pPr>
      <w:r w:rsidRPr="00967F14">
        <w:rPr>
          <w:rFonts w:eastAsiaTheme="majorEastAsia"/>
        </w:rPr>
        <w:t>Sistem ekstensi VS Code sangat kaya, termasuk ekstensi khusus untuk PHP, Laravel Blade, Tailwind CSS IntelliSense, dan Livewire yang membantu proses pengembangan dengan menyediakan syntax highlighting, auto-completion, dan error detection spesifik untuk setiap teknologi. VS Code juga menyediakan fitur debugging bawaan dengan breakpoint, call stack, dan variabel watch, menjadikannya ringan namun memiliki banyak fitur layaknya Integrated Development Environment (IDE) penuh</w:t>
      </w:r>
      <w:r>
        <w:rPr>
          <w:rFonts w:eastAsiaTheme="majorEastAsia"/>
        </w:rPr>
        <w:t>.</w:t>
      </w:r>
    </w:p>
    <w:p w14:paraId="1B308214" w14:textId="4F41DC60" w:rsidR="007B29D1" w:rsidRPr="007B29D1" w:rsidRDefault="007B29D1" w:rsidP="007B29D1">
      <w:pPr>
        <w:pStyle w:val="Heading3"/>
        <w:spacing w:after="0" w:line="360" w:lineRule="auto"/>
      </w:pPr>
      <w:r w:rsidRPr="007B29D1">
        <w:t>2.2.2</w:t>
      </w:r>
      <w:r w:rsidR="00BD4005">
        <w:t>8</w:t>
      </w:r>
      <w:r w:rsidRPr="007B29D1">
        <w:t xml:space="preserve"> Database</w:t>
      </w:r>
    </w:p>
    <w:p w14:paraId="2EFAF715" w14:textId="37409D51" w:rsidR="007B29D1" w:rsidRPr="007B29D1" w:rsidRDefault="007B29D1" w:rsidP="007B29D1">
      <w:pPr>
        <w:spacing w:line="360" w:lineRule="auto"/>
        <w:rPr>
          <w:rFonts w:eastAsiaTheme="majorEastAsia"/>
        </w:rPr>
      </w:pPr>
      <w:r w:rsidRPr="007B29D1">
        <w:rPr>
          <w:rFonts w:eastAsiaTheme="majorEastAsia"/>
        </w:rPr>
        <w:t xml:space="preserve">Database atau basis data adalah kumpulan data yang terorganisir secara sistematis dan disimpan dalam media penyimpanan elektronik sehingga dapat diakses, dikelola, dan diperbarui secara efisien </w:t>
      </w:r>
      <w:sdt>
        <w:sdtPr>
          <w:rPr>
            <w:rFonts w:eastAsiaTheme="majorEastAsia"/>
            <w:color w:val="000000"/>
          </w:rPr>
          <w:tag w:val="MENDELEY_CITATION_v3_eyJjaXRhdGlvbklEIjoiTUVOREVMRVlfQ0lUQVRJT05fYzhhY2Y0OWEtNjU1OC00YjM1LTgwZmItMWQ2OWJhMzVhNTg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388044376"/>
          <w:placeholder>
            <w:docPart w:val="DefaultPlaceholder_-1854013440"/>
          </w:placeholder>
        </w:sdtPr>
        <w:sdtContent>
          <w:r w:rsidR="00A36083" w:rsidRPr="00A36083">
            <w:rPr>
              <w:color w:val="000000"/>
            </w:rPr>
            <w:t>(Rosa &amp; Shalahuddin, 2018)</w:t>
          </w:r>
        </w:sdtContent>
      </w:sdt>
      <w:r w:rsidRPr="007B29D1">
        <w:rPr>
          <w:rFonts w:eastAsiaTheme="majorEastAsia"/>
        </w:rPr>
        <w:t xml:space="preserve">. Dalam pengembangan aplikasi web modern, database menjadi komponen fundamental </w:t>
      </w:r>
      <w:r w:rsidRPr="007B29D1">
        <w:rPr>
          <w:rFonts w:eastAsiaTheme="majorEastAsia"/>
        </w:rPr>
        <w:lastRenderedPageBreak/>
        <w:t>yang menyimpan seluruh informasi yang dibutuhkan oleh aplikasi.</w:t>
      </w:r>
    </w:p>
    <w:p w14:paraId="6CE5B4D9" w14:textId="774DD974" w:rsidR="007B29D1" w:rsidRPr="007B29D1" w:rsidRDefault="007B29D1" w:rsidP="004B53D7">
      <w:pPr>
        <w:spacing w:line="360" w:lineRule="auto"/>
        <w:ind w:firstLine="567"/>
        <w:rPr>
          <w:rFonts w:eastAsiaTheme="majorEastAsia"/>
        </w:rPr>
      </w:pPr>
      <w:r w:rsidRPr="007B29D1">
        <w:rPr>
          <w:rFonts w:eastAsiaTheme="majorEastAsia"/>
        </w:rPr>
        <w:t xml:space="preserve">Database relasional (Relational Database Management System/RDBMS) merupakan jenis database yang paling banyak digunakan, di mana data disimpan dalam bentuk tabel-tabel yang saling berelasi </w:t>
      </w:r>
      <w:sdt>
        <w:sdtPr>
          <w:rPr>
            <w:rFonts w:eastAsiaTheme="majorEastAsia"/>
            <w:color w:val="000000"/>
          </w:rPr>
          <w:tag w:val="MENDELEY_CITATION_v3_eyJjaXRhdGlvbklEIjoiTUVOREVMRVlfQ0lUQVRJT05fZWRjYWRmM2ItZDRiZS00MjdhLWI3MTMtZGI4YWQ0MjM2Y2U0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
          <w:id w:val="-1536504541"/>
          <w:placeholder>
            <w:docPart w:val="DefaultPlaceholder_-1854013440"/>
          </w:placeholder>
        </w:sdtPr>
        <w:sdtContent>
          <w:r w:rsidR="00A36083" w:rsidRPr="00A36083">
            <w:rPr>
              <w:color w:val="000000"/>
            </w:rPr>
            <w:t>(Lim &amp; Silalahi, 2023)</w:t>
          </w:r>
        </w:sdtContent>
      </w:sdt>
      <w:r w:rsidRPr="007B29D1">
        <w:rPr>
          <w:rFonts w:eastAsiaTheme="majorEastAsia"/>
        </w:rPr>
        <w:t>. Konsep utama database relasional meliputi:</w:t>
      </w:r>
    </w:p>
    <w:p w14:paraId="4357C8F7" w14:textId="77777777" w:rsidR="007B29D1" w:rsidRPr="007B29D1" w:rsidRDefault="007B29D1">
      <w:pPr>
        <w:numPr>
          <w:ilvl w:val="0"/>
          <w:numId w:val="24"/>
        </w:numPr>
        <w:tabs>
          <w:tab w:val="clear" w:pos="720"/>
        </w:tabs>
        <w:spacing w:line="360" w:lineRule="auto"/>
        <w:ind w:left="284" w:hanging="294"/>
        <w:rPr>
          <w:rFonts w:eastAsiaTheme="majorEastAsia"/>
        </w:rPr>
      </w:pPr>
      <w:r w:rsidRPr="007B29D1">
        <w:rPr>
          <w:rFonts w:eastAsiaTheme="majorEastAsia"/>
        </w:rPr>
        <w:t>Tabel merupakan struktur dasar penyimpanan data yang terdiri atas baris (record) dan kolom (field).</w:t>
      </w:r>
    </w:p>
    <w:p w14:paraId="19C5875F" w14:textId="77777777" w:rsidR="007B29D1" w:rsidRPr="007B29D1" w:rsidRDefault="007B29D1">
      <w:pPr>
        <w:numPr>
          <w:ilvl w:val="0"/>
          <w:numId w:val="24"/>
        </w:numPr>
        <w:tabs>
          <w:tab w:val="clear" w:pos="720"/>
        </w:tabs>
        <w:spacing w:line="360" w:lineRule="auto"/>
        <w:ind w:left="284" w:hanging="294"/>
        <w:rPr>
          <w:rFonts w:eastAsiaTheme="majorEastAsia"/>
        </w:rPr>
      </w:pPr>
      <w:r w:rsidRPr="007B29D1">
        <w:rPr>
          <w:rFonts w:eastAsiaTheme="majorEastAsia"/>
        </w:rPr>
        <w:t>Primary Key merupakan kolom unik yang mengidentifikasi setiap baris dalam tabel secara unik.</w:t>
      </w:r>
    </w:p>
    <w:p w14:paraId="49E7009B" w14:textId="77777777" w:rsidR="007B29D1" w:rsidRPr="007B29D1" w:rsidRDefault="007B29D1">
      <w:pPr>
        <w:numPr>
          <w:ilvl w:val="0"/>
          <w:numId w:val="24"/>
        </w:numPr>
        <w:tabs>
          <w:tab w:val="clear" w:pos="720"/>
        </w:tabs>
        <w:spacing w:line="360" w:lineRule="auto"/>
        <w:ind w:left="284" w:hanging="294"/>
        <w:rPr>
          <w:rFonts w:eastAsiaTheme="majorEastAsia"/>
        </w:rPr>
      </w:pPr>
      <w:r w:rsidRPr="007B29D1">
        <w:rPr>
          <w:rFonts w:eastAsiaTheme="majorEastAsia"/>
        </w:rPr>
        <w:t>Foreign Key merupakan kolom yang merujuk ke primary key di tabel lain, membentuk relasi antar tabel.</w:t>
      </w:r>
    </w:p>
    <w:p w14:paraId="3E0F23E2" w14:textId="77777777" w:rsidR="007B29D1" w:rsidRPr="007B29D1" w:rsidRDefault="007B29D1">
      <w:pPr>
        <w:numPr>
          <w:ilvl w:val="0"/>
          <w:numId w:val="24"/>
        </w:numPr>
        <w:tabs>
          <w:tab w:val="clear" w:pos="720"/>
        </w:tabs>
        <w:spacing w:line="360" w:lineRule="auto"/>
        <w:ind w:left="284" w:hanging="294"/>
        <w:rPr>
          <w:rFonts w:eastAsiaTheme="majorEastAsia"/>
        </w:rPr>
      </w:pPr>
      <w:r w:rsidRPr="007B29D1">
        <w:rPr>
          <w:rFonts w:eastAsiaTheme="majorEastAsia"/>
        </w:rPr>
        <w:t>Index merupakan struktur data tambahan yang mempercepat pencarian data dalam tabel yang berukuran besar.</w:t>
      </w:r>
    </w:p>
    <w:p w14:paraId="65E06C51" w14:textId="77777777" w:rsidR="007B29D1" w:rsidRPr="007B29D1" w:rsidRDefault="007B29D1">
      <w:pPr>
        <w:numPr>
          <w:ilvl w:val="0"/>
          <w:numId w:val="24"/>
        </w:numPr>
        <w:tabs>
          <w:tab w:val="clear" w:pos="720"/>
        </w:tabs>
        <w:spacing w:line="360" w:lineRule="auto"/>
        <w:ind w:left="284" w:hanging="294"/>
        <w:rPr>
          <w:rFonts w:eastAsiaTheme="majorEastAsia"/>
        </w:rPr>
      </w:pPr>
      <w:r w:rsidRPr="007B29D1">
        <w:rPr>
          <w:rFonts w:eastAsiaTheme="majorEastAsia"/>
        </w:rPr>
        <w:t>Normalisasi merupakan proses perancangan struktur tabel untuk mengurangi redundansi data dan menjaga integritas data.</w:t>
      </w:r>
    </w:p>
    <w:p w14:paraId="2C692A6F" w14:textId="45436C57" w:rsidR="007B29D1" w:rsidRPr="00857F0B" w:rsidRDefault="007B29D1" w:rsidP="007B29D1">
      <w:pPr>
        <w:spacing w:before="120" w:line="360" w:lineRule="auto"/>
        <w:ind w:firstLine="567"/>
        <w:rPr>
          <w:rFonts w:eastAsiaTheme="majorEastAsia"/>
        </w:rPr>
      </w:pPr>
      <w:r w:rsidRPr="007B29D1">
        <w:rPr>
          <w:rFonts w:eastAsiaTheme="majorEastAsia"/>
        </w:rPr>
        <w:t>Perancangan database yang baik sangat menentukan performa, skalabilitas, dan keandalan suatu aplikasi. Oleh karena itu, tahap perancangan database perlu dilakukan dengan cermat, mulai dari identifikasi entitas, penentuan atribut, hingga penetapan relasi antar tabel.</w:t>
      </w:r>
    </w:p>
    <w:p w14:paraId="5297C33F" w14:textId="3E24CB6A" w:rsidR="003A5BBC" w:rsidRPr="003A5BBC" w:rsidRDefault="003A5BBC" w:rsidP="003A5BBC">
      <w:pPr>
        <w:pStyle w:val="Heading3"/>
        <w:spacing w:after="0" w:line="360" w:lineRule="auto"/>
      </w:pPr>
      <w:r w:rsidRPr="003A5BBC">
        <w:t>2.2.</w:t>
      </w:r>
      <w:r w:rsidR="00BD4005">
        <w:t>29</w:t>
      </w:r>
      <w:r w:rsidRPr="003A5BBC">
        <w:t xml:space="preserve"> Google AI Studio</w:t>
      </w:r>
    </w:p>
    <w:p w14:paraId="3A4E19E4" w14:textId="4E6A747B" w:rsidR="00DE393C" w:rsidRPr="00DE393C" w:rsidRDefault="00DE393C" w:rsidP="00DE393C">
      <w:pPr>
        <w:spacing w:line="360" w:lineRule="auto"/>
        <w:rPr>
          <w:rFonts w:eastAsiaTheme="majorEastAsia"/>
        </w:rPr>
      </w:pPr>
      <w:r w:rsidRPr="00DE393C">
        <w:rPr>
          <w:rFonts w:eastAsiaTheme="majorEastAsia"/>
        </w:rPr>
        <w:t xml:space="preserve">Google AI Studio adalah platform pengembangan AI dari Google yang menyediakan akses ke berbagai model Large Language Model melalui REST API </w:t>
      </w:r>
      <w:sdt>
        <w:sdtPr>
          <w:rPr>
            <w:rFonts w:eastAsiaTheme="majorEastAsia"/>
            <w:color w:val="000000"/>
          </w:rPr>
          <w:tag w:val="MENDELEY_CITATION_v3_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"/>
          <w:id w:val="-895819896"/>
          <w:placeholder>
            <w:docPart w:val="DefaultPlaceholder_-1854013440"/>
          </w:placeholder>
        </w:sdtPr>
        <w:sdtContent>
          <w:r w:rsidR="00A36083" w:rsidRPr="00A36083">
            <w:rPr>
              <w:rFonts w:eastAsiaTheme="majorEastAsia"/>
              <w:color w:val="000000"/>
            </w:rPr>
            <w:t>(Google AI, 2026)</w:t>
          </w:r>
        </w:sdtContent>
      </w:sdt>
      <w:r w:rsidRPr="00DE393C">
        <w:rPr>
          <w:rFonts w:eastAsiaTheme="majorEastAsia"/>
        </w:rPr>
        <w:t>. Platform ini memungkinkan pengembang untuk mengintegrasikan kemampuan AI ke dalam aplikasi melalui API key, dengan menyediakan berbagai model AI dengan karakteristik yang berbeda</w:t>
      </w:r>
      <w:r w:rsidR="00C44135">
        <w:rPr>
          <w:rFonts w:eastAsiaTheme="majorEastAsia"/>
        </w:rPr>
        <w:t xml:space="preserve">, </w:t>
      </w:r>
      <w:r w:rsidRPr="00DE393C">
        <w:rPr>
          <w:rFonts w:eastAsiaTheme="majorEastAsia"/>
        </w:rPr>
        <w:t>mulai dari model ringan untuk tugas sederhana hingga model besar seperti Gemma untuk tugas kompleks yang memerlukan pemahaman konteks mendalam.</w:t>
      </w:r>
    </w:p>
    <w:p w14:paraId="5571CAB1" w14:textId="6AA544A0" w:rsidR="003A5BBC" w:rsidRDefault="00DE393C" w:rsidP="00C44135">
      <w:pPr>
        <w:spacing w:line="360" w:lineRule="auto"/>
        <w:ind w:firstLine="567"/>
        <w:rPr>
          <w:rFonts w:eastAsiaTheme="majorEastAsia"/>
        </w:rPr>
      </w:pPr>
      <w:r w:rsidRPr="00DE393C">
        <w:rPr>
          <w:rFonts w:eastAsiaTheme="majorEastAsia"/>
        </w:rPr>
        <w:t xml:space="preserve">Google AI Studio menyediakan kuota gratis yang memadai untuk pengembangan dan pengujian, dilengkapi dashboard untuk monitoring penggunaan API yang membantu pengembang melacak konsumsi tokens dan performa model. Platform ini mendukung berbagai format output termasuk JSON terstruktur yang memudahkan integrasi dengan sistem backend, serta mendukung format prompt </w:t>
      </w:r>
      <w:r w:rsidRPr="00DE393C">
        <w:rPr>
          <w:rFonts w:eastAsiaTheme="majorEastAsia"/>
        </w:rPr>
        <w:lastRenderedPageBreak/>
        <w:t>yang fleksibel</w:t>
      </w:r>
      <w:r w:rsidR="00C44135">
        <w:rPr>
          <w:rFonts w:eastAsiaTheme="majorEastAsia"/>
        </w:rPr>
        <w:t xml:space="preserve">, </w:t>
      </w:r>
      <w:r w:rsidRPr="00DE393C">
        <w:rPr>
          <w:rFonts w:eastAsiaTheme="majorEastAsia"/>
        </w:rPr>
        <w:t>termasuk system prompt untuk mengatur perilaku model dan user prompt untuk memberikan instruksi spesifik, sehingga pengembang dapat mengkustomisasi respons model sesuai dengan kebutuhan aplikasi</w:t>
      </w:r>
      <w:r>
        <w:rPr>
          <w:rFonts w:eastAsiaTheme="majorEastAsia"/>
        </w:rPr>
        <w:t>.</w:t>
      </w:r>
    </w:p>
    <w:p w14:paraId="67DBC4D7" w14:textId="23F822B4" w:rsidR="00FD78B5" w:rsidRPr="00FD78B5" w:rsidRDefault="00FD78B5" w:rsidP="00FD78B5">
      <w:pPr>
        <w:pStyle w:val="Heading3"/>
        <w:spacing w:after="0" w:line="360" w:lineRule="auto"/>
      </w:pPr>
      <w:r w:rsidRPr="00FD78B5">
        <w:t>2.2.</w:t>
      </w:r>
      <w:r w:rsidR="00BD4005">
        <w:t>30</w:t>
      </w:r>
      <w:r w:rsidRPr="00FD78B5">
        <w:t xml:space="preserve"> Gemma 4 31B IT</w:t>
      </w:r>
    </w:p>
    <w:p w14:paraId="65CF98A6" w14:textId="50839C30" w:rsidR="000A3F20" w:rsidRPr="000A3F20" w:rsidRDefault="000A3F20" w:rsidP="000A3F20">
      <w:pPr>
        <w:spacing w:line="360" w:lineRule="auto"/>
        <w:rPr>
          <w:rFonts w:eastAsiaTheme="majorEastAsia"/>
        </w:rPr>
      </w:pPr>
      <w:r w:rsidRPr="000A3F20">
        <w:rPr>
          <w:rFonts w:eastAsiaTheme="majorEastAsia"/>
        </w:rPr>
        <w:t xml:space="preserve">Gemma 4 31B IT adalah Large Language Model open-weight dari Google dengan 31 miliar parameter, merupakan generasi ke-4 dari keluarga Gemma yang dirancang untuk tugas instruction-following dengan dukungan bahasa non-Inggris termasuk bahasa Indonesia </w:t>
      </w:r>
      <w:sdt>
        <w:sdtPr>
          <w:rPr>
            <w:rFonts w:eastAsiaTheme="majorEastAsia"/>
            <w:color w:val="000000"/>
          </w:rPr>
          <w:tag w:val="MENDELEY_CITATION_v3_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"/>
          <w:id w:val="-1986302200"/>
          <w:placeholder>
            <w:docPart w:val="DefaultPlaceholder_-1854013440"/>
          </w:placeholder>
        </w:sdtPr>
        <w:sdtContent>
          <w:r w:rsidR="00A36083" w:rsidRPr="00A36083">
            <w:rPr>
              <w:rFonts w:eastAsiaTheme="majorEastAsia"/>
              <w:color w:val="000000"/>
            </w:rPr>
            <w:t>(Google Research, 2026)</w:t>
          </w:r>
        </w:sdtContent>
      </w:sdt>
      <w:r w:rsidRPr="000A3F20">
        <w:rPr>
          <w:rFonts w:eastAsiaTheme="majorEastAsia"/>
        </w:rPr>
        <w:t>. Model ini dilatih pada dataset multilingual yang luas sehingga mampu memahami konteks bahasa dan dialek lokal</w:t>
      </w:r>
      <w:r>
        <w:rPr>
          <w:rFonts w:eastAsiaTheme="majorEastAsia"/>
        </w:rPr>
        <w:t xml:space="preserve">, </w:t>
      </w:r>
      <w:r w:rsidRPr="000A3F20">
        <w:rPr>
          <w:rFonts w:eastAsiaTheme="majorEastAsia"/>
        </w:rPr>
        <w:t>termasuk istilah informal seperti "</w:t>
      </w:r>
      <w:r>
        <w:rPr>
          <w:rFonts w:eastAsiaTheme="majorEastAsia"/>
        </w:rPr>
        <w:t>aik dak jalan</w:t>
      </w:r>
      <w:r w:rsidRPr="000A3F20">
        <w:rPr>
          <w:rFonts w:eastAsiaTheme="majorEastAsia"/>
        </w:rPr>
        <w:t>" (</w:t>
      </w:r>
      <w:r>
        <w:rPr>
          <w:rFonts w:eastAsiaTheme="majorEastAsia"/>
        </w:rPr>
        <w:t>air tidak mengalir</w:t>
      </w:r>
      <w:r w:rsidRPr="000A3F20">
        <w:rPr>
          <w:rFonts w:eastAsiaTheme="majorEastAsia"/>
        </w:rPr>
        <w:t xml:space="preserve"> dalam </w:t>
      </w:r>
      <w:r w:rsidR="009C5D8C">
        <w:rPr>
          <w:rFonts w:eastAsiaTheme="majorEastAsia"/>
        </w:rPr>
        <w:t>bahasa daerah</w:t>
      </w:r>
      <w:r w:rsidRPr="000A3F20">
        <w:rPr>
          <w:rFonts w:eastAsiaTheme="majorEastAsia"/>
        </w:rPr>
        <w:t xml:space="preserve"> Ketapang) atau variasi </w:t>
      </w:r>
      <w:r w:rsidR="009C5D8C">
        <w:rPr>
          <w:rFonts w:eastAsiaTheme="majorEastAsia"/>
        </w:rPr>
        <w:t>penulisan</w:t>
      </w:r>
      <w:r w:rsidRPr="000A3F20">
        <w:rPr>
          <w:rFonts w:eastAsiaTheme="majorEastAsia"/>
        </w:rPr>
        <w:t xml:space="preserve"> yang umum di media sosial.</w:t>
      </w:r>
    </w:p>
    <w:p w14:paraId="681FF391" w14:textId="775520D4" w:rsidR="000A3F20" w:rsidRPr="000A3F20" w:rsidRDefault="000A3F20" w:rsidP="000A3F20">
      <w:pPr>
        <w:spacing w:line="360" w:lineRule="auto"/>
        <w:ind w:firstLine="567"/>
        <w:rPr>
          <w:rFonts w:eastAsiaTheme="majorEastAsia"/>
        </w:rPr>
      </w:pPr>
      <w:r w:rsidRPr="000A3F20">
        <w:rPr>
          <w:rFonts w:eastAsiaTheme="majorEastAsia"/>
        </w:rPr>
        <w:t xml:space="preserve">Dengan 31 miliar parameter, Gemma 4 31B IT mampu memahami konteks kalimat yang kompleks dan nuansa bahasa yang tidak dapat ditangani oleh model yang lebih kecil. Model ini tersedia pada kuota gratis Google AI Studio dengan </w:t>
      </w:r>
      <w:r w:rsidR="009C5D8C" w:rsidRPr="009C5D8C">
        <w:rPr>
          <w:rFonts w:eastAsiaTheme="majorEastAsia"/>
        </w:rPr>
        <w:t>gratis tanpa batasan penggunaan per menit</w:t>
      </w:r>
      <w:r w:rsidRPr="000A3F20">
        <w:rPr>
          <w:rFonts w:eastAsiaTheme="majorEastAsia"/>
        </w:rPr>
        <w:t xml:space="preserve">, menjadikannya pilihan ekonomis untuk pengembangan sistem klasifikasi. Berbeda dengan model </w:t>
      </w:r>
      <w:r w:rsidR="00C45E8B">
        <w:rPr>
          <w:rFonts w:eastAsiaTheme="majorEastAsia"/>
        </w:rPr>
        <w:t xml:space="preserve">AI </w:t>
      </w:r>
      <w:r w:rsidR="00FA58CC">
        <w:rPr>
          <w:rFonts w:eastAsiaTheme="majorEastAsia"/>
        </w:rPr>
        <w:t>berbayar</w:t>
      </w:r>
      <w:r w:rsidRPr="000A3F20">
        <w:rPr>
          <w:rFonts w:eastAsiaTheme="majorEastAsia"/>
        </w:rPr>
        <w:t xml:space="preserve"> yang memerlukan biaya per request, Gemma bersifat open-weight sehingga </w:t>
      </w:r>
      <w:r w:rsidR="00FA58CC">
        <w:rPr>
          <w:rFonts w:eastAsiaTheme="majorEastAsia"/>
        </w:rPr>
        <w:t xml:space="preserve">dapat memudahkan </w:t>
      </w:r>
      <w:r w:rsidRPr="000A3F20">
        <w:rPr>
          <w:rFonts w:eastAsiaTheme="majorEastAsia"/>
        </w:rPr>
        <w:t xml:space="preserve">pengembang </w:t>
      </w:r>
      <w:r w:rsidR="00FA58CC">
        <w:rPr>
          <w:rFonts w:eastAsiaTheme="majorEastAsia"/>
        </w:rPr>
        <w:t>untuk</w:t>
      </w:r>
      <w:r w:rsidRPr="000A3F20">
        <w:rPr>
          <w:rFonts w:eastAsiaTheme="majorEastAsia"/>
        </w:rPr>
        <w:t xml:space="preserve"> memahami </w:t>
      </w:r>
      <w:r w:rsidR="00FA58CC">
        <w:rPr>
          <w:rFonts w:eastAsiaTheme="majorEastAsia"/>
        </w:rPr>
        <w:t>cara kerja</w:t>
      </w:r>
      <w:r w:rsidRPr="000A3F20">
        <w:rPr>
          <w:rFonts w:eastAsiaTheme="majorEastAsia"/>
        </w:rPr>
        <w:t xml:space="preserve"> model dan mengoptimalkan prompt tanpa bergantung pada</w:t>
      </w:r>
      <w:r w:rsidR="00FA58CC">
        <w:rPr>
          <w:rFonts w:eastAsiaTheme="majorEastAsia"/>
        </w:rPr>
        <w:t xml:space="preserve"> </w:t>
      </w:r>
      <w:r w:rsidR="00FA58CC" w:rsidRPr="00FA58CC">
        <w:rPr>
          <w:rFonts w:eastAsiaTheme="majorEastAsia"/>
        </w:rPr>
        <w:t>sistem tertutup yang tidak dapat diperiksa</w:t>
      </w:r>
      <w:r w:rsidRPr="000A3F20">
        <w:rPr>
          <w:rFonts w:eastAsiaTheme="majorEastAsia"/>
        </w:rPr>
        <w:t>.</w:t>
      </w:r>
    </w:p>
    <w:p w14:paraId="0602A35F" w14:textId="125ED732" w:rsidR="00FD78B5" w:rsidRDefault="000A3F20" w:rsidP="000A3F20">
      <w:pPr>
        <w:spacing w:line="360" w:lineRule="auto"/>
        <w:ind w:firstLine="567"/>
        <w:rPr>
          <w:rFonts w:eastAsiaTheme="majorEastAsia"/>
        </w:rPr>
      </w:pPr>
      <w:r w:rsidRPr="000A3F20">
        <w:rPr>
          <w:rFonts w:eastAsiaTheme="majorEastAsia"/>
        </w:rPr>
        <w:t xml:space="preserve">Model ini </w:t>
      </w:r>
      <w:r w:rsidR="00FA58CC">
        <w:rPr>
          <w:rFonts w:eastAsiaTheme="majorEastAsia"/>
        </w:rPr>
        <w:t>termasuk</w:t>
      </w:r>
      <w:r w:rsidRPr="000A3F20">
        <w:rPr>
          <w:rFonts w:eastAsiaTheme="majorEastAsia"/>
        </w:rPr>
        <w:t xml:space="preserve"> dalam kategori instruction-tuned, artinya sudah dilatih khusus untuk mengikuti instruksi yang diberikan dalam bentuk prompt, sehingga sangat cocok untuk tugas-tugas seperti klasifikasi teks, </w:t>
      </w:r>
      <w:r w:rsidR="00FA58CC">
        <w:rPr>
          <w:rFonts w:eastAsiaTheme="majorEastAsia"/>
        </w:rPr>
        <w:t>pengambilan</w:t>
      </w:r>
      <w:r w:rsidRPr="000A3F20">
        <w:rPr>
          <w:rFonts w:eastAsiaTheme="majorEastAsia"/>
        </w:rPr>
        <w:t xml:space="preserve"> informasi, dan analisis konten yang memerlukan pemahaman mendalam terhadap bahasa Indonesia</w:t>
      </w:r>
      <w:r w:rsidR="00FD78B5" w:rsidRPr="00FD78B5">
        <w:rPr>
          <w:rFonts w:eastAsiaTheme="majorEastAsia"/>
        </w:rPr>
        <w:t>.</w:t>
      </w:r>
    </w:p>
    <w:p w14:paraId="738D358A" w14:textId="598CF2BE" w:rsidR="00BD4005" w:rsidRPr="00BD4005" w:rsidRDefault="00BD4005" w:rsidP="00BD4005">
      <w:pPr>
        <w:pStyle w:val="Heading3"/>
      </w:pPr>
      <w:r w:rsidRPr="00BD4005">
        <w:t>2.2.</w:t>
      </w:r>
      <w:r>
        <w:t>31</w:t>
      </w:r>
      <w:r w:rsidRPr="00BD4005">
        <w:t xml:space="preserve"> API (Application Programming Interface)</w:t>
      </w:r>
    </w:p>
    <w:p w14:paraId="0B4BD650" w14:textId="525BA052" w:rsidR="00BD4005" w:rsidRPr="00BD4005" w:rsidRDefault="00BD4005" w:rsidP="00BD4005">
      <w:pPr>
        <w:spacing w:line="360" w:lineRule="auto"/>
        <w:rPr>
          <w:rFonts w:eastAsiaTheme="majorEastAsia"/>
        </w:rPr>
      </w:pPr>
      <w:r w:rsidRPr="00BD4005">
        <w:rPr>
          <w:rFonts w:eastAsiaTheme="majorEastAsia"/>
        </w:rPr>
        <w:t xml:space="preserve">API (Application Programming Interface) adalah antarmuka yang memungkinkan dua aplikasi atau sistem untuk berkomunikasi dan bertukar data secara terprogram </w:t>
      </w:r>
      <w:sdt>
        <w:sdtPr>
          <w:rPr>
            <w:rFonts w:eastAsiaTheme="majorEastAsia"/>
            <w:color w:val="000000"/>
          </w:rPr>
          <w:tag w:val="MENDELEY_CITATION_v3_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"/>
          <w:id w:val="1346058348"/>
          <w:placeholder>
            <w:docPart w:val="DefaultPlaceholder_-1854013440"/>
          </w:placeholder>
        </w:sdtPr>
        <w:sdtContent>
          <w:r w:rsidR="00A36083" w:rsidRPr="00A36083">
            <w:rPr>
              <w:color w:val="000000"/>
            </w:rPr>
            <w:t>(Wijonarko &amp; Mulya, 2018)</w:t>
          </w:r>
        </w:sdtContent>
      </w:sdt>
      <w:r w:rsidRPr="00BD4005">
        <w:rPr>
          <w:rFonts w:eastAsiaTheme="majorEastAsia"/>
        </w:rPr>
        <w:t>. API menyediakan seperangkat aturan dan protokol yang menentukan bagaimana permintaan data harus dibuat dan bagaimana respons akan dikembalikan, sehingga memungkinkan integrasi antar sistem tanpa perlu mengetahui detail implementasi internal masing-masing sistem.</w:t>
      </w:r>
    </w:p>
    <w:p w14:paraId="7769732E" w14:textId="77777777" w:rsidR="00BD4005" w:rsidRPr="00BD4005" w:rsidRDefault="00BD4005" w:rsidP="00BD4005">
      <w:pPr>
        <w:spacing w:line="360" w:lineRule="auto"/>
        <w:ind w:firstLine="567"/>
        <w:rPr>
          <w:rFonts w:eastAsiaTheme="majorEastAsia"/>
        </w:rPr>
      </w:pPr>
      <w:r w:rsidRPr="00BD4005">
        <w:rPr>
          <w:rFonts w:eastAsiaTheme="majorEastAsia"/>
        </w:rPr>
        <w:t xml:space="preserve">REST API (Representational State Transfer) adalah gaya arsitektur API yang </w:t>
      </w:r>
      <w:r w:rsidRPr="00BD4005">
        <w:rPr>
          <w:rFonts w:eastAsiaTheme="majorEastAsia"/>
        </w:rPr>
        <w:lastRenderedPageBreak/>
        <w:t>paling umum digunakan, di mana komunikasi dilakukan melalui protokol HTTP dengan metode standar seperti GET (mengambil data), POST (mengirim data baru), PUT (memperbarui data), dan DELETE (menghapus data). REST API menggunakan format data yang ringan seperti JSON atau XML untuk pertukaran informasi, membuatnya mudah dibaca baik oleh mesin maupun manusia.</w:t>
      </w:r>
    </w:p>
    <w:p w14:paraId="57F8E183" w14:textId="5518F48D" w:rsidR="00BD4005" w:rsidRPr="00AD6EED" w:rsidRDefault="00BD4005" w:rsidP="00BD4005">
      <w:pPr>
        <w:spacing w:line="360" w:lineRule="auto"/>
        <w:ind w:firstLine="567"/>
        <w:rPr>
          <w:rFonts w:eastAsiaTheme="majorEastAsia"/>
        </w:rPr>
      </w:pPr>
      <w:r w:rsidRPr="00BD4005">
        <w:rPr>
          <w:rFonts w:eastAsiaTheme="majorEastAsia"/>
        </w:rPr>
        <w:t>Dalam konteks integrasi dengan layanan eksternal, API berperan sebagai jembatan komunikasi yang memungkinkan aplikasi lokal mengakses fungsionalitas dari layanan cloud seperti model kecerdasan buatan, layanan penyimpanan, atau sistem pihak ketiga lainnya. Komunikasi melalui API umumnya menggunakan mekanisme autentikasi seperti API key atau token yang disimpan secara aman di file konfigurasi, memastikan hanya aplikasi yang terotorisasi yang dapat mengakses layanan tersebut.</w:t>
      </w:r>
    </w:p>
    <w:p w14:paraId="18F9C429" w14:textId="3A309DA9" w:rsidR="00F341AE" w:rsidRPr="00F341AE" w:rsidRDefault="00F341AE" w:rsidP="00BD3A63">
      <w:pPr>
        <w:pStyle w:val="Heading3"/>
        <w:spacing w:after="0" w:line="360" w:lineRule="auto"/>
      </w:pPr>
      <w:r w:rsidRPr="00F341AE">
        <w:t>2.2.</w:t>
      </w:r>
      <w:r w:rsidR="00BD4005">
        <w:t>32</w:t>
      </w:r>
      <w:r w:rsidRPr="00F341AE">
        <w:t xml:space="preserve"> Playwright</w:t>
      </w:r>
    </w:p>
    <w:p w14:paraId="110C5F24" w14:textId="3B495BD5" w:rsidR="00BD3A63" w:rsidRPr="00BD3A63" w:rsidRDefault="00BD3A63" w:rsidP="00BD3A63">
      <w:pPr>
        <w:spacing w:line="360" w:lineRule="auto"/>
        <w:rPr>
          <w:rFonts w:eastAsiaTheme="majorEastAsia"/>
        </w:rPr>
      </w:pPr>
      <w:r w:rsidRPr="00BD3A63">
        <w:rPr>
          <w:rFonts w:eastAsiaTheme="majorEastAsia"/>
        </w:rPr>
        <w:t xml:space="preserve">Playwright adalah framework automation browser yang dikembangkan oleh Microsoft untuk mendukung pengujian dan otomatisasi interaksi pada aplikasi web </w:t>
      </w:r>
      <w:sdt>
        <w:sdtPr>
          <w:rPr>
            <w:rFonts w:eastAsiaTheme="majorEastAsia"/>
            <w:color w:val="000000"/>
          </w:rPr>
          <w:tag w:val="MENDELEY_CITATION_v3_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"/>
          <w:id w:val="942965248"/>
          <w:placeholder>
            <w:docPart w:val="DefaultPlaceholder_-1854013440"/>
          </w:placeholder>
        </w:sdtPr>
        <w:sdtContent>
          <w:r w:rsidR="00A36083" w:rsidRPr="00A36083">
            <w:rPr>
              <w:rFonts w:eastAsiaTheme="majorEastAsia"/>
              <w:color w:val="000000"/>
            </w:rPr>
            <w:t>(Microsoft, 2026b)</w:t>
          </w:r>
        </w:sdtContent>
      </w:sdt>
      <w:r w:rsidRPr="00BD3A63">
        <w:rPr>
          <w:rFonts w:eastAsiaTheme="majorEastAsia"/>
        </w:rPr>
        <w:t>. Playwright mendukung berbagai browser seperti Chromium, Firefox, dan WebKit dengan satu API yang konsisten, memungkinkan pengembang untuk menulis skrip otomasi yang berjalan di berbagai browser tanpa perlu mengubah kode.</w:t>
      </w:r>
    </w:p>
    <w:p w14:paraId="22AAA18D" w14:textId="23A80D0A" w:rsidR="00BD3A63" w:rsidRPr="00BD3A63" w:rsidRDefault="00BD3A63" w:rsidP="00BD3A63">
      <w:pPr>
        <w:spacing w:line="360" w:lineRule="auto"/>
        <w:ind w:firstLine="567"/>
        <w:rPr>
          <w:rFonts w:eastAsiaTheme="majorEastAsia"/>
        </w:rPr>
      </w:pPr>
      <w:r w:rsidRPr="00BD3A63">
        <w:rPr>
          <w:rFonts w:eastAsiaTheme="majorEastAsia"/>
        </w:rPr>
        <w:t>Sebagai contoh, untuk mengambil data aduan dari halaman Facebook, Playwright dapat membuka browser, login menggunakan sesi yang tersimpan (sehingga tidak perlu login ulang setiap kali), scroll halaman untuk memuat konten dinamis yang di-load via JavaScript, lalu mengekstrak teks postingan dan komentar. Framework ini memiliki mekanisme auto-wait yang secara otomatis menunggu elemen siap sebelum melakukan aksi, mengurangi kegagalan akibat elemen belum dimuat</w:t>
      </w:r>
      <w:r>
        <w:rPr>
          <w:rFonts w:eastAsiaTheme="majorEastAsia"/>
        </w:rPr>
        <w:t>, b</w:t>
      </w:r>
      <w:r w:rsidRPr="00BD3A63">
        <w:rPr>
          <w:rFonts w:eastAsiaTheme="majorEastAsia"/>
        </w:rPr>
        <w:t>erbeda dengan HTTP request biasa yang hanya mengambil HTML statis tanpa menjalankan JavaScript.</w:t>
      </w:r>
    </w:p>
    <w:p w14:paraId="7B878208" w14:textId="7F719936" w:rsidR="00F341AE" w:rsidRDefault="00BD3A63" w:rsidP="00BD3A63">
      <w:pPr>
        <w:spacing w:line="360" w:lineRule="auto"/>
        <w:ind w:firstLine="567"/>
        <w:rPr>
          <w:rFonts w:eastAsiaTheme="majorEastAsia"/>
        </w:rPr>
      </w:pPr>
      <w:r w:rsidRPr="00BD3A63">
        <w:rPr>
          <w:rFonts w:eastAsiaTheme="majorEastAsia"/>
        </w:rPr>
        <w:t>Playwright juga mampu melakukan intersepsi jaringan untuk memblokir request ke iklan atau resource yang tidak perlu, mengoptimalkan kecepatan scraping. Mode headless memungkinkan scraping berjalan tanpa membuka jendela browser (untuk otomasi server), sedangkan mode headful berguna untuk debugging dengan melihat langsung apa yang dilakukan browser</w:t>
      </w:r>
      <w:r w:rsidR="00AD6EED" w:rsidRPr="00AD6EED">
        <w:rPr>
          <w:rFonts w:eastAsiaTheme="majorEastAsia"/>
        </w:rPr>
        <w:t>.</w:t>
      </w:r>
    </w:p>
    <w:p w14:paraId="2F1D20A4" w14:textId="479C0011" w:rsidR="00FD78B5" w:rsidRPr="00FD78B5" w:rsidRDefault="00FD78B5" w:rsidP="00FD78B5">
      <w:pPr>
        <w:pStyle w:val="Heading3"/>
        <w:spacing w:after="0" w:line="360" w:lineRule="auto"/>
      </w:pPr>
      <w:r w:rsidRPr="00FD78B5">
        <w:lastRenderedPageBreak/>
        <w:t>2.2.</w:t>
      </w:r>
      <w:r w:rsidR="00450CFB">
        <w:t>3</w:t>
      </w:r>
      <w:r w:rsidR="003B7ED6">
        <w:t>3</w:t>
      </w:r>
      <w:r w:rsidRPr="00FD78B5">
        <w:t xml:space="preserve"> Node.js</w:t>
      </w:r>
    </w:p>
    <w:p w14:paraId="2F0706B1" w14:textId="2775A88A" w:rsidR="0089571F" w:rsidRPr="0089571F" w:rsidRDefault="0089571F" w:rsidP="0089571F">
      <w:pPr>
        <w:spacing w:line="360" w:lineRule="auto"/>
        <w:rPr>
          <w:rFonts w:eastAsiaTheme="majorEastAsia"/>
        </w:rPr>
      </w:pPr>
      <w:r w:rsidRPr="0089571F">
        <w:rPr>
          <w:rFonts w:eastAsiaTheme="majorEastAsia"/>
        </w:rPr>
        <w:t xml:space="preserve">Node.js adalah runtime environment JavaScript yang berjalan di sisi server, dibangun di atas V8 JavaScript engine dari Google Chrome </w:t>
      </w:r>
      <w:sdt>
        <w:sdtPr>
          <w:rPr>
            <w:rFonts w:eastAsiaTheme="majorEastAsia"/>
            <w:color w:val="000000"/>
          </w:rPr>
          <w:tag w:val="MENDELEY_CITATION_v3_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"/>
          <w:id w:val="742530333"/>
          <w:placeholder>
            <w:docPart w:val="DefaultPlaceholder_-1854013440"/>
          </w:placeholder>
        </w:sdtPr>
        <w:sdtContent>
          <w:r w:rsidR="00A36083" w:rsidRPr="00A36083">
            <w:rPr>
              <w:rFonts w:eastAsiaTheme="majorEastAsia"/>
              <w:color w:val="000000"/>
            </w:rPr>
            <w:t>(Node.js Foundation, 2026)</w:t>
          </w:r>
        </w:sdtContent>
      </w:sdt>
      <w:r w:rsidRPr="0089571F">
        <w:rPr>
          <w:rFonts w:eastAsiaTheme="majorEastAsia"/>
        </w:rPr>
        <w:t xml:space="preserve">. Node.js memungkinkan eksekusi kode JavaScript di luar browser dengan arsitektur yang bersifat asynchronous dan </w:t>
      </w:r>
      <w:r w:rsidR="005E565E">
        <w:rPr>
          <w:rFonts w:eastAsiaTheme="majorEastAsia"/>
        </w:rPr>
        <w:t>tidak memblokir proses input/output</w:t>
      </w:r>
      <w:r w:rsidRPr="0089571F">
        <w:rPr>
          <w:rFonts w:eastAsiaTheme="majorEastAsia"/>
        </w:rPr>
        <w:t>, sehingga sangat efisien untuk tugas-tugas yang melibatkan operasi input/output intensif seperti pengambilan data dari web, pembacaan file, atau koneksi database.</w:t>
      </w:r>
    </w:p>
    <w:p w14:paraId="3B9890FD" w14:textId="6A55CA38" w:rsidR="0089571F" w:rsidRPr="0089571F" w:rsidRDefault="0089571F" w:rsidP="0089571F">
      <w:pPr>
        <w:spacing w:line="360" w:lineRule="auto"/>
        <w:ind w:firstLine="567"/>
        <w:rPr>
          <w:rFonts w:eastAsiaTheme="majorEastAsia"/>
        </w:rPr>
      </w:pPr>
      <w:r w:rsidRPr="0089571F">
        <w:rPr>
          <w:rFonts w:eastAsiaTheme="majorEastAsia"/>
        </w:rPr>
        <w:t>Arsitektur asynchronous Node.js memungkinkan server menangani ribuan koneksi secara bersamaan tanpa membuat thread terpisah untuk setiap koneksi</w:t>
      </w:r>
      <w:r w:rsidR="007F21AD">
        <w:rPr>
          <w:rFonts w:eastAsiaTheme="majorEastAsia"/>
        </w:rPr>
        <w:t xml:space="preserve">, </w:t>
      </w:r>
      <w:r w:rsidRPr="0089571F">
        <w:rPr>
          <w:rFonts w:eastAsiaTheme="majorEastAsia"/>
        </w:rPr>
        <w:t xml:space="preserve">berbeda dengan model </w:t>
      </w:r>
      <w:r w:rsidR="00E06E46">
        <w:rPr>
          <w:rFonts w:eastAsiaTheme="majorEastAsia"/>
        </w:rPr>
        <w:t>multi</w:t>
      </w:r>
      <w:r w:rsidRPr="0089571F">
        <w:rPr>
          <w:rFonts w:eastAsiaTheme="majorEastAsia"/>
        </w:rPr>
        <w:t>threading tradisional yang memerlukan resource lebih besar. Node.js juga memiliki ekosistem package manager (NPM) terbesar di dunia dengan jutaan paket yang tersedia, memungkinkan pengembang untuk menggunakan library siap pakai seperti Playwright untuk web scraping, Express untuk web server, atau Socket.io untuk komunikasi real-time.</w:t>
      </w:r>
    </w:p>
    <w:p w14:paraId="773D4B24" w14:textId="786015BC" w:rsidR="00FD78B5" w:rsidRDefault="0089571F" w:rsidP="007F21AD">
      <w:pPr>
        <w:spacing w:line="360" w:lineRule="auto"/>
        <w:ind w:firstLine="567"/>
        <w:rPr>
          <w:rFonts w:eastAsiaTheme="majorEastAsia"/>
        </w:rPr>
      </w:pPr>
      <w:r w:rsidRPr="0089571F">
        <w:rPr>
          <w:rFonts w:eastAsiaTheme="majorEastAsia"/>
        </w:rPr>
        <w:t>Dalam konteks scraping, Node.js sering digunakan sebagai runtime untuk menjalankan tools seperti Playwright atau Puppeteer yang memerlukan eksekusi JavaScript di sisi server, mendukung pengembangan full-stack dengan satu bahasa pemrograman, serta ringan dan cepat dalam menangani operasi jaringan dan file system</w:t>
      </w:r>
      <w:r w:rsidR="00FD78B5" w:rsidRPr="00FD78B5">
        <w:rPr>
          <w:rFonts w:eastAsiaTheme="majorEastAsia"/>
        </w:rPr>
        <w:t>.</w:t>
      </w:r>
    </w:p>
    <w:p w14:paraId="6F1D7DA9" w14:textId="20538176" w:rsidR="003B7ED6" w:rsidRPr="003B7ED6" w:rsidRDefault="003B7ED6" w:rsidP="003B7ED6">
      <w:pPr>
        <w:pStyle w:val="Heading3"/>
        <w:spacing w:after="0" w:line="360" w:lineRule="auto"/>
      </w:pPr>
      <w:r w:rsidRPr="003B7ED6">
        <w:t>2.2.3</w:t>
      </w:r>
      <w:r>
        <w:t>4</w:t>
      </w:r>
      <w:r w:rsidRPr="003B7ED6">
        <w:t xml:space="preserve"> Authentication dan Authorization</w:t>
      </w:r>
    </w:p>
    <w:p w14:paraId="596AA6CB" w14:textId="6B438AB8" w:rsidR="003B7ED6" w:rsidRPr="003B7ED6" w:rsidRDefault="003B7ED6" w:rsidP="003B7ED6">
      <w:pPr>
        <w:spacing w:line="360" w:lineRule="auto"/>
        <w:rPr>
          <w:rFonts w:eastAsiaTheme="majorEastAsia"/>
        </w:rPr>
      </w:pPr>
      <w:r w:rsidRPr="003B7ED6">
        <w:rPr>
          <w:rFonts w:eastAsiaTheme="majorEastAsia"/>
        </w:rPr>
        <w:t xml:space="preserve">Authentication dan Authorization adalah dua konsep keamanan fundamental dalam sistem informasi yang saling melengkapi </w:t>
      </w:r>
      <w:sdt>
        <w:sdtPr>
          <w:rPr>
            <w:rFonts w:eastAsiaTheme="majorEastAsia"/>
            <w:color w:val="000000"/>
          </w:rPr>
          <w:tag w:val="MENDELEY_CITATION_v3_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"/>
          <w:id w:val="1831025205"/>
          <w:placeholder>
            <w:docPart w:val="DefaultPlaceholder_-1854013440"/>
          </w:placeholder>
        </w:sdtPr>
        <w:sdtContent>
          <w:r w:rsidR="00A36083" w:rsidRPr="00A36083">
            <w:rPr>
              <w:color w:val="000000"/>
            </w:rPr>
            <w:t>(Stallings &amp; Brown, 2018)</w:t>
          </w:r>
        </w:sdtContent>
      </w:sdt>
      <w:r w:rsidRPr="003B7ED6">
        <w:rPr>
          <w:rFonts w:eastAsiaTheme="majorEastAsia"/>
        </w:rPr>
        <w:t>. </w:t>
      </w:r>
      <w:r w:rsidRPr="00227FA1">
        <w:rPr>
          <w:rFonts w:eastAsiaTheme="majorEastAsia"/>
        </w:rPr>
        <w:t>Authentication (autentikasi)</w:t>
      </w:r>
      <w:r w:rsidRPr="003B7ED6">
        <w:rPr>
          <w:rFonts w:eastAsiaTheme="majorEastAsia"/>
        </w:rPr>
        <w:t> adalah proses memverifikasi identitas pengguna yang mencoba mengakses sistem, biasanya melalui kombinasi username dan password, token, atau metode biometrik. Sedangkan </w:t>
      </w:r>
      <w:r w:rsidRPr="00227FA1">
        <w:rPr>
          <w:rFonts w:eastAsiaTheme="majorEastAsia"/>
        </w:rPr>
        <w:t>Authorization (otorisasi)</w:t>
      </w:r>
      <w:r w:rsidRPr="003B7ED6">
        <w:rPr>
          <w:rFonts w:eastAsiaTheme="majorEastAsia"/>
        </w:rPr>
        <w:t> adalah proses menentukan hak akses pengguna yang telah terautentikasi—menentukan data atau fitur apa saja yang boleh diakses oleh pengguna tersebut.</w:t>
      </w:r>
    </w:p>
    <w:p w14:paraId="6B8D90E3" w14:textId="77777777" w:rsidR="003B7ED6" w:rsidRPr="003B7ED6" w:rsidRDefault="003B7ED6" w:rsidP="003B7ED6">
      <w:pPr>
        <w:spacing w:line="360" w:lineRule="auto"/>
        <w:ind w:firstLine="567"/>
        <w:rPr>
          <w:rFonts w:eastAsiaTheme="majorEastAsia"/>
        </w:rPr>
      </w:pPr>
      <w:r w:rsidRPr="003B7ED6">
        <w:rPr>
          <w:rFonts w:eastAsiaTheme="majorEastAsia"/>
        </w:rPr>
        <w:t xml:space="preserve">Proses authentication umumnya melibatkan tiga faktor: something you know (sesuatu yang Anda ketahui, seperti password), something you have (sesuatu yang Anda miliki, seperti token atau kartu akses), dan something you are (sesuatu yang Anda miliki secara biologis, seperti sidik jari). Dalam konteks aplikasi web, </w:t>
      </w:r>
      <w:r w:rsidRPr="003B7ED6">
        <w:rPr>
          <w:rFonts w:eastAsiaTheme="majorEastAsia"/>
        </w:rPr>
        <w:lastRenderedPageBreak/>
        <w:t>authentication paling umum menggunakan kombinasi email/username dan password yang di-hash menggunakan algoritma aman seperti bcrypt atau Argon2 untuk melindungi credential pengguna.</w:t>
      </w:r>
    </w:p>
    <w:p w14:paraId="0A2EC1C5" w14:textId="1A6C6DF6" w:rsidR="003B7ED6" w:rsidRPr="00FD78B5" w:rsidRDefault="003B7ED6" w:rsidP="003B7ED6">
      <w:pPr>
        <w:spacing w:line="360" w:lineRule="auto"/>
        <w:ind w:firstLine="567"/>
        <w:rPr>
          <w:rFonts w:eastAsiaTheme="majorEastAsia"/>
        </w:rPr>
      </w:pPr>
      <w:r w:rsidRPr="003B7ED6">
        <w:rPr>
          <w:rFonts w:eastAsiaTheme="majorEastAsia"/>
        </w:rPr>
        <w:t>Authorization bekerja setelah proses authentication berhasil. Sistem akan memeriksa peran (role) atau permission yang dimiliki pengguna untuk menentukan akses yang diizinkan. Dalam framework web modern seperti Laravel, authorization dapat diimplementasikan menggunakan middleware, gates, dan policies—middleware memastikan hanya pengguna terautentikasi yang dapat mengakses resource tertentu, sementara gates dan policies mengatur aturan akses yang lebih granular berdasarkan peran atau kondisi spesifik. Implementasi yang tepat dari kedua konsep ini sangat penting untuk menjaga keamanan sistem dan memastikan bahwa data sensitif hanya dapat diakses oleh pihak yang berwenang.</w:t>
      </w:r>
    </w:p>
    <w:p w14:paraId="44FFB917" w14:textId="4062AEC9" w:rsidR="00FD78B5" w:rsidRPr="00FD78B5" w:rsidRDefault="00FD78B5" w:rsidP="00FD78B5">
      <w:pPr>
        <w:pStyle w:val="Heading3"/>
        <w:spacing w:after="0" w:line="360" w:lineRule="auto"/>
      </w:pPr>
      <w:r w:rsidRPr="00FB42D2">
        <w:t>2.2.</w:t>
      </w:r>
      <w:r w:rsidR="00450CFB" w:rsidRPr="00FB42D2">
        <w:t>3</w:t>
      </w:r>
      <w:r w:rsidR="003B7ED6">
        <w:t>5</w:t>
      </w:r>
      <w:r w:rsidRPr="00FB42D2">
        <w:t xml:space="preserve"> Role-Based Access Control (RBAC)</w:t>
      </w:r>
    </w:p>
    <w:p w14:paraId="7AD0ABD2" w14:textId="2406944C" w:rsidR="004F5AF7" w:rsidRPr="004F5AF7" w:rsidRDefault="004F5AF7" w:rsidP="004F5AF7">
      <w:pPr>
        <w:spacing w:line="360" w:lineRule="auto"/>
        <w:rPr>
          <w:rFonts w:eastAsiaTheme="majorEastAsia"/>
        </w:rPr>
      </w:pPr>
      <w:r w:rsidRPr="004F5AF7">
        <w:rPr>
          <w:rFonts w:eastAsiaTheme="majorEastAsia"/>
        </w:rPr>
        <w:t xml:space="preserve">Role-Based Access Control (RBAC) adalah model keamanan yang mengatur hak akses pengguna terhadap sumber daya sistem berdasarkan peran yang dimiliki, sehingga setiap pengguna hanya dapat mengakses fungsi dan data sesuai dengan tanggung jawabnya </w:t>
      </w:r>
      <w:sdt>
        <w:sdtPr>
          <w:rPr>
            <w:rFonts w:eastAsiaTheme="majorEastAsia"/>
            <w:color w:val="000000"/>
          </w:rPr>
          <w:tag w:val="MENDELEY_CITATION_v3_eyJjaXRhdGlvbklEIjoiTUVOREVMRVlfQ0lUQVRJT05fYjZiNjVkZGYtYjRiNC00NTEzLTk2MWUtMjc5MGFjYjI4NmVl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
          <w:id w:val="1547950696"/>
          <w:placeholder>
            <w:docPart w:val="DefaultPlaceholder_-1854013440"/>
          </w:placeholder>
        </w:sdtPr>
        <w:sdtContent>
          <w:r w:rsidR="00A36083" w:rsidRPr="00A36083">
            <w:rPr>
              <w:color w:val="000000"/>
            </w:rPr>
            <w:t>(Herlinah &amp; Musliadi, 2019)</w:t>
          </w:r>
        </w:sdtContent>
      </w:sdt>
      <w:r w:rsidRPr="004F5AF7">
        <w:rPr>
          <w:rFonts w:eastAsiaTheme="majorEastAsia"/>
        </w:rPr>
        <w:t>. RBAC terdiri dari tiga komponen utama yaitu pengguna, peran, dan hak akses</w:t>
      </w:r>
      <w:r w:rsidR="00311F06">
        <w:rPr>
          <w:rFonts w:eastAsiaTheme="majorEastAsia"/>
        </w:rPr>
        <w:t>, s</w:t>
      </w:r>
      <w:r w:rsidRPr="004F5AF7">
        <w:rPr>
          <w:rFonts w:eastAsiaTheme="majorEastAsia"/>
        </w:rPr>
        <w:t>etiap pengguna diberikan satu atau lebih peran, dan setiap peran memiliki sekumpulan hak akses tertentu.</w:t>
      </w:r>
    </w:p>
    <w:p w14:paraId="4E5A3229" w14:textId="3188E079" w:rsidR="00C24FF8" w:rsidRPr="006E2C95" w:rsidRDefault="004F5AF7" w:rsidP="00227FA1">
      <w:pPr>
        <w:spacing w:line="360" w:lineRule="auto"/>
        <w:ind w:firstLine="567"/>
        <w:rPr>
          <w:rFonts w:eastAsiaTheme="majorEastAsia"/>
        </w:rPr>
      </w:pPr>
      <w:r w:rsidRPr="004F5AF7">
        <w:rPr>
          <w:rFonts w:eastAsiaTheme="majorEastAsia"/>
        </w:rPr>
        <w:t>Model ini memudahkan pengelolaan hak akses karena cukup mengubah peran pengguna ketika ada perubahan tanggung jawab, mendukung prinsip least privilege di mana setiap pengguna hanya mendapatkan hak akses minimum yang dibutuhkan, serta mudah diaudit karena setiap aksi dapat dilacak berdasarkan peran yang dimiliki</w:t>
      </w:r>
      <w:r>
        <w:rPr>
          <w:rFonts w:eastAsiaTheme="majorEastAsia"/>
        </w:rPr>
        <w:t>.</w:t>
      </w:r>
    </w:p>
    <w:p w14:paraId="7C48D67D" w14:textId="13962A97" w:rsidR="00C24FF8" w:rsidRPr="00C24FF8" w:rsidRDefault="00C24FF8" w:rsidP="00C24FF8">
      <w:pPr>
        <w:pStyle w:val="Heading3"/>
        <w:spacing w:after="0" w:line="360" w:lineRule="auto"/>
      </w:pPr>
      <w:r w:rsidRPr="00C24FF8">
        <w:t>2.2.</w:t>
      </w:r>
      <w:r w:rsidR="00450CFB">
        <w:t>3</w:t>
      </w:r>
      <w:r w:rsidR="003B7ED6">
        <w:t>6</w:t>
      </w:r>
      <w:r w:rsidRPr="00C24FF8">
        <w:t xml:space="preserve"> Black Box Testing</w:t>
      </w:r>
    </w:p>
    <w:p w14:paraId="23A76C6C" w14:textId="35FA89BA" w:rsidR="00311F06" w:rsidRPr="00311F06" w:rsidRDefault="00311F06" w:rsidP="00311F06">
      <w:pPr>
        <w:spacing w:line="360" w:lineRule="auto"/>
        <w:rPr>
          <w:rFonts w:eastAsiaTheme="majorEastAsia"/>
        </w:rPr>
      </w:pPr>
      <w:r w:rsidRPr="00311F06">
        <w:rPr>
          <w:rFonts w:eastAsiaTheme="majorEastAsia"/>
        </w:rPr>
        <w:t xml:space="preserve">Black Box Testing adalah metode pengujian perangkat lunak yang berfokus pada fungsionalitas sistem tanpa mengetahui struktur internal atau kode program yang diuji </w:t>
      </w:r>
      <w:sdt>
        <w:sdtPr>
          <w:rPr>
            <w:rFonts w:eastAsiaTheme="majorEastAsia"/>
            <w:color w:val="000000"/>
          </w:rPr>
          <w:tag w:val="MENDELEY_CITATION_v3_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"/>
          <w:id w:val="801046868"/>
          <w:placeholder>
            <w:docPart w:val="DefaultPlaceholder_-1854013440"/>
          </w:placeholder>
        </w:sdtPr>
        <w:sdtContent>
          <w:r w:rsidR="00A36083" w:rsidRPr="00A36083">
            <w:rPr>
              <w:rFonts w:eastAsiaTheme="majorEastAsia"/>
              <w:color w:val="000000"/>
            </w:rPr>
            <w:t>(Yulherniwati dkk., 2025)</w:t>
          </w:r>
        </w:sdtContent>
      </w:sdt>
      <w:r w:rsidRPr="00311F06">
        <w:rPr>
          <w:rFonts w:eastAsiaTheme="majorEastAsia"/>
        </w:rPr>
        <w:t xml:space="preserve">. Pengujian ini berfokus pada input dan output sistem, yaitu memastikan bahwa fungsi-fungsi yang tersedia berjalan sesuai dengan kebutuhan yang telah ditentukan. Black Box Testing tidak memerlukan pengetahuan tentang kode program sehingga dapat dilakukan oleh penguji yang bukan programmer, dilakukan dari sudut pandang pengguna akhir sehingga lebih </w:t>
      </w:r>
      <w:r w:rsidRPr="00311F06">
        <w:rPr>
          <w:rFonts w:eastAsiaTheme="majorEastAsia"/>
        </w:rPr>
        <w:lastRenderedPageBreak/>
        <w:t>relevan dengan pengalaman pengguna nyata, serta efektif untuk menemukan kesalahan pada fungsi, antarmuka, dan validasi data dari berbagai tipe input termasuk input yang valid, tidak valid, dan ekstrem.</w:t>
      </w:r>
    </w:p>
    <w:p w14:paraId="1C7D4F15" w14:textId="69D4A0AB" w:rsidR="00C24FF8" w:rsidRPr="006E2C95" w:rsidRDefault="00311F06" w:rsidP="002A3524">
      <w:pPr>
        <w:spacing w:line="360" w:lineRule="auto"/>
        <w:ind w:firstLine="567"/>
        <w:rPr>
          <w:rFonts w:eastAsiaTheme="majorEastAsia"/>
        </w:rPr>
      </w:pPr>
      <w:r w:rsidRPr="00311F06">
        <w:rPr>
          <w:rFonts w:eastAsiaTheme="majorEastAsia"/>
        </w:rPr>
        <w:t>Salah satu teknik dalam Black Box Testing adalah Boundary Value Analysis (BVA), yaitu pengujian yang difokuskan pada nilai-nilai batas dari rentang input yang valid. Teknik ini efektif karena sebagian besar kesalahan pada perangkat lunak sering terjadi pada nilai-nilai batas, bukan pada nilai tengah</w:t>
      </w:r>
      <w:r w:rsidR="006E2C95" w:rsidRPr="006E2C95">
        <w:rPr>
          <w:rFonts w:eastAsiaTheme="majorEastAsia"/>
        </w:rPr>
        <w:t>.</w:t>
      </w:r>
    </w:p>
    <w:p w14:paraId="7A1E07A0" w14:textId="49FF64A9" w:rsidR="00C24FF8" w:rsidRPr="00C24FF8" w:rsidRDefault="00C24FF8" w:rsidP="00C24FF8">
      <w:pPr>
        <w:pStyle w:val="Heading3"/>
        <w:spacing w:after="0" w:line="360" w:lineRule="auto"/>
      </w:pPr>
      <w:r w:rsidRPr="00C24FF8">
        <w:t>2.2.</w:t>
      </w:r>
      <w:r w:rsidR="00450CFB">
        <w:t>3</w:t>
      </w:r>
      <w:r w:rsidR="003B7ED6">
        <w:t>7</w:t>
      </w:r>
      <w:r w:rsidRPr="00C24FF8">
        <w:t xml:space="preserve"> Unified Modelling Language (UML)</w:t>
      </w:r>
    </w:p>
    <w:p w14:paraId="1D70B0E6" w14:textId="40779F68" w:rsidR="00A4409B" w:rsidRPr="00A4409B" w:rsidRDefault="00A4409B" w:rsidP="00A4409B">
      <w:pPr>
        <w:spacing w:line="360" w:lineRule="auto"/>
        <w:rPr>
          <w:rFonts w:eastAsiaTheme="majorEastAsia"/>
        </w:rPr>
      </w:pPr>
      <w:r w:rsidRPr="00A4409B">
        <w:rPr>
          <w:rFonts w:eastAsiaTheme="majorEastAsia"/>
        </w:rPr>
        <w:t xml:space="preserve">Unified Modelling Language (UML) adalah bahasa pemodelan visual yang digunakan untuk menspesifikasikan, merancang, dan mendokumentasikan sistem perangkat lunak </w:t>
      </w:r>
      <w:sdt>
        <w:sdtPr>
          <w:rPr>
            <w:rFonts w:eastAsiaTheme="majorEastAsia"/>
            <w:color w:val="000000"/>
          </w:rPr>
          <w:tag w:val="MENDELEY_CITATION_v3_eyJjaXRhdGlvbklEIjoiTUVOREVMRVlfQ0lUQVRJT05fOTA3MWNmMDgtZGU0ZC00MmY3LTg1YjktZWU5NjQ0OGQzYjA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
          <w:id w:val="-1818016657"/>
          <w:placeholder>
            <w:docPart w:val="DefaultPlaceholder_-1854013440"/>
          </w:placeholder>
        </w:sdtPr>
        <w:sdtContent>
          <w:r w:rsidR="00A36083" w:rsidRPr="00A36083">
            <w:rPr>
              <w:color w:val="000000"/>
            </w:rPr>
            <w:t>(Rosa &amp; Shalahuddin, 2018)</w:t>
          </w:r>
        </w:sdtContent>
      </w:sdt>
      <w:r w:rsidRPr="00A4409B">
        <w:rPr>
          <w:rFonts w:eastAsiaTheme="majorEastAsia"/>
        </w:rPr>
        <w:t>. UML menyediakan berbagai jenis diagram yang dapat digunakan untuk memodelkan sistem dari berbagai sudut pandang, baik struktural maupun perilaku. Penggunaan UML dalam pengembangan sistem membantu pengembang dan pemangku kepentingan untuk memiliki pemahaman yang sama mengenai desain sistem sebelum tahap implementasi dimulai.</w:t>
      </w:r>
    </w:p>
    <w:p w14:paraId="3F970D82" w14:textId="5E65F6B6" w:rsidR="00C24FF8" w:rsidRPr="00A4409B" w:rsidRDefault="00A4409B" w:rsidP="00A4409B">
      <w:pPr>
        <w:spacing w:line="360" w:lineRule="auto"/>
        <w:ind w:firstLine="567"/>
        <w:rPr>
          <w:rFonts w:eastAsiaTheme="majorEastAsia"/>
        </w:rPr>
      </w:pPr>
      <w:r w:rsidRPr="00A4409B">
        <w:rPr>
          <w:rFonts w:eastAsiaTheme="majorEastAsia"/>
        </w:rPr>
        <w:t>UML terdiri dari dua kelompok diagram utama</w:t>
      </w:r>
      <w:r>
        <w:rPr>
          <w:rFonts w:eastAsiaTheme="majorEastAsia"/>
        </w:rPr>
        <w:t>, yaitu</w:t>
      </w:r>
      <w:r w:rsidRPr="00A4409B">
        <w:rPr>
          <w:rFonts w:eastAsiaTheme="majorEastAsia"/>
        </w:rPr>
        <w:t> Diagram Struktural yang menggambarkan struktur statis sistem seperti Class Diagram, Component Diagram, dan Deployment Diagram, serta Diagram Perilaku yang menggambarkan perilaku dinamis sistem seperti Use Case Diagram, Activity Diagram, dan Sequence Diagram.</w:t>
      </w:r>
      <w:r w:rsidR="00DA2C65" w:rsidRPr="00A4409B">
        <w:rPr>
          <w:rFonts w:eastAsiaTheme="majorEastAsia"/>
        </w:rPr>
        <w:t xml:space="preserve"> </w:t>
      </w:r>
    </w:p>
    <w:p w14:paraId="5BEBAE04" w14:textId="677CC6A1" w:rsidR="00C24FF8" w:rsidRPr="00C24FF8" w:rsidRDefault="00450CFB" w:rsidP="00A4409B">
      <w:pPr>
        <w:pStyle w:val="Heading3"/>
        <w:spacing w:after="0" w:line="360" w:lineRule="auto"/>
      </w:pPr>
      <w:r>
        <w:t>2.2.3</w:t>
      </w:r>
      <w:r w:rsidR="003B7ED6">
        <w:t>8</w:t>
      </w:r>
      <w:r>
        <w:t xml:space="preserve"> </w:t>
      </w:r>
      <w:r w:rsidR="00C24FF8" w:rsidRPr="00C24FF8">
        <w:t>Use Case Diagram</w:t>
      </w:r>
    </w:p>
    <w:p w14:paraId="3E9872FF" w14:textId="4B719004" w:rsidR="00E268E4" w:rsidRPr="00E268E4" w:rsidRDefault="00E268E4" w:rsidP="00E268E4">
      <w:pPr>
        <w:spacing w:after="120" w:line="360" w:lineRule="auto"/>
        <w:rPr>
          <w:iCs/>
        </w:rPr>
      </w:pPr>
      <w:r w:rsidRPr="00E268E4">
        <w:rPr>
          <w:iCs/>
        </w:rPr>
        <w:t xml:space="preserve">Use Case Diagram adalah diagram yang menggambarkan interaksi antara aktor dengan sistem serta fungsionalitas yang disediakan, menunjukkan bagaimana pengguna berinteraksi dengan sistem untuk mencapai tujuan tertentu </w:t>
      </w:r>
      <w:sdt>
        <w:sdtPr>
          <w:rPr>
            <w:iCs/>
            <w:color w:val="000000"/>
          </w:rPr>
          <w:tag w:val="MENDELEY_CITATION_v3_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"/>
          <w:id w:val="-430899711"/>
          <w:placeholder>
            <w:docPart w:val="DefaultPlaceholder_-1854013440"/>
          </w:placeholder>
        </w:sdtPr>
        <w:sdtContent>
          <w:r w:rsidR="00A36083" w:rsidRPr="00A36083">
            <w:rPr>
              <w:color w:val="000000"/>
            </w:rPr>
            <w:t>(Rospricilia &amp; Ma’ady, 2024)</w:t>
          </w:r>
        </w:sdtContent>
      </w:sdt>
      <w:r w:rsidRPr="00E268E4">
        <w:rPr>
          <w:iCs/>
        </w:rPr>
        <w:t>. Use case diagram menunjukkan hubungan antara aktor dan use case dalam suatu sistem. Terdapat dua komponen utama dalam use case diagram:</w:t>
      </w:r>
    </w:p>
    <w:p w14:paraId="79807D8B" w14:textId="77777777" w:rsidR="00E268E4" w:rsidRPr="00E268E4" w:rsidRDefault="00E268E4">
      <w:pPr>
        <w:numPr>
          <w:ilvl w:val="0"/>
          <w:numId w:val="32"/>
        </w:numPr>
        <w:tabs>
          <w:tab w:val="clear" w:pos="720"/>
        </w:tabs>
        <w:spacing w:after="120" w:line="360" w:lineRule="auto"/>
        <w:ind w:left="284" w:hanging="294"/>
        <w:rPr>
          <w:iCs/>
        </w:rPr>
      </w:pPr>
      <w:r w:rsidRPr="00E268E4">
        <w:rPr>
          <w:iCs/>
        </w:rPr>
        <w:t>Use Case merupakan fungsionalitas yang disediakan sistem sebagai unit-unit yang saling bertukar pesan antar unit atau aktor.</w:t>
      </w:r>
    </w:p>
    <w:p w14:paraId="2FB949F5" w14:textId="77777777" w:rsidR="00E268E4" w:rsidRDefault="00E268E4">
      <w:pPr>
        <w:numPr>
          <w:ilvl w:val="0"/>
          <w:numId w:val="32"/>
        </w:numPr>
        <w:tabs>
          <w:tab w:val="clear" w:pos="720"/>
        </w:tabs>
        <w:spacing w:after="120" w:line="360" w:lineRule="auto"/>
        <w:ind w:left="284" w:hanging="294"/>
        <w:rPr>
          <w:iCs/>
        </w:rPr>
      </w:pPr>
      <w:r w:rsidRPr="00E268E4">
        <w:rPr>
          <w:iCs/>
        </w:rPr>
        <w:t>Aktor merupakan orang, proses, atau sistem lain yang berinteraksi dengan sistem informasi yang akan dibuat di luar sistem informasi itu sendiri</w:t>
      </w:r>
      <w:r w:rsidR="0008377C" w:rsidRPr="00E268E4">
        <w:rPr>
          <w:iCs/>
        </w:rPr>
        <w:t>.</w:t>
      </w:r>
      <w:r>
        <w:rPr>
          <w:iCs/>
        </w:rPr>
        <w:t xml:space="preserve"> </w:t>
      </w:r>
    </w:p>
    <w:p w14:paraId="228D7A02" w14:textId="7C5A4FEE" w:rsidR="00C24FF8" w:rsidRPr="00E268E4" w:rsidRDefault="00C24FF8" w:rsidP="00E268E4">
      <w:pPr>
        <w:spacing w:after="120" w:line="360" w:lineRule="auto"/>
        <w:rPr>
          <w:iCs/>
        </w:rPr>
      </w:pPr>
      <w:r w:rsidRPr="00E268E4">
        <w:rPr>
          <w:rFonts w:eastAsiaTheme="majorEastAsia"/>
        </w:rPr>
        <w:lastRenderedPageBreak/>
        <w:t>Adapun simbol-simbol use case diagram dapat dilihat pada Tabel 2.1.</w:t>
      </w:r>
    </w:p>
    <w:p w14:paraId="3BFD61D5" w14:textId="64C657CD" w:rsidR="003C174E" w:rsidRDefault="003C174E" w:rsidP="003C174E">
      <w:pPr>
        <w:spacing w:line="360" w:lineRule="auto"/>
        <w:rPr>
          <w:rFonts w:eastAsiaTheme="majorEastAsia"/>
        </w:rPr>
      </w:pPr>
      <w:r w:rsidRPr="00C24FF8">
        <w:rPr>
          <w:rFonts w:eastAsiaTheme="majorEastAsia"/>
        </w:rPr>
        <w:t>Tabel 2.1.</w:t>
      </w:r>
      <w:r>
        <w:t xml:space="preserve">Simbol </w:t>
      </w:r>
      <w:r>
        <w:rPr>
          <w:i/>
        </w:rPr>
        <w:t>Use</w:t>
      </w:r>
      <w:r>
        <w:rPr>
          <w:i/>
          <w:spacing w:val="-2"/>
        </w:rPr>
        <w:t xml:space="preserve"> </w:t>
      </w:r>
      <w:r>
        <w:rPr>
          <w:i/>
        </w:rPr>
        <w:t>Case</w:t>
      </w:r>
      <w:r>
        <w:rPr>
          <w:i/>
          <w:spacing w:val="-1"/>
        </w:rPr>
        <w:t xml:space="preserve"> </w:t>
      </w:r>
      <w:r>
        <w:rPr>
          <w:i/>
          <w:spacing w:val="-2"/>
        </w:rPr>
        <w:t>Diagram.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80"/>
        <w:gridCol w:w="1656"/>
        <w:gridCol w:w="4245"/>
      </w:tblGrid>
      <w:tr w:rsidR="003C174E" w14:paraId="2449CA1B" w14:textId="77777777" w:rsidTr="003C174E">
        <w:trPr>
          <w:trHeight w:val="342"/>
          <w:jc w:val="center"/>
        </w:trPr>
        <w:tc>
          <w:tcPr>
            <w:tcW w:w="1980" w:type="dxa"/>
            <w:tcBorders>
              <w:top w:val="nil"/>
            </w:tcBorders>
            <w:shd w:val="clear" w:color="auto" w:fill="9CC2E4"/>
            <w:vAlign w:val="center"/>
          </w:tcPr>
          <w:p w14:paraId="4A3EAF61" w14:textId="77777777" w:rsidR="003C174E" w:rsidRDefault="003C174E" w:rsidP="003C174E">
            <w:pPr>
              <w:pStyle w:val="TableParagraph"/>
              <w:ind w:left="6"/>
              <w:jc w:val="center"/>
              <w:rPr>
                <w:b/>
                <w:sz w:val="20"/>
              </w:rPr>
            </w:pPr>
            <w:r>
              <w:rPr>
                <w:b/>
                <w:spacing w:val="-2"/>
                <w:sz w:val="20"/>
              </w:rPr>
              <w:t>Simbol</w:t>
            </w:r>
          </w:p>
        </w:tc>
        <w:tc>
          <w:tcPr>
            <w:tcW w:w="1656" w:type="dxa"/>
            <w:tcBorders>
              <w:top w:val="nil"/>
            </w:tcBorders>
            <w:shd w:val="clear" w:color="auto" w:fill="9CC2E4"/>
            <w:vAlign w:val="center"/>
          </w:tcPr>
          <w:p w14:paraId="61DAEB70" w14:textId="77777777" w:rsidR="003C174E" w:rsidRDefault="003C174E" w:rsidP="003C174E">
            <w:pPr>
              <w:pStyle w:val="TableParagraph"/>
              <w:ind w:left="2" w:right="2"/>
              <w:jc w:val="center"/>
              <w:rPr>
                <w:b/>
                <w:sz w:val="20"/>
              </w:rPr>
            </w:pPr>
            <w:r>
              <w:rPr>
                <w:b/>
                <w:spacing w:val="-4"/>
                <w:sz w:val="20"/>
              </w:rPr>
              <w:t>Nama</w:t>
            </w:r>
          </w:p>
        </w:tc>
        <w:tc>
          <w:tcPr>
            <w:tcW w:w="4245" w:type="dxa"/>
            <w:tcBorders>
              <w:top w:val="nil"/>
            </w:tcBorders>
            <w:shd w:val="clear" w:color="auto" w:fill="9CC2E4"/>
            <w:vAlign w:val="center"/>
          </w:tcPr>
          <w:p w14:paraId="2687014E" w14:textId="77777777" w:rsidR="003C174E" w:rsidRDefault="003C174E" w:rsidP="003C174E">
            <w:pPr>
              <w:pStyle w:val="TableParagraph"/>
              <w:ind w:left="0"/>
              <w:jc w:val="center"/>
              <w:rPr>
                <w:b/>
                <w:sz w:val="20"/>
              </w:rPr>
            </w:pPr>
            <w:r>
              <w:rPr>
                <w:b/>
                <w:spacing w:val="-2"/>
                <w:sz w:val="20"/>
              </w:rPr>
              <w:t>Keterangan</w:t>
            </w:r>
          </w:p>
        </w:tc>
      </w:tr>
      <w:tr w:rsidR="003C174E" w14:paraId="185B5AD4" w14:textId="77777777" w:rsidTr="00BD7810">
        <w:trPr>
          <w:trHeight w:val="702"/>
          <w:jc w:val="center"/>
        </w:trPr>
        <w:tc>
          <w:tcPr>
            <w:tcW w:w="1980" w:type="dxa"/>
            <w:vAlign w:val="center"/>
          </w:tcPr>
          <w:p w14:paraId="3DDB2D33" w14:textId="77777777" w:rsidR="003C174E" w:rsidRDefault="003C174E" w:rsidP="003C174E">
            <w:pPr>
              <w:pStyle w:val="TableParagraph"/>
              <w:ind w:left="0"/>
              <w:jc w:val="center"/>
              <w:rPr>
                <w:i/>
                <w:sz w:val="13"/>
              </w:rPr>
            </w:pPr>
          </w:p>
          <w:p w14:paraId="1C61CAA2" w14:textId="77777777" w:rsidR="003C174E" w:rsidRDefault="003C174E" w:rsidP="003C174E">
            <w:pPr>
              <w:pStyle w:val="TableParagraph"/>
              <w:ind w:left="0"/>
              <w:jc w:val="center"/>
              <w:rPr>
                <w:sz w:val="20"/>
              </w:rPr>
            </w:pPr>
            <w:r>
              <w:rPr>
                <w:noProof/>
                <w:sz w:val="20"/>
              </w:rPr>
              <mc:AlternateContent>
                <mc:Choice Requires="wpg">
                  <w:drawing>
                    <wp:inline distT="0" distB="0" distL="0" distR="0" wp14:anchorId="6C6EF2A7" wp14:editId="775FE70D">
                      <wp:extent cx="615950" cy="304800"/>
                      <wp:effectExtent l="9525" t="0" r="3175" b="9525"/>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950" cy="304800"/>
                                <a:chOff x="0" y="0"/>
                                <a:chExt cx="615950" cy="304800"/>
                              </a:xfrm>
                            </wpg:grpSpPr>
                            <wps:wsp>
                              <wps:cNvPr id="132" name="Graphic 132"/>
                              <wps:cNvSpPr/>
                              <wps:spPr>
                                <a:xfrm>
                                  <a:off x="6350" y="6350"/>
                                  <a:ext cx="603250" cy="292100"/>
                                </a:xfrm>
                                <a:custGeom>
                                  <a:avLst/>
                                  <a:gdLst/>
                                  <a:ahLst/>
                                  <a:cxnLst/>
                                  <a:rect l="l" t="t" r="r" b="b"/>
                                  <a:pathLst>
                                    <a:path w="603250" h="292100">
                                      <a:moveTo>
                                        <a:pt x="0" y="146050"/>
                                      </a:moveTo>
                                      <a:lnTo>
                                        <a:pt x="23697" y="89207"/>
                                      </a:lnTo>
                                      <a:lnTo>
                                        <a:pt x="88328" y="42783"/>
                                      </a:lnTo>
                                      <a:lnTo>
                                        <a:pt x="132965" y="24947"/>
                                      </a:lnTo>
                                      <a:lnTo>
                                        <a:pt x="184201" y="11479"/>
                                      </a:lnTo>
                                      <a:lnTo>
                                        <a:pt x="240825" y="2967"/>
                                      </a:lnTo>
                                      <a:lnTo>
                                        <a:pt x="301625" y="0"/>
                                      </a:lnTo>
                                      <a:lnTo>
                                        <a:pt x="362424" y="2967"/>
                                      </a:lnTo>
                                      <a:lnTo>
                                        <a:pt x="419048" y="11479"/>
                                      </a:lnTo>
                                      <a:lnTo>
                                        <a:pt x="470284" y="24947"/>
                                      </a:lnTo>
                                      <a:lnTo>
                                        <a:pt x="514921" y="42783"/>
                                      </a:lnTo>
                                      <a:lnTo>
                                        <a:pt x="551748" y="64399"/>
                                      </a:lnTo>
                                      <a:lnTo>
                                        <a:pt x="597123" y="116620"/>
                                      </a:lnTo>
                                      <a:lnTo>
                                        <a:pt x="603250" y="146050"/>
                                      </a:lnTo>
                                      <a:lnTo>
                                        <a:pt x="597123" y="175479"/>
                                      </a:lnTo>
                                      <a:lnTo>
                                        <a:pt x="551748" y="227700"/>
                                      </a:lnTo>
                                      <a:lnTo>
                                        <a:pt x="514921" y="249316"/>
                                      </a:lnTo>
                                      <a:lnTo>
                                        <a:pt x="470284" y="267152"/>
                                      </a:lnTo>
                                      <a:lnTo>
                                        <a:pt x="419048" y="280620"/>
                                      </a:lnTo>
                                      <a:lnTo>
                                        <a:pt x="362424" y="289132"/>
                                      </a:lnTo>
                                      <a:lnTo>
                                        <a:pt x="301625" y="292100"/>
                                      </a:lnTo>
                                      <a:lnTo>
                                        <a:pt x="240825" y="289132"/>
                                      </a:lnTo>
                                      <a:lnTo>
                                        <a:pt x="184201" y="280620"/>
                                      </a:lnTo>
                                      <a:lnTo>
                                        <a:pt x="132965" y="267152"/>
                                      </a:lnTo>
                                      <a:lnTo>
                                        <a:pt x="88328" y="249316"/>
                                      </a:lnTo>
                                      <a:lnTo>
                                        <a:pt x="51501" y="227700"/>
                                      </a:lnTo>
                                      <a:lnTo>
                                        <a:pt x="6126" y="175479"/>
                                      </a:lnTo>
                                      <a:lnTo>
                                        <a:pt x="0" y="14605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48F4D31" id="Group 131" o:spid="_x0000_s1026" style="width:48.5pt;height:24pt;mso-position-horizontal-relative:char;mso-position-vertical-relative:line" coordsize="6159,30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">
                      <v:shape id="Graphic 132" o:spid="_x0000_s1027" style="position:absolute;left:63;top:63;width:6033;height:2921;visibility:visible;mso-wrap-style:square;v-text-anchor:top" coordsize="603250,29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" path="m,146050l23697,89207,88328,42783,132965,24947,184201,11479,240825,2967,301625,r60799,2967l419048,11479r51236,13468l514921,42783r36827,21616l597123,116620r6127,29430l597123,175479r-45375,52221l514921,249316r-44637,17836l419048,280620r-56624,8512l301625,292100r-60800,-2968l184201,280620,132965,267152,88328,249316,51501,227700,6126,175479,,146050xe" filled="f" strokeweight="1pt">
                        <v:path arrowok="t"/>
                      </v:shape>
                      <w10:anchorlock/>
                    </v:group>
                  </w:pict>
                </mc:Fallback>
              </mc:AlternateContent>
            </w:r>
          </w:p>
        </w:tc>
        <w:tc>
          <w:tcPr>
            <w:tcW w:w="1656" w:type="dxa"/>
            <w:vAlign w:val="center"/>
          </w:tcPr>
          <w:p w14:paraId="2506BA45" w14:textId="77777777" w:rsidR="003C174E" w:rsidRDefault="003C174E" w:rsidP="003C174E">
            <w:pPr>
              <w:pStyle w:val="TableParagraph"/>
              <w:ind w:left="1" w:right="2"/>
              <w:jc w:val="center"/>
              <w:rPr>
                <w:i/>
                <w:sz w:val="20"/>
              </w:rPr>
            </w:pPr>
            <w:r>
              <w:rPr>
                <w:i/>
                <w:sz w:val="20"/>
              </w:rPr>
              <w:t>Use</w:t>
            </w:r>
            <w:r>
              <w:rPr>
                <w:i/>
                <w:spacing w:val="-2"/>
                <w:sz w:val="20"/>
              </w:rPr>
              <w:t xml:space="preserve"> </w:t>
            </w:r>
            <w:r>
              <w:rPr>
                <w:i/>
                <w:spacing w:val="-4"/>
                <w:sz w:val="20"/>
              </w:rPr>
              <w:t>Case</w:t>
            </w:r>
          </w:p>
        </w:tc>
        <w:tc>
          <w:tcPr>
            <w:tcW w:w="4245" w:type="dxa"/>
            <w:vAlign w:val="center"/>
          </w:tcPr>
          <w:p w14:paraId="0E249E0B" w14:textId="77777777" w:rsidR="003C174E" w:rsidRDefault="003C174E" w:rsidP="00BD7810">
            <w:pPr>
              <w:pStyle w:val="TableParagraph"/>
              <w:spacing w:line="226" w:lineRule="exact"/>
              <w:ind w:left="103"/>
              <w:rPr>
                <w:sz w:val="20"/>
              </w:rPr>
            </w:pPr>
            <w:r>
              <w:rPr>
                <w:sz w:val="20"/>
              </w:rPr>
              <w:t>Menggambarkan</w:t>
            </w:r>
            <w:r>
              <w:rPr>
                <w:spacing w:val="-2"/>
                <w:sz w:val="20"/>
              </w:rPr>
              <w:t xml:space="preserve"> </w:t>
            </w:r>
            <w:r>
              <w:rPr>
                <w:sz w:val="20"/>
              </w:rPr>
              <w:t>suatu</w:t>
            </w:r>
            <w:r>
              <w:rPr>
                <w:spacing w:val="-1"/>
                <w:sz w:val="20"/>
              </w:rPr>
              <w:t xml:space="preserve"> </w:t>
            </w:r>
            <w:r>
              <w:rPr>
                <w:sz w:val="20"/>
              </w:rPr>
              <w:t>perilaku</w:t>
            </w:r>
            <w:r>
              <w:rPr>
                <w:spacing w:val="-1"/>
                <w:sz w:val="20"/>
              </w:rPr>
              <w:t xml:space="preserve"> </w:t>
            </w:r>
            <w:r>
              <w:rPr>
                <w:sz w:val="20"/>
              </w:rPr>
              <w:t>dari</w:t>
            </w:r>
            <w:r>
              <w:rPr>
                <w:spacing w:val="-1"/>
                <w:sz w:val="20"/>
              </w:rPr>
              <w:t xml:space="preserve"> </w:t>
            </w:r>
            <w:r>
              <w:rPr>
                <w:sz w:val="20"/>
              </w:rPr>
              <w:t>sistem</w:t>
            </w:r>
            <w:r>
              <w:rPr>
                <w:spacing w:val="-1"/>
                <w:sz w:val="20"/>
              </w:rPr>
              <w:t xml:space="preserve"> </w:t>
            </w:r>
            <w:r>
              <w:rPr>
                <w:spacing w:val="-2"/>
                <w:sz w:val="20"/>
              </w:rPr>
              <w:t>tanpa</w:t>
            </w:r>
          </w:p>
          <w:p w14:paraId="2DCFCF95" w14:textId="77777777" w:rsidR="003C174E" w:rsidRDefault="003C174E" w:rsidP="00BD7810">
            <w:pPr>
              <w:pStyle w:val="TableParagraph"/>
              <w:spacing w:line="228" w:lineRule="exact"/>
              <w:ind w:left="103"/>
              <w:rPr>
                <w:sz w:val="20"/>
              </w:rPr>
            </w:pPr>
            <w:r>
              <w:rPr>
                <w:sz w:val="20"/>
              </w:rPr>
              <w:t>mengungkapkan</w:t>
            </w:r>
            <w:r>
              <w:rPr>
                <w:spacing w:val="-10"/>
                <w:sz w:val="20"/>
              </w:rPr>
              <w:t xml:space="preserve"> </w:t>
            </w:r>
            <w:r>
              <w:rPr>
                <w:sz w:val="20"/>
              </w:rPr>
              <w:t>struktur</w:t>
            </w:r>
            <w:r>
              <w:rPr>
                <w:spacing w:val="-8"/>
                <w:sz w:val="20"/>
              </w:rPr>
              <w:t xml:space="preserve"> </w:t>
            </w:r>
            <w:r>
              <w:rPr>
                <w:sz w:val="20"/>
              </w:rPr>
              <w:t>internal</w:t>
            </w:r>
            <w:r>
              <w:rPr>
                <w:spacing w:val="-12"/>
                <w:sz w:val="20"/>
              </w:rPr>
              <w:t xml:space="preserve"> </w:t>
            </w:r>
            <w:r>
              <w:rPr>
                <w:sz w:val="20"/>
              </w:rPr>
              <w:t>dari</w:t>
            </w:r>
            <w:r>
              <w:rPr>
                <w:spacing w:val="-12"/>
                <w:sz w:val="20"/>
              </w:rPr>
              <w:t xml:space="preserve"> </w:t>
            </w:r>
            <w:r>
              <w:rPr>
                <w:sz w:val="20"/>
              </w:rPr>
              <w:t xml:space="preserve">sistem </w:t>
            </w:r>
            <w:r>
              <w:rPr>
                <w:spacing w:val="-2"/>
                <w:sz w:val="20"/>
              </w:rPr>
              <w:t>tersebut.</w:t>
            </w:r>
          </w:p>
        </w:tc>
      </w:tr>
      <w:tr w:rsidR="003C174E" w14:paraId="5FBB73CD" w14:textId="77777777" w:rsidTr="00BD7810">
        <w:trPr>
          <w:trHeight w:val="693"/>
          <w:jc w:val="center"/>
        </w:trPr>
        <w:tc>
          <w:tcPr>
            <w:tcW w:w="1980" w:type="dxa"/>
            <w:vAlign w:val="center"/>
          </w:tcPr>
          <w:p w14:paraId="03B82660" w14:textId="77777777" w:rsidR="003C174E" w:rsidRDefault="003C174E" w:rsidP="003C174E">
            <w:pPr>
              <w:pStyle w:val="TableParagraph"/>
              <w:ind w:left="0"/>
              <w:jc w:val="center"/>
              <w:rPr>
                <w:i/>
                <w:sz w:val="6"/>
              </w:rPr>
            </w:pPr>
          </w:p>
          <w:p w14:paraId="4AA4DC8F" w14:textId="77777777" w:rsidR="003C174E" w:rsidRDefault="003C174E" w:rsidP="003C174E">
            <w:pPr>
              <w:pStyle w:val="TableParagraph"/>
              <w:ind w:left="0"/>
              <w:jc w:val="center"/>
              <w:rPr>
                <w:sz w:val="20"/>
              </w:rPr>
            </w:pPr>
            <w:r>
              <w:rPr>
                <w:noProof/>
                <w:sz w:val="20"/>
              </w:rPr>
              <w:drawing>
                <wp:inline distT="0" distB="0" distL="0" distR="0" wp14:anchorId="352FDDA0" wp14:editId="08561F5E">
                  <wp:extent cx="199474" cy="347472"/>
                  <wp:effectExtent l="0" t="0" r="0" b="0"/>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9" cstate="print"/>
                          <a:stretch>
                            <a:fillRect/>
                          </a:stretch>
                        </pic:blipFill>
                        <pic:spPr>
                          <a:xfrm>
                            <a:off x="0" y="0"/>
                            <a:ext cx="199474" cy="347472"/>
                          </a:xfrm>
                          <a:prstGeom prst="rect">
                            <a:avLst/>
                          </a:prstGeom>
                        </pic:spPr>
                      </pic:pic>
                    </a:graphicData>
                  </a:graphic>
                </wp:inline>
              </w:drawing>
            </w:r>
          </w:p>
        </w:tc>
        <w:tc>
          <w:tcPr>
            <w:tcW w:w="1656" w:type="dxa"/>
            <w:vAlign w:val="center"/>
          </w:tcPr>
          <w:p w14:paraId="026D44EA" w14:textId="77777777" w:rsidR="003C174E" w:rsidRDefault="003C174E" w:rsidP="003C174E">
            <w:pPr>
              <w:pStyle w:val="TableParagraph"/>
              <w:ind w:left="2" w:right="2"/>
              <w:jc w:val="center"/>
              <w:rPr>
                <w:i/>
                <w:sz w:val="20"/>
              </w:rPr>
            </w:pPr>
            <w:r>
              <w:rPr>
                <w:i/>
                <w:spacing w:val="-2"/>
                <w:sz w:val="20"/>
              </w:rPr>
              <w:t>Actor</w:t>
            </w:r>
          </w:p>
        </w:tc>
        <w:tc>
          <w:tcPr>
            <w:tcW w:w="4245" w:type="dxa"/>
            <w:vAlign w:val="center"/>
          </w:tcPr>
          <w:p w14:paraId="34F96C45" w14:textId="77777777" w:rsidR="003C174E" w:rsidRDefault="003C174E" w:rsidP="00BD7810">
            <w:pPr>
              <w:pStyle w:val="TableParagraph"/>
              <w:spacing w:line="242" w:lineRule="auto"/>
              <w:ind w:left="103"/>
              <w:rPr>
                <w:sz w:val="20"/>
              </w:rPr>
            </w:pPr>
            <w:r>
              <w:rPr>
                <w:sz w:val="20"/>
              </w:rPr>
              <w:t>Digunakan untuk menjelaskan sesuatu atau seseorang</w:t>
            </w:r>
            <w:r>
              <w:rPr>
                <w:spacing w:val="-9"/>
                <w:sz w:val="20"/>
              </w:rPr>
              <w:t xml:space="preserve"> </w:t>
            </w:r>
            <w:r>
              <w:rPr>
                <w:sz w:val="20"/>
              </w:rPr>
              <w:t>yang</w:t>
            </w:r>
            <w:r>
              <w:rPr>
                <w:spacing w:val="-9"/>
                <w:sz w:val="20"/>
              </w:rPr>
              <w:t xml:space="preserve"> </w:t>
            </w:r>
            <w:r>
              <w:rPr>
                <w:sz w:val="20"/>
              </w:rPr>
              <w:t>sedang</w:t>
            </w:r>
            <w:r>
              <w:rPr>
                <w:spacing w:val="-9"/>
                <w:sz w:val="20"/>
              </w:rPr>
              <w:t xml:space="preserve"> </w:t>
            </w:r>
            <w:r>
              <w:rPr>
                <w:sz w:val="20"/>
              </w:rPr>
              <w:t>berinteraksi</w:t>
            </w:r>
            <w:r>
              <w:rPr>
                <w:spacing w:val="-8"/>
                <w:sz w:val="20"/>
              </w:rPr>
              <w:t xml:space="preserve"> </w:t>
            </w:r>
            <w:r>
              <w:rPr>
                <w:sz w:val="20"/>
              </w:rPr>
              <w:t>dengan</w:t>
            </w:r>
            <w:r>
              <w:rPr>
                <w:spacing w:val="-9"/>
                <w:sz w:val="20"/>
              </w:rPr>
              <w:t xml:space="preserve"> </w:t>
            </w:r>
            <w:r>
              <w:rPr>
                <w:sz w:val="20"/>
              </w:rPr>
              <w:t>sistem</w:t>
            </w:r>
          </w:p>
        </w:tc>
      </w:tr>
      <w:tr w:rsidR="003C174E" w14:paraId="072C7977" w14:textId="77777777" w:rsidTr="00BD7810">
        <w:trPr>
          <w:trHeight w:val="738"/>
          <w:jc w:val="center"/>
        </w:trPr>
        <w:tc>
          <w:tcPr>
            <w:tcW w:w="1980" w:type="dxa"/>
            <w:vAlign w:val="center"/>
          </w:tcPr>
          <w:p w14:paraId="35565D0F" w14:textId="77777777" w:rsidR="003C174E" w:rsidRDefault="003C174E" w:rsidP="003C174E">
            <w:pPr>
              <w:pStyle w:val="TableParagraph"/>
              <w:spacing w:after="1"/>
              <w:ind w:left="0"/>
              <w:jc w:val="center"/>
              <w:rPr>
                <w:i/>
                <w:sz w:val="20"/>
              </w:rPr>
            </w:pPr>
          </w:p>
          <w:p w14:paraId="4D3CDD44" w14:textId="77777777" w:rsidR="003C174E" w:rsidRDefault="003C174E" w:rsidP="003C174E">
            <w:pPr>
              <w:pStyle w:val="TableParagraph"/>
              <w:spacing w:line="20" w:lineRule="exact"/>
              <w:ind w:left="0"/>
              <w:jc w:val="center"/>
              <w:rPr>
                <w:sz w:val="2"/>
              </w:rPr>
            </w:pPr>
            <w:r>
              <w:rPr>
                <w:noProof/>
                <w:sz w:val="2"/>
              </w:rPr>
              <mc:AlternateContent>
                <mc:Choice Requires="wpg">
                  <w:drawing>
                    <wp:inline distT="0" distB="0" distL="0" distR="0" wp14:anchorId="6AFDFD43" wp14:editId="2CE9E24F">
                      <wp:extent cx="900430" cy="19050"/>
                      <wp:effectExtent l="9525" t="0" r="4444" b="0"/>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00430" cy="19050"/>
                                <a:chOff x="0" y="0"/>
                                <a:chExt cx="900430" cy="19050"/>
                              </a:xfrm>
                            </wpg:grpSpPr>
                            <wps:wsp>
                              <wps:cNvPr id="135" name="Graphic 135"/>
                              <wps:cNvSpPr/>
                              <wps:spPr>
                                <a:xfrm>
                                  <a:off x="0" y="9525"/>
                                  <a:ext cx="900430" cy="1270"/>
                                </a:xfrm>
                                <a:custGeom>
                                  <a:avLst/>
                                  <a:gdLst/>
                                  <a:ahLst/>
                                  <a:cxnLst/>
                                  <a:rect l="l" t="t" r="r" b="b"/>
                                  <a:pathLst>
                                    <a:path w="900430">
                                      <a:moveTo>
                                        <a:pt x="0" y="0"/>
                                      </a:moveTo>
                                      <a:lnTo>
                                        <a:pt x="90043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C418DC" id="Group 134" o:spid="_x0000_s1026" style="width:70.9pt;height:1.5pt;mso-position-horizontal-relative:char;mso-position-vertical-relative:line" coordsize="9004,1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">
                      <v:shape id="Graphic 135" o:spid="_x0000_s1027" style="position:absolute;top:95;width:9004;height:12;visibility:visible;mso-wrap-style:square;v-text-anchor:top" coordsize="900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" path="m,l900430,e" filled="f" strokeweight="1.5pt">
                        <v:path arrowok="t"/>
                      </v:shape>
                      <w10:anchorlock/>
                    </v:group>
                  </w:pict>
                </mc:Fallback>
              </mc:AlternateContent>
            </w:r>
          </w:p>
        </w:tc>
        <w:tc>
          <w:tcPr>
            <w:tcW w:w="1656" w:type="dxa"/>
            <w:vAlign w:val="center"/>
          </w:tcPr>
          <w:p w14:paraId="33016B38" w14:textId="77777777" w:rsidR="003C174E" w:rsidRDefault="003C174E" w:rsidP="003C174E">
            <w:pPr>
              <w:pStyle w:val="TableParagraph"/>
              <w:ind w:left="0" w:right="2"/>
              <w:jc w:val="center"/>
              <w:rPr>
                <w:i/>
                <w:sz w:val="20"/>
              </w:rPr>
            </w:pPr>
            <w:r>
              <w:rPr>
                <w:i/>
                <w:spacing w:val="-2"/>
                <w:sz w:val="20"/>
              </w:rPr>
              <w:t>Association</w:t>
            </w:r>
          </w:p>
        </w:tc>
        <w:tc>
          <w:tcPr>
            <w:tcW w:w="4245" w:type="dxa"/>
            <w:vAlign w:val="center"/>
          </w:tcPr>
          <w:p w14:paraId="587B244D" w14:textId="77777777" w:rsidR="003C174E" w:rsidRDefault="003C174E" w:rsidP="00BD7810">
            <w:pPr>
              <w:pStyle w:val="TableParagraph"/>
              <w:spacing w:line="242" w:lineRule="auto"/>
              <w:ind w:left="103" w:right="157"/>
              <w:rPr>
                <w:sz w:val="20"/>
              </w:rPr>
            </w:pPr>
            <w:r>
              <w:rPr>
                <w:sz w:val="20"/>
              </w:rPr>
              <w:t>Jalur</w:t>
            </w:r>
            <w:r>
              <w:rPr>
                <w:spacing w:val="-6"/>
                <w:sz w:val="20"/>
              </w:rPr>
              <w:t xml:space="preserve"> </w:t>
            </w:r>
            <w:r>
              <w:rPr>
                <w:sz w:val="20"/>
              </w:rPr>
              <w:t>komunikasi</w:t>
            </w:r>
            <w:r>
              <w:rPr>
                <w:spacing w:val="-6"/>
                <w:sz w:val="20"/>
              </w:rPr>
              <w:t xml:space="preserve"> </w:t>
            </w:r>
            <w:r>
              <w:rPr>
                <w:sz w:val="20"/>
              </w:rPr>
              <w:t>antar</w:t>
            </w:r>
            <w:r>
              <w:rPr>
                <w:spacing w:val="-5"/>
                <w:sz w:val="20"/>
              </w:rPr>
              <w:t xml:space="preserve"> </w:t>
            </w:r>
            <w:r>
              <w:rPr>
                <w:i/>
                <w:sz w:val="20"/>
              </w:rPr>
              <w:t>actor</w:t>
            </w:r>
            <w:r>
              <w:rPr>
                <w:i/>
                <w:spacing w:val="-8"/>
                <w:sz w:val="20"/>
              </w:rPr>
              <w:t xml:space="preserve"> </w:t>
            </w:r>
            <w:r>
              <w:rPr>
                <w:sz w:val="20"/>
              </w:rPr>
              <w:t>dengan</w:t>
            </w:r>
            <w:r>
              <w:rPr>
                <w:spacing w:val="-6"/>
                <w:sz w:val="20"/>
              </w:rPr>
              <w:t xml:space="preserve"> </w:t>
            </w:r>
            <w:r>
              <w:rPr>
                <w:i/>
                <w:sz w:val="20"/>
              </w:rPr>
              <w:t>use</w:t>
            </w:r>
            <w:r>
              <w:rPr>
                <w:i/>
                <w:spacing w:val="-7"/>
                <w:sz w:val="20"/>
              </w:rPr>
              <w:t xml:space="preserve"> </w:t>
            </w:r>
            <w:r>
              <w:rPr>
                <w:i/>
                <w:sz w:val="20"/>
              </w:rPr>
              <w:t xml:space="preserve">case </w:t>
            </w:r>
            <w:r>
              <w:rPr>
                <w:sz w:val="20"/>
              </w:rPr>
              <w:t>yang saling berpartisipasi</w:t>
            </w:r>
          </w:p>
        </w:tc>
      </w:tr>
      <w:tr w:rsidR="003C174E" w14:paraId="7567D6B8" w14:textId="77777777" w:rsidTr="00BD7810">
        <w:trPr>
          <w:trHeight w:val="918"/>
          <w:jc w:val="center"/>
        </w:trPr>
        <w:tc>
          <w:tcPr>
            <w:tcW w:w="1980" w:type="dxa"/>
            <w:vAlign w:val="center"/>
          </w:tcPr>
          <w:p w14:paraId="503C7563" w14:textId="77777777" w:rsidR="003C174E" w:rsidRDefault="003C174E" w:rsidP="003C174E">
            <w:pPr>
              <w:pStyle w:val="TableParagraph"/>
              <w:ind w:left="0"/>
              <w:jc w:val="center"/>
              <w:rPr>
                <w:i/>
                <w:sz w:val="20"/>
              </w:rPr>
            </w:pPr>
          </w:p>
          <w:p w14:paraId="3A7048C8" w14:textId="77777777" w:rsidR="003C174E" w:rsidRDefault="003C174E" w:rsidP="003C174E">
            <w:pPr>
              <w:pStyle w:val="TableParagraph"/>
              <w:ind w:left="6" w:right="6"/>
              <w:jc w:val="center"/>
              <w:rPr>
                <w:sz w:val="20"/>
              </w:rPr>
            </w:pPr>
            <w:r>
              <w:rPr>
                <w:spacing w:val="-2"/>
                <w:sz w:val="20"/>
              </w:rPr>
              <w:t>&lt;&lt;extend&gt;&gt;</w:t>
            </w:r>
          </w:p>
          <w:p w14:paraId="00A4F721" w14:textId="77777777" w:rsidR="003C174E" w:rsidRDefault="003C174E" w:rsidP="003C174E">
            <w:pPr>
              <w:pStyle w:val="TableParagraph"/>
              <w:ind w:left="0"/>
              <w:jc w:val="center"/>
              <w:rPr>
                <w:i/>
                <w:sz w:val="13"/>
              </w:rPr>
            </w:pPr>
          </w:p>
          <w:p w14:paraId="53A951A1" w14:textId="77777777" w:rsidR="003C174E" w:rsidRDefault="003C174E" w:rsidP="003C174E">
            <w:pPr>
              <w:pStyle w:val="TableParagraph"/>
              <w:spacing w:line="69" w:lineRule="exact"/>
              <w:ind w:left="0"/>
              <w:jc w:val="center"/>
              <w:rPr>
                <w:sz w:val="6"/>
              </w:rPr>
            </w:pPr>
            <w:r>
              <w:rPr>
                <w:noProof/>
                <w:sz w:val="6"/>
              </w:rPr>
              <w:drawing>
                <wp:inline distT="0" distB="0" distL="0" distR="0" wp14:anchorId="239BCAFD" wp14:editId="2AC72108">
                  <wp:extent cx="1153742" cy="44005"/>
                  <wp:effectExtent l="0" t="0" r="0" b="0"/>
                  <wp:docPr id="136" name="Image 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0" cstate="print"/>
                          <a:stretch>
                            <a:fillRect/>
                          </a:stretch>
                        </pic:blipFill>
                        <pic:spPr>
                          <a:xfrm>
                            <a:off x="0" y="0"/>
                            <a:ext cx="1153742" cy="44005"/>
                          </a:xfrm>
                          <a:prstGeom prst="rect">
                            <a:avLst/>
                          </a:prstGeom>
                        </pic:spPr>
                      </pic:pic>
                    </a:graphicData>
                  </a:graphic>
                </wp:inline>
              </w:drawing>
            </w:r>
          </w:p>
        </w:tc>
        <w:tc>
          <w:tcPr>
            <w:tcW w:w="1656" w:type="dxa"/>
            <w:vAlign w:val="center"/>
          </w:tcPr>
          <w:p w14:paraId="135C4A6C" w14:textId="77777777" w:rsidR="003C174E" w:rsidRDefault="003C174E" w:rsidP="003C174E">
            <w:pPr>
              <w:pStyle w:val="TableParagraph"/>
              <w:ind w:left="1" w:right="2"/>
              <w:jc w:val="center"/>
              <w:rPr>
                <w:i/>
                <w:sz w:val="20"/>
              </w:rPr>
            </w:pPr>
            <w:r>
              <w:rPr>
                <w:i/>
                <w:spacing w:val="-2"/>
                <w:sz w:val="20"/>
              </w:rPr>
              <w:t>Extend</w:t>
            </w:r>
          </w:p>
        </w:tc>
        <w:tc>
          <w:tcPr>
            <w:tcW w:w="4245" w:type="dxa"/>
            <w:vAlign w:val="center"/>
          </w:tcPr>
          <w:p w14:paraId="569FD9FD" w14:textId="77777777" w:rsidR="003C174E" w:rsidRDefault="003C174E" w:rsidP="00BD7810">
            <w:pPr>
              <w:pStyle w:val="TableParagraph"/>
              <w:ind w:left="103" w:right="64"/>
              <w:rPr>
                <w:i/>
                <w:sz w:val="20"/>
              </w:rPr>
            </w:pPr>
            <w:r>
              <w:rPr>
                <w:sz w:val="20"/>
              </w:rPr>
              <w:t xml:space="preserve">Penambahan perilaku ke dalam </w:t>
            </w:r>
            <w:r>
              <w:rPr>
                <w:i/>
                <w:sz w:val="20"/>
              </w:rPr>
              <w:t xml:space="preserve">use case </w:t>
            </w:r>
            <w:r>
              <w:rPr>
                <w:sz w:val="20"/>
              </w:rPr>
              <w:t>dasar yang tidak tahu tentang hal tersebut tambahan memiliki</w:t>
            </w:r>
            <w:r>
              <w:rPr>
                <w:spacing w:val="-5"/>
                <w:sz w:val="20"/>
              </w:rPr>
              <w:t xml:space="preserve"> </w:t>
            </w:r>
            <w:r>
              <w:rPr>
                <w:sz w:val="20"/>
              </w:rPr>
              <w:t>nama</w:t>
            </w:r>
            <w:r>
              <w:rPr>
                <w:spacing w:val="-6"/>
                <w:sz w:val="20"/>
              </w:rPr>
              <w:t xml:space="preserve"> </w:t>
            </w:r>
            <w:r>
              <w:rPr>
                <w:sz w:val="20"/>
              </w:rPr>
              <w:t>depan</w:t>
            </w:r>
            <w:r>
              <w:rPr>
                <w:spacing w:val="-6"/>
                <w:sz w:val="20"/>
              </w:rPr>
              <w:t xml:space="preserve"> </w:t>
            </w:r>
            <w:r>
              <w:rPr>
                <w:sz w:val="20"/>
              </w:rPr>
              <w:t>yang</w:t>
            </w:r>
            <w:r>
              <w:rPr>
                <w:spacing w:val="-9"/>
                <w:sz w:val="20"/>
              </w:rPr>
              <w:t xml:space="preserve"> </w:t>
            </w:r>
            <w:r>
              <w:rPr>
                <w:sz w:val="20"/>
              </w:rPr>
              <w:t>sama</w:t>
            </w:r>
            <w:r>
              <w:rPr>
                <w:spacing w:val="-6"/>
                <w:sz w:val="20"/>
              </w:rPr>
              <w:t xml:space="preserve"> </w:t>
            </w:r>
            <w:r>
              <w:rPr>
                <w:sz w:val="20"/>
              </w:rPr>
              <w:t>dengan</w:t>
            </w:r>
            <w:r>
              <w:rPr>
                <w:spacing w:val="-3"/>
                <w:sz w:val="20"/>
              </w:rPr>
              <w:t xml:space="preserve"> </w:t>
            </w:r>
            <w:r>
              <w:rPr>
                <w:i/>
                <w:sz w:val="20"/>
              </w:rPr>
              <w:t>use</w:t>
            </w:r>
            <w:r>
              <w:rPr>
                <w:i/>
                <w:spacing w:val="-6"/>
                <w:sz w:val="20"/>
              </w:rPr>
              <w:t xml:space="preserve"> </w:t>
            </w:r>
            <w:r>
              <w:rPr>
                <w:i/>
                <w:sz w:val="20"/>
              </w:rPr>
              <w:t>case</w:t>
            </w:r>
          </w:p>
          <w:p w14:paraId="4D7AA70F" w14:textId="77777777" w:rsidR="003C174E" w:rsidRDefault="003C174E" w:rsidP="00BD7810">
            <w:pPr>
              <w:pStyle w:val="TableParagraph"/>
              <w:spacing w:line="210" w:lineRule="exact"/>
              <w:ind w:left="103"/>
              <w:rPr>
                <w:sz w:val="20"/>
              </w:rPr>
            </w:pPr>
            <w:r>
              <w:rPr>
                <w:sz w:val="20"/>
              </w:rPr>
              <w:t xml:space="preserve">yang </w:t>
            </w:r>
            <w:r>
              <w:rPr>
                <w:spacing w:val="-2"/>
                <w:sz w:val="20"/>
              </w:rPr>
              <w:t>ditambahkan.</w:t>
            </w:r>
          </w:p>
        </w:tc>
      </w:tr>
      <w:tr w:rsidR="003C174E" w14:paraId="0760CD41" w14:textId="77777777" w:rsidTr="00BD7810">
        <w:trPr>
          <w:trHeight w:val="690"/>
          <w:jc w:val="center"/>
        </w:trPr>
        <w:tc>
          <w:tcPr>
            <w:tcW w:w="1980" w:type="dxa"/>
            <w:vAlign w:val="center"/>
          </w:tcPr>
          <w:p w14:paraId="2BA53CBE" w14:textId="77777777" w:rsidR="003C174E" w:rsidRDefault="003C174E" w:rsidP="003C174E">
            <w:pPr>
              <w:pStyle w:val="TableParagraph"/>
              <w:ind w:left="0"/>
              <w:jc w:val="center"/>
              <w:rPr>
                <w:i/>
                <w:sz w:val="20"/>
              </w:rPr>
            </w:pPr>
          </w:p>
          <w:p w14:paraId="7D180E13" w14:textId="77777777" w:rsidR="003C174E" w:rsidRDefault="003C174E" w:rsidP="003C174E">
            <w:pPr>
              <w:pStyle w:val="TableParagraph"/>
              <w:spacing w:line="120" w:lineRule="exact"/>
              <w:ind w:left="0"/>
              <w:jc w:val="center"/>
              <w:rPr>
                <w:position w:val="-1"/>
                <w:sz w:val="12"/>
              </w:rPr>
            </w:pPr>
            <w:r>
              <w:rPr>
                <w:noProof/>
                <w:position w:val="-1"/>
                <w:sz w:val="12"/>
              </w:rPr>
              <mc:AlternateContent>
                <mc:Choice Requires="wpg">
                  <w:drawing>
                    <wp:inline distT="0" distB="0" distL="0" distR="0" wp14:anchorId="344AF092" wp14:editId="39FBE183">
                      <wp:extent cx="698500" cy="76200"/>
                      <wp:effectExtent l="0" t="0" r="0" b="0"/>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 cy="76200"/>
                                <a:chOff x="0" y="0"/>
                                <a:chExt cx="698500" cy="76200"/>
                              </a:xfrm>
                            </wpg:grpSpPr>
                            <pic:pic xmlns:pic="http://schemas.openxmlformats.org/drawingml/2006/picture">
                              <pic:nvPicPr>
                                <pic:cNvPr id="138" name="Image 138"/>
                                <pic:cNvPicPr/>
                              </pic:nvPicPr>
                              <pic:blipFill>
                                <a:blip r:embed="rId11" cstate="print"/>
                                <a:stretch>
                                  <a:fillRect/>
                                </a:stretch>
                              </pic:blipFill>
                              <pic:spPr>
                                <a:xfrm>
                                  <a:off x="622300" y="0"/>
                                  <a:ext cx="66802" cy="76200"/>
                                </a:xfrm>
                                <a:prstGeom prst="rect">
                                  <a:avLst/>
                                </a:prstGeom>
                              </pic:spPr>
                            </pic:pic>
                            <wps:wsp>
                              <wps:cNvPr id="139" name="Graphic 139"/>
                              <wps:cNvSpPr/>
                              <wps:spPr>
                                <a:xfrm>
                                  <a:off x="0" y="33400"/>
                                  <a:ext cx="698500" cy="9525"/>
                                </a:xfrm>
                                <a:custGeom>
                                  <a:avLst/>
                                  <a:gdLst/>
                                  <a:ahLst/>
                                  <a:cxnLst/>
                                  <a:rect l="l" t="t" r="r" b="b"/>
                                  <a:pathLst>
                                    <a:path w="698500" h="9525">
                                      <a:moveTo>
                                        <a:pt x="622300" y="0"/>
                                      </a:moveTo>
                                      <a:lnTo>
                                        <a:pt x="0" y="0"/>
                                      </a:lnTo>
                                      <a:lnTo>
                                        <a:pt x="0" y="9525"/>
                                      </a:lnTo>
                                      <a:lnTo>
                                        <a:pt x="622300" y="9525"/>
                                      </a:lnTo>
                                      <a:lnTo>
                                        <a:pt x="622300" y="0"/>
                                      </a:lnTo>
                                      <a:close/>
                                    </a:path>
                                    <a:path w="698500" h="9525">
                                      <a:moveTo>
                                        <a:pt x="698500" y="4699"/>
                                      </a:moveTo>
                                      <a:lnTo>
                                        <a:pt x="689102" y="0"/>
                                      </a:lnTo>
                                      <a:lnTo>
                                        <a:pt x="635000" y="0"/>
                                      </a:lnTo>
                                      <a:lnTo>
                                        <a:pt x="635000" y="9525"/>
                                      </a:lnTo>
                                      <a:lnTo>
                                        <a:pt x="688848" y="9525"/>
                                      </a:lnTo>
                                      <a:lnTo>
                                        <a:pt x="698500" y="4699"/>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40EEFF93" id="Group 137" o:spid="_x0000_s1026" style="width:55pt;height:6pt;mso-position-horizontal-relative:char;mso-position-vertical-relative:line" coordsize="6985,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38" o:spid="_x0000_s1027" type="#_x0000_t75" style="position:absolute;left:6223;width:66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">
                        <v:imagedata r:id="rId12" o:title=""/>
                      </v:shape>
                      <v:shape id="Graphic 139" o:spid="_x0000_s1028" style="position:absolute;top:334;width:6985;height:95;visibility:visible;mso-wrap-style:square;v-text-anchor:top" coordsize="698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" path="m622300,l,,,9525r622300,l622300,xem698500,4699l689102,,635000,r,9525l688848,9525r9652,-4826xe" fillcolor="black" stroked="f">
                        <v:path arrowok="t"/>
                      </v:shape>
                      <w10:anchorlock/>
                    </v:group>
                  </w:pict>
                </mc:Fallback>
              </mc:AlternateContent>
            </w:r>
          </w:p>
        </w:tc>
        <w:tc>
          <w:tcPr>
            <w:tcW w:w="1656" w:type="dxa"/>
            <w:vAlign w:val="center"/>
          </w:tcPr>
          <w:p w14:paraId="1EE0F2EE" w14:textId="77777777" w:rsidR="003C174E" w:rsidRDefault="003C174E" w:rsidP="003C174E">
            <w:pPr>
              <w:pStyle w:val="TableParagraph"/>
              <w:ind w:left="0" w:right="2"/>
              <w:jc w:val="center"/>
              <w:rPr>
                <w:i/>
                <w:sz w:val="20"/>
              </w:rPr>
            </w:pPr>
            <w:r>
              <w:rPr>
                <w:i/>
                <w:spacing w:val="-2"/>
                <w:sz w:val="20"/>
              </w:rPr>
              <w:t>Generalization</w:t>
            </w:r>
          </w:p>
        </w:tc>
        <w:tc>
          <w:tcPr>
            <w:tcW w:w="4245" w:type="dxa"/>
            <w:vAlign w:val="center"/>
          </w:tcPr>
          <w:p w14:paraId="36D44A09" w14:textId="77777777" w:rsidR="003C174E" w:rsidRDefault="003C174E" w:rsidP="00BD7810">
            <w:pPr>
              <w:pStyle w:val="TableParagraph"/>
              <w:ind w:left="103"/>
              <w:rPr>
                <w:sz w:val="20"/>
              </w:rPr>
            </w:pPr>
            <w:r>
              <w:rPr>
                <w:sz w:val="20"/>
              </w:rPr>
              <w:t>Hubungan</w:t>
            </w:r>
            <w:r>
              <w:rPr>
                <w:spacing w:val="-6"/>
                <w:sz w:val="20"/>
              </w:rPr>
              <w:t xml:space="preserve"> </w:t>
            </w:r>
            <w:r>
              <w:rPr>
                <w:sz w:val="20"/>
              </w:rPr>
              <w:t>antara</w:t>
            </w:r>
            <w:r>
              <w:rPr>
                <w:spacing w:val="-5"/>
                <w:sz w:val="20"/>
              </w:rPr>
              <w:t xml:space="preserve"> </w:t>
            </w:r>
            <w:r>
              <w:rPr>
                <w:i/>
                <w:sz w:val="20"/>
              </w:rPr>
              <w:t>use</w:t>
            </w:r>
            <w:r>
              <w:rPr>
                <w:i/>
                <w:spacing w:val="-6"/>
                <w:sz w:val="20"/>
              </w:rPr>
              <w:t xml:space="preserve"> </w:t>
            </w:r>
            <w:r>
              <w:rPr>
                <w:i/>
                <w:sz w:val="20"/>
              </w:rPr>
              <w:t>case</w:t>
            </w:r>
            <w:r>
              <w:rPr>
                <w:i/>
                <w:spacing w:val="-6"/>
                <w:sz w:val="20"/>
              </w:rPr>
              <w:t xml:space="preserve"> </w:t>
            </w:r>
            <w:r>
              <w:rPr>
                <w:sz w:val="20"/>
              </w:rPr>
              <w:t>umum</w:t>
            </w:r>
            <w:r>
              <w:rPr>
                <w:spacing w:val="-5"/>
                <w:sz w:val="20"/>
              </w:rPr>
              <w:t xml:space="preserve"> </w:t>
            </w:r>
            <w:r>
              <w:rPr>
                <w:sz w:val="20"/>
              </w:rPr>
              <w:t>dengan</w:t>
            </w:r>
            <w:r>
              <w:rPr>
                <w:spacing w:val="-5"/>
                <w:sz w:val="20"/>
              </w:rPr>
              <w:t xml:space="preserve"> </w:t>
            </w:r>
            <w:r>
              <w:rPr>
                <w:i/>
                <w:sz w:val="20"/>
              </w:rPr>
              <w:t>use</w:t>
            </w:r>
            <w:r>
              <w:rPr>
                <w:i/>
                <w:spacing w:val="-6"/>
                <w:sz w:val="20"/>
              </w:rPr>
              <w:t xml:space="preserve"> </w:t>
            </w:r>
            <w:r>
              <w:rPr>
                <w:i/>
                <w:sz w:val="20"/>
              </w:rPr>
              <w:t xml:space="preserve">case </w:t>
            </w:r>
            <w:r>
              <w:rPr>
                <w:sz w:val="20"/>
              </w:rPr>
              <w:t>yang lebih spesifik, yang mewarisi dan</w:t>
            </w:r>
          </w:p>
          <w:p w14:paraId="0929103E" w14:textId="77777777" w:rsidR="003C174E" w:rsidRDefault="003C174E" w:rsidP="00BD7810">
            <w:pPr>
              <w:pStyle w:val="TableParagraph"/>
              <w:spacing w:line="210" w:lineRule="exact"/>
              <w:ind w:left="103"/>
              <w:rPr>
                <w:sz w:val="20"/>
              </w:rPr>
            </w:pPr>
            <w:r>
              <w:rPr>
                <w:sz w:val="20"/>
              </w:rPr>
              <w:t>menambah fitur</w:t>
            </w:r>
            <w:r>
              <w:rPr>
                <w:spacing w:val="-1"/>
                <w:sz w:val="20"/>
              </w:rPr>
              <w:t xml:space="preserve"> </w:t>
            </w:r>
            <w:r>
              <w:rPr>
                <w:spacing w:val="-2"/>
                <w:sz w:val="20"/>
              </w:rPr>
              <w:t>terhadapnya</w:t>
            </w:r>
          </w:p>
        </w:tc>
      </w:tr>
      <w:tr w:rsidR="003C174E" w14:paraId="1F64787C" w14:textId="77777777" w:rsidTr="00BD7810">
        <w:trPr>
          <w:trHeight w:val="929"/>
          <w:jc w:val="center"/>
        </w:trPr>
        <w:tc>
          <w:tcPr>
            <w:tcW w:w="1980" w:type="dxa"/>
            <w:vAlign w:val="center"/>
          </w:tcPr>
          <w:p w14:paraId="27AEE8F8" w14:textId="77777777" w:rsidR="003C174E" w:rsidRDefault="003C174E" w:rsidP="003C174E">
            <w:pPr>
              <w:pStyle w:val="TableParagraph"/>
              <w:ind w:left="0"/>
              <w:jc w:val="center"/>
              <w:rPr>
                <w:i/>
                <w:sz w:val="20"/>
              </w:rPr>
            </w:pPr>
          </w:p>
          <w:p w14:paraId="7C2C27F7" w14:textId="77777777" w:rsidR="003C174E" w:rsidRDefault="003C174E" w:rsidP="003C174E">
            <w:pPr>
              <w:pStyle w:val="TableParagraph"/>
              <w:ind w:left="6" w:right="6"/>
              <w:jc w:val="center"/>
              <w:rPr>
                <w:sz w:val="20"/>
              </w:rPr>
            </w:pPr>
            <w:r>
              <w:rPr>
                <w:noProof/>
                <w:sz w:val="20"/>
              </w:rPr>
              <mc:AlternateContent>
                <mc:Choice Requires="wpg">
                  <w:drawing>
                    <wp:anchor distT="0" distB="0" distL="0" distR="0" simplePos="0" relativeHeight="251659264" behindDoc="1" locked="0" layoutInCell="1" allowOverlap="1" wp14:anchorId="0F073B94" wp14:editId="3D754E8C">
                      <wp:simplePos x="0" y="0"/>
                      <wp:positionH relativeFrom="column">
                        <wp:posOffset>297925</wp:posOffset>
                      </wp:positionH>
                      <wp:positionV relativeFrom="paragraph">
                        <wp:posOffset>203497</wp:posOffset>
                      </wp:positionV>
                      <wp:extent cx="698500" cy="76200"/>
                      <wp:effectExtent l="0" t="0" r="0" b="0"/>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8500" cy="76200"/>
                                <a:chOff x="0" y="0"/>
                                <a:chExt cx="698500" cy="76200"/>
                              </a:xfrm>
                            </wpg:grpSpPr>
                            <pic:pic xmlns:pic="http://schemas.openxmlformats.org/drawingml/2006/picture">
                              <pic:nvPicPr>
                                <pic:cNvPr id="141" name="Image 141"/>
                                <pic:cNvPicPr/>
                              </pic:nvPicPr>
                              <pic:blipFill>
                                <a:blip r:embed="rId11" cstate="print"/>
                                <a:stretch>
                                  <a:fillRect/>
                                </a:stretch>
                              </pic:blipFill>
                              <pic:spPr>
                                <a:xfrm>
                                  <a:off x="622300" y="0"/>
                                  <a:ext cx="66801" cy="76200"/>
                                </a:xfrm>
                                <a:prstGeom prst="rect">
                                  <a:avLst/>
                                </a:prstGeom>
                              </pic:spPr>
                            </pic:pic>
                            <wps:wsp>
                              <wps:cNvPr id="142" name="Graphic 142"/>
                              <wps:cNvSpPr/>
                              <wps:spPr>
                                <a:xfrm>
                                  <a:off x="0" y="33400"/>
                                  <a:ext cx="698500" cy="9525"/>
                                </a:xfrm>
                                <a:custGeom>
                                  <a:avLst/>
                                  <a:gdLst/>
                                  <a:ahLst/>
                                  <a:cxnLst/>
                                  <a:rect l="l" t="t" r="r" b="b"/>
                                  <a:pathLst>
                                    <a:path w="698500" h="9525">
                                      <a:moveTo>
                                        <a:pt x="622300" y="0"/>
                                      </a:moveTo>
                                      <a:lnTo>
                                        <a:pt x="0" y="0"/>
                                      </a:lnTo>
                                      <a:lnTo>
                                        <a:pt x="0" y="9525"/>
                                      </a:lnTo>
                                      <a:lnTo>
                                        <a:pt x="622300" y="9525"/>
                                      </a:lnTo>
                                      <a:lnTo>
                                        <a:pt x="622300" y="0"/>
                                      </a:lnTo>
                                      <a:close/>
                                    </a:path>
                                    <a:path w="698500" h="9525">
                                      <a:moveTo>
                                        <a:pt x="698500" y="4699"/>
                                      </a:moveTo>
                                      <a:lnTo>
                                        <a:pt x="689102" y="0"/>
                                      </a:lnTo>
                                      <a:lnTo>
                                        <a:pt x="635000" y="0"/>
                                      </a:lnTo>
                                      <a:lnTo>
                                        <a:pt x="635000" y="9525"/>
                                      </a:lnTo>
                                      <a:lnTo>
                                        <a:pt x="688848" y="9525"/>
                                      </a:lnTo>
                                      <a:lnTo>
                                        <a:pt x="698500" y="4699"/>
                                      </a:lnTo>
                                      <a:close/>
                                    </a:path>
                                  </a:pathLst>
                                </a:custGeom>
                                <a:solidFill>
                                  <a:srgbClr val="000000"/>
                                </a:solidFill>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C113F1" id="Group 140" o:spid="_x0000_s1026" style="position:absolute;margin-left:23.45pt;margin-top:16pt;width:55pt;height:6pt;z-index:-251657216;mso-wrap-distance-left:0;mso-wrap-distance-right:0;mso-width-relative:margin;mso-height-relative:margin" coordsize="6985,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">
                      <v:shape id="Image 141" o:spid="_x0000_s1027" type="#_x0000_t75" style="position:absolute;left:6223;width:668;height:7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">
                        <v:imagedata r:id="rId12" o:title=""/>
                      </v:shape>
                      <v:shape id="Graphic 142" o:spid="_x0000_s1028" style="position:absolute;top:334;width:6985;height:95;visibility:visible;mso-wrap-style:square;v-text-anchor:top" coordsize="69850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" path="m622300,l,,,9525r622300,l622300,xem698500,4699l689102,,635000,r,9525l688848,9525r9652,-4826xe" fillcolor="black" stroked="f">
                        <v:path arrowok="t"/>
                      </v:shape>
                    </v:group>
                  </w:pict>
                </mc:Fallback>
              </mc:AlternateContent>
            </w:r>
            <w:r>
              <w:rPr>
                <w:spacing w:val="-2"/>
                <w:sz w:val="20"/>
              </w:rPr>
              <w:t>&lt;&lt;include&gt;&gt;</w:t>
            </w:r>
          </w:p>
        </w:tc>
        <w:tc>
          <w:tcPr>
            <w:tcW w:w="1656" w:type="dxa"/>
            <w:vAlign w:val="center"/>
          </w:tcPr>
          <w:p w14:paraId="16F61329" w14:textId="77777777" w:rsidR="003C174E" w:rsidRDefault="003C174E" w:rsidP="003C174E">
            <w:pPr>
              <w:pStyle w:val="TableParagraph"/>
              <w:ind w:left="2" w:right="2"/>
              <w:jc w:val="center"/>
              <w:rPr>
                <w:i/>
                <w:sz w:val="20"/>
              </w:rPr>
            </w:pPr>
            <w:r>
              <w:rPr>
                <w:i/>
                <w:spacing w:val="-2"/>
                <w:sz w:val="20"/>
              </w:rPr>
              <w:t>Include</w:t>
            </w:r>
          </w:p>
        </w:tc>
        <w:tc>
          <w:tcPr>
            <w:tcW w:w="4245" w:type="dxa"/>
            <w:vAlign w:val="center"/>
          </w:tcPr>
          <w:p w14:paraId="7949CDAE" w14:textId="77777777" w:rsidR="003C174E" w:rsidRDefault="003C174E" w:rsidP="00BD7810">
            <w:pPr>
              <w:pStyle w:val="TableParagraph"/>
              <w:ind w:left="103" w:right="157"/>
              <w:rPr>
                <w:sz w:val="20"/>
              </w:rPr>
            </w:pPr>
            <w:r>
              <w:rPr>
                <w:sz w:val="20"/>
              </w:rPr>
              <w:t>Penambahan</w:t>
            </w:r>
            <w:r>
              <w:rPr>
                <w:spacing w:val="-7"/>
                <w:sz w:val="20"/>
              </w:rPr>
              <w:t xml:space="preserve"> </w:t>
            </w:r>
            <w:r>
              <w:rPr>
                <w:sz w:val="20"/>
              </w:rPr>
              <w:t>perilaku</w:t>
            </w:r>
            <w:r>
              <w:rPr>
                <w:spacing w:val="-7"/>
                <w:sz w:val="20"/>
              </w:rPr>
              <w:t xml:space="preserve"> </w:t>
            </w:r>
            <w:r>
              <w:rPr>
                <w:sz w:val="20"/>
              </w:rPr>
              <w:t>ke</w:t>
            </w:r>
            <w:r>
              <w:rPr>
                <w:spacing w:val="-7"/>
                <w:sz w:val="20"/>
              </w:rPr>
              <w:t xml:space="preserve"> </w:t>
            </w:r>
            <w:r>
              <w:rPr>
                <w:sz w:val="20"/>
              </w:rPr>
              <w:t>dalam</w:t>
            </w:r>
            <w:r>
              <w:rPr>
                <w:spacing w:val="-4"/>
                <w:sz w:val="20"/>
              </w:rPr>
              <w:t xml:space="preserve"> </w:t>
            </w:r>
            <w:r>
              <w:rPr>
                <w:i/>
                <w:sz w:val="20"/>
              </w:rPr>
              <w:t>use</w:t>
            </w:r>
            <w:r>
              <w:rPr>
                <w:i/>
                <w:spacing w:val="-7"/>
                <w:sz w:val="20"/>
              </w:rPr>
              <w:t xml:space="preserve"> </w:t>
            </w:r>
            <w:r>
              <w:rPr>
                <w:i/>
                <w:sz w:val="20"/>
              </w:rPr>
              <w:t>case</w:t>
            </w:r>
            <w:r>
              <w:rPr>
                <w:i/>
                <w:spacing w:val="-7"/>
                <w:sz w:val="20"/>
              </w:rPr>
              <w:t xml:space="preserve"> </w:t>
            </w:r>
            <w:r>
              <w:rPr>
                <w:sz w:val="20"/>
              </w:rPr>
              <w:t xml:space="preserve">dasar yang secara eksplisit menjelaskan </w:t>
            </w:r>
            <w:r>
              <w:rPr>
                <w:spacing w:val="-2"/>
                <w:sz w:val="20"/>
              </w:rPr>
              <w:t>penambahannya.</w:t>
            </w:r>
          </w:p>
        </w:tc>
      </w:tr>
    </w:tbl>
    <w:p w14:paraId="13EB7044" w14:textId="1ACEE5F0" w:rsidR="003C174E" w:rsidRDefault="003C174E" w:rsidP="00A36083">
      <w:pPr>
        <w:spacing w:before="12" w:after="120"/>
        <w:ind w:left="5529"/>
        <w:rPr>
          <w:spacing w:val="-4"/>
          <w:sz w:val="20"/>
        </w:rPr>
      </w:pPr>
      <w:r>
        <w:rPr>
          <w:sz w:val="20"/>
        </w:rPr>
        <w:t>Sumber</w:t>
      </w:r>
      <w:r>
        <w:rPr>
          <w:spacing w:val="-1"/>
          <w:sz w:val="20"/>
        </w:rPr>
        <w:t xml:space="preserve"> </w:t>
      </w:r>
      <w:r>
        <w:rPr>
          <w:sz w:val="20"/>
        </w:rPr>
        <w:t>:</w:t>
      </w:r>
      <w:r>
        <w:rPr>
          <w:spacing w:val="-3"/>
          <w:sz w:val="20"/>
        </w:rPr>
        <w:t xml:space="preserve"> </w:t>
      </w:r>
      <w:sdt>
        <w:sdtPr>
          <w:rPr>
            <w:color w:val="000000"/>
            <w:spacing w:val="-3"/>
            <w:sz w:val="20"/>
          </w:rPr>
          <w:tag w:val="MENDELEY_CITATION_v3_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"/>
          <w:id w:val="1576550726"/>
          <w:placeholder>
            <w:docPart w:val="DefaultPlaceholder_-1854013440"/>
          </w:placeholder>
        </w:sdtPr>
        <w:sdtEndPr>
          <w:rPr>
            <w:spacing w:val="0"/>
          </w:rPr>
        </w:sdtEndPr>
        <w:sdtContent>
          <w:r w:rsidR="00A36083" w:rsidRPr="00A36083">
            <w:rPr>
              <w:color w:val="000000"/>
              <w:sz w:val="20"/>
            </w:rPr>
            <w:t>Suharni dkk., 2023</w:t>
          </w:r>
        </w:sdtContent>
      </w:sdt>
    </w:p>
    <w:p w14:paraId="10E43918" w14:textId="45B873C1" w:rsidR="00731878" w:rsidRPr="00731878" w:rsidRDefault="00731878" w:rsidP="00731878">
      <w:pPr>
        <w:spacing w:before="12" w:line="360" w:lineRule="auto"/>
        <w:ind w:firstLine="567"/>
        <w:rPr>
          <w:szCs w:val="28"/>
        </w:rPr>
      </w:pPr>
      <w:r w:rsidRPr="00731878">
        <w:rPr>
          <w:szCs w:val="28"/>
        </w:rPr>
        <w:t xml:space="preserve">Setiap use case dalam diagram dijelaskan lebih rinci melalui use case scenario, yaitu deskripsi langkah-langkah interaksi antara aktor dan sistem dalam menjalankan suatu use case. Use case scenario memuat informasi seperti nama use case, aktor yang terlibat, deskripsi singkat, pre-condition, post-condition, serta alur utama dan alur alternatif dari interaksi tersebut </w:t>
      </w:r>
      <w:sdt>
        <w:sdtPr>
          <w:rPr>
            <w:color w:val="000000"/>
            <w:szCs w:val="28"/>
          </w:rPr>
          <w:tag w:val="MENDELEY_CITATION_v3_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xXV19LCJwYWdlIjoiNTM1Ni01MzY1IiwiaXNzdWUiOiIxMiIsInZvbHVtZSI6IjUiLCJjb250YWluZXItdGl0bGUtc2hvcnQiOiIifSwiaXNUZW1wb3JhcnkiOmZhbHNlfV19"/>
          <w:id w:val="-60719074"/>
          <w:placeholder>
            <w:docPart w:val="DefaultPlaceholder_-1854013440"/>
          </w:placeholder>
        </w:sdtPr>
        <w:sdtContent>
          <w:r w:rsidR="00A36083" w:rsidRPr="00A36083">
            <w:rPr>
              <w:color w:val="000000"/>
              <w:szCs w:val="28"/>
            </w:rPr>
            <w:t>(Rizkyanto dkk., 2021)</w:t>
          </w:r>
        </w:sdtContent>
      </w:sdt>
      <w:r w:rsidRPr="00731878">
        <w:rPr>
          <w:szCs w:val="28"/>
        </w:rPr>
        <w:t>.</w:t>
      </w:r>
    </w:p>
    <w:p w14:paraId="63FA5592" w14:textId="125E7B6D" w:rsidR="00C24FF8" w:rsidRPr="00C24FF8" w:rsidRDefault="00C24FF8" w:rsidP="00C24FF8">
      <w:pPr>
        <w:pStyle w:val="Heading3"/>
        <w:spacing w:after="0" w:line="360" w:lineRule="auto"/>
      </w:pPr>
      <w:r>
        <w:t>2</w:t>
      </w:r>
      <w:r w:rsidRPr="00C24FF8">
        <w:t>.2.</w:t>
      </w:r>
      <w:r w:rsidR="00CE643F">
        <w:t>3</w:t>
      </w:r>
      <w:r w:rsidR="003B7ED6">
        <w:t>9</w:t>
      </w:r>
      <w:r w:rsidRPr="00C24FF8">
        <w:t xml:space="preserve"> Activity Diagram</w:t>
      </w:r>
    </w:p>
    <w:p w14:paraId="5DE0486E" w14:textId="13C03211" w:rsidR="00C24FF8" w:rsidRDefault="00731878" w:rsidP="00C24FF8">
      <w:pPr>
        <w:spacing w:line="360" w:lineRule="auto"/>
        <w:rPr>
          <w:rFonts w:eastAsiaTheme="majorEastAsia"/>
        </w:rPr>
      </w:pPr>
      <w:r w:rsidRPr="00731878">
        <w:rPr>
          <w:rFonts w:eastAsiaTheme="majorEastAsia"/>
        </w:rPr>
        <w:t xml:space="preserve">Activity Diagram merupakan diagram yang menggambarkan alur kerja (workflow) atau aktivitas dari sebuah sistem atau proses bisnis </w:t>
      </w:r>
      <w:sdt>
        <w:sdtPr>
          <w:rPr>
            <w:rFonts w:eastAsiaTheme="majorEastAsia"/>
            <w:color w:val="000000"/>
          </w:rPr>
          <w:tag w:val="MENDELEY_CITATION_v3_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"/>
          <w:id w:val="-508838389"/>
          <w:placeholder>
            <w:docPart w:val="DefaultPlaceholder_-1854013440"/>
          </w:placeholder>
        </w:sdtPr>
        <w:sdtContent>
          <w:r w:rsidR="00A36083" w:rsidRPr="00A36083">
            <w:rPr>
              <w:rFonts w:eastAsiaTheme="majorEastAsia"/>
              <w:color w:val="000000"/>
            </w:rPr>
            <w:t>(Harianto dkk., 2019)</w:t>
          </w:r>
        </w:sdtContent>
      </w:sdt>
      <w:r w:rsidRPr="00731878">
        <w:rPr>
          <w:rFonts w:eastAsiaTheme="majorEastAsia"/>
        </w:rPr>
        <w:t xml:space="preserve">. Activity diagram menunjukkan urutan aktivitas dalam suatu proses, termasuk aktivitas yang dilakukan secara berurutan maupun </w:t>
      </w:r>
      <w:r w:rsidR="00006E11">
        <w:rPr>
          <w:rFonts w:eastAsiaTheme="majorEastAsia"/>
        </w:rPr>
        <w:t>bersamaan</w:t>
      </w:r>
      <w:r w:rsidRPr="00731878">
        <w:rPr>
          <w:rFonts w:eastAsiaTheme="majorEastAsia"/>
        </w:rPr>
        <w:t>, serta keputusan (decision) yang mungkin terjadi dalam alur tersebut. Activity diagram berguna untuk memodelkan proses bisnis yang kompleks dan membantu memahami alur logika suatu fitur sebelum diimplementasikan dalam kode program</w:t>
      </w:r>
      <w:r w:rsidR="00C24FF8" w:rsidRPr="00C24FF8">
        <w:rPr>
          <w:rFonts w:eastAsiaTheme="majorEastAsia"/>
        </w:rPr>
        <w:t>.</w:t>
      </w:r>
      <w:r w:rsidR="00C24FF8">
        <w:rPr>
          <w:rFonts w:eastAsiaTheme="majorEastAsia"/>
        </w:rPr>
        <w:t xml:space="preserve"> </w:t>
      </w:r>
      <w:r w:rsidR="00C24FF8" w:rsidRPr="00C24FF8">
        <w:rPr>
          <w:rFonts w:eastAsiaTheme="majorEastAsia"/>
        </w:rPr>
        <w:t>Adapun simbol-simbol activity diagram dapat dilihat pada Tabel 2.2.</w:t>
      </w:r>
    </w:p>
    <w:p w14:paraId="402393BE" w14:textId="410564D4" w:rsidR="00BD7810" w:rsidRDefault="00BD7810" w:rsidP="00BD7810">
      <w:pPr>
        <w:spacing w:before="136" w:line="360" w:lineRule="auto"/>
        <w:rPr>
          <w:i/>
        </w:rPr>
      </w:pPr>
      <w:r>
        <w:t>Tabel</w:t>
      </w:r>
      <w:r>
        <w:rPr>
          <w:spacing w:val="-3"/>
        </w:rPr>
        <w:t xml:space="preserve"> </w:t>
      </w:r>
      <w:r>
        <w:t>2.2</w:t>
      </w:r>
      <w:r>
        <w:rPr>
          <w:spacing w:val="-3"/>
        </w:rPr>
        <w:t xml:space="preserve"> </w:t>
      </w:r>
      <w:r>
        <w:t>Simbol</w:t>
      </w:r>
      <w:r>
        <w:rPr>
          <w:spacing w:val="-2"/>
        </w:rPr>
        <w:t xml:space="preserve"> </w:t>
      </w:r>
      <w:r>
        <w:rPr>
          <w:i/>
        </w:rPr>
        <w:t>Activity</w:t>
      </w:r>
      <w:r>
        <w:rPr>
          <w:i/>
          <w:spacing w:val="-2"/>
        </w:rPr>
        <w:t xml:space="preserve"> Diagram</w:t>
      </w:r>
    </w:p>
    <w:tbl>
      <w:tblPr>
        <w:tblW w:w="792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38"/>
        <w:gridCol w:w="1843"/>
        <w:gridCol w:w="4248"/>
      </w:tblGrid>
      <w:tr w:rsidR="00BD7810" w:rsidRPr="00BD7810" w14:paraId="6488CD0B" w14:textId="77777777" w:rsidTr="00BD7810">
        <w:trPr>
          <w:trHeight w:val="410"/>
          <w:jc w:val="center"/>
        </w:trPr>
        <w:tc>
          <w:tcPr>
            <w:tcW w:w="1838" w:type="dxa"/>
            <w:shd w:val="clear" w:color="auto" w:fill="9CC2E4"/>
            <w:vAlign w:val="center"/>
          </w:tcPr>
          <w:p w14:paraId="2FE7C2C8" w14:textId="77777777" w:rsidR="00BD7810" w:rsidRPr="00BD7810" w:rsidRDefault="00BD7810" w:rsidP="00BD7810">
            <w:pPr>
              <w:pStyle w:val="TableParagraph"/>
              <w:spacing w:before="4"/>
              <w:ind w:left="0"/>
              <w:jc w:val="center"/>
              <w:rPr>
                <w:b/>
                <w:sz w:val="20"/>
              </w:rPr>
            </w:pPr>
            <w:r w:rsidRPr="00BD7810">
              <w:rPr>
                <w:b/>
                <w:spacing w:val="-2"/>
                <w:sz w:val="20"/>
              </w:rPr>
              <w:t>Simbol</w:t>
            </w:r>
          </w:p>
        </w:tc>
        <w:tc>
          <w:tcPr>
            <w:tcW w:w="1843" w:type="dxa"/>
            <w:shd w:val="clear" w:color="auto" w:fill="9CC2E4"/>
            <w:vAlign w:val="center"/>
          </w:tcPr>
          <w:p w14:paraId="69283591" w14:textId="77777777" w:rsidR="00BD7810" w:rsidRPr="00BD7810" w:rsidRDefault="00BD7810" w:rsidP="00BD7810">
            <w:pPr>
              <w:pStyle w:val="TableParagraph"/>
              <w:spacing w:before="4"/>
              <w:ind w:left="11" w:right="12"/>
              <w:jc w:val="center"/>
              <w:rPr>
                <w:b/>
                <w:sz w:val="20"/>
              </w:rPr>
            </w:pPr>
            <w:r w:rsidRPr="00BD7810">
              <w:rPr>
                <w:b/>
                <w:spacing w:val="-4"/>
                <w:sz w:val="20"/>
              </w:rPr>
              <w:t>Nama</w:t>
            </w:r>
          </w:p>
        </w:tc>
        <w:tc>
          <w:tcPr>
            <w:tcW w:w="4248" w:type="dxa"/>
            <w:shd w:val="clear" w:color="auto" w:fill="9CC2E4"/>
            <w:vAlign w:val="center"/>
          </w:tcPr>
          <w:p w14:paraId="469BDD62" w14:textId="77777777" w:rsidR="00BD7810" w:rsidRPr="00BD7810" w:rsidRDefault="00BD7810" w:rsidP="00BD7810">
            <w:pPr>
              <w:pStyle w:val="TableParagraph"/>
              <w:spacing w:before="4"/>
              <w:ind w:left="4"/>
              <w:jc w:val="center"/>
              <w:rPr>
                <w:b/>
                <w:sz w:val="20"/>
              </w:rPr>
            </w:pPr>
            <w:r w:rsidRPr="00BD7810">
              <w:rPr>
                <w:b/>
                <w:spacing w:val="-2"/>
                <w:sz w:val="20"/>
              </w:rPr>
              <w:t>Keterangan</w:t>
            </w:r>
          </w:p>
        </w:tc>
      </w:tr>
      <w:tr w:rsidR="00BD7810" w:rsidRPr="00BD7810" w14:paraId="35E63C1E" w14:textId="77777777" w:rsidTr="00BD7810">
        <w:trPr>
          <w:trHeight w:val="702"/>
          <w:jc w:val="center"/>
        </w:trPr>
        <w:tc>
          <w:tcPr>
            <w:tcW w:w="1838" w:type="dxa"/>
            <w:vAlign w:val="center"/>
          </w:tcPr>
          <w:p w14:paraId="6F2F1408" w14:textId="77777777" w:rsidR="00BD7810" w:rsidRPr="00BD7810" w:rsidRDefault="00BD7810" w:rsidP="00BD7810">
            <w:pPr>
              <w:pStyle w:val="TableParagraph"/>
              <w:spacing w:before="6"/>
              <w:ind w:left="0"/>
              <w:jc w:val="center"/>
              <w:rPr>
                <w:bCs/>
                <w:i/>
                <w:sz w:val="15"/>
              </w:rPr>
            </w:pPr>
          </w:p>
          <w:p w14:paraId="7C206C77" w14:textId="77777777" w:rsidR="00BD7810" w:rsidRPr="00BD7810" w:rsidRDefault="00BD7810" w:rsidP="00BD7810">
            <w:pPr>
              <w:pStyle w:val="TableParagraph"/>
              <w:ind w:left="0"/>
              <w:jc w:val="center"/>
              <w:rPr>
                <w:bCs/>
                <w:sz w:val="20"/>
              </w:rPr>
            </w:pPr>
            <w:r w:rsidRPr="00BD7810">
              <w:rPr>
                <w:bCs/>
                <w:noProof/>
                <w:sz w:val="20"/>
              </w:rPr>
              <mc:AlternateContent>
                <mc:Choice Requires="wpg">
                  <w:drawing>
                    <wp:inline distT="0" distB="0" distL="0" distR="0" wp14:anchorId="3DDDAE13" wp14:editId="7C6BD8A1">
                      <wp:extent cx="266700" cy="248920"/>
                      <wp:effectExtent l="9525" t="0" r="0" b="8254"/>
                      <wp:docPr id="144" name="Group 1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6700" cy="248920"/>
                                <a:chOff x="0" y="0"/>
                                <a:chExt cx="266700" cy="248920"/>
                              </a:xfrm>
                            </wpg:grpSpPr>
                            <pic:pic xmlns:pic="http://schemas.openxmlformats.org/drawingml/2006/picture">
                              <pic:nvPicPr>
                                <pic:cNvPr id="145" name="Image 145"/>
                                <pic:cNvPicPr/>
                              </pic:nvPicPr>
                              <pic:blipFill>
                                <a:blip r:embed="rId13" cstate="print"/>
                                <a:stretch>
                                  <a:fillRect/>
                                </a:stretch>
                              </pic:blipFill>
                              <pic:spPr>
                                <a:xfrm>
                                  <a:off x="6350" y="6350"/>
                                  <a:ext cx="254000" cy="236220"/>
                                </a:xfrm>
                                <a:prstGeom prst="rect">
                                  <a:avLst/>
                                </a:prstGeom>
                              </pic:spPr>
                            </pic:pic>
                            <wps:wsp>
                              <wps:cNvPr id="146" name="Graphic 146"/>
                              <wps:cNvSpPr/>
                              <wps:spPr>
                                <a:xfrm>
                                  <a:off x="6350" y="6350"/>
                                  <a:ext cx="254000" cy="236220"/>
                                </a:xfrm>
                                <a:custGeom>
                                  <a:avLst/>
                                  <a:gdLst/>
                                  <a:ahLst/>
                                  <a:cxnLst/>
                                  <a:rect l="l" t="t" r="r" b="b"/>
                                  <a:pathLst>
                                    <a:path w="254000" h="236220">
                                      <a:moveTo>
                                        <a:pt x="0" y="118109"/>
                                      </a:moveTo>
                                      <a:lnTo>
                                        <a:pt x="9985" y="72116"/>
                                      </a:lnTo>
                                      <a:lnTo>
                                        <a:pt x="37211" y="34575"/>
                                      </a:lnTo>
                                      <a:lnTo>
                                        <a:pt x="77581" y="9274"/>
                                      </a:lnTo>
                                      <a:lnTo>
                                        <a:pt x="127000" y="0"/>
                                      </a:lnTo>
                                      <a:lnTo>
                                        <a:pt x="176418" y="9274"/>
                                      </a:lnTo>
                                      <a:lnTo>
                                        <a:pt x="216788" y="34575"/>
                                      </a:lnTo>
                                      <a:lnTo>
                                        <a:pt x="244014" y="72116"/>
                                      </a:lnTo>
                                      <a:lnTo>
                                        <a:pt x="254000" y="118109"/>
                                      </a:lnTo>
                                      <a:lnTo>
                                        <a:pt x="244014" y="164050"/>
                                      </a:lnTo>
                                      <a:lnTo>
                                        <a:pt x="216788" y="201596"/>
                                      </a:lnTo>
                                      <a:lnTo>
                                        <a:pt x="176418" y="226927"/>
                                      </a:lnTo>
                                      <a:lnTo>
                                        <a:pt x="127000" y="236220"/>
                                      </a:lnTo>
                                      <a:lnTo>
                                        <a:pt x="77581" y="226927"/>
                                      </a:lnTo>
                                      <a:lnTo>
                                        <a:pt x="37210" y="201596"/>
                                      </a:lnTo>
                                      <a:lnTo>
                                        <a:pt x="9985" y="164050"/>
                                      </a:lnTo>
                                      <a:lnTo>
                                        <a:pt x="0" y="118109"/>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234F3C8" id="Group 144" o:spid="_x0000_s1026" style="width:21pt;height:19.6pt;mso-position-horizontal-relative:char;mso-position-vertical-relative:line" coordsize="266700,248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">
                      <v:shape id="Image 145" o:spid="_x0000_s1027" type="#_x0000_t75" style="position:absolute;left:6350;top:6350;width:254000;height:236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">
                        <v:imagedata r:id="rId14" o:title=""/>
                      </v:shape>
                      <v:shape id="Graphic 146" o:spid="_x0000_s1028" style="position:absolute;left:6350;top:6350;width:254000;height:236220;visibility:visible;mso-wrap-style:square;v-text-anchor:top" coordsize="2540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" path="m,118109l9985,72116,37211,34575,77581,9274,127000,r49418,9274l216788,34575r27226,37541l254000,118109r-9986,45941l216788,201596r-40370,25331l127000,236220,77581,226927,37210,201596,9985,164050,,118109xe" filled="f" strokeweight="1pt">
                        <v:path arrowok="t"/>
                      </v:shape>
                      <w10:anchorlock/>
                    </v:group>
                  </w:pict>
                </mc:Fallback>
              </mc:AlternateContent>
            </w:r>
          </w:p>
        </w:tc>
        <w:tc>
          <w:tcPr>
            <w:tcW w:w="1843" w:type="dxa"/>
            <w:vAlign w:val="center"/>
          </w:tcPr>
          <w:p w14:paraId="02EE1149" w14:textId="77777777" w:rsidR="00BD7810" w:rsidRPr="00BD7810" w:rsidRDefault="00BD7810" w:rsidP="00BD7810">
            <w:pPr>
              <w:pStyle w:val="TableParagraph"/>
              <w:spacing w:before="148"/>
              <w:ind w:left="11" w:right="11"/>
              <w:jc w:val="center"/>
              <w:rPr>
                <w:bCs/>
                <w:i/>
                <w:sz w:val="20"/>
              </w:rPr>
            </w:pPr>
            <w:r w:rsidRPr="00BD7810">
              <w:rPr>
                <w:bCs/>
                <w:i/>
                <w:spacing w:val="-2"/>
                <w:sz w:val="20"/>
              </w:rPr>
              <w:t>Start</w:t>
            </w:r>
          </w:p>
        </w:tc>
        <w:tc>
          <w:tcPr>
            <w:tcW w:w="4248" w:type="dxa"/>
            <w:vAlign w:val="center"/>
          </w:tcPr>
          <w:p w14:paraId="0219E155" w14:textId="77777777" w:rsidR="00BD7810" w:rsidRPr="00BD7810" w:rsidRDefault="00BD7810" w:rsidP="00BD7810">
            <w:pPr>
              <w:pStyle w:val="TableParagraph"/>
              <w:ind w:left="103"/>
              <w:rPr>
                <w:bCs/>
                <w:sz w:val="20"/>
              </w:rPr>
            </w:pPr>
            <w:r w:rsidRPr="00BD7810">
              <w:rPr>
                <w:bCs/>
                <w:sz w:val="20"/>
              </w:rPr>
              <w:t>Menunjukkan</w:t>
            </w:r>
            <w:r w:rsidRPr="00BD7810">
              <w:rPr>
                <w:bCs/>
                <w:spacing w:val="-1"/>
                <w:sz w:val="20"/>
              </w:rPr>
              <w:t xml:space="preserve"> </w:t>
            </w:r>
            <w:r w:rsidRPr="00BD7810">
              <w:rPr>
                <w:bCs/>
                <w:sz w:val="20"/>
              </w:rPr>
              <w:t>di mana</w:t>
            </w:r>
            <w:r w:rsidRPr="00BD7810">
              <w:rPr>
                <w:bCs/>
                <w:spacing w:val="-1"/>
                <w:sz w:val="20"/>
              </w:rPr>
              <w:t xml:space="preserve"> </w:t>
            </w:r>
            <w:r w:rsidRPr="00BD7810">
              <w:rPr>
                <w:bCs/>
                <w:sz w:val="20"/>
              </w:rPr>
              <w:t>aliran</w:t>
            </w:r>
            <w:r w:rsidRPr="00BD7810">
              <w:rPr>
                <w:bCs/>
                <w:spacing w:val="-1"/>
                <w:sz w:val="20"/>
              </w:rPr>
              <w:t xml:space="preserve"> </w:t>
            </w:r>
            <w:r w:rsidRPr="00BD7810">
              <w:rPr>
                <w:bCs/>
                <w:sz w:val="20"/>
              </w:rPr>
              <w:t xml:space="preserve">kerja </w:t>
            </w:r>
            <w:r w:rsidRPr="00BD7810">
              <w:rPr>
                <w:bCs/>
                <w:spacing w:val="-2"/>
                <w:sz w:val="20"/>
              </w:rPr>
              <w:t>dimulai.</w:t>
            </w:r>
          </w:p>
        </w:tc>
      </w:tr>
      <w:tr w:rsidR="00BD7810" w:rsidRPr="00BD7810" w14:paraId="7C282C99" w14:textId="77777777" w:rsidTr="00BD7810">
        <w:trPr>
          <w:trHeight w:val="694"/>
          <w:jc w:val="center"/>
        </w:trPr>
        <w:tc>
          <w:tcPr>
            <w:tcW w:w="1838" w:type="dxa"/>
            <w:vAlign w:val="center"/>
          </w:tcPr>
          <w:p w14:paraId="5C9D2B40" w14:textId="77777777" w:rsidR="00BD7810" w:rsidRPr="00BD7810" w:rsidRDefault="00BD7810" w:rsidP="00BD7810">
            <w:pPr>
              <w:pStyle w:val="TableParagraph"/>
              <w:spacing w:before="9"/>
              <w:ind w:left="0"/>
              <w:jc w:val="center"/>
              <w:rPr>
                <w:bCs/>
                <w:i/>
                <w:sz w:val="7"/>
              </w:rPr>
            </w:pPr>
          </w:p>
          <w:p w14:paraId="14911F14" w14:textId="77777777" w:rsidR="00BD7810" w:rsidRPr="00BD7810" w:rsidRDefault="00BD7810" w:rsidP="00BD7810">
            <w:pPr>
              <w:pStyle w:val="TableParagraph"/>
              <w:ind w:left="0"/>
              <w:jc w:val="center"/>
              <w:rPr>
                <w:bCs/>
                <w:sz w:val="20"/>
              </w:rPr>
            </w:pPr>
            <w:r w:rsidRPr="00BD7810">
              <w:rPr>
                <w:bCs/>
                <w:noProof/>
                <w:sz w:val="20"/>
              </w:rPr>
              <w:drawing>
                <wp:inline distT="0" distB="0" distL="0" distR="0" wp14:anchorId="50628E80" wp14:editId="7001A1A2">
                  <wp:extent cx="302259" cy="293370"/>
                  <wp:effectExtent l="0" t="0" r="0" b="0"/>
                  <wp:docPr id="147" name="Image 1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5" cstate="print"/>
                          <a:stretch>
                            <a:fillRect/>
                          </a:stretch>
                        </pic:blipFill>
                        <pic:spPr>
                          <a:xfrm>
                            <a:off x="0" y="0"/>
                            <a:ext cx="302259" cy="293370"/>
                          </a:xfrm>
                          <a:prstGeom prst="rect">
                            <a:avLst/>
                          </a:prstGeom>
                        </pic:spPr>
                      </pic:pic>
                    </a:graphicData>
                  </a:graphic>
                </wp:inline>
              </w:drawing>
            </w:r>
          </w:p>
        </w:tc>
        <w:tc>
          <w:tcPr>
            <w:tcW w:w="1843" w:type="dxa"/>
            <w:vAlign w:val="center"/>
          </w:tcPr>
          <w:p w14:paraId="1E61FA2A" w14:textId="77777777" w:rsidR="00BD7810" w:rsidRPr="00BD7810" w:rsidRDefault="00BD7810" w:rsidP="00BD7810">
            <w:pPr>
              <w:pStyle w:val="TableParagraph"/>
              <w:spacing w:before="144"/>
              <w:ind w:left="11" w:right="11"/>
              <w:jc w:val="center"/>
              <w:rPr>
                <w:bCs/>
                <w:i/>
                <w:sz w:val="20"/>
              </w:rPr>
            </w:pPr>
            <w:r w:rsidRPr="00BD7810">
              <w:rPr>
                <w:bCs/>
                <w:i/>
                <w:spacing w:val="-2"/>
                <w:sz w:val="20"/>
              </w:rPr>
              <w:t>Final</w:t>
            </w:r>
          </w:p>
        </w:tc>
        <w:tc>
          <w:tcPr>
            <w:tcW w:w="4248" w:type="dxa"/>
            <w:vAlign w:val="center"/>
          </w:tcPr>
          <w:p w14:paraId="2FC6E411" w14:textId="77777777" w:rsidR="00BD7810" w:rsidRPr="00BD7810" w:rsidRDefault="00BD7810" w:rsidP="00BD7810">
            <w:pPr>
              <w:pStyle w:val="TableParagraph"/>
              <w:ind w:left="103"/>
              <w:rPr>
                <w:bCs/>
                <w:sz w:val="20"/>
              </w:rPr>
            </w:pPr>
            <w:r w:rsidRPr="00BD7810">
              <w:rPr>
                <w:bCs/>
                <w:sz w:val="20"/>
              </w:rPr>
              <w:t>Menunjukkan</w:t>
            </w:r>
            <w:r w:rsidRPr="00BD7810">
              <w:rPr>
                <w:bCs/>
                <w:spacing w:val="-1"/>
                <w:sz w:val="20"/>
              </w:rPr>
              <w:t xml:space="preserve"> </w:t>
            </w:r>
            <w:r w:rsidRPr="00BD7810">
              <w:rPr>
                <w:bCs/>
                <w:sz w:val="20"/>
              </w:rPr>
              <w:t>di mana</w:t>
            </w:r>
            <w:r w:rsidRPr="00BD7810">
              <w:rPr>
                <w:bCs/>
                <w:spacing w:val="-1"/>
                <w:sz w:val="20"/>
              </w:rPr>
              <w:t xml:space="preserve"> </w:t>
            </w:r>
            <w:r w:rsidRPr="00BD7810">
              <w:rPr>
                <w:bCs/>
                <w:sz w:val="20"/>
              </w:rPr>
              <w:t>aliran</w:t>
            </w:r>
            <w:r w:rsidRPr="00BD7810">
              <w:rPr>
                <w:bCs/>
                <w:spacing w:val="-1"/>
                <w:sz w:val="20"/>
              </w:rPr>
              <w:t xml:space="preserve"> </w:t>
            </w:r>
            <w:r w:rsidRPr="00BD7810">
              <w:rPr>
                <w:bCs/>
                <w:sz w:val="20"/>
              </w:rPr>
              <w:t xml:space="preserve">kerja </w:t>
            </w:r>
            <w:r w:rsidRPr="00BD7810">
              <w:rPr>
                <w:bCs/>
                <w:spacing w:val="-2"/>
                <w:sz w:val="20"/>
              </w:rPr>
              <w:t>berakhir.</w:t>
            </w:r>
          </w:p>
        </w:tc>
      </w:tr>
      <w:tr w:rsidR="00BD7810" w:rsidRPr="00BD7810" w14:paraId="2FB822A9" w14:textId="77777777" w:rsidTr="00BD7810">
        <w:trPr>
          <w:trHeight w:val="554"/>
          <w:jc w:val="center"/>
        </w:trPr>
        <w:tc>
          <w:tcPr>
            <w:tcW w:w="1838" w:type="dxa"/>
            <w:vAlign w:val="center"/>
          </w:tcPr>
          <w:p w14:paraId="2C43F447" w14:textId="77777777" w:rsidR="00BD7810" w:rsidRPr="00BD7810" w:rsidRDefault="00BD7810" w:rsidP="00BD7810">
            <w:pPr>
              <w:pStyle w:val="TableParagraph"/>
              <w:spacing w:before="7"/>
              <w:ind w:left="0"/>
              <w:jc w:val="center"/>
              <w:rPr>
                <w:bCs/>
                <w:i/>
                <w:sz w:val="7"/>
              </w:rPr>
            </w:pPr>
          </w:p>
          <w:p w14:paraId="45FF03A9" w14:textId="77777777" w:rsidR="00BD7810" w:rsidRPr="00BD7810" w:rsidRDefault="00BD7810" w:rsidP="00BD7810">
            <w:pPr>
              <w:pStyle w:val="TableParagraph"/>
              <w:ind w:left="0"/>
              <w:jc w:val="center"/>
              <w:rPr>
                <w:bCs/>
                <w:sz w:val="20"/>
              </w:rPr>
            </w:pPr>
            <w:r w:rsidRPr="00BD7810">
              <w:rPr>
                <w:bCs/>
                <w:noProof/>
                <w:sz w:val="20"/>
              </w:rPr>
              <mc:AlternateContent>
                <mc:Choice Requires="wpg">
                  <w:drawing>
                    <wp:inline distT="0" distB="0" distL="0" distR="0" wp14:anchorId="09A2BB97" wp14:editId="43034D86">
                      <wp:extent cx="419100" cy="248920"/>
                      <wp:effectExtent l="9525" t="0" r="0" b="8254"/>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9100" cy="248920"/>
                                <a:chOff x="0" y="0"/>
                                <a:chExt cx="419100" cy="248920"/>
                              </a:xfrm>
                            </wpg:grpSpPr>
                            <wps:wsp>
                              <wps:cNvPr id="149" name="Graphic 149"/>
                              <wps:cNvSpPr/>
                              <wps:spPr>
                                <a:xfrm>
                                  <a:off x="6095" y="6095"/>
                                  <a:ext cx="406400" cy="236220"/>
                                </a:xfrm>
                                <a:custGeom>
                                  <a:avLst/>
                                  <a:gdLst/>
                                  <a:ahLst/>
                                  <a:cxnLst/>
                                  <a:rect l="l" t="t" r="r" b="b"/>
                                  <a:pathLst>
                                    <a:path w="406400" h="236220">
                                      <a:moveTo>
                                        <a:pt x="0" y="39243"/>
                                      </a:moveTo>
                                      <a:lnTo>
                                        <a:pt x="2031" y="23622"/>
                                      </a:lnTo>
                                      <a:lnTo>
                                        <a:pt x="9016" y="11302"/>
                                      </a:lnTo>
                                      <a:lnTo>
                                        <a:pt x="18796" y="2667"/>
                                      </a:lnTo>
                                      <a:lnTo>
                                        <a:pt x="31368" y="0"/>
                                      </a:lnTo>
                                      <a:lnTo>
                                        <a:pt x="375031" y="0"/>
                                      </a:lnTo>
                                      <a:lnTo>
                                        <a:pt x="386842" y="2667"/>
                                      </a:lnTo>
                                      <a:lnTo>
                                        <a:pt x="397382" y="11302"/>
                                      </a:lnTo>
                                      <a:lnTo>
                                        <a:pt x="403606" y="23622"/>
                                      </a:lnTo>
                                      <a:lnTo>
                                        <a:pt x="406400" y="39243"/>
                                      </a:lnTo>
                                      <a:lnTo>
                                        <a:pt x="406400" y="196976"/>
                                      </a:lnTo>
                                      <a:lnTo>
                                        <a:pt x="403606" y="211835"/>
                                      </a:lnTo>
                                      <a:lnTo>
                                        <a:pt x="397382" y="224917"/>
                                      </a:lnTo>
                                      <a:lnTo>
                                        <a:pt x="386842" y="232791"/>
                                      </a:lnTo>
                                      <a:lnTo>
                                        <a:pt x="375031" y="236220"/>
                                      </a:lnTo>
                                      <a:lnTo>
                                        <a:pt x="31368" y="236220"/>
                                      </a:lnTo>
                                      <a:lnTo>
                                        <a:pt x="18796" y="232791"/>
                                      </a:lnTo>
                                      <a:lnTo>
                                        <a:pt x="9016" y="224917"/>
                                      </a:lnTo>
                                      <a:lnTo>
                                        <a:pt x="2031" y="211835"/>
                                      </a:lnTo>
                                      <a:lnTo>
                                        <a:pt x="0" y="196976"/>
                                      </a:lnTo>
                                      <a:lnTo>
                                        <a:pt x="0" y="39243"/>
                                      </a:lnTo>
                                      <a:close/>
                                    </a:path>
                                  </a:pathLst>
                                </a:custGeom>
                                <a:ln w="1219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120DA87" id="Group 148" o:spid="_x0000_s1026" style="width:33pt;height:19.6pt;mso-position-horizontal-relative:char;mso-position-vertical-relative:line" coordsize="419100,248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">
                      <v:shape id="Graphic 149" o:spid="_x0000_s1027" style="position:absolute;left:6095;top:6095;width:406400;height:236220;visibility:visible;mso-wrap-style:square;v-text-anchor:top" coordsize="406400,2362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" path="m,39243l2031,23622,9016,11302,18796,2667,31368,,375031,r11811,2667l397382,11302r6224,12320l406400,39243r,157733l403606,211835r-6224,13082l386842,232791r-11811,3429l31368,236220,18796,232791,9016,224917,2031,211835,,196976,,39243xe" filled="f" strokeweight=".33864mm">
                        <v:path arrowok="t"/>
                      </v:shape>
                      <w10:anchorlock/>
                    </v:group>
                  </w:pict>
                </mc:Fallback>
              </mc:AlternateContent>
            </w:r>
          </w:p>
        </w:tc>
        <w:tc>
          <w:tcPr>
            <w:tcW w:w="1843" w:type="dxa"/>
            <w:vAlign w:val="center"/>
          </w:tcPr>
          <w:p w14:paraId="633C4940" w14:textId="77777777" w:rsidR="00BD7810" w:rsidRPr="00BD7810" w:rsidRDefault="00BD7810" w:rsidP="00BD7810">
            <w:pPr>
              <w:pStyle w:val="TableParagraph"/>
              <w:spacing w:before="76"/>
              <w:ind w:left="11" w:right="11"/>
              <w:jc w:val="center"/>
              <w:rPr>
                <w:bCs/>
                <w:i/>
                <w:sz w:val="20"/>
              </w:rPr>
            </w:pPr>
            <w:r w:rsidRPr="00BD7810">
              <w:rPr>
                <w:bCs/>
                <w:i/>
                <w:spacing w:val="-2"/>
                <w:sz w:val="20"/>
              </w:rPr>
              <w:t>Action</w:t>
            </w:r>
          </w:p>
        </w:tc>
        <w:tc>
          <w:tcPr>
            <w:tcW w:w="4248" w:type="dxa"/>
            <w:vAlign w:val="center"/>
          </w:tcPr>
          <w:p w14:paraId="1AD31ACE" w14:textId="77777777" w:rsidR="00BD7810" w:rsidRPr="00BD7810" w:rsidRDefault="00BD7810" w:rsidP="00BD7810">
            <w:pPr>
              <w:pStyle w:val="TableParagraph"/>
              <w:ind w:left="103"/>
              <w:rPr>
                <w:bCs/>
                <w:i/>
                <w:sz w:val="20"/>
              </w:rPr>
            </w:pPr>
            <w:r w:rsidRPr="00BD7810">
              <w:rPr>
                <w:bCs/>
                <w:sz w:val="20"/>
              </w:rPr>
              <w:t>Langkah-langkah</w:t>
            </w:r>
            <w:r w:rsidRPr="00BD7810">
              <w:rPr>
                <w:bCs/>
                <w:spacing w:val="-3"/>
                <w:sz w:val="20"/>
              </w:rPr>
              <w:t xml:space="preserve"> </w:t>
            </w:r>
            <w:r w:rsidRPr="00BD7810">
              <w:rPr>
                <w:bCs/>
                <w:sz w:val="20"/>
              </w:rPr>
              <w:t>dalam</w:t>
            </w:r>
            <w:r w:rsidRPr="00BD7810">
              <w:rPr>
                <w:bCs/>
                <w:spacing w:val="-2"/>
                <w:sz w:val="20"/>
              </w:rPr>
              <w:t xml:space="preserve"> </w:t>
            </w:r>
            <w:r w:rsidRPr="00BD7810">
              <w:rPr>
                <w:bCs/>
                <w:sz w:val="20"/>
              </w:rPr>
              <w:t xml:space="preserve">sebuah </w:t>
            </w:r>
            <w:r w:rsidRPr="00BD7810">
              <w:rPr>
                <w:bCs/>
                <w:i/>
                <w:spacing w:val="-2"/>
                <w:sz w:val="20"/>
              </w:rPr>
              <w:t>activity.</w:t>
            </w:r>
          </w:p>
        </w:tc>
      </w:tr>
      <w:tr w:rsidR="00BD7810" w:rsidRPr="00BD7810" w14:paraId="760A8C2C" w14:textId="77777777" w:rsidTr="00BD7810">
        <w:trPr>
          <w:trHeight w:val="842"/>
          <w:jc w:val="center"/>
        </w:trPr>
        <w:tc>
          <w:tcPr>
            <w:tcW w:w="1838" w:type="dxa"/>
            <w:vAlign w:val="center"/>
          </w:tcPr>
          <w:p w14:paraId="46166E5B" w14:textId="77777777" w:rsidR="00BD7810" w:rsidRPr="00BD7810" w:rsidRDefault="00BD7810" w:rsidP="00BD7810">
            <w:pPr>
              <w:pStyle w:val="TableParagraph"/>
              <w:spacing w:before="7"/>
              <w:ind w:left="0"/>
              <w:jc w:val="center"/>
              <w:rPr>
                <w:bCs/>
                <w:i/>
                <w:sz w:val="14"/>
              </w:rPr>
            </w:pPr>
          </w:p>
          <w:p w14:paraId="65948567" w14:textId="77777777" w:rsidR="00BD7810" w:rsidRPr="00BD7810" w:rsidRDefault="00BD7810" w:rsidP="00BD7810">
            <w:pPr>
              <w:pStyle w:val="TableParagraph"/>
              <w:ind w:left="0"/>
              <w:jc w:val="center"/>
              <w:rPr>
                <w:bCs/>
                <w:sz w:val="20"/>
              </w:rPr>
            </w:pPr>
            <w:r w:rsidRPr="00BD7810">
              <w:rPr>
                <w:bCs/>
                <w:noProof/>
                <w:sz w:val="20"/>
              </w:rPr>
              <mc:AlternateContent>
                <mc:Choice Requires="wpg">
                  <w:drawing>
                    <wp:inline distT="0" distB="0" distL="0" distR="0" wp14:anchorId="70C1D3F6" wp14:editId="56ED6CBE">
                      <wp:extent cx="330200" cy="355600"/>
                      <wp:effectExtent l="9525" t="0" r="3175" b="6350"/>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0200" cy="355600"/>
                                <a:chOff x="0" y="0"/>
                                <a:chExt cx="330200" cy="355600"/>
                              </a:xfrm>
                            </wpg:grpSpPr>
                            <wps:wsp>
                              <wps:cNvPr id="151" name="Graphic 151"/>
                              <wps:cNvSpPr/>
                              <wps:spPr>
                                <a:xfrm>
                                  <a:off x="6095" y="6095"/>
                                  <a:ext cx="317500" cy="342900"/>
                                </a:xfrm>
                                <a:custGeom>
                                  <a:avLst/>
                                  <a:gdLst/>
                                  <a:ahLst/>
                                  <a:cxnLst/>
                                  <a:rect l="l" t="t" r="r" b="b"/>
                                  <a:pathLst>
                                    <a:path w="317500" h="342900">
                                      <a:moveTo>
                                        <a:pt x="0" y="171069"/>
                                      </a:moveTo>
                                      <a:lnTo>
                                        <a:pt x="158369" y="0"/>
                                      </a:lnTo>
                                      <a:lnTo>
                                        <a:pt x="317500" y="171069"/>
                                      </a:lnTo>
                                      <a:lnTo>
                                        <a:pt x="158369" y="342900"/>
                                      </a:lnTo>
                                      <a:lnTo>
                                        <a:pt x="0" y="171069"/>
                                      </a:lnTo>
                                      <a:close/>
                                    </a:path>
                                  </a:pathLst>
                                </a:custGeom>
                                <a:ln w="1219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F6C4E68" id="Group 150" o:spid="_x0000_s1026" style="width:26pt;height:28pt;mso-position-horizontal-relative:char;mso-position-vertical-relative:line" coordsize="330200,35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">
                      <v:shape id="Graphic 151" o:spid="_x0000_s1027" style="position:absolute;left:6095;top:6095;width:317500;height:342900;visibility:visible;mso-wrap-style:square;v-text-anchor:top" coordsize="317500,342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" path="m,171069l158369,,317500,171069,158369,342900,,171069xe" filled="f" strokeweight=".33861mm">
                        <v:path arrowok="t"/>
                      </v:shape>
                      <w10:anchorlock/>
                    </v:group>
                  </w:pict>
                </mc:Fallback>
              </mc:AlternateContent>
            </w:r>
          </w:p>
        </w:tc>
        <w:tc>
          <w:tcPr>
            <w:tcW w:w="1843" w:type="dxa"/>
            <w:vAlign w:val="center"/>
          </w:tcPr>
          <w:p w14:paraId="0DCEB349" w14:textId="77777777" w:rsidR="00BD7810" w:rsidRPr="00BD7810" w:rsidRDefault="00BD7810" w:rsidP="00BD7810">
            <w:pPr>
              <w:pStyle w:val="TableParagraph"/>
              <w:spacing w:before="216"/>
              <w:ind w:left="11" w:right="16"/>
              <w:jc w:val="center"/>
              <w:rPr>
                <w:bCs/>
                <w:i/>
                <w:sz w:val="20"/>
              </w:rPr>
            </w:pPr>
            <w:r w:rsidRPr="00BD7810">
              <w:rPr>
                <w:bCs/>
                <w:i/>
                <w:spacing w:val="-2"/>
                <w:sz w:val="20"/>
              </w:rPr>
              <w:t>Decision</w:t>
            </w:r>
          </w:p>
        </w:tc>
        <w:tc>
          <w:tcPr>
            <w:tcW w:w="4248" w:type="dxa"/>
            <w:vAlign w:val="center"/>
          </w:tcPr>
          <w:p w14:paraId="4DC0BC74" w14:textId="77777777" w:rsidR="00BD7810" w:rsidRPr="00BD7810" w:rsidRDefault="00BD7810" w:rsidP="00BD7810">
            <w:pPr>
              <w:pStyle w:val="TableParagraph"/>
              <w:ind w:left="103"/>
              <w:rPr>
                <w:bCs/>
                <w:sz w:val="20"/>
              </w:rPr>
            </w:pPr>
            <w:r w:rsidRPr="00BD7810">
              <w:rPr>
                <w:bCs/>
                <w:sz w:val="20"/>
              </w:rPr>
              <w:t>Menunjukkan</w:t>
            </w:r>
            <w:r w:rsidRPr="00BD7810">
              <w:rPr>
                <w:bCs/>
                <w:spacing w:val="-1"/>
                <w:sz w:val="20"/>
              </w:rPr>
              <w:t xml:space="preserve"> </w:t>
            </w:r>
            <w:r w:rsidRPr="00BD7810">
              <w:rPr>
                <w:bCs/>
                <w:sz w:val="20"/>
              </w:rPr>
              <w:t>di mana</w:t>
            </w:r>
            <w:r w:rsidRPr="00BD7810">
              <w:rPr>
                <w:bCs/>
                <w:spacing w:val="-2"/>
                <w:sz w:val="20"/>
              </w:rPr>
              <w:t xml:space="preserve"> </w:t>
            </w:r>
            <w:r w:rsidRPr="00BD7810">
              <w:rPr>
                <w:bCs/>
                <w:sz w:val="20"/>
              </w:rPr>
              <w:t>keputusan</w:t>
            </w:r>
            <w:r w:rsidRPr="00BD7810">
              <w:rPr>
                <w:bCs/>
                <w:spacing w:val="-1"/>
                <w:sz w:val="20"/>
              </w:rPr>
              <w:t xml:space="preserve"> </w:t>
            </w:r>
            <w:r w:rsidRPr="00BD7810">
              <w:rPr>
                <w:bCs/>
                <w:sz w:val="20"/>
              </w:rPr>
              <w:t xml:space="preserve">akan </w:t>
            </w:r>
            <w:r w:rsidRPr="00BD7810">
              <w:rPr>
                <w:bCs/>
                <w:spacing w:val="-2"/>
                <w:sz w:val="20"/>
              </w:rPr>
              <w:t>dibuat.</w:t>
            </w:r>
          </w:p>
        </w:tc>
      </w:tr>
      <w:tr w:rsidR="00BD7810" w:rsidRPr="00BD7810" w14:paraId="63C48D64" w14:textId="77777777" w:rsidTr="00BD7810">
        <w:trPr>
          <w:trHeight w:val="1190"/>
          <w:jc w:val="center"/>
        </w:trPr>
        <w:tc>
          <w:tcPr>
            <w:tcW w:w="1838" w:type="dxa"/>
            <w:vAlign w:val="center"/>
          </w:tcPr>
          <w:p w14:paraId="0DB0729E" w14:textId="77777777" w:rsidR="00BD7810" w:rsidRPr="00BD7810" w:rsidRDefault="00BD7810" w:rsidP="00BD7810">
            <w:pPr>
              <w:pStyle w:val="TableParagraph"/>
              <w:spacing w:before="104"/>
              <w:ind w:left="0"/>
              <w:jc w:val="center"/>
              <w:rPr>
                <w:bCs/>
                <w:i/>
                <w:sz w:val="20"/>
              </w:rPr>
            </w:pPr>
          </w:p>
          <w:p w14:paraId="4529C9FA" w14:textId="77777777" w:rsidR="00BD7810" w:rsidRPr="00BD7810" w:rsidRDefault="00BD7810" w:rsidP="00BD7810">
            <w:pPr>
              <w:pStyle w:val="TableParagraph"/>
              <w:ind w:left="0"/>
              <w:jc w:val="center"/>
              <w:rPr>
                <w:bCs/>
                <w:sz w:val="20"/>
              </w:rPr>
            </w:pPr>
            <w:r w:rsidRPr="00BD7810">
              <w:rPr>
                <w:bCs/>
                <w:noProof/>
                <w:sz w:val="20"/>
              </w:rPr>
              <w:drawing>
                <wp:inline distT="0" distB="0" distL="0" distR="0" wp14:anchorId="6D718FE9" wp14:editId="38AAC426">
                  <wp:extent cx="448630" cy="410718"/>
                  <wp:effectExtent l="0" t="0" r="0" b="0"/>
                  <wp:docPr id="152" name="Image 1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6" cstate="print"/>
                          <a:stretch>
                            <a:fillRect/>
                          </a:stretch>
                        </pic:blipFill>
                        <pic:spPr>
                          <a:xfrm>
                            <a:off x="0" y="0"/>
                            <a:ext cx="448630" cy="410718"/>
                          </a:xfrm>
                          <a:prstGeom prst="rect">
                            <a:avLst/>
                          </a:prstGeom>
                        </pic:spPr>
                      </pic:pic>
                    </a:graphicData>
                  </a:graphic>
                </wp:inline>
              </w:drawing>
            </w:r>
          </w:p>
        </w:tc>
        <w:tc>
          <w:tcPr>
            <w:tcW w:w="1843" w:type="dxa"/>
            <w:vAlign w:val="center"/>
          </w:tcPr>
          <w:p w14:paraId="6F364699" w14:textId="77777777" w:rsidR="00BD7810" w:rsidRPr="00BD7810" w:rsidRDefault="00BD7810" w:rsidP="00BD7810">
            <w:pPr>
              <w:pStyle w:val="TableParagraph"/>
              <w:spacing w:before="162"/>
              <w:ind w:left="0"/>
              <w:jc w:val="center"/>
              <w:rPr>
                <w:bCs/>
                <w:i/>
                <w:sz w:val="20"/>
              </w:rPr>
            </w:pPr>
          </w:p>
          <w:p w14:paraId="103F4010" w14:textId="77777777" w:rsidR="00BD7810" w:rsidRPr="00BD7810" w:rsidRDefault="00BD7810" w:rsidP="00BD7810">
            <w:pPr>
              <w:pStyle w:val="TableParagraph"/>
              <w:ind w:left="11" w:right="11"/>
              <w:jc w:val="center"/>
              <w:rPr>
                <w:bCs/>
                <w:i/>
                <w:sz w:val="20"/>
              </w:rPr>
            </w:pPr>
            <w:r w:rsidRPr="00BD7810">
              <w:rPr>
                <w:bCs/>
                <w:i/>
                <w:spacing w:val="-2"/>
                <w:sz w:val="20"/>
              </w:rPr>
              <w:t>Swimlane</w:t>
            </w:r>
          </w:p>
        </w:tc>
        <w:tc>
          <w:tcPr>
            <w:tcW w:w="4248" w:type="dxa"/>
            <w:vAlign w:val="center"/>
          </w:tcPr>
          <w:p w14:paraId="648BD703" w14:textId="77777777" w:rsidR="00BD7810" w:rsidRPr="00BD7810" w:rsidRDefault="00BD7810" w:rsidP="00BD7810">
            <w:pPr>
              <w:pStyle w:val="TableParagraph"/>
              <w:ind w:left="103"/>
              <w:rPr>
                <w:bCs/>
                <w:sz w:val="20"/>
              </w:rPr>
            </w:pPr>
            <w:r w:rsidRPr="00BD7810">
              <w:rPr>
                <w:bCs/>
                <w:sz w:val="20"/>
              </w:rPr>
              <w:t>Mengelompokkan</w:t>
            </w:r>
            <w:r w:rsidRPr="00BD7810">
              <w:rPr>
                <w:bCs/>
                <w:spacing w:val="-2"/>
                <w:sz w:val="20"/>
              </w:rPr>
              <w:t xml:space="preserve"> </w:t>
            </w:r>
            <w:r w:rsidRPr="00BD7810">
              <w:rPr>
                <w:bCs/>
                <w:i/>
                <w:sz w:val="20"/>
              </w:rPr>
              <w:t>activity</w:t>
            </w:r>
            <w:r w:rsidRPr="00BD7810">
              <w:rPr>
                <w:bCs/>
                <w:i/>
                <w:spacing w:val="-3"/>
                <w:sz w:val="20"/>
              </w:rPr>
              <w:t xml:space="preserve"> </w:t>
            </w:r>
            <w:r w:rsidRPr="00BD7810">
              <w:rPr>
                <w:bCs/>
                <w:sz w:val="20"/>
              </w:rPr>
              <w:t>berdasarkan</w:t>
            </w:r>
            <w:r w:rsidRPr="00BD7810">
              <w:rPr>
                <w:bCs/>
                <w:spacing w:val="-1"/>
                <w:sz w:val="20"/>
              </w:rPr>
              <w:t xml:space="preserve"> </w:t>
            </w:r>
            <w:r w:rsidRPr="00BD7810">
              <w:rPr>
                <w:bCs/>
                <w:i/>
                <w:spacing w:val="-2"/>
                <w:sz w:val="20"/>
              </w:rPr>
              <w:t>actor</w:t>
            </w:r>
            <w:r w:rsidRPr="00BD7810">
              <w:rPr>
                <w:bCs/>
                <w:spacing w:val="-2"/>
                <w:sz w:val="20"/>
              </w:rPr>
              <w:t>.</w:t>
            </w:r>
          </w:p>
        </w:tc>
      </w:tr>
    </w:tbl>
    <w:p w14:paraId="379DE9EA" w14:textId="54273726" w:rsidR="00BD7810" w:rsidRPr="00BD7810" w:rsidRDefault="00BD7810" w:rsidP="00BD7810">
      <w:pPr>
        <w:spacing w:before="4"/>
        <w:ind w:left="4536"/>
        <w:jc w:val="right"/>
        <w:rPr>
          <w:sz w:val="20"/>
        </w:rPr>
      </w:pPr>
      <w:r>
        <w:rPr>
          <w:sz w:val="20"/>
        </w:rPr>
        <w:t>Sumber</w:t>
      </w:r>
      <w:r>
        <w:rPr>
          <w:spacing w:val="-1"/>
          <w:sz w:val="20"/>
        </w:rPr>
        <w:t xml:space="preserve"> </w:t>
      </w:r>
      <w:r>
        <w:rPr>
          <w:sz w:val="20"/>
        </w:rPr>
        <w:t>:</w:t>
      </w:r>
      <w:r>
        <w:rPr>
          <w:spacing w:val="-3"/>
          <w:sz w:val="20"/>
        </w:rPr>
        <w:t xml:space="preserve"> </w:t>
      </w:r>
      <w:sdt>
        <w:sdtPr>
          <w:rPr>
            <w:color w:val="000000"/>
            <w:spacing w:val="-3"/>
            <w:sz w:val="20"/>
          </w:rPr>
          <w:tag w:val="MENDELEY_CITATION_v3_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"/>
          <w:id w:val="-453327703"/>
          <w:placeholder>
            <w:docPart w:val="DefaultPlaceholder_-1854013440"/>
          </w:placeholder>
        </w:sdtPr>
        <w:sdtEndPr>
          <w:rPr>
            <w:spacing w:val="-4"/>
          </w:rPr>
        </w:sdtEndPr>
        <w:sdtContent>
          <w:r w:rsidR="00A36083" w:rsidRPr="00A36083">
            <w:rPr>
              <w:color w:val="000000"/>
              <w:sz w:val="20"/>
            </w:rPr>
            <w:t>Suharni dkk., 2023</w:t>
          </w:r>
        </w:sdtContent>
      </w:sdt>
    </w:p>
    <w:p w14:paraId="5DC8BD97" w14:textId="5C8F5C99" w:rsidR="00C24FF8" w:rsidRPr="00C24FF8" w:rsidRDefault="00C24FF8" w:rsidP="00C24FF8">
      <w:pPr>
        <w:pStyle w:val="Heading3"/>
        <w:spacing w:after="0" w:line="360" w:lineRule="auto"/>
      </w:pPr>
      <w:r w:rsidRPr="00C24FF8">
        <w:t>2.2.</w:t>
      </w:r>
      <w:r w:rsidR="003B7ED6">
        <w:t>40</w:t>
      </w:r>
      <w:r w:rsidRPr="00C24FF8">
        <w:t xml:space="preserve"> Sequence Diagram</w:t>
      </w:r>
    </w:p>
    <w:p w14:paraId="791E2561" w14:textId="4C87B5BE" w:rsidR="00C24FF8" w:rsidRPr="00C24FF8" w:rsidRDefault="00731878" w:rsidP="00C24FF8">
      <w:pPr>
        <w:spacing w:line="360" w:lineRule="auto"/>
        <w:rPr>
          <w:rFonts w:eastAsiaTheme="majorEastAsia"/>
        </w:rPr>
      </w:pPr>
      <w:r w:rsidRPr="00731878">
        <w:rPr>
          <w:rFonts w:eastAsiaTheme="majorEastAsia"/>
        </w:rPr>
        <w:t xml:space="preserve">Sequence Diagram adalah diagram yang menggambarkan interaksi antar objek dalam suatu sistem berdasarkan urutan waktu </w:t>
      </w:r>
      <w:sdt>
        <w:sdtPr>
          <w:rPr>
            <w:rFonts w:eastAsiaTheme="majorEastAsia"/>
            <w:color w:val="000000"/>
          </w:rPr>
          <w:tag w:val="MENDELEY_CITATION_v3_eyJjaXRhdGlvbklEIjoiTUVOREVMRVlfQ0lUQVRJT05fOTYxODg3ZDgtNTFjYS00YTk1LWJjN2MtOGEyYjA1ZTZkNDg2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
          <w:id w:val="1629592037"/>
          <w:placeholder>
            <w:docPart w:val="DefaultPlaceholder_-1854013440"/>
          </w:placeholder>
        </w:sdtPr>
        <w:sdtContent>
          <w:r w:rsidR="00A36083" w:rsidRPr="00A36083">
            <w:rPr>
              <w:color w:val="000000"/>
            </w:rPr>
            <w:t>(Herlinah &amp; Musliadi, 2019)</w:t>
          </w:r>
        </w:sdtContent>
      </w:sdt>
      <w:r w:rsidRPr="00731878">
        <w:rPr>
          <w:rFonts w:eastAsiaTheme="majorEastAsia"/>
        </w:rPr>
        <w:t>. Sequence diagram menunjukkan bagaimana pesan dikirim dan diterima antar objek untuk melaksanakan suatu skenario tertentu. Diagram ini berguna untuk memahami alur komunikasi antara komponen-komponen sistem, mulai dari antarmuka pengguna (boundary), logika bisnis (controller), hingga penyimpanan data (entity</w:t>
      </w:r>
      <w:r w:rsidR="00C24FF8" w:rsidRPr="00C24FF8">
        <w:rPr>
          <w:rFonts w:eastAsiaTheme="majorEastAsia"/>
        </w:rPr>
        <w:t>).</w:t>
      </w:r>
    </w:p>
    <w:p w14:paraId="258960AE" w14:textId="0146591D" w:rsidR="00C24FF8" w:rsidRDefault="00C24FF8" w:rsidP="00C656B9">
      <w:pPr>
        <w:spacing w:line="360" w:lineRule="auto"/>
        <w:rPr>
          <w:rFonts w:eastAsiaTheme="majorEastAsia"/>
        </w:rPr>
      </w:pPr>
      <w:r w:rsidRPr="00C24FF8">
        <w:rPr>
          <w:rFonts w:eastAsiaTheme="majorEastAsia"/>
        </w:rPr>
        <w:t>Adapun simbol-simbol sequence diagram dapat dilihat pada Tabel 2.3.</w:t>
      </w:r>
    </w:p>
    <w:p w14:paraId="188C7F1C" w14:textId="77777777" w:rsidR="00BD7810" w:rsidRDefault="00BD7810" w:rsidP="00BD7810">
      <w:pPr>
        <w:spacing w:before="227" w:after="21"/>
        <w:rPr>
          <w:i/>
        </w:rPr>
      </w:pPr>
      <w:r>
        <w:t>Tabel</w:t>
      </w:r>
      <w:r>
        <w:rPr>
          <w:spacing w:val="-3"/>
        </w:rPr>
        <w:t xml:space="preserve"> </w:t>
      </w:r>
      <w:r>
        <w:t>2.5</w:t>
      </w:r>
      <w:r>
        <w:rPr>
          <w:spacing w:val="-2"/>
        </w:rPr>
        <w:t xml:space="preserve"> </w:t>
      </w:r>
      <w:r>
        <w:t>Simbol-simbol</w:t>
      </w:r>
      <w:r>
        <w:rPr>
          <w:spacing w:val="-1"/>
        </w:rPr>
        <w:t xml:space="preserve"> </w:t>
      </w:r>
      <w:r>
        <w:rPr>
          <w:i/>
        </w:rPr>
        <w:t>Sequence</w:t>
      </w:r>
      <w:r>
        <w:rPr>
          <w:i/>
          <w:spacing w:val="-1"/>
        </w:rPr>
        <w:t xml:space="preserve"> </w:t>
      </w:r>
      <w:r>
        <w:rPr>
          <w:i/>
          <w:spacing w:val="-2"/>
        </w:rPr>
        <w:t>Diagram</w:t>
      </w:r>
    </w:p>
    <w:tbl>
      <w:tblPr>
        <w:tblW w:w="793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41"/>
        <w:gridCol w:w="2536"/>
        <w:gridCol w:w="3661"/>
      </w:tblGrid>
      <w:tr w:rsidR="00BD7810" w14:paraId="740FD472" w14:textId="77777777" w:rsidTr="00BD7810">
        <w:trPr>
          <w:trHeight w:val="409"/>
        </w:trPr>
        <w:tc>
          <w:tcPr>
            <w:tcW w:w="1741" w:type="dxa"/>
            <w:shd w:val="clear" w:color="auto" w:fill="9CC2E4"/>
            <w:vAlign w:val="center"/>
          </w:tcPr>
          <w:p w14:paraId="60F51396" w14:textId="77777777" w:rsidR="00BD7810" w:rsidRDefault="00BD7810" w:rsidP="00BD7810">
            <w:pPr>
              <w:pStyle w:val="TableParagraph"/>
              <w:spacing w:before="4"/>
              <w:ind w:left="0"/>
              <w:jc w:val="center"/>
              <w:rPr>
                <w:b/>
                <w:sz w:val="20"/>
              </w:rPr>
            </w:pPr>
            <w:r>
              <w:rPr>
                <w:b/>
                <w:spacing w:val="-2"/>
                <w:sz w:val="20"/>
              </w:rPr>
              <w:t>Simbol</w:t>
            </w:r>
          </w:p>
        </w:tc>
        <w:tc>
          <w:tcPr>
            <w:tcW w:w="2536" w:type="dxa"/>
            <w:shd w:val="clear" w:color="auto" w:fill="9CC2E4"/>
            <w:vAlign w:val="center"/>
          </w:tcPr>
          <w:p w14:paraId="34FD4719" w14:textId="77777777" w:rsidR="00BD7810" w:rsidRDefault="00BD7810" w:rsidP="00BD7810">
            <w:pPr>
              <w:pStyle w:val="TableParagraph"/>
              <w:spacing w:before="4"/>
              <w:ind w:left="8"/>
              <w:jc w:val="center"/>
              <w:rPr>
                <w:b/>
                <w:sz w:val="20"/>
              </w:rPr>
            </w:pPr>
            <w:r>
              <w:rPr>
                <w:b/>
                <w:spacing w:val="-4"/>
                <w:sz w:val="20"/>
              </w:rPr>
              <w:t>Nama</w:t>
            </w:r>
          </w:p>
        </w:tc>
        <w:tc>
          <w:tcPr>
            <w:tcW w:w="3661" w:type="dxa"/>
            <w:shd w:val="clear" w:color="auto" w:fill="9CC2E4"/>
            <w:vAlign w:val="center"/>
          </w:tcPr>
          <w:p w14:paraId="739D493E" w14:textId="77777777" w:rsidR="00BD7810" w:rsidRDefault="00BD7810" w:rsidP="00BD7810">
            <w:pPr>
              <w:pStyle w:val="TableParagraph"/>
              <w:spacing w:before="4"/>
              <w:ind w:left="0"/>
              <w:jc w:val="center"/>
              <w:rPr>
                <w:b/>
                <w:sz w:val="20"/>
              </w:rPr>
            </w:pPr>
            <w:r>
              <w:rPr>
                <w:b/>
                <w:spacing w:val="-2"/>
                <w:sz w:val="20"/>
              </w:rPr>
              <w:t>Keterangan</w:t>
            </w:r>
          </w:p>
        </w:tc>
      </w:tr>
      <w:tr w:rsidR="00BD7810" w14:paraId="38B0523F" w14:textId="77777777" w:rsidTr="00BD7810">
        <w:trPr>
          <w:trHeight w:val="814"/>
        </w:trPr>
        <w:tc>
          <w:tcPr>
            <w:tcW w:w="1741" w:type="dxa"/>
            <w:vAlign w:val="center"/>
          </w:tcPr>
          <w:p w14:paraId="1E55FC3F" w14:textId="77777777" w:rsidR="00BD7810" w:rsidRDefault="00BD7810" w:rsidP="00BD7810">
            <w:pPr>
              <w:pStyle w:val="TableParagraph"/>
              <w:spacing w:before="7"/>
              <w:ind w:left="0"/>
              <w:jc w:val="center"/>
              <w:rPr>
                <w:i/>
                <w:sz w:val="15"/>
              </w:rPr>
            </w:pPr>
          </w:p>
          <w:p w14:paraId="63BAC6D7" w14:textId="77777777" w:rsidR="00BD7810" w:rsidRDefault="00BD7810" w:rsidP="00BD7810">
            <w:pPr>
              <w:pStyle w:val="TableParagraph"/>
              <w:ind w:left="-142"/>
              <w:jc w:val="center"/>
              <w:rPr>
                <w:sz w:val="20"/>
              </w:rPr>
            </w:pPr>
            <w:r>
              <w:rPr>
                <w:noProof/>
                <w:sz w:val="20"/>
              </w:rPr>
              <w:drawing>
                <wp:inline distT="0" distB="0" distL="0" distR="0" wp14:anchorId="294545D7" wp14:editId="61950B31">
                  <wp:extent cx="256984" cy="256984"/>
                  <wp:effectExtent l="0" t="0" r="0" b="0"/>
                  <wp:docPr id="161" name="Image 1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pic:cNvPicPr/>
                        </pic:nvPicPr>
                        <pic:blipFill>
                          <a:blip r:embed="rId17" cstate="print"/>
                          <a:stretch>
                            <a:fillRect/>
                          </a:stretch>
                        </pic:blipFill>
                        <pic:spPr>
                          <a:xfrm>
                            <a:off x="0" y="0"/>
                            <a:ext cx="256984" cy="256984"/>
                          </a:xfrm>
                          <a:prstGeom prst="rect">
                            <a:avLst/>
                          </a:prstGeom>
                        </pic:spPr>
                      </pic:pic>
                    </a:graphicData>
                  </a:graphic>
                </wp:inline>
              </w:drawing>
            </w:r>
          </w:p>
        </w:tc>
        <w:tc>
          <w:tcPr>
            <w:tcW w:w="2536" w:type="dxa"/>
            <w:vAlign w:val="center"/>
          </w:tcPr>
          <w:p w14:paraId="0F6B0AAA" w14:textId="77777777" w:rsidR="00BD7810" w:rsidRDefault="00BD7810" w:rsidP="00BD7810">
            <w:pPr>
              <w:pStyle w:val="TableParagraph"/>
              <w:ind w:left="8" w:right="3"/>
              <w:jc w:val="center"/>
              <w:rPr>
                <w:i/>
                <w:sz w:val="20"/>
              </w:rPr>
            </w:pPr>
            <w:r>
              <w:rPr>
                <w:i/>
                <w:sz w:val="20"/>
              </w:rPr>
              <w:t>Entity</w:t>
            </w:r>
            <w:r>
              <w:rPr>
                <w:i/>
                <w:spacing w:val="2"/>
                <w:sz w:val="20"/>
              </w:rPr>
              <w:t xml:space="preserve"> </w:t>
            </w:r>
            <w:r>
              <w:rPr>
                <w:i/>
                <w:spacing w:val="-2"/>
                <w:sz w:val="20"/>
              </w:rPr>
              <w:t>Class</w:t>
            </w:r>
          </w:p>
        </w:tc>
        <w:tc>
          <w:tcPr>
            <w:tcW w:w="3661" w:type="dxa"/>
            <w:vAlign w:val="center"/>
          </w:tcPr>
          <w:p w14:paraId="1884C618" w14:textId="77777777" w:rsidR="00BD7810" w:rsidRDefault="00BD7810" w:rsidP="00BD7810">
            <w:pPr>
              <w:pStyle w:val="TableParagraph"/>
              <w:spacing w:line="259" w:lineRule="auto"/>
              <w:ind w:left="107" w:right="141"/>
              <w:rPr>
                <w:sz w:val="20"/>
              </w:rPr>
            </w:pPr>
            <w:r>
              <w:rPr>
                <w:sz w:val="20"/>
              </w:rPr>
              <w:t>Gambaran sistem sebagai landasan</w:t>
            </w:r>
            <w:r>
              <w:rPr>
                <w:spacing w:val="-13"/>
                <w:sz w:val="20"/>
              </w:rPr>
              <w:t xml:space="preserve"> </w:t>
            </w:r>
            <w:r>
              <w:rPr>
                <w:sz w:val="20"/>
              </w:rPr>
              <w:t>dalam</w:t>
            </w:r>
            <w:r>
              <w:rPr>
                <w:spacing w:val="-12"/>
                <w:sz w:val="20"/>
              </w:rPr>
              <w:t xml:space="preserve"> </w:t>
            </w:r>
            <w:r>
              <w:rPr>
                <w:sz w:val="20"/>
              </w:rPr>
              <w:t>menyusun</w:t>
            </w:r>
            <w:r>
              <w:rPr>
                <w:spacing w:val="-13"/>
                <w:sz w:val="20"/>
              </w:rPr>
              <w:t xml:space="preserve"> </w:t>
            </w:r>
            <w:r>
              <w:rPr>
                <w:sz w:val="20"/>
              </w:rPr>
              <w:t xml:space="preserve">basis </w:t>
            </w:r>
            <w:r>
              <w:rPr>
                <w:spacing w:val="-4"/>
                <w:sz w:val="20"/>
              </w:rPr>
              <w:t>data</w:t>
            </w:r>
          </w:p>
        </w:tc>
      </w:tr>
      <w:tr w:rsidR="00BD7810" w14:paraId="4B747243" w14:textId="77777777" w:rsidTr="00BD7810">
        <w:trPr>
          <w:trHeight w:val="594"/>
        </w:trPr>
        <w:tc>
          <w:tcPr>
            <w:tcW w:w="1741" w:type="dxa"/>
            <w:vAlign w:val="center"/>
          </w:tcPr>
          <w:p w14:paraId="5F501852" w14:textId="77777777" w:rsidR="00BD7810" w:rsidRDefault="00BD7810" w:rsidP="00BD7810">
            <w:pPr>
              <w:pStyle w:val="TableParagraph"/>
              <w:spacing w:before="7" w:after="1"/>
              <w:ind w:left="0"/>
              <w:jc w:val="center"/>
              <w:rPr>
                <w:i/>
                <w:sz w:val="10"/>
              </w:rPr>
            </w:pPr>
          </w:p>
          <w:p w14:paraId="1EC1EF09" w14:textId="77777777" w:rsidR="00BD7810" w:rsidRDefault="00BD7810" w:rsidP="00BD7810">
            <w:pPr>
              <w:pStyle w:val="TableParagraph"/>
              <w:ind w:left="-142"/>
              <w:jc w:val="center"/>
              <w:rPr>
                <w:sz w:val="20"/>
              </w:rPr>
            </w:pPr>
            <w:r>
              <w:rPr>
                <w:noProof/>
                <w:sz w:val="20"/>
              </w:rPr>
              <w:drawing>
                <wp:inline distT="0" distB="0" distL="0" distR="0" wp14:anchorId="2DDB3895" wp14:editId="4E16878A">
                  <wp:extent cx="305797" cy="246125"/>
                  <wp:effectExtent l="0" t="0" r="0" b="0"/>
                  <wp:docPr id="162" name="Image 1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8" cstate="print"/>
                          <a:stretch>
                            <a:fillRect/>
                          </a:stretch>
                        </pic:blipFill>
                        <pic:spPr>
                          <a:xfrm>
                            <a:off x="0" y="0"/>
                            <a:ext cx="305797" cy="246125"/>
                          </a:xfrm>
                          <a:prstGeom prst="rect">
                            <a:avLst/>
                          </a:prstGeom>
                        </pic:spPr>
                      </pic:pic>
                    </a:graphicData>
                  </a:graphic>
                </wp:inline>
              </w:drawing>
            </w:r>
          </w:p>
        </w:tc>
        <w:tc>
          <w:tcPr>
            <w:tcW w:w="2536" w:type="dxa"/>
            <w:vAlign w:val="center"/>
          </w:tcPr>
          <w:p w14:paraId="10FBFFAB" w14:textId="77777777" w:rsidR="00BD7810" w:rsidRDefault="00BD7810" w:rsidP="00BD7810">
            <w:pPr>
              <w:pStyle w:val="TableParagraph"/>
              <w:ind w:left="8" w:right="7"/>
              <w:jc w:val="center"/>
              <w:rPr>
                <w:i/>
                <w:sz w:val="20"/>
              </w:rPr>
            </w:pPr>
            <w:r>
              <w:rPr>
                <w:i/>
                <w:sz w:val="20"/>
              </w:rPr>
              <w:t xml:space="preserve">Boundary </w:t>
            </w:r>
            <w:r>
              <w:rPr>
                <w:i/>
                <w:spacing w:val="-2"/>
                <w:sz w:val="20"/>
              </w:rPr>
              <w:t>Class</w:t>
            </w:r>
          </w:p>
        </w:tc>
        <w:tc>
          <w:tcPr>
            <w:tcW w:w="3661" w:type="dxa"/>
            <w:vAlign w:val="center"/>
          </w:tcPr>
          <w:p w14:paraId="2E8BFCF8" w14:textId="77777777" w:rsidR="00BD7810" w:rsidRDefault="00BD7810" w:rsidP="00BD7810">
            <w:pPr>
              <w:pStyle w:val="TableParagraph"/>
              <w:spacing w:before="4" w:line="259" w:lineRule="auto"/>
              <w:ind w:left="107"/>
              <w:rPr>
                <w:sz w:val="20"/>
              </w:rPr>
            </w:pPr>
            <w:r>
              <w:rPr>
                <w:sz w:val="20"/>
              </w:rPr>
              <w:t>Menangani</w:t>
            </w:r>
            <w:r>
              <w:rPr>
                <w:spacing w:val="-13"/>
                <w:sz w:val="20"/>
              </w:rPr>
              <w:t xml:space="preserve"> </w:t>
            </w:r>
            <w:r>
              <w:rPr>
                <w:sz w:val="20"/>
              </w:rPr>
              <w:t>komunikasi</w:t>
            </w:r>
            <w:r>
              <w:rPr>
                <w:spacing w:val="-12"/>
                <w:sz w:val="20"/>
              </w:rPr>
              <w:t xml:space="preserve"> </w:t>
            </w:r>
            <w:r>
              <w:rPr>
                <w:sz w:val="20"/>
              </w:rPr>
              <w:t>antar lingkungan sistem</w:t>
            </w:r>
          </w:p>
        </w:tc>
      </w:tr>
      <w:tr w:rsidR="00BD7810" w14:paraId="3CF9D3B2" w14:textId="77777777" w:rsidTr="00BD7810">
        <w:trPr>
          <w:trHeight w:val="662"/>
        </w:trPr>
        <w:tc>
          <w:tcPr>
            <w:tcW w:w="1741" w:type="dxa"/>
            <w:vAlign w:val="center"/>
          </w:tcPr>
          <w:p w14:paraId="4D5048B5" w14:textId="77777777" w:rsidR="00BD7810" w:rsidRDefault="00BD7810" w:rsidP="00BD7810">
            <w:pPr>
              <w:pStyle w:val="TableParagraph"/>
              <w:ind w:left="-142"/>
              <w:jc w:val="center"/>
              <w:rPr>
                <w:sz w:val="20"/>
              </w:rPr>
            </w:pPr>
            <w:r>
              <w:rPr>
                <w:noProof/>
                <w:sz w:val="20"/>
              </w:rPr>
              <w:drawing>
                <wp:inline distT="0" distB="0" distL="0" distR="0" wp14:anchorId="515AAA0D" wp14:editId="1E3A844D">
                  <wp:extent cx="327614" cy="355949"/>
                  <wp:effectExtent l="0" t="0" r="0" b="0"/>
                  <wp:docPr id="163" name="Image 1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9" cstate="print"/>
                          <a:stretch>
                            <a:fillRect/>
                          </a:stretch>
                        </pic:blipFill>
                        <pic:spPr>
                          <a:xfrm>
                            <a:off x="0" y="0"/>
                            <a:ext cx="327614" cy="355949"/>
                          </a:xfrm>
                          <a:prstGeom prst="rect">
                            <a:avLst/>
                          </a:prstGeom>
                        </pic:spPr>
                      </pic:pic>
                    </a:graphicData>
                  </a:graphic>
                </wp:inline>
              </w:drawing>
            </w:r>
          </w:p>
        </w:tc>
        <w:tc>
          <w:tcPr>
            <w:tcW w:w="2536" w:type="dxa"/>
            <w:vAlign w:val="center"/>
          </w:tcPr>
          <w:p w14:paraId="1C0235D3" w14:textId="77777777" w:rsidR="00BD7810" w:rsidRDefault="00BD7810" w:rsidP="00BD7810">
            <w:pPr>
              <w:pStyle w:val="TableParagraph"/>
              <w:ind w:left="8" w:right="7"/>
              <w:jc w:val="center"/>
              <w:rPr>
                <w:i/>
                <w:sz w:val="20"/>
              </w:rPr>
            </w:pPr>
            <w:r>
              <w:rPr>
                <w:i/>
                <w:sz w:val="20"/>
              </w:rPr>
              <w:t>Control</w:t>
            </w:r>
            <w:r>
              <w:rPr>
                <w:i/>
                <w:spacing w:val="-2"/>
                <w:sz w:val="20"/>
              </w:rPr>
              <w:t xml:space="preserve"> Class</w:t>
            </w:r>
          </w:p>
        </w:tc>
        <w:tc>
          <w:tcPr>
            <w:tcW w:w="3661" w:type="dxa"/>
            <w:vAlign w:val="center"/>
          </w:tcPr>
          <w:p w14:paraId="1BD7B2FA" w14:textId="77777777" w:rsidR="00BD7810" w:rsidRDefault="00BD7810" w:rsidP="00BD7810">
            <w:pPr>
              <w:pStyle w:val="TableParagraph"/>
              <w:spacing w:before="4" w:line="259" w:lineRule="auto"/>
              <w:ind w:left="107" w:right="141"/>
              <w:rPr>
                <w:sz w:val="20"/>
              </w:rPr>
            </w:pPr>
            <w:r>
              <w:rPr>
                <w:sz w:val="20"/>
              </w:rPr>
              <w:t>Bertanggung</w:t>
            </w:r>
            <w:r>
              <w:rPr>
                <w:spacing w:val="-13"/>
                <w:sz w:val="20"/>
              </w:rPr>
              <w:t xml:space="preserve"> </w:t>
            </w:r>
            <w:r>
              <w:rPr>
                <w:sz w:val="20"/>
              </w:rPr>
              <w:t>jawab</w:t>
            </w:r>
            <w:r>
              <w:rPr>
                <w:spacing w:val="-12"/>
                <w:sz w:val="20"/>
              </w:rPr>
              <w:t xml:space="preserve"> </w:t>
            </w:r>
            <w:r>
              <w:rPr>
                <w:sz w:val="20"/>
              </w:rPr>
              <w:t>terhadap objek yang berisi logika</w:t>
            </w:r>
          </w:p>
        </w:tc>
      </w:tr>
      <w:tr w:rsidR="00BD7810" w14:paraId="072E79CC" w14:textId="77777777" w:rsidTr="00BD7810">
        <w:trPr>
          <w:trHeight w:val="701"/>
        </w:trPr>
        <w:tc>
          <w:tcPr>
            <w:tcW w:w="1741" w:type="dxa"/>
            <w:vAlign w:val="center"/>
          </w:tcPr>
          <w:p w14:paraId="573B3A51" w14:textId="77777777" w:rsidR="00BD7810" w:rsidRDefault="00BD7810" w:rsidP="00BD7810">
            <w:pPr>
              <w:pStyle w:val="TableParagraph"/>
              <w:ind w:left="0"/>
              <w:jc w:val="center"/>
              <w:rPr>
                <w:sz w:val="20"/>
              </w:rPr>
            </w:pPr>
            <w:r>
              <w:rPr>
                <w:noProof/>
                <w:sz w:val="20"/>
              </w:rPr>
              <w:drawing>
                <wp:inline distT="0" distB="0" distL="0" distR="0" wp14:anchorId="45F22DB4" wp14:editId="76D020EA">
                  <wp:extent cx="364331" cy="437197"/>
                  <wp:effectExtent l="0" t="0" r="0" b="0"/>
                  <wp:docPr id="164" name="Image 1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20" cstate="print"/>
                          <a:stretch>
                            <a:fillRect/>
                          </a:stretch>
                        </pic:blipFill>
                        <pic:spPr>
                          <a:xfrm>
                            <a:off x="0" y="0"/>
                            <a:ext cx="364331" cy="437197"/>
                          </a:xfrm>
                          <a:prstGeom prst="rect">
                            <a:avLst/>
                          </a:prstGeom>
                        </pic:spPr>
                      </pic:pic>
                    </a:graphicData>
                  </a:graphic>
                </wp:inline>
              </w:drawing>
            </w:r>
          </w:p>
        </w:tc>
        <w:tc>
          <w:tcPr>
            <w:tcW w:w="2536" w:type="dxa"/>
            <w:vAlign w:val="center"/>
          </w:tcPr>
          <w:p w14:paraId="1639096C" w14:textId="77777777" w:rsidR="00BD7810" w:rsidRDefault="00BD7810" w:rsidP="00BD7810">
            <w:pPr>
              <w:pStyle w:val="TableParagraph"/>
              <w:ind w:left="8" w:right="7"/>
              <w:jc w:val="center"/>
              <w:rPr>
                <w:i/>
                <w:sz w:val="20"/>
              </w:rPr>
            </w:pPr>
            <w:r>
              <w:rPr>
                <w:i/>
                <w:spacing w:val="-2"/>
                <w:sz w:val="20"/>
              </w:rPr>
              <w:t>Recursive</w:t>
            </w:r>
          </w:p>
        </w:tc>
        <w:tc>
          <w:tcPr>
            <w:tcW w:w="3661" w:type="dxa"/>
            <w:vAlign w:val="center"/>
          </w:tcPr>
          <w:p w14:paraId="252B3F77" w14:textId="77777777" w:rsidR="00BD7810" w:rsidRDefault="00BD7810" w:rsidP="00BD7810">
            <w:pPr>
              <w:pStyle w:val="TableParagraph"/>
              <w:spacing w:before="228"/>
              <w:ind w:left="107"/>
              <w:rPr>
                <w:sz w:val="20"/>
              </w:rPr>
            </w:pPr>
            <w:r>
              <w:rPr>
                <w:sz w:val="20"/>
              </w:rPr>
              <w:t>Pesan</w:t>
            </w:r>
            <w:r>
              <w:rPr>
                <w:spacing w:val="-1"/>
                <w:sz w:val="20"/>
              </w:rPr>
              <w:t xml:space="preserve"> </w:t>
            </w:r>
            <w:r>
              <w:rPr>
                <w:sz w:val="20"/>
              </w:rPr>
              <w:t xml:space="preserve">untuk </w:t>
            </w:r>
            <w:r>
              <w:rPr>
                <w:spacing w:val="-2"/>
                <w:sz w:val="20"/>
              </w:rPr>
              <w:t>dirinya</w:t>
            </w:r>
          </w:p>
        </w:tc>
      </w:tr>
      <w:tr w:rsidR="00BD7810" w14:paraId="6F8DBA0E" w14:textId="77777777" w:rsidTr="00BD7810">
        <w:trPr>
          <w:trHeight w:val="862"/>
        </w:trPr>
        <w:tc>
          <w:tcPr>
            <w:tcW w:w="1741" w:type="dxa"/>
            <w:vAlign w:val="center"/>
          </w:tcPr>
          <w:p w14:paraId="1D03381D" w14:textId="77777777" w:rsidR="00BD7810" w:rsidRDefault="00BD7810" w:rsidP="00BD7810">
            <w:pPr>
              <w:pStyle w:val="TableParagraph"/>
              <w:ind w:left="-142"/>
              <w:jc w:val="center"/>
              <w:rPr>
                <w:sz w:val="20"/>
              </w:rPr>
            </w:pPr>
            <w:r>
              <w:rPr>
                <w:noProof/>
                <w:sz w:val="20"/>
              </w:rPr>
              <w:drawing>
                <wp:inline distT="0" distB="0" distL="0" distR="0" wp14:anchorId="298B98A3" wp14:editId="6B6B60C8">
                  <wp:extent cx="237776" cy="537209"/>
                  <wp:effectExtent l="0" t="0" r="0" b="0"/>
                  <wp:docPr id="165" name="Image 16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21" cstate="print"/>
                          <a:stretch>
                            <a:fillRect/>
                          </a:stretch>
                        </pic:blipFill>
                        <pic:spPr>
                          <a:xfrm>
                            <a:off x="0" y="0"/>
                            <a:ext cx="237776" cy="537209"/>
                          </a:xfrm>
                          <a:prstGeom prst="rect">
                            <a:avLst/>
                          </a:prstGeom>
                        </pic:spPr>
                      </pic:pic>
                    </a:graphicData>
                  </a:graphic>
                </wp:inline>
              </w:drawing>
            </w:r>
          </w:p>
        </w:tc>
        <w:tc>
          <w:tcPr>
            <w:tcW w:w="2536" w:type="dxa"/>
            <w:vAlign w:val="center"/>
          </w:tcPr>
          <w:p w14:paraId="6C74A441" w14:textId="77777777" w:rsidR="00BD7810" w:rsidRDefault="00BD7810" w:rsidP="00BD7810">
            <w:pPr>
              <w:pStyle w:val="TableParagraph"/>
              <w:ind w:left="8" w:right="1"/>
              <w:jc w:val="center"/>
              <w:rPr>
                <w:i/>
                <w:sz w:val="20"/>
              </w:rPr>
            </w:pPr>
            <w:r>
              <w:rPr>
                <w:i/>
                <w:spacing w:val="-2"/>
                <w:sz w:val="20"/>
              </w:rPr>
              <w:t>Activation</w:t>
            </w:r>
          </w:p>
        </w:tc>
        <w:tc>
          <w:tcPr>
            <w:tcW w:w="3661" w:type="dxa"/>
            <w:vAlign w:val="center"/>
          </w:tcPr>
          <w:p w14:paraId="51CE39D6" w14:textId="77777777" w:rsidR="00BD7810" w:rsidRDefault="00BD7810" w:rsidP="00BD7810">
            <w:pPr>
              <w:pStyle w:val="TableParagraph"/>
              <w:spacing w:before="1" w:line="259" w:lineRule="auto"/>
              <w:ind w:left="107"/>
              <w:rPr>
                <w:sz w:val="20"/>
              </w:rPr>
            </w:pPr>
            <w:r>
              <w:rPr>
                <w:sz w:val="20"/>
              </w:rPr>
              <w:t>Mewakili</w:t>
            </w:r>
            <w:r>
              <w:rPr>
                <w:spacing w:val="-13"/>
                <w:sz w:val="20"/>
              </w:rPr>
              <w:t xml:space="preserve"> </w:t>
            </w:r>
            <w:r>
              <w:rPr>
                <w:sz w:val="20"/>
              </w:rPr>
              <w:t>proses</w:t>
            </w:r>
            <w:r>
              <w:rPr>
                <w:spacing w:val="-12"/>
                <w:sz w:val="20"/>
              </w:rPr>
              <w:t xml:space="preserve"> </w:t>
            </w:r>
            <w:r>
              <w:rPr>
                <w:sz w:val="20"/>
              </w:rPr>
              <w:t>durasi</w:t>
            </w:r>
            <w:r>
              <w:rPr>
                <w:spacing w:val="-13"/>
                <w:sz w:val="20"/>
              </w:rPr>
              <w:t xml:space="preserve"> </w:t>
            </w:r>
            <w:r>
              <w:rPr>
                <w:sz w:val="20"/>
              </w:rPr>
              <w:t>aktivasi sebuah operasi</w:t>
            </w:r>
          </w:p>
        </w:tc>
      </w:tr>
    </w:tbl>
    <w:p w14:paraId="2B2799D5" w14:textId="7926B6E3" w:rsidR="00BD7810" w:rsidRDefault="00BD7810" w:rsidP="00BD7810">
      <w:pPr>
        <w:spacing w:before="6"/>
        <w:ind w:left="4434"/>
        <w:jc w:val="right"/>
        <w:rPr>
          <w:sz w:val="20"/>
        </w:rPr>
      </w:pPr>
      <w:r>
        <w:rPr>
          <w:sz w:val="20"/>
        </w:rPr>
        <w:t>Sumber</w:t>
      </w:r>
      <w:r>
        <w:rPr>
          <w:spacing w:val="-1"/>
          <w:sz w:val="20"/>
        </w:rPr>
        <w:t xml:space="preserve"> </w:t>
      </w:r>
      <w:r>
        <w:rPr>
          <w:sz w:val="20"/>
        </w:rPr>
        <w:t>:</w:t>
      </w:r>
      <w:r>
        <w:rPr>
          <w:spacing w:val="-3"/>
          <w:sz w:val="20"/>
        </w:rPr>
        <w:t xml:space="preserve"> </w:t>
      </w:r>
      <w:sdt>
        <w:sdtPr>
          <w:rPr>
            <w:color w:val="000000"/>
            <w:spacing w:val="-3"/>
            <w:sz w:val="20"/>
          </w:rPr>
          <w:tag w:val="MENDELEY_CITATION_v3_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"/>
          <w:id w:val="825859859"/>
          <w:placeholder>
            <w:docPart w:val="DefaultPlaceholder_-1854013440"/>
          </w:placeholder>
        </w:sdtPr>
        <w:sdtEndPr>
          <w:rPr>
            <w:spacing w:val="-4"/>
          </w:rPr>
        </w:sdtEndPr>
        <w:sdtContent>
          <w:r w:rsidR="00A36083" w:rsidRPr="00A36083">
            <w:rPr>
              <w:color w:val="000000"/>
              <w:sz w:val="20"/>
            </w:rPr>
            <w:t>Suharni dkk., 2023</w:t>
          </w:r>
        </w:sdtContent>
      </w:sdt>
    </w:p>
    <w:p w14:paraId="205FDC20" w14:textId="77777777" w:rsidR="00BD7810" w:rsidRDefault="00BD7810" w:rsidP="00C656B9">
      <w:pPr>
        <w:spacing w:line="360" w:lineRule="auto"/>
        <w:rPr>
          <w:rFonts w:eastAsiaTheme="majorEastAsia"/>
        </w:rPr>
      </w:pPr>
    </w:p>
    <w:p w14:paraId="0222DA67" w14:textId="30D79EAA" w:rsidR="00C24FF8" w:rsidRPr="00C24FF8" w:rsidRDefault="00C24FF8" w:rsidP="00C24FF8">
      <w:pPr>
        <w:pStyle w:val="Heading3"/>
        <w:spacing w:after="0" w:line="360" w:lineRule="auto"/>
      </w:pPr>
      <w:r w:rsidRPr="00C24FF8">
        <w:lastRenderedPageBreak/>
        <w:t>2.2.</w:t>
      </w:r>
      <w:r w:rsidR="003B7ED6">
        <w:t>41</w:t>
      </w:r>
      <w:r w:rsidRPr="00C24FF8">
        <w:t xml:space="preserve"> Class Diagram</w:t>
      </w:r>
    </w:p>
    <w:p w14:paraId="4C346194" w14:textId="14750CEF" w:rsidR="00C24FF8" w:rsidRDefault="00695534" w:rsidP="00C656B9">
      <w:pPr>
        <w:spacing w:line="360" w:lineRule="auto"/>
        <w:rPr>
          <w:rFonts w:eastAsiaTheme="majorEastAsia"/>
        </w:rPr>
      </w:pPr>
      <w:r w:rsidRPr="00695534">
        <w:rPr>
          <w:rFonts w:eastAsiaTheme="majorEastAsia"/>
        </w:rPr>
        <w:t xml:space="preserve">Class Diagram adalah diagram yang menggambarkan struktur statis dari sistem dengan menunjukkan kelas-kelas yang ada, atribut dan metode yang dimiliki oleh masing-masing kelas, serta hubungan antar kelas tersebut </w:t>
      </w:r>
      <w:sdt>
        <w:sdtPr>
          <w:rPr>
            <w:rFonts w:eastAsiaTheme="majorEastAsia"/>
            <w:color w:val="000000"/>
          </w:rPr>
          <w:tag w:val="MENDELEY_CITATION_v3_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"/>
          <w:id w:val="-387032717"/>
          <w:placeholder>
            <w:docPart w:val="DefaultPlaceholder_-1854013440"/>
          </w:placeholder>
        </w:sdtPr>
        <w:sdtContent>
          <w:r w:rsidR="00A36083" w:rsidRPr="00A36083">
            <w:rPr>
              <w:color w:val="000000"/>
            </w:rPr>
            <w:t>(Kurniawan dkk., 2024)</w:t>
          </w:r>
        </w:sdtContent>
      </w:sdt>
      <w:r w:rsidRPr="00695534">
        <w:rPr>
          <w:rFonts w:eastAsiaTheme="majorEastAsia"/>
        </w:rPr>
        <w:t>. Class diagram merupakan salah satu diagram UML yang paling penting dalam pemodelan berorientasi objek karena menjadi dasar bagi implementasi kode program. Perancangan class diagram yang baik memastikan bahwa struktur kode program mencerminkan arsitektur sistem yang telah direncanakan, sehingga memudahkan proses pengembangan dan pemeliharaan</w:t>
      </w:r>
      <w:r w:rsidR="00C24FF8" w:rsidRPr="00C24FF8">
        <w:rPr>
          <w:rFonts w:eastAsiaTheme="majorEastAsia"/>
        </w:rPr>
        <w:t>.</w:t>
      </w:r>
      <w:r w:rsidR="009652B3">
        <w:rPr>
          <w:rFonts w:eastAsiaTheme="majorEastAsia"/>
        </w:rPr>
        <w:t xml:space="preserve"> </w:t>
      </w:r>
      <w:r w:rsidR="00C24FF8" w:rsidRPr="00C24FF8">
        <w:rPr>
          <w:rFonts w:eastAsiaTheme="majorEastAsia"/>
        </w:rPr>
        <w:t>Adapun simbol-simbol class diagram dapat dilihat pada Tabel 2.4.</w:t>
      </w:r>
    </w:p>
    <w:p w14:paraId="5857D30B" w14:textId="77777777" w:rsidR="00BD7810" w:rsidRDefault="00BD7810" w:rsidP="00BD7810">
      <w:pPr>
        <w:spacing w:before="227" w:after="21"/>
        <w:rPr>
          <w:i/>
        </w:rPr>
      </w:pPr>
      <w:r>
        <w:t>Tabel</w:t>
      </w:r>
      <w:r>
        <w:rPr>
          <w:spacing w:val="-3"/>
        </w:rPr>
        <w:t xml:space="preserve"> </w:t>
      </w:r>
      <w:r>
        <w:t>2.4</w:t>
      </w:r>
      <w:r>
        <w:rPr>
          <w:spacing w:val="-2"/>
        </w:rPr>
        <w:t xml:space="preserve"> </w:t>
      </w:r>
      <w:r>
        <w:t>Simbol-simbol</w:t>
      </w:r>
      <w:r>
        <w:rPr>
          <w:spacing w:val="-1"/>
        </w:rPr>
        <w:t xml:space="preserve"> </w:t>
      </w:r>
      <w:r>
        <w:rPr>
          <w:i/>
        </w:rPr>
        <w:t>Class</w:t>
      </w:r>
      <w:r>
        <w:rPr>
          <w:i/>
          <w:spacing w:val="-4"/>
        </w:rPr>
        <w:t xml:space="preserve"> </w:t>
      </w:r>
      <w:r>
        <w:rPr>
          <w:i/>
          <w:spacing w:val="-2"/>
        </w:rPr>
        <w:t>Diagram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45"/>
        <w:gridCol w:w="1984"/>
        <w:gridCol w:w="4113"/>
      </w:tblGrid>
      <w:tr w:rsidR="00BD7810" w14:paraId="1FD3C136" w14:textId="77777777" w:rsidTr="00BD7810">
        <w:trPr>
          <w:trHeight w:val="409"/>
          <w:jc w:val="center"/>
        </w:trPr>
        <w:tc>
          <w:tcPr>
            <w:tcW w:w="1845" w:type="dxa"/>
            <w:shd w:val="clear" w:color="auto" w:fill="9CC2E4"/>
            <w:vAlign w:val="center"/>
          </w:tcPr>
          <w:p w14:paraId="3C482231" w14:textId="77777777" w:rsidR="00BD7810" w:rsidRDefault="00BD7810" w:rsidP="00BD7810">
            <w:pPr>
              <w:pStyle w:val="TableParagraph"/>
              <w:spacing w:before="4"/>
              <w:ind w:left="7"/>
              <w:jc w:val="center"/>
              <w:rPr>
                <w:b/>
                <w:sz w:val="20"/>
              </w:rPr>
            </w:pPr>
            <w:r>
              <w:rPr>
                <w:b/>
                <w:spacing w:val="-2"/>
                <w:sz w:val="20"/>
              </w:rPr>
              <w:t>Simbol</w:t>
            </w:r>
          </w:p>
        </w:tc>
        <w:tc>
          <w:tcPr>
            <w:tcW w:w="1984" w:type="dxa"/>
            <w:shd w:val="clear" w:color="auto" w:fill="9CC2E4"/>
            <w:vAlign w:val="center"/>
          </w:tcPr>
          <w:p w14:paraId="3654796F" w14:textId="77777777" w:rsidR="00BD7810" w:rsidRDefault="00BD7810" w:rsidP="00BD7810">
            <w:pPr>
              <w:pStyle w:val="TableParagraph"/>
              <w:spacing w:before="4"/>
              <w:ind w:left="8"/>
              <w:jc w:val="center"/>
              <w:rPr>
                <w:b/>
                <w:sz w:val="20"/>
              </w:rPr>
            </w:pPr>
            <w:r>
              <w:rPr>
                <w:b/>
                <w:spacing w:val="-4"/>
                <w:sz w:val="20"/>
              </w:rPr>
              <w:t>Nama</w:t>
            </w:r>
          </w:p>
        </w:tc>
        <w:tc>
          <w:tcPr>
            <w:tcW w:w="4113" w:type="dxa"/>
            <w:shd w:val="clear" w:color="auto" w:fill="9CC2E4"/>
            <w:vAlign w:val="center"/>
          </w:tcPr>
          <w:p w14:paraId="61C363AD" w14:textId="77777777" w:rsidR="00BD7810" w:rsidRDefault="00BD7810" w:rsidP="00BD7810">
            <w:pPr>
              <w:pStyle w:val="TableParagraph"/>
              <w:spacing w:before="4"/>
              <w:ind w:left="4"/>
              <w:jc w:val="center"/>
              <w:rPr>
                <w:b/>
                <w:sz w:val="20"/>
              </w:rPr>
            </w:pPr>
            <w:r>
              <w:rPr>
                <w:b/>
                <w:spacing w:val="-2"/>
                <w:sz w:val="20"/>
              </w:rPr>
              <w:t>Keterangan</w:t>
            </w:r>
          </w:p>
        </w:tc>
      </w:tr>
      <w:tr w:rsidR="00BD7810" w14:paraId="3C16198C" w14:textId="77777777" w:rsidTr="00BD7810">
        <w:trPr>
          <w:trHeight w:val="1406"/>
          <w:jc w:val="center"/>
        </w:trPr>
        <w:tc>
          <w:tcPr>
            <w:tcW w:w="1845" w:type="dxa"/>
            <w:vAlign w:val="center"/>
          </w:tcPr>
          <w:p w14:paraId="19A7F489" w14:textId="77777777" w:rsidR="00BD7810" w:rsidRDefault="00BD7810" w:rsidP="00BD7810">
            <w:pPr>
              <w:pStyle w:val="TableParagraph"/>
              <w:spacing w:before="2"/>
              <w:ind w:left="0"/>
              <w:jc w:val="center"/>
              <w:rPr>
                <w:i/>
                <w:sz w:val="7"/>
              </w:rPr>
            </w:pPr>
          </w:p>
          <w:p w14:paraId="5B5CDCEC" w14:textId="77777777" w:rsidR="00BD7810" w:rsidRDefault="00BD7810" w:rsidP="00BD7810">
            <w:pPr>
              <w:pStyle w:val="TableParagraph"/>
              <w:ind w:left="0"/>
              <w:jc w:val="center"/>
              <w:rPr>
                <w:sz w:val="20"/>
              </w:rPr>
            </w:pPr>
            <w:r>
              <w:rPr>
                <w:noProof/>
                <w:sz w:val="20"/>
              </w:rPr>
              <w:drawing>
                <wp:inline distT="0" distB="0" distL="0" distR="0" wp14:anchorId="7291CAAC" wp14:editId="5E1913C8">
                  <wp:extent cx="594480" cy="526732"/>
                  <wp:effectExtent l="0" t="0" r="0" b="0"/>
                  <wp:docPr id="154" name="Image 1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22" cstate="print"/>
                          <a:stretch>
                            <a:fillRect/>
                          </a:stretch>
                        </pic:blipFill>
                        <pic:spPr>
                          <a:xfrm>
                            <a:off x="0" y="0"/>
                            <a:ext cx="594480" cy="526732"/>
                          </a:xfrm>
                          <a:prstGeom prst="rect">
                            <a:avLst/>
                          </a:prstGeom>
                        </pic:spPr>
                      </pic:pic>
                    </a:graphicData>
                  </a:graphic>
                </wp:inline>
              </w:drawing>
            </w:r>
          </w:p>
        </w:tc>
        <w:tc>
          <w:tcPr>
            <w:tcW w:w="1984" w:type="dxa"/>
            <w:vAlign w:val="center"/>
          </w:tcPr>
          <w:p w14:paraId="14942992" w14:textId="77777777" w:rsidR="00BD7810" w:rsidRDefault="00BD7810" w:rsidP="00BD7810">
            <w:pPr>
              <w:pStyle w:val="TableParagraph"/>
              <w:ind w:left="8" w:right="6"/>
              <w:jc w:val="center"/>
              <w:rPr>
                <w:i/>
                <w:sz w:val="20"/>
              </w:rPr>
            </w:pPr>
            <w:r>
              <w:rPr>
                <w:i/>
                <w:spacing w:val="-2"/>
                <w:sz w:val="20"/>
              </w:rPr>
              <w:t>Class</w:t>
            </w:r>
          </w:p>
        </w:tc>
        <w:tc>
          <w:tcPr>
            <w:tcW w:w="4113" w:type="dxa"/>
            <w:vAlign w:val="center"/>
          </w:tcPr>
          <w:p w14:paraId="130B85BB" w14:textId="77777777" w:rsidR="00BD7810" w:rsidRDefault="00BD7810" w:rsidP="00BD7810">
            <w:pPr>
              <w:pStyle w:val="TableParagraph"/>
              <w:spacing w:line="259" w:lineRule="auto"/>
              <w:ind w:left="107" w:right="144"/>
              <w:rPr>
                <w:sz w:val="20"/>
              </w:rPr>
            </w:pPr>
            <w:r>
              <w:rPr>
                <w:sz w:val="20"/>
              </w:rPr>
              <w:t>Himpunan</w:t>
            </w:r>
            <w:r>
              <w:rPr>
                <w:spacing w:val="-10"/>
                <w:sz w:val="20"/>
              </w:rPr>
              <w:t xml:space="preserve"> </w:t>
            </w:r>
            <w:r>
              <w:rPr>
                <w:sz w:val="20"/>
              </w:rPr>
              <w:t>objek-objek</w:t>
            </w:r>
            <w:r>
              <w:rPr>
                <w:spacing w:val="-10"/>
                <w:sz w:val="20"/>
              </w:rPr>
              <w:t xml:space="preserve"> </w:t>
            </w:r>
            <w:r>
              <w:rPr>
                <w:sz w:val="20"/>
              </w:rPr>
              <w:t>dari</w:t>
            </w:r>
            <w:r>
              <w:rPr>
                <w:spacing w:val="-9"/>
                <w:sz w:val="20"/>
              </w:rPr>
              <w:t xml:space="preserve"> </w:t>
            </w:r>
            <w:r>
              <w:rPr>
                <w:sz w:val="20"/>
              </w:rPr>
              <w:t>berbagai</w:t>
            </w:r>
            <w:r>
              <w:rPr>
                <w:spacing w:val="-9"/>
                <w:sz w:val="20"/>
              </w:rPr>
              <w:t xml:space="preserve"> </w:t>
            </w:r>
            <w:r>
              <w:rPr>
                <w:sz w:val="20"/>
              </w:rPr>
              <w:t>atribut yang memiliki operasi yang sama.</w:t>
            </w:r>
          </w:p>
        </w:tc>
      </w:tr>
      <w:tr w:rsidR="00BD7810" w14:paraId="0A777F51" w14:textId="77777777" w:rsidTr="00BD7810">
        <w:trPr>
          <w:trHeight w:val="817"/>
          <w:jc w:val="center"/>
        </w:trPr>
        <w:tc>
          <w:tcPr>
            <w:tcW w:w="1845" w:type="dxa"/>
            <w:vAlign w:val="center"/>
          </w:tcPr>
          <w:p w14:paraId="36DED5B2" w14:textId="77777777" w:rsidR="00BD7810" w:rsidRDefault="00BD7810" w:rsidP="00BD7810">
            <w:pPr>
              <w:pStyle w:val="TableParagraph"/>
              <w:spacing w:before="10"/>
              <w:ind w:left="0"/>
              <w:jc w:val="center"/>
              <w:rPr>
                <w:i/>
                <w:sz w:val="16"/>
              </w:rPr>
            </w:pPr>
          </w:p>
          <w:p w14:paraId="1DB8CC3B" w14:textId="77777777" w:rsidR="00BD7810" w:rsidRDefault="00BD7810" w:rsidP="00BD7810">
            <w:pPr>
              <w:pStyle w:val="TableParagraph"/>
              <w:spacing w:line="120" w:lineRule="exact"/>
              <w:ind w:left="0"/>
              <w:jc w:val="center"/>
              <w:rPr>
                <w:position w:val="-1"/>
                <w:sz w:val="12"/>
              </w:rPr>
            </w:pPr>
            <w:r>
              <w:rPr>
                <w:noProof/>
                <w:position w:val="-1"/>
                <w:sz w:val="12"/>
              </w:rPr>
              <mc:AlternateContent>
                <mc:Choice Requires="wpg">
                  <w:drawing>
                    <wp:inline distT="0" distB="0" distL="0" distR="0" wp14:anchorId="0318BDB2" wp14:editId="67320790">
                      <wp:extent cx="465455" cy="76200"/>
                      <wp:effectExtent l="0" t="0" r="0" b="0"/>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5455" cy="76200"/>
                                <a:chOff x="0" y="0"/>
                                <a:chExt cx="465455" cy="76200"/>
                              </a:xfrm>
                            </wpg:grpSpPr>
                            <wps:wsp>
                              <wps:cNvPr id="156" name="Graphic 156"/>
                              <wps:cNvSpPr/>
                              <wps:spPr>
                                <a:xfrm>
                                  <a:off x="0" y="0"/>
                                  <a:ext cx="465455" cy="76200"/>
                                </a:xfrm>
                                <a:custGeom>
                                  <a:avLst/>
                                  <a:gdLst/>
                                  <a:ahLst/>
                                  <a:cxnLst/>
                                  <a:rect l="l" t="t" r="r" b="b"/>
                                  <a:pathLst>
                                    <a:path w="465455" h="76200">
                                      <a:moveTo>
                                        <a:pt x="465455" y="38100"/>
                                      </a:moveTo>
                                      <a:lnTo>
                                        <a:pt x="452755" y="31750"/>
                                      </a:lnTo>
                                      <a:lnTo>
                                        <a:pt x="389255" y="0"/>
                                      </a:lnTo>
                                      <a:lnTo>
                                        <a:pt x="389255" y="31750"/>
                                      </a:lnTo>
                                      <a:lnTo>
                                        <a:pt x="0" y="31750"/>
                                      </a:lnTo>
                                      <a:lnTo>
                                        <a:pt x="0" y="44450"/>
                                      </a:lnTo>
                                      <a:lnTo>
                                        <a:pt x="389255" y="44450"/>
                                      </a:lnTo>
                                      <a:lnTo>
                                        <a:pt x="389255" y="76200"/>
                                      </a:lnTo>
                                      <a:lnTo>
                                        <a:pt x="452755" y="44450"/>
                                      </a:lnTo>
                                      <a:lnTo>
                                        <a:pt x="465455" y="3810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DF929C0" id="Group 155" o:spid="_x0000_s1026" style="width:36.65pt;height:6pt;mso-position-horizontal-relative:char;mso-position-vertical-relative:line" coordsize="465455,76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">
                      <v:shape id="Graphic 156" o:spid="_x0000_s1027" style="position:absolute;width:465455;height:76200;visibility:visible;mso-wrap-style:square;v-text-anchor:top" coordsize="465455,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" path="m465455,38100l452755,31750,389255,r,31750l,31750,,44450r389255,l389255,76200,452755,44450r12700,-6350xe" fillcolor="black" stroked="f">
                        <v:path arrowok="t"/>
                      </v:shape>
                      <w10:anchorlock/>
                    </v:group>
                  </w:pict>
                </mc:Fallback>
              </mc:AlternateContent>
            </w:r>
          </w:p>
        </w:tc>
        <w:tc>
          <w:tcPr>
            <w:tcW w:w="1984" w:type="dxa"/>
            <w:vAlign w:val="center"/>
          </w:tcPr>
          <w:p w14:paraId="557FC09C" w14:textId="77777777" w:rsidR="00BD7810" w:rsidRDefault="00BD7810" w:rsidP="00BD7810">
            <w:pPr>
              <w:pStyle w:val="TableParagraph"/>
              <w:spacing w:before="208"/>
              <w:ind w:left="8" w:right="8"/>
              <w:jc w:val="center"/>
              <w:rPr>
                <w:i/>
                <w:sz w:val="20"/>
              </w:rPr>
            </w:pPr>
            <w:r>
              <w:rPr>
                <w:i/>
                <w:sz w:val="20"/>
              </w:rPr>
              <w:t>Directed</w:t>
            </w:r>
            <w:r>
              <w:rPr>
                <w:i/>
                <w:spacing w:val="-5"/>
                <w:sz w:val="20"/>
              </w:rPr>
              <w:t xml:space="preserve"> </w:t>
            </w:r>
            <w:r>
              <w:rPr>
                <w:i/>
                <w:spacing w:val="-2"/>
                <w:sz w:val="20"/>
              </w:rPr>
              <w:t>Association</w:t>
            </w:r>
          </w:p>
        </w:tc>
        <w:tc>
          <w:tcPr>
            <w:tcW w:w="4113" w:type="dxa"/>
            <w:vAlign w:val="center"/>
          </w:tcPr>
          <w:p w14:paraId="210CFDF6" w14:textId="77777777" w:rsidR="00BD7810" w:rsidRDefault="00BD7810" w:rsidP="00BD7810">
            <w:pPr>
              <w:pStyle w:val="TableParagraph"/>
              <w:spacing w:before="4" w:line="259" w:lineRule="auto"/>
              <w:ind w:left="107"/>
              <w:rPr>
                <w:sz w:val="20"/>
              </w:rPr>
            </w:pPr>
            <w:r>
              <w:rPr>
                <w:sz w:val="20"/>
              </w:rPr>
              <w:t>Relasi</w:t>
            </w:r>
            <w:r>
              <w:rPr>
                <w:spacing w:val="-5"/>
                <w:sz w:val="20"/>
              </w:rPr>
              <w:t xml:space="preserve"> </w:t>
            </w:r>
            <w:r>
              <w:rPr>
                <w:sz w:val="20"/>
              </w:rPr>
              <w:t>antar</w:t>
            </w:r>
            <w:r>
              <w:rPr>
                <w:spacing w:val="-5"/>
                <w:sz w:val="20"/>
              </w:rPr>
              <w:t xml:space="preserve"> </w:t>
            </w:r>
            <w:r>
              <w:rPr>
                <w:sz w:val="20"/>
              </w:rPr>
              <w:t>kelas</w:t>
            </w:r>
            <w:r>
              <w:rPr>
                <w:spacing w:val="-8"/>
                <w:sz w:val="20"/>
              </w:rPr>
              <w:t xml:space="preserve"> </w:t>
            </w:r>
            <w:r>
              <w:rPr>
                <w:sz w:val="20"/>
              </w:rPr>
              <w:t>dengan</w:t>
            </w:r>
            <w:r>
              <w:rPr>
                <w:spacing w:val="-6"/>
                <w:sz w:val="20"/>
              </w:rPr>
              <w:t xml:space="preserve"> </w:t>
            </w:r>
            <w:r>
              <w:rPr>
                <w:sz w:val="20"/>
              </w:rPr>
              <w:t>makna</w:t>
            </w:r>
            <w:r>
              <w:rPr>
                <w:spacing w:val="-7"/>
                <w:sz w:val="20"/>
              </w:rPr>
              <w:t xml:space="preserve"> </w:t>
            </w:r>
            <w:r>
              <w:rPr>
                <w:sz w:val="20"/>
              </w:rPr>
              <w:t>kelas</w:t>
            </w:r>
            <w:r>
              <w:rPr>
                <w:spacing w:val="-8"/>
                <w:sz w:val="20"/>
              </w:rPr>
              <w:t xml:space="preserve"> </w:t>
            </w:r>
            <w:r>
              <w:rPr>
                <w:sz w:val="20"/>
              </w:rPr>
              <w:t>yang</w:t>
            </w:r>
            <w:r>
              <w:rPr>
                <w:spacing w:val="-6"/>
                <w:sz w:val="20"/>
              </w:rPr>
              <w:t xml:space="preserve"> </w:t>
            </w:r>
            <w:r>
              <w:rPr>
                <w:sz w:val="20"/>
              </w:rPr>
              <w:t>satu digunakan oleh kelas lain.</w:t>
            </w:r>
          </w:p>
        </w:tc>
      </w:tr>
      <w:tr w:rsidR="00BD7810" w14:paraId="196B7625" w14:textId="77777777" w:rsidTr="00BD7810">
        <w:trPr>
          <w:trHeight w:val="814"/>
          <w:jc w:val="center"/>
        </w:trPr>
        <w:tc>
          <w:tcPr>
            <w:tcW w:w="1845" w:type="dxa"/>
            <w:vAlign w:val="center"/>
          </w:tcPr>
          <w:p w14:paraId="255BFBB4" w14:textId="77777777" w:rsidR="00BD7810" w:rsidRDefault="00BD7810" w:rsidP="00BD7810">
            <w:pPr>
              <w:pStyle w:val="TableParagraph"/>
              <w:spacing w:before="10" w:after="1"/>
              <w:ind w:left="0"/>
              <w:jc w:val="center"/>
              <w:rPr>
                <w:i/>
                <w:sz w:val="9"/>
              </w:rPr>
            </w:pPr>
          </w:p>
          <w:p w14:paraId="54D3E17C" w14:textId="77777777" w:rsidR="00BD7810" w:rsidRDefault="00BD7810" w:rsidP="00BD7810">
            <w:pPr>
              <w:pStyle w:val="TableParagraph"/>
              <w:spacing w:line="231" w:lineRule="exact"/>
              <w:ind w:left="0"/>
              <w:jc w:val="center"/>
              <w:rPr>
                <w:position w:val="-4"/>
                <w:sz w:val="20"/>
              </w:rPr>
            </w:pPr>
            <w:r>
              <w:rPr>
                <w:noProof/>
                <w:position w:val="-4"/>
                <w:sz w:val="20"/>
              </w:rPr>
              <w:drawing>
                <wp:inline distT="0" distB="0" distL="0" distR="0" wp14:anchorId="05591E79" wp14:editId="46F2B570">
                  <wp:extent cx="555126" cy="146684"/>
                  <wp:effectExtent l="0" t="0" r="0" b="0"/>
                  <wp:docPr id="157" name="Image 1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23" cstate="print"/>
                          <a:stretch>
                            <a:fillRect/>
                          </a:stretch>
                        </pic:blipFill>
                        <pic:spPr>
                          <a:xfrm>
                            <a:off x="0" y="0"/>
                            <a:ext cx="555126" cy="146684"/>
                          </a:xfrm>
                          <a:prstGeom prst="rect">
                            <a:avLst/>
                          </a:prstGeom>
                        </pic:spPr>
                      </pic:pic>
                    </a:graphicData>
                  </a:graphic>
                </wp:inline>
              </w:drawing>
            </w:r>
          </w:p>
        </w:tc>
        <w:tc>
          <w:tcPr>
            <w:tcW w:w="1984" w:type="dxa"/>
            <w:vAlign w:val="center"/>
          </w:tcPr>
          <w:p w14:paraId="5F7E3B9F" w14:textId="77777777" w:rsidR="00BD7810" w:rsidRDefault="00BD7810" w:rsidP="00BD7810">
            <w:pPr>
              <w:pStyle w:val="TableParagraph"/>
              <w:spacing w:before="204"/>
              <w:ind w:left="8" w:right="1"/>
              <w:jc w:val="center"/>
              <w:rPr>
                <w:i/>
                <w:sz w:val="20"/>
              </w:rPr>
            </w:pPr>
            <w:r>
              <w:rPr>
                <w:i/>
                <w:spacing w:val="-2"/>
                <w:sz w:val="20"/>
              </w:rPr>
              <w:t>Aggregation</w:t>
            </w:r>
          </w:p>
        </w:tc>
        <w:tc>
          <w:tcPr>
            <w:tcW w:w="4113" w:type="dxa"/>
            <w:vAlign w:val="center"/>
          </w:tcPr>
          <w:p w14:paraId="08C219FB" w14:textId="77777777" w:rsidR="00BD7810" w:rsidRDefault="00BD7810" w:rsidP="00BD7810">
            <w:pPr>
              <w:pStyle w:val="TableParagraph"/>
              <w:spacing w:line="259" w:lineRule="auto"/>
              <w:ind w:left="107" w:right="144"/>
              <w:rPr>
                <w:sz w:val="20"/>
              </w:rPr>
            </w:pPr>
            <w:r>
              <w:rPr>
                <w:sz w:val="20"/>
              </w:rPr>
              <w:t>Mengindikasikan</w:t>
            </w:r>
            <w:r>
              <w:rPr>
                <w:spacing w:val="-13"/>
                <w:sz w:val="20"/>
              </w:rPr>
              <w:t xml:space="preserve"> </w:t>
            </w:r>
            <w:r>
              <w:rPr>
                <w:sz w:val="20"/>
              </w:rPr>
              <w:t>keseluruhan</w:t>
            </w:r>
            <w:r>
              <w:rPr>
                <w:spacing w:val="-12"/>
                <w:sz w:val="20"/>
              </w:rPr>
              <w:t xml:space="preserve"> </w:t>
            </w:r>
            <w:r>
              <w:rPr>
                <w:sz w:val="20"/>
              </w:rPr>
              <w:t xml:space="preserve">bagian </w:t>
            </w:r>
            <w:r>
              <w:rPr>
                <w:i/>
                <w:sz w:val="20"/>
              </w:rPr>
              <w:t xml:space="preserve">relationship </w:t>
            </w:r>
            <w:r>
              <w:rPr>
                <w:sz w:val="20"/>
              </w:rPr>
              <w:t>disebut sebagai relasi.</w:t>
            </w:r>
          </w:p>
        </w:tc>
      </w:tr>
      <w:tr w:rsidR="00BD7810" w14:paraId="2C8B67BB" w14:textId="77777777" w:rsidTr="00BD7810">
        <w:trPr>
          <w:trHeight w:val="1225"/>
          <w:jc w:val="center"/>
        </w:trPr>
        <w:tc>
          <w:tcPr>
            <w:tcW w:w="1845" w:type="dxa"/>
            <w:vAlign w:val="center"/>
          </w:tcPr>
          <w:p w14:paraId="4AA0399D" w14:textId="77777777" w:rsidR="00BD7810" w:rsidRDefault="00BD7810" w:rsidP="00BD7810">
            <w:pPr>
              <w:pStyle w:val="TableParagraph"/>
              <w:spacing w:before="194"/>
              <w:ind w:left="0"/>
              <w:jc w:val="center"/>
              <w:rPr>
                <w:i/>
                <w:sz w:val="20"/>
              </w:rPr>
            </w:pPr>
          </w:p>
          <w:p w14:paraId="7FCF2382" w14:textId="77777777" w:rsidR="00BD7810" w:rsidRDefault="00BD7810" w:rsidP="00BD7810">
            <w:pPr>
              <w:pStyle w:val="TableParagraph"/>
              <w:spacing w:line="140" w:lineRule="exact"/>
              <w:ind w:left="0"/>
              <w:jc w:val="center"/>
              <w:rPr>
                <w:position w:val="-2"/>
                <w:sz w:val="14"/>
              </w:rPr>
            </w:pPr>
            <w:r>
              <w:rPr>
                <w:noProof/>
                <w:position w:val="-2"/>
                <w:sz w:val="14"/>
              </w:rPr>
              <w:drawing>
                <wp:inline distT="0" distB="0" distL="0" distR="0" wp14:anchorId="68276D57" wp14:editId="4B9A92C6">
                  <wp:extent cx="484741" cy="89344"/>
                  <wp:effectExtent l="0" t="0" r="0" b="0"/>
                  <wp:docPr id="158" name="Image 1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24" cstate="print"/>
                          <a:stretch>
                            <a:fillRect/>
                          </a:stretch>
                        </pic:blipFill>
                        <pic:spPr>
                          <a:xfrm>
                            <a:off x="0" y="0"/>
                            <a:ext cx="484741" cy="89344"/>
                          </a:xfrm>
                          <a:prstGeom prst="rect">
                            <a:avLst/>
                          </a:prstGeom>
                        </pic:spPr>
                      </pic:pic>
                    </a:graphicData>
                  </a:graphic>
                </wp:inline>
              </w:drawing>
            </w:r>
          </w:p>
        </w:tc>
        <w:tc>
          <w:tcPr>
            <w:tcW w:w="1984" w:type="dxa"/>
            <w:vAlign w:val="center"/>
          </w:tcPr>
          <w:p w14:paraId="48922C82" w14:textId="77777777" w:rsidR="00BD7810" w:rsidRDefault="00BD7810" w:rsidP="00BD7810">
            <w:pPr>
              <w:pStyle w:val="TableParagraph"/>
              <w:spacing w:before="182"/>
              <w:ind w:left="0"/>
              <w:jc w:val="center"/>
              <w:rPr>
                <w:i/>
                <w:sz w:val="20"/>
              </w:rPr>
            </w:pPr>
          </w:p>
          <w:p w14:paraId="2AC261DA" w14:textId="77777777" w:rsidR="00BD7810" w:rsidRDefault="00BD7810" w:rsidP="00BD7810">
            <w:pPr>
              <w:pStyle w:val="TableParagraph"/>
              <w:ind w:left="8" w:right="7"/>
              <w:jc w:val="center"/>
              <w:rPr>
                <w:i/>
                <w:sz w:val="20"/>
              </w:rPr>
            </w:pPr>
            <w:r>
              <w:rPr>
                <w:i/>
                <w:spacing w:val="-2"/>
                <w:sz w:val="20"/>
              </w:rPr>
              <w:t>Dependency</w:t>
            </w:r>
          </w:p>
        </w:tc>
        <w:tc>
          <w:tcPr>
            <w:tcW w:w="4113" w:type="dxa"/>
            <w:vAlign w:val="center"/>
          </w:tcPr>
          <w:p w14:paraId="7E30ADE0" w14:textId="77777777" w:rsidR="00BD7810" w:rsidRDefault="00BD7810" w:rsidP="00BD7810">
            <w:pPr>
              <w:pStyle w:val="TableParagraph"/>
              <w:spacing w:before="4" w:line="259" w:lineRule="auto"/>
              <w:ind w:left="107" w:right="144"/>
              <w:rPr>
                <w:sz w:val="20"/>
              </w:rPr>
            </w:pPr>
            <w:r>
              <w:rPr>
                <w:sz w:val="20"/>
              </w:rPr>
              <w:t>Menunjukkan</w:t>
            </w:r>
            <w:r>
              <w:rPr>
                <w:spacing w:val="-9"/>
                <w:sz w:val="20"/>
              </w:rPr>
              <w:t xml:space="preserve"> </w:t>
            </w:r>
            <w:r>
              <w:rPr>
                <w:sz w:val="20"/>
              </w:rPr>
              <w:t>operasi</w:t>
            </w:r>
            <w:r>
              <w:rPr>
                <w:spacing w:val="-8"/>
                <w:sz w:val="20"/>
              </w:rPr>
              <w:t xml:space="preserve"> </w:t>
            </w:r>
            <w:r>
              <w:rPr>
                <w:sz w:val="20"/>
              </w:rPr>
              <w:t>pada</w:t>
            </w:r>
            <w:r>
              <w:rPr>
                <w:spacing w:val="-9"/>
                <w:sz w:val="20"/>
              </w:rPr>
              <w:t xml:space="preserve"> </w:t>
            </w:r>
            <w:r>
              <w:rPr>
                <w:sz w:val="20"/>
              </w:rPr>
              <w:t>suatu</w:t>
            </w:r>
            <w:r>
              <w:rPr>
                <w:spacing w:val="-6"/>
                <w:sz w:val="20"/>
              </w:rPr>
              <w:t xml:space="preserve"> </w:t>
            </w:r>
            <w:r>
              <w:rPr>
                <w:i/>
                <w:sz w:val="20"/>
              </w:rPr>
              <w:t>class</w:t>
            </w:r>
            <w:r>
              <w:rPr>
                <w:i/>
                <w:spacing w:val="-10"/>
                <w:sz w:val="20"/>
              </w:rPr>
              <w:t xml:space="preserve"> </w:t>
            </w:r>
            <w:r>
              <w:rPr>
                <w:sz w:val="20"/>
              </w:rPr>
              <w:t xml:space="preserve">yang menggunakan </w:t>
            </w:r>
            <w:r>
              <w:rPr>
                <w:i/>
                <w:sz w:val="20"/>
              </w:rPr>
              <w:t xml:space="preserve">class </w:t>
            </w:r>
            <w:r>
              <w:rPr>
                <w:sz w:val="20"/>
              </w:rPr>
              <w:t>yang lain.</w:t>
            </w:r>
          </w:p>
        </w:tc>
      </w:tr>
      <w:tr w:rsidR="00BD7810" w14:paraId="5C04AC9F" w14:textId="77777777" w:rsidTr="00BD7810">
        <w:trPr>
          <w:trHeight w:val="1222"/>
          <w:jc w:val="center"/>
        </w:trPr>
        <w:tc>
          <w:tcPr>
            <w:tcW w:w="1845" w:type="dxa"/>
            <w:vAlign w:val="center"/>
          </w:tcPr>
          <w:p w14:paraId="7B17466C" w14:textId="77777777" w:rsidR="00BD7810" w:rsidRDefault="00BD7810" w:rsidP="00BD7810">
            <w:pPr>
              <w:pStyle w:val="TableParagraph"/>
              <w:ind w:left="0"/>
              <w:jc w:val="center"/>
              <w:rPr>
                <w:i/>
                <w:sz w:val="20"/>
              </w:rPr>
            </w:pPr>
          </w:p>
          <w:p w14:paraId="46F5A71A" w14:textId="77777777" w:rsidR="00BD7810" w:rsidRDefault="00BD7810" w:rsidP="00BD7810">
            <w:pPr>
              <w:pStyle w:val="TableParagraph"/>
              <w:spacing w:before="17"/>
              <w:ind w:left="0"/>
              <w:jc w:val="center"/>
              <w:rPr>
                <w:i/>
                <w:sz w:val="20"/>
              </w:rPr>
            </w:pPr>
          </w:p>
          <w:p w14:paraId="591872AD" w14:textId="77777777" w:rsidR="00BD7810" w:rsidRDefault="00BD7810" w:rsidP="00BD7810">
            <w:pPr>
              <w:pStyle w:val="TableParagraph"/>
              <w:spacing w:line="90" w:lineRule="exact"/>
              <w:ind w:left="0"/>
              <w:jc w:val="center"/>
              <w:rPr>
                <w:position w:val="-1"/>
                <w:sz w:val="9"/>
              </w:rPr>
            </w:pPr>
            <w:r>
              <w:rPr>
                <w:noProof/>
                <w:position w:val="-1"/>
                <w:sz w:val="9"/>
              </w:rPr>
              <w:drawing>
                <wp:inline distT="0" distB="0" distL="0" distR="0" wp14:anchorId="03FD8C8D" wp14:editId="3105AFCD">
                  <wp:extent cx="527406" cy="57340"/>
                  <wp:effectExtent l="0" t="0" r="0" b="0"/>
                  <wp:docPr id="159"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25" cstate="print"/>
                          <a:stretch>
                            <a:fillRect/>
                          </a:stretch>
                        </pic:blipFill>
                        <pic:spPr>
                          <a:xfrm>
                            <a:off x="0" y="0"/>
                            <a:ext cx="527406" cy="57340"/>
                          </a:xfrm>
                          <a:prstGeom prst="rect">
                            <a:avLst/>
                          </a:prstGeom>
                        </pic:spPr>
                      </pic:pic>
                    </a:graphicData>
                  </a:graphic>
                </wp:inline>
              </w:drawing>
            </w:r>
          </w:p>
        </w:tc>
        <w:tc>
          <w:tcPr>
            <w:tcW w:w="1984" w:type="dxa"/>
            <w:vAlign w:val="center"/>
          </w:tcPr>
          <w:p w14:paraId="19F435B6" w14:textId="77777777" w:rsidR="00BD7810" w:rsidRDefault="00BD7810" w:rsidP="00BD7810">
            <w:pPr>
              <w:pStyle w:val="TableParagraph"/>
              <w:spacing w:before="178"/>
              <w:ind w:left="0"/>
              <w:jc w:val="center"/>
              <w:rPr>
                <w:i/>
                <w:sz w:val="20"/>
              </w:rPr>
            </w:pPr>
          </w:p>
          <w:p w14:paraId="48BD38F2" w14:textId="77777777" w:rsidR="00BD7810" w:rsidRDefault="00BD7810" w:rsidP="00BD7810">
            <w:pPr>
              <w:pStyle w:val="TableParagraph"/>
              <w:ind w:left="8" w:right="5"/>
              <w:jc w:val="center"/>
              <w:rPr>
                <w:i/>
                <w:sz w:val="20"/>
              </w:rPr>
            </w:pPr>
            <w:r>
              <w:rPr>
                <w:i/>
                <w:spacing w:val="-2"/>
                <w:sz w:val="20"/>
              </w:rPr>
              <w:t>Composition</w:t>
            </w:r>
          </w:p>
        </w:tc>
        <w:tc>
          <w:tcPr>
            <w:tcW w:w="4113" w:type="dxa"/>
            <w:vAlign w:val="center"/>
          </w:tcPr>
          <w:p w14:paraId="1E3E6DBD" w14:textId="77777777" w:rsidR="00BD7810" w:rsidRDefault="00BD7810" w:rsidP="00BD7810">
            <w:pPr>
              <w:pStyle w:val="TableParagraph"/>
              <w:spacing w:line="259" w:lineRule="auto"/>
              <w:ind w:left="107" w:right="144"/>
              <w:rPr>
                <w:sz w:val="20"/>
              </w:rPr>
            </w:pPr>
            <w:r>
              <w:rPr>
                <w:sz w:val="20"/>
              </w:rPr>
              <w:t>Relasi</w:t>
            </w:r>
            <w:r>
              <w:rPr>
                <w:spacing w:val="-8"/>
                <w:sz w:val="20"/>
              </w:rPr>
              <w:t xml:space="preserve"> </w:t>
            </w:r>
            <w:r>
              <w:rPr>
                <w:i/>
                <w:sz w:val="20"/>
              </w:rPr>
              <w:t>Composition</w:t>
            </w:r>
            <w:r>
              <w:rPr>
                <w:i/>
                <w:spacing w:val="-7"/>
                <w:sz w:val="20"/>
              </w:rPr>
              <w:t xml:space="preserve"> </w:t>
            </w:r>
            <w:r>
              <w:rPr>
                <w:sz w:val="20"/>
              </w:rPr>
              <w:t>terhadap</w:t>
            </w:r>
            <w:r>
              <w:rPr>
                <w:spacing w:val="-8"/>
                <w:sz w:val="20"/>
              </w:rPr>
              <w:t xml:space="preserve"> </w:t>
            </w:r>
            <w:r>
              <w:rPr>
                <w:i/>
                <w:sz w:val="20"/>
              </w:rPr>
              <w:t>class</w:t>
            </w:r>
            <w:r>
              <w:rPr>
                <w:i/>
                <w:spacing w:val="-9"/>
                <w:sz w:val="20"/>
              </w:rPr>
              <w:t xml:space="preserve"> </w:t>
            </w:r>
            <w:r>
              <w:rPr>
                <w:sz w:val="20"/>
              </w:rPr>
              <w:t>tempat</w:t>
            </w:r>
            <w:r>
              <w:rPr>
                <w:spacing w:val="-8"/>
                <w:sz w:val="20"/>
              </w:rPr>
              <w:t xml:space="preserve"> </w:t>
            </w:r>
            <w:r>
              <w:rPr>
                <w:sz w:val="20"/>
              </w:rPr>
              <w:t xml:space="preserve">dia </w:t>
            </w:r>
            <w:r>
              <w:rPr>
                <w:spacing w:val="-2"/>
                <w:sz w:val="20"/>
              </w:rPr>
              <w:t>bergantung.</w:t>
            </w:r>
          </w:p>
        </w:tc>
      </w:tr>
    </w:tbl>
    <w:p w14:paraId="39499EA4" w14:textId="669FBAB1" w:rsidR="00BD7810" w:rsidRDefault="00BD7810" w:rsidP="009652B3">
      <w:pPr>
        <w:spacing w:before="7" w:after="240"/>
        <w:ind w:left="4536"/>
        <w:jc w:val="right"/>
        <w:rPr>
          <w:spacing w:val="-4"/>
          <w:sz w:val="20"/>
        </w:rPr>
      </w:pPr>
      <w:r>
        <w:rPr>
          <w:sz w:val="20"/>
        </w:rPr>
        <w:t>Sumber</w:t>
      </w:r>
      <w:r>
        <w:rPr>
          <w:spacing w:val="-1"/>
          <w:sz w:val="20"/>
        </w:rPr>
        <w:t xml:space="preserve"> </w:t>
      </w:r>
      <w:r>
        <w:rPr>
          <w:sz w:val="20"/>
        </w:rPr>
        <w:t>:</w:t>
      </w:r>
      <w:r>
        <w:rPr>
          <w:spacing w:val="-3"/>
          <w:sz w:val="20"/>
        </w:rPr>
        <w:t xml:space="preserve"> </w:t>
      </w:r>
      <w:sdt>
        <w:sdtPr>
          <w:rPr>
            <w:color w:val="000000"/>
            <w:spacing w:val="-3"/>
            <w:sz w:val="20"/>
          </w:rPr>
          <w:tag w:val="MENDELEY_CITATION_v3_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"/>
          <w:id w:val="-1338606078"/>
          <w:placeholder>
            <w:docPart w:val="DefaultPlaceholder_-1854013440"/>
          </w:placeholder>
        </w:sdtPr>
        <w:sdtEndPr>
          <w:rPr>
            <w:spacing w:val="-4"/>
          </w:rPr>
        </w:sdtEndPr>
        <w:sdtContent>
          <w:r w:rsidR="00A36083" w:rsidRPr="00A36083">
            <w:rPr>
              <w:color w:val="000000"/>
              <w:sz w:val="20"/>
            </w:rPr>
            <w:t>Suharni dkk., 2023</w:t>
          </w:r>
        </w:sdtContent>
      </w:sdt>
    </w:p>
    <w:p w14:paraId="4B13D0C3" w14:textId="31032180" w:rsidR="00824C2B" w:rsidRPr="00824C2B" w:rsidRDefault="00824C2B" w:rsidP="00824C2B">
      <w:pPr>
        <w:pStyle w:val="Heading3"/>
      </w:pPr>
      <w:r w:rsidRPr="00824C2B">
        <w:t>2.2.</w:t>
      </w:r>
      <w:r w:rsidR="003B7ED6">
        <w:t>42</w:t>
      </w:r>
      <w:r w:rsidRPr="00824C2B">
        <w:t xml:space="preserve"> Flowchart</w:t>
      </w:r>
    </w:p>
    <w:p w14:paraId="29E588A5" w14:textId="39FA7306" w:rsidR="00824C2B" w:rsidRPr="00824C2B" w:rsidRDefault="00824C2B" w:rsidP="00824C2B">
      <w:pPr>
        <w:spacing w:line="360" w:lineRule="auto"/>
        <w:rPr>
          <w:szCs w:val="28"/>
        </w:rPr>
      </w:pPr>
      <w:r w:rsidRPr="00824C2B">
        <w:rPr>
          <w:szCs w:val="28"/>
        </w:rPr>
        <w:t xml:space="preserve">Flowchart adalah representasi grafis dari langkah-langkah dan urutan prosedur dalam sebuah sistem atau proses, yang menggambarkan alur logika secara visual menggunakan simbol-simbol standar </w:t>
      </w:r>
      <w:sdt>
        <w:sdtPr>
          <w:rPr>
            <w:color w:val="000000"/>
            <w:szCs w:val="28"/>
          </w:rPr>
          <w:tag w:val="MENDELEY_CITATION_v3_eyJjaXRhdGlvbklEIjoiTUVOREVMRVlfQ0lUQVRJT05fZDBiZjJmZTYtMTgyNS00NmYyLTkwNWItY2ZiN2QwNWVjM2VmIiwicHJvcGVydGllcyI6eyJub3RlSW5kZXgiOjB9LCJpc0VkaXRlZCI6ZmFsc2UsIm1hbnVhbE92ZXJyaWRlIjp7ImlzTWFudWFsbHlPdmVycmlkZGVuIjpmYWxzZSwiY2l0ZXByb2NUZXh0IjoiKFN1dGFudGkgZGtrLiwgMjAyMCkiLCJtYW51YWxPdmVycmlkZVRleHQiOiI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
          <w:id w:val="-417710511"/>
          <w:placeholder>
            <w:docPart w:val="DefaultPlaceholder_-1854013440"/>
          </w:placeholder>
        </w:sdtPr>
        <w:sdtContent>
          <w:r w:rsidR="00A36083" w:rsidRPr="00A36083">
            <w:rPr>
              <w:color w:val="000000"/>
              <w:szCs w:val="28"/>
            </w:rPr>
            <w:t>(Sutanti dkk., 2020)</w:t>
          </w:r>
        </w:sdtContent>
      </w:sdt>
      <w:r w:rsidRPr="00824C2B">
        <w:rPr>
          <w:szCs w:val="28"/>
        </w:rPr>
        <w:t xml:space="preserve">. Flowchart membantu analis dan programmer untuk memecah permasalahan menjadi bagian-bagian yang lebih kecil sehingga lebih mudah dianalisis dan dipahami. Dalam pengembangan </w:t>
      </w:r>
      <w:r w:rsidRPr="00824C2B">
        <w:rPr>
          <w:szCs w:val="28"/>
        </w:rPr>
        <w:lastRenderedPageBreak/>
        <w:t>sistem informasi, flowchart digunakan pada tahap perancangan untuk memodelkan alur proses bisnis dan alur sistem sebelum diimplementasikan dalam kode program.</w:t>
      </w:r>
      <w:r>
        <w:rPr>
          <w:szCs w:val="28"/>
        </w:rPr>
        <w:br/>
      </w:r>
      <w:r w:rsidRPr="00824C2B">
        <w:rPr>
          <w:szCs w:val="28"/>
        </w:rPr>
        <w:t>Penggunaan flowchart memberikan beberapa keuntungan dalam perancangan sistem:</w:t>
      </w:r>
    </w:p>
    <w:p w14:paraId="65B7F2A3" w14:textId="77777777" w:rsidR="00824C2B" w:rsidRPr="00824C2B" w:rsidRDefault="00824C2B">
      <w:pPr>
        <w:numPr>
          <w:ilvl w:val="0"/>
          <w:numId w:val="33"/>
        </w:numPr>
        <w:tabs>
          <w:tab w:val="clear" w:pos="720"/>
        </w:tabs>
        <w:spacing w:line="360" w:lineRule="auto"/>
        <w:ind w:left="284" w:hanging="284"/>
        <w:rPr>
          <w:szCs w:val="28"/>
        </w:rPr>
      </w:pPr>
      <w:r w:rsidRPr="00824C2B">
        <w:rPr>
          <w:szCs w:val="28"/>
        </w:rPr>
        <w:t>Mempermudah komunikasi antara pengembang dan pemangku kepentingan karena menggunakan representasi visual yang mudah dipahami.</w:t>
      </w:r>
    </w:p>
    <w:p w14:paraId="5CE4491B" w14:textId="77777777" w:rsidR="00824C2B" w:rsidRPr="00824C2B" w:rsidRDefault="00824C2B">
      <w:pPr>
        <w:numPr>
          <w:ilvl w:val="0"/>
          <w:numId w:val="33"/>
        </w:numPr>
        <w:tabs>
          <w:tab w:val="clear" w:pos="720"/>
        </w:tabs>
        <w:spacing w:line="360" w:lineRule="auto"/>
        <w:ind w:left="284" w:hanging="284"/>
        <w:rPr>
          <w:szCs w:val="28"/>
        </w:rPr>
      </w:pPr>
      <w:r w:rsidRPr="00824C2B">
        <w:rPr>
          <w:szCs w:val="28"/>
        </w:rPr>
        <w:t>Membantu mengidentifikasi redundansi atau kesalahan logika dalam alur proses sebelum implementasi.</w:t>
      </w:r>
    </w:p>
    <w:p w14:paraId="3CD56E3F" w14:textId="77777777" w:rsidR="00824C2B" w:rsidRPr="00824C2B" w:rsidRDefault="00824C2B">
      <w:pPr>
        <w:numPr>
          <w:ilvl w:val="0"/>
          <w:numId w:val="33"/>
        </w:numPr>
        <w:tabs>
          <w:tab w:val="clear" w:pos="720"/>
        </w:tabs>
        <w:spacing w:line="360" w:lineRule="auto"/>
        <w:ind w:left="284" w:hanging="284"/>
        <w:rPr>
          <w:szCs w:val="28"/>
        </w:rPr>
      </w:pPr>
      <w:r w:rsidRPr="00824C2B">
        <w:rPr>
          <w:szCs w:val="28"/>
        </w:rPr>
        <w:t>Menjadi dokumentasi yang berguna untuk pemeliharaan sistem di masa mendatang.</w:t>
      </w:r>
    </w:p>
    <w:p w14:paraId="62F32DC4" w14:textId="77777777" w:rsidR="00824C2B" w:rsidRPr="00824C2B" w:rsidRDefault="00824C2B">
      <w:pPr>
        <w:numPr>
          <w:ilvl w:val="0"/>
          <w:numId w:val="33"/>
        </w:numPr>
        <w:tabs>
          <w:tab w:val="clear" w:pos="720"/>
        </w:tabs>
        <w:spacing w:after="120" w:line="360" w:lineRule="auto"/>
        <w:ind w:left="284" w:hanging="284"/>
        <w:rPr>
          <w:szCs w:val="28"/>
        </w:rPr>
      </w:pPr>
      <w:r w:rsidRPr="00824C2B">
        <w:rPr>
          <w:szCs w:val="28"/>
        </w:rPr>
        <w:t>Memudahkan evaluasi dan optimalisasi proses dengan melihat gambaran keseluruhan alur kerja sistem.</w:t>
      </w:r>
    </w:p>
    <w:p w14:paraId="262FB1F7" w14:textId="77777777" w:rsidR="00824C2B" w:rsidRDefault="00824C2B" w:rsidP="00824C2B">
      <w:pPr>
        <w:spacing w:line="360" w:lineRule="auto"/>
        <w:ind w:firstLine="567"/>
        <w:rPr>
          <w:szCs w:val="28"/>
        </w:rPr>
      </w:pPr>
      <w:r w:rsidRPr="00824C2B">
        <w:rPr>
          <w:szCs w:val="28"/>
        </w:rPr>
        <w:t>Adapun simbol-simbol yang digunakan dalam flowchart dapat dilihat pada Tabel 2.5.</w:t>
      </w:r>
    </w:p>
    <w:tbl>
      <w:tblPr>
        <w:tblW w:w="0" w:type="auto"/>
        <w:jc w:val="center"/>
        <w:tblLook w:val="04A0" w:firstRow="1" w:lastRow="0" w:firstColumn="1" w:lastColumn="0" w:noHBand="0" w:noVBand="1"/>
      </w:tblPr>
      <w:tblGrid>
        <w:gridCol w:w="511"/>
        <w:gridCol w:w="1751"/>
        <w:gridCol w:w="1841"/>
        <w:gridCol w:w="3814"/>
      </w:tblGrid>
      <w:tr w:rsidR="00824C2B" w:rsidRPr="00824C2B" w14:paraId="755BF546" w14:textId="77777777" w:rsidTr="001B61DD">
        <w:trPr>
          <w:trHeight w:val="410"/>
          <w:jc w:val="center"/>
        </w:trPr>
        <w:tc>
          <w:tcPr>
            <w:tcW w:w="511" w:type="dxa"/>
            <w:tcBorders>
              <w:top w:val="single" w:sz="8" w:space="0" w:color="000000"/>
              <w:left w:val="single" w:sz="8" w:space="0" w:color="000000"/>
              <w:bottom w:val="single" w:sz="8" w:space="0" w:color="000000"/>
              <w:right w:val="single" w:sz="8" w:space="0" w:color="000000"/>
            </w:tcBorders>
            <w:shd w:val="clear" w:color="auto" w:fill="9CC2E4"/>
            <w:tcMar>
              <w:top w:w="0" w:type="dxa"/>
              <w:left w:w="0" w:type="dxa"/>
              <w:bottom w:w="0" w:type="dxa"/>
              <w:right w:w="0" w:type="dxa"/>
            </w:tcMar>
            <w:vAlign w:val="center"/>
            <w:hideMark/>
          </w:tcPr>
          <w:p w14:paraId="5C5B307B" w14:textId="77777777" w:rsidR="00824C2B" w:rsidRPr="00824C2B" w:rsidRDefault="00824C2B" w:rsidP="00824C2B">
            <w:pPr>
              <w:spacing w:line="360" w:lineRule="auto"/>
              <w:jc w:val="center"/>
              <w:rPr>
                <w:sz w:val="20"/>
                <w:lang w:val="en-US"/>
              </w:rPr>
            </w:pPr>
            <w:r w:rsidRPr="00824C2B">
              <w:rPr>
                <w:b/>
                <w:bCs/>
                <w:sz w:val="20"/>
                <w:lang w:val="id-ID"/>
              </w:rPr>
              <w:t>No.</w:t>
            </w:r>
          </w:p>
        </w:tc>
        <w:tc>
          <w:tcPr>
            <w:tcW w:w="1751"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315FCFD4" w14:textId="77777777" w:rsidR="00824C2B" w:rsidRPr="00824C2B" w:rsidRDefault="00824C2B" w:rsidP="00824C2B">
            <w:pPr>
              <w:spacing w:line="360" w:lineRule="auto"/>
              <w:jc w:val="center"/>
              <w:rPr>
                <w:sz w:val="20"/>
                <w:lang w:val="en-US"/>
              </w:rPr>
            </w:pPr>
            <w:r w:rsidRPr="00824C2B">
              <w:rPr>
                <w:b/>
                <w:bCs/>
                <w:sz w:val="20"/>
                <w:lang w:val="id-ID"/>
              </w:rPr>
              <w:t>Simbol</w:t>
            </w:r>
          </w:p>
        </w:tc>
        <w:tc>
          <w:tcPr>
            <w:tcW w:w="1841"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43B4B622" w14:textId="77777777" w:rsidR="00824C2B" w:rsidRPr="00824C2B" w:rsidRDefault="00824C2B" w:rsidP="00824C2B">
            <w:pPr>
              <w:spacing w:line="360" w:lineRule="auto"/>
              <w:jc w:val="center"/>
              <w:rPr>
                <w:sz w:val="20"/>
                <w:lang w:val="en-US"/>
              </w:rPr>
            </w:pPr>
            <w:r w:rsidRPr="00824C2B">
              <w:rPr>
                <w:b/>
                <w:bCs/>
                <w:sz w:val="20"/>
                <w:lang w:val="id-ID"/>
              </w:rPr>
              <w:t>Nama</w:t>
            </w:r>
          </w:p>
        </w:tc>
        <w:tc>
          <w:tcPr>
            <w:tcW w:w="3814" w:type="dxa"/>
            <w:tcBorders>
              <w:top w:val="single" w:sz="8" w:space="0" w:color="000000"/>
              <w:left w:val="nil"/>
              <w:bottom w:val="single" w:sz="8" w:space="0" w:color="000000"/>
              <w:right w:val="single" w:sz="8" w:space="0" w:color="000000"/>
            </w:tcBorders>
            <w:shd w:val="clear" w:color="auto" w:fill="9CC2E4"/>
            <w:tcMar>
              <w:top w:w="0" w:type="dxa"/>
              <w:left w:w="0" w:type="dxa"/>
              <w:bottom w:w="0" w:type="dxa"/>
              <w:right w:w="0" w:type="dxa"/>
            </w:tcMar>
            <w:vAlign w:val="center"/>
            <w:hideMark/>
          </w:tcPr>
          <w:p w14:paraId="06BC0016" w14:textId="77777777" w:rsidR="00824C2B" w:rsidRPr="00824C2B" w:rsidRDefault="00824C2B" w:rsidP="00824C2B">
            <w:pPr>
              <w:spacing w:line="360" w:lineRule="auto"/>
              <w:jc w:val="center"/>
              <w:rPr>
                <w:sz w:val="20"/>
                <w:lang w:val="en-US"/>
              </w:rPr>
            </w:pPr>
            <w:r w:rsidRPr="00824C2B">
              <w:rPr>
                <w:b/>
                <w:bCs/>
                <w:sz w:val="20"/>
                <w:lang w:val="id-ID"/>
              </w:rPr>
              <w:t>Keterangan</w:t>
            </w:r>
          </w:p>
        </w:tc>
      </w:tr>
      <w:tr w:rsidR="00824C2B" w:rsidRPr="00824C2B" w14:paraId="64F6F491" w14:textId="77777777" w:rsidTr="001B61DD">
        <w:trPr>
          <w:trHeight w:val="654"/>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63DD81DA" w14:textId="77777777" w:rsidR="00824C2B" w:rsidRPr="00824C2B" w:rsidRDefault="00824C2B" w:rsidP="00824C2B">
            <w:pPr>
              <w:spacing w:line="360" w:lineRule="auto"/>
              <w:jc w:val="center"/>
              <w:rPr>
                <w:sz w:val="20"/>
                <w:lang w:val="en-US"/>
              </w:rPr>
            </w:pPr>
            <w:r w:rsidRPr="00824C2B">
              <w:rPr>
                <w:sz w:val="20"/>
                <w:lang w:val="id-ID"/>
              </w:rPr>
              <w:t>1</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3CB791D" w14:textId="584E4DAD" w:rsidR="00824C2B" w:rsidRPr="00824C2B" w:rsidRDefault="00824C2B" w:rsidP="00824C2B">
            <w:pPr>
              <w:spacing w:line="360" w:lineRule="auto"/>
              <w:jc w:val="center"/>
              <w:rPr>
                <w:sz w:val="20"/>
                <w:lang w:val="en-US"/>
              </w:rPr>
            </w:pPr>
          </w:p>
          <w:p w14:paraId="6FF21D1B" w14:textId="3DDEFA19" w:rsidR="00824C2B" w:rsidRPr="00824C2B" w:rsidRDefault="00824C2B" w:rsidP="00824C2B">
            <w:pPr>
              <w:spacing w:line="360" w:lineRule="auto"/>
              <w:jc w:val="center"/>
              <w:rPr>
                <w:sz w:val="20"/>
                <w:lang w:val="en-US"/>
              </w:rPr>
            </w:pPr>
            <w:r w:rsidRPr="00824C2B">
              <w:rPr>
                <w:sz w:val="20"/>
                <w:lang w:val="id-ID"/>
              </w:rPr>
              <w:drawing>
                <wp:inline distT="0" distB="0" distL="0" distR="0" wp14:anchorId="2EF03B03" wp14:editId="0A0A07EE">
                  <wp:extent cx="819150" cy="247650"/>
                  <wp:effectExtent l="0" t="0" r="0" b="0"/>
                  <wp:docPr id="83203661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19150" cy="24765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6539144" w14:textId="77777777" w:rsidR="00824C2B" w:rsidRPr="00824C2B" w:rsidRDefault="00824C2B" w:rsidP="00824C2B">
            <w:pPr>
              <w:spacing w:line="360" w:lineRule="auto"/>
              <w:jc w:val="center"/>
              <w:rPr>
                <w:sz w:val="20"/>
                <w:lang w:val="en-US"/>
              </w:rPr>
            </w:pPr>
            <w:r w:rsidRPr="00824C2B">
              <w:rPr>
                <w:i/>
                <w:iCs/>
                <w:sz w:val="20"/>
                <w:lang w:val="id-ID"/>
              </w:rPr>
              <w:t>Processing</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EF8AC4E" w14:textId="77777777" w:rsidR="00824C2B" w:rsidRPr="00824C2B" w:rsidRDefault="00824C2B" w:rsidP="00824C2B">
            <w:pPr>
              <w:spacing w:line="360" w:lineRule="auto"/>
              <w:ind w:left="146"/>
              <w:jc w:val="left"/>
              <w:rPr>
                <w:sz w:val="20"/>
                <w:lang w:val="en-US"/>
              </w:rPr>
            </w:pPr>
            <w:r w:rsidRPr="00824C2B">
              <w:rPr>
                <w:sz w:val="20"/>
                <w:lang w:val="id-ID"/>
              </w:rPr>
              <w:t>Menunjukkan pengolahan yang dilakukan oleh komputer</w:t>
            </w:r>
          </w:p>
        </w:tc>
      </w:tr>
      <w:tr w:rsidR="00824C2B" w:rsidRPr="00824C2B" w14:paraId="58EA2E90" w14:textId="77777777" w:rsidTr="001B61DD">
        <w:trPr>
          <w:trHeight w:val="658"/>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71113C69" w14:textId="77777777" w:rsidR="00824C2B" w:rsidRPr="00824C2B" w:rsidRDefault="00824C2B" w:rsidP="00824C2B">
            <w:pPr>
              <w:spacing w:line="360" w:lineRule="auto"/>
              <w:jc w:val="center"/>
              <w:rPr>
                <w:sz w:val="20"/>
                <w:lang w:val="en-US"/>
              </w:rPr>
            </w:pPr>
            <w:r w:rsidRPr="00824C2B">
              <w:rPr>
                <w:sz w:val="20"/>
                <w:lang w:val="id-ID"/>
              </w:rPr>
              <w:t>2</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D476AE7" w14:textId="4F06C202" w:rsidR="00824C2B" w:rsidRPr="00824C2B" w:rsidRDefault="00824C2B" w:rsidP="00824C2B">
            <w:pPr>
              <w:spacing w:line="360" w:lineRule="auto"/>
              <w:jc w:val="center"/>
              <w:rPr>
                <w:sz w:val="20"/>
                <w:lang w:val="en-US"/>
              </w:rPr>
            </w:pPr>
          </w:p>
          <w:p w14:paraId="77DCE2FA" w14:textId="75B98BD1" w:rsidR="00824C2B" w:rsidRPr="00824C2B" w:rsidRDefault="00824C2B" w:rsidP="00824C2B">
            <w:pPr>
              <w:spacing w:line="360" w:lineRule="auto"/>
              <w:jc w:val="center"/>
              <w:rPr>
                <w:sz w:val="20"/>
                <w:lang w:val="en-US"/>
              </w:rPr>
            </w:pPr>
            <w:r w:rsidRPr="00824C2B">
              <w:rPr>
                <w:sz w:val="20"/>
                <w:lang w:val="id-ID"/>
              </w:rPr>
              <w:drawing>
                <wp:inline distT="0" distB="0" distL="0" distR="0" wp14:anchorId="5114B5EF" wp14:editId="088BC963">
                  <wp:extent cx="733425" cy="257175"/>
                  <wp:effectExtent l="0" t="0" r="9525" b="9525"/>
                  <wp:docPr id="10080425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33425" cy="257175"/>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FFC8076" w14:textId="77777777" w:rsidR="00824C2B" w:rsidRPr="00824C2B" w:rsidRDefault="00824C2B" w:rsidP="00824C2B">
            <w:pPr>
              <w:spacing w:line="360" w:lineRule="auto"/>
              <w:jc w:val="center"/>
              <w:rPr>
                <w:sz w:val="20"/>
                <w:lang w:val="en-US"/>
              </w:rPr>
            </w:pPr>
            <w:r w:rsidRPr="00824C2B">
              <w:rPr>
                <w:i/>
                <w:iCs/>
                <w:sz w:val="20"/>
                <w:lang w:val="id-ID"/>
              </w:rPr>
              <w:t>Terminator</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4D92195" w14:textId="77777777" w:rsidR="00824C2B" w:rsidRPr="00824C2B" w:rsidRDefault="00824C2B" w:rsidP="00824C2B">
            <w:pPr>
              <w:spacing w:line="360" w:lineRule="auto"/>
              <w:ind w:left="146"/>
              <w:jc w:val="left"/>
              <w:rPr>
                <w:sz w:val="20"/>
                <w:lang w:val="en-US"/>
              </w:rPr>
            </w:pPr>
            <w:r w:rsidRPr="00824C2B">
              <w:rPr>
                <w:sz w:val="20"/>
                <w:lang w:val="id-ID"/>
              </w:rPr>
              <w:t xml:space="preserve">Untuk permulaan </w:t>
            </w:r>
            <w:r w:rsidRPr="00824C2B">
              <w:rPr>
                <w:i/>
                <w:iCs/>
                <w:sz w:val="20"/>
                <w:lang w:val="id-ID"/>
              </w:rPr>
              <w:t xml:space="preserve">(start) </w:t>
            </w:r>
            <w:r w:rsidRPr="00824C2B">
              <w:rPr>
                <w:sz w:val="20"/>
                <w:lang w:val="id-ID"/>
              </w:rPr>
              <w:t xml:space="preserve">atau akhir </w:t>
            </w:r>
            <w:r w:rsidRPr="00824C2B">
              <w:rPr>
                <w:i/>
                <w:iCs/>
                <w:sz w:val="20"/>
                <w:lang w:val="id-ID"/>
              </w:rPr>
              <w:t xml:space="preserve">(stop) </w:t>
            </w:r>
            <w:r w:rsidRPr="00824C2B">
              <w:rPr>
                <w:sz w:val="20"/>
                <w:lang w:val="id-ID"/>
              </w:rPr>
              <w:t>dari suatu kegiatan</w:t>
            </w:r>
          </w:p>
        </w:tc>
      </w:tr>
      <w:tr w:rsidR="00824C2B" w:rsidRPr="00824C2B" w14:paraId="2456C1E1" w14:textId="77777777" w:rsidTr="001B61DD">
        <w:trPr>
          <w:trHeight w:val="726"/>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B09378F" w14:textId="77777777" w:rsidR="00824C2B" w:rsidRPr="00824C2B" w:rsidRDefault="00824C2B" w:rsidP="00824C2B">
            <w:pPr>
              <w:spacing w:line="360" w:lineRule="auto"/>
              <w:jc w:val="center"/>
              <w:rPr>
                <w:sz w:val="20"/>
                <w:lang w:val="en-US"/>
              </w:rPr>
            </w:pPr>
            <w:r w:rsidRPr="00824C2B">
              <w:rPr>
                <w:sz w:val="20"/>
                <w:lang w:val="id-ID"/>
              </w:rPr>
              <w:t>3</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1BA53C59" w14:textId="59E62FAA" w:rsidR="00824C2B" w:rsidRPr="00824C2B" w:rsidRDefault="00824C2B" w:rsidP="00824C2B">
            <w:pPr>
              <w:spacing w:line="360" w:lineRule="auto"/>
              <w:jc w:val="center"/>
              <w:rPr>
                <w:sz w:val="20"/>
                <w:lang w:val="en-US"/>
              </w:rPr>
            </w:pPr>
            <w:r w:rsidRPr="00824C2B">
              <w:rPr>
                <w:sz w:val="20"/>
                <w:lang w:val="id-ID"/>
              </w:rPr>
              <w:drawing>
                <wp:inline distT="0" distB="0" distL="0" distR="0" wp14:anchorId="6EBF6EFC" wp14:editId="4111BEC5">
                  <wp:extent cx="438150" cy="428625"/>
                  <wp:effectExtent l="0" t="0" r="0" b="9525"/>
                  <wp:docPr id="3139946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38150" cy="428625"/>
                          </a:xfrm>
                          <a:prstGeom prst="rect">
                            <a:avLst/>
                          </a:prstGeom>
                          <a:noFill/>
                          <a:ln>
                            <a:noFill/>
                          </a:ln>
                        </pic:spPr>
                      </pic:pic>
                    </a:graphicData>
                  </a:graphic>
                </wp:inline>
              </w:drawing>
            </w:r>
          </w:p>
          <w:p w14:paraId="2D08DC2E" w14:textId="4E993A2C" w:rsidR="00824C2B" w:rsidRPr="00824C2B" w:rsidRDefault="00824C2B" w:rsidP="00824C2B">
            <w:pPr>
              <w:spacing w:line="360" w:lineRule="auto"/>
              <w:jc w:val="center"/>
              <w:rPr>
                <w:sz w:val="20"/>
                <w:lang w:val="en-US"/>
              </w:rPr>
            </w:pP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7F38CE1" w14:textId="77777777" w:rsidR="00824C2B" w:rsidRPr="00824C2B" w:rsidRDefault="00824C2B" w:rsidP="00824C2B">
            <w:pPr>
              <w:spacing w:line="360" w:lineRule="auto"/>
              <w:jc w:val="center"/>
              <w:rPr>
                <w:sz w:val="20"/>
                <w:lang w:val="en-US"/>
              </w:rPr>
            </w:pPr>
            <w:r w:rsidRPr="00824C2B">
              <w:rPr>
                <w:i/>
                <w:iCs/>
                <w:sz w:val="20"/>
                <w:lang w:val="id-ID"/>
              </w:rPr>
              <w:t>Decision</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570681B" w14:textId="77777777" w:rsidR="00824C2B" w:rsidRPr="00824C2B" w:rsidRDefault="00824C2B" w:rsidP="00824C2B">
            <w:pPr>
              <w:spacing w:line="360" w:lineRule="auto"/>
              <w:ind w:left="146"/>
              <w:jc w:val="left"/>
              <w:rPr>
                <w:sz w:val="20"/>
                <w:lang w:val="en-US"/>
              </w:rPr>
            </w:pPr>
            <w:r w:rsidRPr="00824C2B">
              <w:rPr>
                <w:sz w:val="20"/>
                <w:lang w:val="id-ID"/>
              </w:rPr>
              <w:t>Pemilihan proses berdasarkan kondisi yang ada</w:t>
            </w:r>
          </w:p>
        </w:tc>
      </w:tr>
      <w:tr w:rsidR="00824C2B" w:rsidRPr="00824C2B" w14:paraId="510E5AF1" w14:textId="77777777" w:rsidTr="001B61DD">
        <w:trPr>
          <w:trHeight w:val="653"/>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F58A80F" w14:textId="77777777" w:rsidR="00824C2B" w:rsidRPr="00824C2B" w:rsidRDefault="00824C2B" w:rsidP="00824C2B">
            <w:pPr>
              <w:spacing w:line="360" w:lineRule="auto"/>
              <w:jc w:val="center"/>
              <w:rPr>
                <w:sz w:val="20"/>
                <w:lang w:val="en-US"/>
              </w:rPr>
            </w:pPr>
            <w:r w:rsidRPr="00824C2B">
              <w:rPr>
                <w:sz w:val="20"/>
                <w:lang w:val="id-ID"/>
              </w:rPr>
              <w:t>4</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773420B0" w14:textId="2C7CD0AC" w:rsidR="00824C2B" w:rsidRPr="00824C2B" w:rsidRDefault="00824C2B" w:rsidP="00824C2B">
            <w:pPr>
              <w:spacing w:line="360" w:lineRule="auto"/>
              <w:jc w:val="center"/>
              <w:rPr>
                <w:sz w:val="20"/>
                <w:lang w:val="en-US"/>
              </w:rPr>
            </w:pPr>
          </w:p>
          <w:p w14:paraId="25D6E697" w14:textId="1CC0F46E" w:rsidR="00824C2B" w:rsidRPr="00824C2B" w:rsidRDefault="00824C2B" w:rsidP="00824C2B">
            <w:pPr>
              <w:spacing w:line="360" w:lineRule="auto"/>
              <w:jc w:val="center"/>
              <w:rPr>
                <w:sz w:val="20"/>
                <w:lang w:val="en-US"/>
              </w:rPr>
            </w:pPr>
            <w:r w:rsidRPr="00824C2B">
              <w:rPr>
                <w:sz w:val="20"/>
                <w:lang w:val="id-ID"/>
              </w:rPr>
              <w:drawing>
                <wp:inline distT="0" distB="0" distL="0" distR="0" wp14:anchorId="346BB97D" wp14:editId="10AB7555">
                  <wp:extent cx="457200" cy="304800"/>
                  <wp:effectExtent l="0" t="0" r="0" b="0"/>
                  <wp:docPr id="42287809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57200" cy="30480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0590300" w14:textId="77777777" w:rsidR="00824C2B" w:rsidRPr="00824C2B" w:rsidRDefault="00824C2B" w:rsidP="00824C2B">
            <w:pPr>
              <w:spacing w:line="360" w:lineRule="auto"/>
              <w:jc w:val="center"/>
              <w:rPr>
                <w:sz w:val="20"/>
                <w:lang w:val="en-US"/>
              </w:rPr>
            </w:pPr>
            <w:r w:rsidRPr="00824C2B">
              <w:rPr>
                <w:i/>
                <w:iCs/>
                <w:sz w:val="20"/>
                <w:lang w:val="id-ID"/>
              </w:rPr>
              <w:t>Input-Output</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31D4F02A" w14:textId="77777777" w:rsidR="00824C2B" w:rsidRPr="00824C2B" w:rsidRDefault="00824C2B" w:rsidP="00824C2B">
            <w:pPr>
              <w:spacing w:line="360" w:lineRule="auto"/>
              <w:ind w:left="146"/>
              <w:jc w:val="left"/>
              <w:rPr>
                <w:sz w:val="20"/>
                <w:lang w:val="en-US"/>
              </w:rPr>
            </w:pPr>
            <w:r w:rsidRPr="00824C2B">
              <w:rPr>
                <w:sz w:val="20"/>
                <w:lang w:val="id-ID"/>
              </w:rPr>
              <w:t xml:space="preserve">Menyatakan proses </w:t>
            </w:r>
            <w:r w:rsidRPr="00824C2B">
              <w:rPr>
                <w:i/>
                <w:iCs/>
                <w:sz w:val="20"/>
                <w:lang w:val="id-ID"/>
              </w:rPr>
              <w:t xml:space="preserve">input </w:t>
            </w:r>
            <w:r w:rsidRPr="00824C2B">
              <w:rPr>
                <w:sz w:val="20"/>
                <w:lang w:val="id-ID"/>
              </w:rPr>
              <w:t xml:space="preserve">dan </w:t>
            </w:r>
            <w:r w:rsidRPr="00824C2B">
              <w:rPr>
                <w:i/>
                <w:iCs/>
                <w:sz w:val="20"/>
                <w:lang w:val="id-ID"/>
              </w:rPr>
              <w:t xml:space="preserve">output </w:t>
            </w:r>
            <w:r w:rsidRPr="00824C2B">
              <w:rPr>
                <w:sz w:val="20"/>
                <w:lang w:val="id-ID"/>
              </w:rPr>
              <w:t>tanpa tergantung dengan jenis peralatannya.</w:t>
            </w:r>
          </w:p>
        </w:tc>
      </w:tr>
      <w:tr w:rsidR="00824C2B" w:rsidRPr="00824C2B" w14:paraId="4410DE55" w14:textId="77777777" w:rsidTr="001B61DD">
        <w:trPr>
          <w:trHeight w:val="746"/>
          <w:jc w:val="center"/>
        </w:trPr>
        <w:tc>
          <w:tcPr>
            <w:tcW w:w="511" w:type="dxa"/>
            <w:tcBorders>
              <w:top w:val="nil"/>
              <w:left w:val="single" w:sz="8" w:space="0" w:color="000000"/>
              <w:bottom w:val="single" w:sz="8" w:space="0" w:color="000000"/>
              <w:right w:val="single" w:sz="8" w:space="0" w:color="000000"/>
            </w:tcBorders>
            <w:tcMar>
              <w:top w:w="0" w:type="dxa"/>
              <w:left w:w="0" w:type="dxa"/>
              <w:bottom w:w="0" w:type="dxa"/>
              <w:right w:w="0" w:type="dxa"/>
            </w:tcMar>
            <w:vAlign w:val="center"/>
            <w:hideMark/>
          </w:tcPr>
          <w:p w14:paraId="2EC3A7AB" w14:textId="4B5E3053" w:rsidR="00824C2B" w:rsidRPr="00824C2B" w:rsidRDefault="00824C2B" w:rsidP="00824C2B">
            <w:pPr>
              <w:spacing w:line="360" w:lineRule="auto"/>
              <w:jc w:val="center"/>
              <w:rPr>
                <w:sz w:val="20"/>
                <w:lang w:val="en-US"/>
              </w:rPr>
            </w:pPr>
          </w:p>
          <w:p w14:paraId="230415FA" w14:textId="77777777" w:rsidR="00824C2B" w:rsidRPr="00824C2B" w:rsidRDefault="00824C2B" w:rsidP="00824C2B">
            <w:pPr>
              <w:spacing w:line="360" w:lineRule="auto"/>
              <w:jc w:val="center"/>
              <w:rPr>
                <w:sz w:val="20"/>
                <w:lang w:val="en-US"/>
              </w:rPr>
            </w:pPr>
            <w:r w:rsidRPr="00824C2B">
              <w:rPr>
                <w:sz w:val="20"/>
                <w:lang w:val="id-ID"/>
              </w:rPr>
              <w:t>5</w:t>
            </w:r>
          </w:p>
        </w:tc>
        <w:tc>
          <w:tcPr>
            <w:tcW w:w="175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6ECBDCE7" w14:textId="7770B1D2" w:rsidR="00824C2B" w:rsidRPr="00824C2B" w:rsidRDefault="00824C2B" w:rsidP="00824C2B">
            <w:pPr>
              <w:spacing w:line="360" w:lineRule="auto"/>
              <w:jc w:val="center"/>
              <w:rPr>
                <w:sz w:val="20"/>
                <w:lang w:val="en-US"/>
              </w:rPr>
            </w:pPr>
          </w:p>
          <w:p w14:paraId="1DE675E4" w14:textId="723CCCA7" w:rsidR="00824C2B" w:rsidRPr="00824C2B" w:rsidRDefault="00824C2B" w:rsidP="00824C2B">
            <w:pPr>
              <w:spacing w:line="360" w:lineRule="auto"/>
              <w:jc w:val="center"/>
              <w:rPr>
                <w:sz w:val="20"/>
                <w:lang w:val="en-US"/>
              </w:rPr>
            </w:pPr>
            <w:r w:rsidRPr="00824C2B">
              <w:rPr>
                <w:sz w:val="20"/>
                <w:lang w:val="id-ID"/>
              </w:rPr>
              <w:drawing>
                <wp:inline distT="0" distB="0" distL="0" distR="0" wp14:anchorId="23B7C708" wp14:editId="3DC60F11">
                  <wp:extent cx="685800" cy="323850"/>
                  <wp:effectExtent l="0" t="0" r="0" b="0"/>
                  <wp:docPr id="168203319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85800" cy="323850"/>
                          </a:xfrm>
                          <a:prstGeom prst="rect">
                            <a:avLst/>
                          </a:prstGeom>
                          <a:noFill/>
                          <a:ln>
                            <a:noFill/>
                          </a:ln>
                        </pic:spPr>
                      </pic:pic>
                    </a:graphicData>
                  </a:graphic>
                </wp:inline>
              </w:drawing>
            </w:r>
          </w:p>
        </w:tc>
        <w:tc>
          <w:tcPr>
            <w:tcW w:w="1841"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2D457BEE" w14:textId="3962C50B" w:rsidR="00824C2B" w:rsidRPr="00824C2B" w:rsidRDefault="00824C2B" w:rsidP="00824C2B">
            <w:pPr>
              <w:spacing w:line="360" w:lineRule="auto"/>
              <w:jc w:val="center"/>
              <w:rPr>
                <w:sz w:val="20"/>
                <w:lang w:val="en-US"/>
              </w:rPr>
            </w:pPr>
          </w:p>
          <w:p w14:paraId="5DB0139B" w14:textId="77777777" w:rsidR="00824C2B" w:rsidRPr="00824C2B" w:rsidRDefault="00824C2B" w:rsidP="00824C2B">
            <w:pPr>
              <w:spacing w:line="360" w:lineRule="auto"/>
              <w:jc w:val="center"/>
              <w:rPr>
                <w:sz w:val="20"/>
                <w:lang w:val="en-US"/>
              </w:rPr>
            </w:pPr>
            <w:r w:rsidRPr="00824C2B">
              <w:rPr>
                <w:i/>
                <w:iCs/>
                <w:sz w:val="20"/>
                <w:lang w:val="id-ID"/>
              </w:rPr>
              <w:t>Flow Direction</w:t>
            </w:r>
          </w:p>
        </w:tc>
        <w:tc>
          <w:tcPr>
            <w:tcW w:w="3814" w:type="dxa"/>
            <w:tcBorders>
              <w:top w:val="nil"/>
              <w:left w:val="nil"/>
              <w:bottom w:val="single" w:sz="8" w:space="0" w:color="000000"/>
              <w:right w:val="single" w:sz="8" w:space="0" w:color="000000"/>
            </w:tcBorders>
            <w:tcMar>
              <w:top w:w="0" w:type="dxa"/>
              <w:left w:w="0" w:type="dxa"/>
              <w:bottom w:w="0" w:type="dxa"/>
              <w:right w:w="0" w:type="dxa"/>
            </w:tcMar>
            <w:vAlign w:val="center"/>
            <w:hideMark/>
          </w:tcPr>
          <w:p w14:paraId="46ECF959" w14:textId="77777777" w:rsidR="00824C2B" w:rsidRPr="00824C2B" w:rsidRDefault="00824C2B" w:rsidP="00824C2B">
            <w:pPr>
              <w:spacing w:line="360" w:lineRule="auto"/>
              <w:ind w:left="146"/>
              <w:jc w:val="left"/>
              <w:rPr>
                <w:sz w:val="20"/>
                <w:lang w:val="en-US"/>
              </w:rPr>
            </w:pPr>
            <w:r w:rsidRPr="00824C2B">
              <w:rPr>
                <w:sz w:val="20"/>
                <w:lang w:val="id-ID"/>
              </w:rPr>
              <w:t>Digunakan untuk menghubungkan antara simbol yang satu dengan simbol yang lain.</w:t>
            </w:r>
          </w:p>
          <w:p w14:paraId="0C26B595" w14:textId="77777777" w:rsidR="00824C2B" w:rsidRPr="00824C2B" w:rsidRDefault="00824C2B" w:rsidP="00824C2B">
            <w:pPr>
              <w:spacing w:line="360" w:lineRule="auto"/>
              <w:ind w:left="146"/>
              <w:jc w:val="left"/>
              <w:rPr>
                <w:sz w:val="20"/>
                <w:lang w:val="en-US"/>
              </w:rPr>
            </w:pPr>
            <w:r w:rsidRPr="00824C2B">
              <w:rPr>
                <w:sz w:val="20"/>
                <w:lang w:val="id-ID"/>
              </w:rPr>
              <w:t xml:space="preserve">Simbol ini juga disebut </w:t>
            </w:r>
            <w:r w:rsidRPr="00824C2B">
              <w:rPr>
                <w:i/>
                <w:iCs/>
                <w:sz w:val="20"/>
                <w:lang w:val="id-ID"/>
              </w:rPr>
              <w:t>connecting line.</w:t>
            </w:r>
          </w:p>
        </w:tc>
      </w:tr>
    </w:tbl>
    <w:p w14:paraId="1DB68B9D" w14:textId="25991E58" w:rsidR="00824C2B" w:rsidRPr="001B61DD" w:rsidRDefault="001B61DD" w:rsidP="001B61DD">
      <w:pPr>
        <w:spacing w:before="7" w:after="240" w:line="360" w:lineRule="auto"/>
        <w:jc w:val="right"/>
        <w:rPr>
          <w:sz w:val="20"/>
          <w:lang w:val="id-ID"/>
        </w:rPr>
      </w:pPr>
      <w:r w:rsidRPr="001B61DD">
        <w:rPr>
          <w:sz w:val="20"/>
          <w:lang w:val="id-ID"/>
        </w:rPr>
        <w:t xml:space="preserve">Sumber : </w:t>
      </w:r>
      <w:sdt>
        <w:sdtPr>
          <w:rPr>
            <w:color w:val="000000"/>
            <w:sz w:val="20"/>
            <w:lang w:val="id-ID"/>
          </w:rPr>
          <w:tag w:val="MENDELEY_CITATION_v3_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"/>
          <w:id w:val="-530496449"/>
          <w:placeholder>
            <w:docPart w:val="DefaultPlaceholder_-1854013440"/>
          </w:placeholder>
        </w:sdtPr>
        <w:sdtContent>
          <w:r w:rsidR="00A36083" w:rsidRPr="00A36083">
            <w:rPr>
              <w:color w:val="000000"/>
              <w:sz w:val="20"/>
              <w:lang w:val="id-ID"/>
            </w:rPr>
            <w:t>Sutanti dkk., 2020</w:t>
          </w:r>
        </w:sdtContent>
      </w:sdt>
    </w:p>
    <w:p w14:paraId="18947594" w14:textId="77777777" w:rsidR="00F341AE" w:rsidRPr="00F341AE" w:rsidRDefault="00F341AE" w:rsidP="00C656B9">
      <w:pPr>
        <w:pStyle w:val="Heading2"/>
        <w:spacing w:line="360" w:lineRule="auto"/>
      </w:pPr>
      <w:r w:rsidRPr="00F341AE">
        <w:t>2.3 Profil Tempat Penelitian</w:t>
      </w:r>
    </w:p>
    <w:p w14:paraId="575D0ABA" w14:textId="1E0AE7F6" w:rsidR="00641B85" w:rsidRPr="00641B85" w:rsidRDefault="00641B85" w:rsidP="001617D7">
      <w:pPr>
        <w:spacing w:after="120" w:line="360" w:lineRule="auto"/>
        <w:rPr>
          <w:rFonts w:eastAsiaTheme="majorEastAsia"/>
        </w:rPr>
      </w:pPr>
      <w:r w:rsidRPr="00641B85">
        <w:rPr>
          <w:rFonts w:eastAsiaTheme="majorEastAsia"/>
        </w:rPr>
        <w:t>Penelitian</w:t>
      </w:r>
      <w:r w:rsidR="00FB01E2">
        <w:rPr>
          <w:rFonts w:eastAsiaTheme="majorEastAsia"/>
        </w:rPr>
        <w:t xml:space="preserve"> Tugas Akhir</w:t>
      </w:r>
      <w:r w:rsidRPr="00641B85">
        <w:rPr>
          <w:rFonts w:eastAsiaTheme="majorEastAsia"/>
        </w:rPr>
        <w:t xml:space="preserve"> ini dilaksanakan di Ketapang Media Center (KMC) yang berada di bawah naungan Dinas Komunikasi dan Informatika Kabupaten Ketapang. KMC merupakan bagian yang berperan dalam mengelola informasi dan aduan </w:t>
      </w:r>
      <w:r w:rsidRPr="00641B85">
        <w:rPr>
          <w:rFonts w:eastAsiaTheme="majorEastAsia"/>
        </w:rPr>
        <w:lastRenderedPageBreak/>
        <w:t>masyarakat yang masuk melalui media sosial maupun kanal digital lainnya. Dalam pelaksanaan tugasnya, KMC menerima berbagai bentuk laporan masyarakat yang perlu dipantau, diklasifikasikan, dan diteruskan kepada pihak terkait sesuai dengan bidang permasalahannya.</w:t>
      </w:r>
    </w:p>
    <w:p w14:paraId="2195329D" w14:textId="53F991C9" w:rsidR="00F341AE" w:rsidRPr="00AD6EED" w:rsidRDefault="00641B85" w:rsidP="002D3690">
      <w:pPr>
        <w:spacing w:line="360" w:lineRule="auto"/>
        <w:ind w:firstLine="567"/>
        <w:rPr>
          <w:rFonts w:eastAsiaTheme="majorEastAsia"/>
        </w:rPr>
      </w:pPr>
      <w:r w:rsidRPr="00641B85">
        <w:rPr>
          <w:rFonts w:eastAsiaTheme="majorEastAsia"/>
        </w:rPr>
        <w:t>Pada kondisi saat ini, pengelolaan aduan masih banyak dilakukan secara manual sehingga petugas perlu membuka satu per satu akun atau notifikasi yang masuk. Hal ini berpotensi memperlambat proses pencatatan, klasifikasi, dan tindak lanjut aduan. Oleh karena itu, dibutuhkan sebuah sistem yang dapat membantu KMC mengelola aduan secara lebih terpusat, cepat, dan terdokumentasi dengan baik.</w:t>
      </w:r>
      <w:r w:rsidR="002D3690">
        <w:rPr>
          <w:rFonts w:eastAsiaTheme="majorEastAsia"/>
        </w:rPr>
        <w:t xml:space="preserve"> </w:t>
      </w:r>
      <w:r w:rsidRPr="00641B85">
        <w:rPr>
          <w:rFonts w:eastAsiaTheme="majorEastAsia"/>
        </w:rPr>
        <w:t>Melalui penelitian ini, sistem dikembangkan sebagai solusi untuk membantu petugas KMC dalam memantau aduan dari Facebook dan Instagram, menampilkan notifikasi secara terstruktur, serta memberikan rekomendasi klasifikasi berbantuan AI. Dengan adanya sistem ini, diharapkan proses pengelolaan aduan di lingkungan KMC menjadi lebih efektif, efisien, dan mudah dipantau</w:t>
      </w:r>
      <w:r w:rsidR="00AD6EED" w:rsidRPr="00AD6EED">
        <w:rPr>
          <w:rFonts w:eastAsiaTheme="majorEastAsia"/>
        </w:rPr>
        <w:t>.</w:t>
      </w:r>
    </w:p>
    <w:p w14:paraId="405C3E1D" w14:textId="77777777" w:rsidR="00274EF0" w:rsidRPr="00274EF0" w:rsidRDefault="00274EF0" w:rsidP="00274EF0">
      <w:pPr>
        <w:sectPr w:rsidR="00274EF0" w:rsidRPr="00274EF0" w:rsidSect="00A34CF5">
          <w:pgSz w:w="11906" w:h="16838"/>
          <w:pgMar w:top="1701" w:right="1701" w:bottom="1701" w:left="2268" w:header="709" w:footer="709" w:gutter="0"/>
          <w:cols w:space="708"/>
          <w:docGrid w:linePitch="360"/>
        </w:sectPr>
      </w:pPr>
    </w:p>
    <w:p w14:paraId="31CAC99C" w14:textId="2E40BB4E" w:rsidR="00A77121" w:rsidRDefault="00A77121" w:rsidP="006E3F51">
      <w:pPr>
        <w:pStyle w:val="Heading1"/>
        <w:spacing w:before="0" w:line="360" w:lineRule="auto"/>
        <w:sectPr w:rsidR="00A77121" w:rsidSect="00A34CF5">
          <w:pgSz w:w="11906" w:h="16838"/>
          <w:pgMar w:top="1701" w:right="1701" w:bottom="1701" w:left="2268" w:header="709" w:footer="709" w:gutter="0"/>
          <w:cols w:space="708"/>
          <w:docGrid w:linePitch="360"/>
        </w:sectPr>
      </w:pPr>
      <w:r>
        <w:lastRenderedPageBreak/>
        <w:t xml:space="preserve">BAB </w:t>
      </w:r>
      <w:r w:rsidR="00F2587D">
        <w:t>III</w:t>
      </w:r>
      <w:r>
        <w:br/>
        <w:t>PENELITIAN DAN PERANCAN</w:t>
      </w:r>
      <w:r w:rsidR="00CB0FCB">
        <w:t>G</w:t>
      </w:r>
      <w:r>
        <w:t>AN SISTEM</w:t>
      </w:r>
    </w:p>
    <w:p w14:paraId="52983739" w14:textId="77777777" w:rsidR="00A77121" w:rsidRDefault="00A77121" w:rsidP="006E3F51">
      <w:pPr>
        <w:pStyle w:val="Heading1"/>
        <w:spacing w:before="0" w:line="360" w:lineRule="auto"/>
        <w:sectPr w:rsidR="00A77121" w:rsidSect="00A34CF5">
          <w:pgSz w:w="11906" w:h="16838"/>
          <w:pgMar w:top="1701" w:right="1701" w:bottom="1701" w:left="2268" w:header="709" w:footer="709" w:gutter="0"/>
          <w:cols w:space="708"/>
          <w:docGrid w:linePitch="360"/>
        </w:sectPr>
      </w:pPr>
      <w:r>
        <w:lastRenderedPageBreak/>
        <w:t>BAB IV</w:t>
      </w:r>
      <w:r>
        <w:br/>
        <w:t>HASIL PENELITIAN</w:t>
      </w:r>
    </w:p>
    <w:p w14:paraId="25F2EC19" w14:textId="77777777" w:rsidR="00A77121" w:rsidRDefault="00A77121" w:rsidP="006E3F51">
      <w:pPr>
        <w:pStyle w:val="Heading1"/>
        <w:spacing w:before="0" w:line="360" w:lineRule="auto"/>
        <w:sectPr w:rsidR="00A77121" w:rsidSect="00A34CF5">
          <w:pgSz w:w="11906" w:h="16838"/>
          <w:pgMar w:top="1701" w:right="1701" w:bottom="1701" w:left="2268" w:header="709" w:footer="709" w:gutter="0"/>
          <w:cols w:space="708"/>
          <w:docGrid w:linePitch="360"/>
        </w:sectPr>
      </w:pPr>
      <w:r>
        <w:lastRenderedPageBreak/>
        <w:t>BAB V</w:t>
      </w:r>
      <w:r>
        <w:br/>
        <w:t>PENUTUP</w:t>
      </w:r>
    </w:p>
    <w:p w14:paraId="1937BD9F" w14:textId="77777777" w:rsidR="00A77121" w:rsidRDefault="00A77121" w:rsidP="006E3F51">
      <w:pPr>
        <w:pStyle w:val="Heading1"/>
        <w:spacing w:before="0"/>
      </w:pPr>
      <w:r>
        <w:lastRenderedPageBreak/>
        <w:t>DAFTAR PUSTAKA</w:t>
      </w:r>
    </w:p>
    <w:p w14:paraId="17BD072E" w14:textId="49C92955" w:rsidR="008848CD" w:rsidRDefault="008848CD" w:rsidP="008848CD">
      <w:pPr>
        <w:divId w:val="455754845"/>
        <w:rPr>
          <w:rFonts w:eastAsiaTheme="majorEastAsia" w:cstheme="majorBidi"/>
          <w:b/>
          <w:kern w:val="2"/>
          <w:sz w:val="28"/>
          <w:szCs w:val="40"/>
          <w14:ligatures w14:val="standardContextual"/>
        </w:rPr>
      </w:pPr>
    </w:p>
    <w:sdt>
      <w:sdtPr>
        <w:rPr>
          <w:rFonts w:eastAsiaTheme="majorEastAsia"/>
          <w:bCs/>
          <w:color w:val="000000"/>
          <w:kern w:val="2"/>
          <w:szCs w:val="36"/>
          <w14:ligatures w14:val="standardContextual"/>
        </w:rPr>
        <w:tag w:val="MENDELEY_BIBLIOGRAPHY"/>
        <w:id w:val="-440456912"/>
        <w:placeholder>
          <w:docPart w:val="DefaultPlaceholder_-1854013440"/>
        </w:placeholder>
      </w:sdtPr>
      <w:sdtContent>
        <w:p w14:paraId="25435723" w14:textId="629F639A" w:rsidR="008848CD" w:rsidRPr="008848CD" w:rsidRDefault="008848CD" w:rsidP="008848CD">
          <w:pPr>
            <w:spacing w:line="360" w:lineRule="auto"/>
            <w:ind w:hanging="480"/>
            <w:divId w:val="455754845"/>
            <w:rPr>
              <w:bCs/>
              <w:color w:val="000000"/>
            </w:rPr>
          </w:pPr>
          <w:r w:rsidRPr="008848CD">
            <w:rPr>
              <w:bCs/>
              <w:color w:val="000000"/>
              <w:szCs w:val="20"/>
            </w:rPr>
            <w:t xml:space="preserve">Ananto, M. I., Winahju, W. S., &amp; Fithriasari, K. (2019). Klasifikasi Kategori Pengaduan Masyarakat Melalui Kanal LAPOR! Menggunakan Artificial Neural Network. </w:t>
          </w:r>
          <w:r w:rsidRPr="008848CD">
            <w:rPr>
              <w:bCs/>
              <w:i/>
              <w:iCs/>
              <w:color w:val="000000"/>
              <w:szCs w:val="20"/>
            </w:rPr>
            <w:t>Inferensi</w:t>
          </w:r>
          <w:r w:rsidRPr="008848CD">
            <w:rPr>
              <w:bCs/>
              <w:color w:val="000000"/>
              <w:szCs w:val="20"/>
            </w:rPr>
            <w:t xml:space="preserve">, </w:t>
          </w:r>
          <w:r w:rsidRPr="008848CD">
            <w:rPr>
              <w:bCs/>
              <w:i/>
              <w:iCs/>
              <w:color w:val="000000"/>
              <w:szCs w:val="20"/>
            </w:rPr>
            <w:t>2</w:t>
          </w:r>
          <w:r w:rsidRPr="008848CD">
            <w:rPr>
              <w:bCs/>
              <w:color w:val="000000"/>
              <w:szCs w:val="20"/>
            </w:rPr>
            <w:t>(2), 71. https://doi.org/10.12962/j27213862.v2i2.6821</w:t>
          </w:r>
        </w:p>
        <w:p w14:paraId="2372ACAA" w14:textId="77777777" w:rsidR="008848CD" w:rsidRPr="008848CD" w:rsidRDefault="008848CD" w:rsidP="008848CD">
          <w:pPr>
            <w:spacing w:line="360" w:lineRule="auto"/>
            <w:ind w:hanging="480"/>
            <w:divId w:val="1738626724"/>
            <w:rPr>
              <w:bCs/>
              <w:color w:val="000000"/>
              <w:szCs w:val="20"/>
            </w:rPr>
          </w:pPr>
          <w:r w:rsidRPr="008848CD">
            <w:rPr>
              <w:bCs/>
              <w:color w:val="000000"/>
              <w:szCs w:val="20"/>
            </w:rPr>
            <w:t xml:space="preserve">Annisa. (2026). </w:t>
          </w:r>
          <w:r w:rsidRPr="008848CD">
            <w:rPr>
              <w:bCs/>
              <w:i/>
              <w:iCs/>
              <w:color w:val="000000"/>
              <w:szCs w:val="20"/>
            </w:rPr>
            <w:t>Ini Perbedaan Aplikasi Desktop dan Aplikasi Website</w:t>
          </w:r>
          <w:r w:rsidRPr="008848CD">
            <w:rPr>
              <w:bCs/>
              <w:color w:val="000000"/>
              <w:szCs w:val="20"/>
            </w:rPr>
            <w:t>. https://fikti.umsu.ac.id/ini-perbedaan-aplikasi-desktop-dan-aplikasi-website/</w:t>
          </w:r>
        </w:p>
        <w:p w14:paraId="0156AC29" w14:textId="77777777" w:rsidR="008848CD" w:rsidRPr="008848CD" w:rsidRDefault="008848CD" w:rsidP="008848CD">
          <w:pPr>
            <w:spacing w:line="360" w:lineRule="auto"/>
            <w:ind w:hanging="480"/>
            <w:divId w:val="782647472"/>
            <w:rPr>
              <w:bCs/>
              <w:color w:val="000000"/>
              <w:szCs w:val="20"/>
            </w:rPr>
          </w:pPr>
          <w:r w:rsidRPr="008848CD">
            <w:rPr>
              <w:bCs/>
              <w:color w:val="000000"/>
              <w:szCs w:val="20"/>
            </w:rPr>
            <w:t xml:space="preserve">Bhosale, A., Borge, R., Shelke, V., Deshmukh, C., &amp; Thorat, A. (2026). CIVICFIX: AN AI-POWERED SMART CITY INFRASTRUCTURE MANAGEMENT SYSTEM USING DEEP LEARNING AND REAL-TIME ANALYTICS. </w:t>
          </w:r>
          <w:r w:rsidRPr="008848CD">
            <w:rPr>
              <w:bCs/>
              <w:i/>
              <w:iCs/>
              <w:color w:val="000000"/>
              <w:szCs w:val="20"/>
            </w:rPr>
            <w:t>International Research Journal of Modernization in Engineering Technology and Science</w:t>
          </w:r>
          <w:r w:rsidRPr="008848CD">
            <w:rPr>
              <w:bCs/>
              <w:color w:val="000000"/>
              <w:szCs w:val="20"/>
            </w:rPr>
            <w:t xml:space="preserve">, </w:t>
          </w:r>
          <w:r w:rsidRPr="008848CD">
            <w:rPr>
              <w:bCs/>
              <w:i/>
              <w:iCs/>
              <w:color w:val="000000"/>
              <w:szCs w:val="20"/>
            </w:rPr>
            <w:t>8</w:t>
          </w:r>
          <w:r w:rsidRPr="008848CD">
            <w:rPr>
              <w:bCs/>
              <w:color w:val="000000"/>
              <w:szCs w:val="20"/>
            </w:rPr>
            <w:t>(1). https://doi.org/10.56726/IRJMETS89340</w:t>
          </w:r>
        </w:p>
        <w:p w14:paraId="75174F6C" w14:textId="77777777" w:rsidR="008848CD" w:rsidRPr="008848CD" w:rsidRDefault="008848CD" w:rsidP="008848CD">
          <w:pPr>
            <w:spacing w:line="360" w:lineRule="auto"/>
            <w:ind w:hanging="480"/>
            <w:divId w:val="898830509"/>
            <w:rPr>
              <w:bCs/>
              <w:color w:val="000000"/>
              <w:szCs w:val="20"/>
            </w:rPr>
          </w:pPr>
          <w:r w:rsidRPr="008848CD">
            <w:rPr>
              <w:bCs/>
              <w:color w:val="000000"/>
              <w:szCs w:val="20"/>
            </w:rPr>
            <w:t xml:space="preserve">Firmanto, B., Aziz, A. S., &amp; Sesoca, J. (2024). Tinjauan Perkembangan Kecerdasan Buatan Berbasis Arsitektur Transformer. </w:t>
          </w:r>
          <w:r w:rsidRPr="008848CD">
            <w:rPr>
              <w:bCs/>
              <w:i/>
              <w:iCs/>
              <w:color w:val="000000"/>
              <w:szCs w:val="20"/>
            </w:rPr>
            <w:t>SMARTICS Journal</w:t>
          </w:r>
          <w:r w:rsidRPr="008848CD">
            <w:rPr>
              <w:bCs/>
              <w:color w:val="000000"/>
              <w:szCs w:val="20"/>
            </w:rPr>
            <w:t xml:space="preserve">, </w:t>
          </w:r>
          <w:r w:rsidRPr="008848CD">
            <w:rPr>
              <w:bCs/>
              <w:i/>
              <w:iCs/>
              <w:color w:val="000000"/>
              <w:szCs w:val="20"/>
            </w:rPr>
            <w:t>10</w:t>
          </w:r>
          <w:r w:rsidRPr="008848CD">
            <w:rPr>
              <w:bCs/>
              <w:color w:val="000000"/>
              <w:szCs w:val="20"/>
            </w:rPr>
            <w:t>(1), 33–38. https://doi.org/10.21067/smartics.v10i1.8351</w:t>
          </w:r>
        </w:p>
        <w:p w14:paraId="1A4EDAB9" w14:textId="77777777" w:rsidR="008848CD" w:rsidRPr="008848CD" w:rsidRDefault="008848CD" w:rsidP="008848CD">
          <w:pPr>
            <w:spacing w:line="360" w:lineRule="auto"/>
            <w:ind w:hanging="480"/>
            <w:divId w:val="1792045719"/>
            <w:rPr>
              <w:bCs/>
              <w:color w:val="000000"/>
              <w:szCs w:val="20"/>
            </w:rPr>
          </w:pPr>
          <w:r w:rsidRPr="008848CD">
            <w:rPr>
              <w:bCs/>
              <w:color w:val="000000"/>
              <w:szCs w:val="20"/>
            </w:rPr>
            <w:t xml:space="preserve">Google AI. (2026). </w:t>
          </w:r>
          <w:r w:rsidRPr="008848CD">
            <w:rPr>
              <w:bCs/>
              <w:i/>
              <w:iCs/>
              <w:color w:val="000000"/>
              <w:szCs w:val="20"/>
            </w:rPr>
            <w:t>Google AI for Developers Documentation</w:t>
          </w:r>
          <w:r w:rsidRPr="008848CD">
            <w:rPr>
              <w:bCs/>
              <w:color w:val="000000"/>
              <w:szCs w:val="20"/>
            </w:rPr>
            <w:t>. https://ai.google.dev/docs</w:t>
          </w:r>
        </w:p>
        <w:p w14:paraId="5E29AD38" w14:textId="77777777" w:rsidR="008848CD" w:rsidRPr="008848CD" w:rsidRDefault="008848CD" w:rsidP="008848CD">
          <w:pPr>
            <w:spacing w:line="360" w:lineRule="auto"/>
            <w:ind w:hanging="480"/>
            <w:divId w:val="1225146619"/>
            <w:rPr>
              <w:bCs/>
              <w:color w:val="000000"/>
              <w:szCs w:val="20"/>
            </w:rPr>
          </w:pPr>
          <w:r w:rsidRPr="008848CD">
            <w:rPr>
              <w:bCs/>
              <w:color w:val="000000"/>
              <w:szCs w:val="20"/>
            </w:rPr>
            <w:t xml:space="preserve">Google Research. (2026). </w:t>
          </w:r>
          <w:r w:rsidRPr="008848CD">
            <w:rPr>
              <w:bCs/>
              <w:i/>
              <w:iCs/>
              <w:color w:val="000000"/>
              <w:szCs w:val="20"/>
            </w:rPr>
            <w:t>Gemma: Open models based on Gemini research and technology</w:t>
          </w:r>
          <w:r w:rsidRPr="008848CD">
            <w:rPr>
              <w:bCs/>
              <w:color w:val="000000"/>
              <w:szCs w:val="20"/>
            </w:rPr>
            <w:t>. https://ai.google.dev/gemma/docs</w:t>
          </w:r>
        </w:p>
        <w:p w14:paraId="7FE71827" w14:textId="77777777" w:rsidR="008848CD" w:rsidRPr="008848CD" w:rsidRDefault="008848CD" w:rsidP="008848CD">
          <w:pPr>
            <w:spacing w:line="360" w:lineRule="auto"/>
            <w:ind w:hanging="480"/>
            <w:divId w:val="1878354053"/>
            <w:rPr>
              <w:bCs/>
              <w:color w:val="000000"/>
              <w:szCs w:val="20"/>
            </w:rPr>
          </w:pPr>
          <w:r w:rsidRPr="008848CD">
            <w:rPr>
              <w:bCs/>
              <w:color w:val="000000"/>
              <w:szCs w:val="20"/>
            </w:rPr>
            <w:t xml:space="preserve">Harianto, K., Pratiwi, H., &amp; Suhariyadi, Y. (2019). </w:t>
          </w:r>
          <w:r w:rsidRPr="008848CD">
            <w:rPr>
              <w:bCs/>
              <w:i/>
              <w:iCs/>
              <w:color w:val="000000"/>
              <w:szCs w:val="20"/>
            </w:rPr>
            <w:t>Sistem Monitoring Lulusan Perguruan Tinggi Dalam Memasuki Dunia Kerja Menggunakan Tracer Study</w:t>
          </w:r>
          <w:r w:rsidRPr="008848CD">
            <w:rPr>
              <w:bCs/>
              <w:color w:val="000000"/>
              <w:szCs w:val="20"/>
            </w:rPr>
            <w:t>. Media Sahabat Cendekia.</w:t>
          </w:r>
        </w:p>
        <w:p w14:paraId="5F969610" w14:textId="77777777" w:rsidR="008848CD" w:rsidRPr="008848CD" w:rsidRDefault="008848CD" w:rsidP="008848CD">
          <w:pPr>
            <w:spacing w:line="360" w:lineRule="auto"/>
            <w:ind w:hanging="480"/>
            <w:divId w:val="187987367"/>
            <w:rPr>
              <w:bCs/>
              <w:color w:val="000000"/>
              <w:szCs w:val="20"/>
            </w:rPr>
          </w:pPr>
          <w:r w:rsidRPr="008848CD">
            <w:rPr>
              <w:bCs/>
              <w:color w:val="000000"/>
              <w:szCs w:val="20"/>
            </w:rPr>
            <w:t xml:space="preserve">Herlinah, &amp; Musliadi, K. H. (2019). </w:t>
          </w:r>
          <w:r w:rsidRPr="008848CD">
            <w:rPr>
              <w:bCs/>
              <w:i/>
              <w:iCs/>
              <w:color w:val="000000"/>
              <w:szCs w:val="20"/>
            </w:rPr>
            <w:t>Pemrograman Aplikasi Android dengan Android Studio, Photoshop, dan Audition</w:t>
          </w:r>
          <w:r w:rsidRPr="008848CD">
            <w:rPr>
              <w:bCs/>
              <w:color w:val="000000"/>
              <w:szCs w:val="20"/>
            </w:rPr>
            <w:t>. PT. Elex Media Komputindo.</w:t>
          </w:r>
        </w:p>
        <w:p w14:paraId="2F07D46E" w14:textId="77777777" w:rsidR="008848CD" w:rsidRPr="008848CD" w:rsidRDefault="008848CD" w:rsidP="008848CD">
          <w:pPr>
            <w:spacing w:line="360" w:lineRule="auto"/>
            <w:ind w:hanging="480"/>
            <w:divId w:val="177281272"/>
            <w:rPr>
              <w:bCs/>
              <w:color w:val="000000"/>
              <w:szCs w:val="20"/>
            </w:rPr>
          </w:pPr>
          <w:r w:rsidRPr="008848CD">
            <w:rPr>
              <w:bCs/>
              <w:color w:val="000000"/>
              <w:szCs w:val="20"/>
            </w:rPr>
            <w:t xml:space="preserve">Irawan, M. D., &amp; Simargolang, S. A. (2018). Implementasi E-Arsip Pada Program Studi Teknik Informatika. </w:t>
          </w:r>
          <w:r w:rsidRPr="008848CD">
            <w:rPr>
              <w:bCs/>
              <w:i/>
              <w:iCs/>
              <w:color w:val="000000"/>
              <w:szCs w:val="20"/>
            </w:rPr>
            <w:t>JurTI (Jurnal Teknologi Informasi)</w:t>
          </w:r>
          <w:r w:rsidRPr="008848CD">
            <w:rPr>
              <w:bCs/>
              <w:color w:val="000000"/>
              <w:szCs w:val="20"/>
            </w:rPr>
            <w:t xml:space="preserve">, </w:t>
          </w:r>
          <w:r w:rsidRPr="008848CD">
            <w:rPr>
              <w:bCs/>
              <w:i/>
              <w:iCs/>
              <w:color w:val="000000"/>
              <w:szCs w:val="20"/>
            </w:rPr>
            <w:t>2</w:t>
          </w:r>
          <w:r w:rsidRPr="008848CD">
            <w:rPr>
              <w:bCs/>
              <w:color w:val="000000"/>
              <w:szCs w:val="20"/>
            </w:rPr>
            <w:t>(1), 67–84. http://jurnal.una.ac.id/index.php/jurti/article/view/411/352</w:t>
          </w:r>
        </w:p>
        <w:p w14:paraId="5A6D5A06" w14:textId="77777777" w:rsidR="008848CD" w:rsidRPr="008848CD" w:rsidRDefault="008848CD" w:rsidP="008848CD">
          <w:pPr>
            <w:spacing w:line="360" w:lineRule="auto"/>
            <w:ind w:hanging="480"/>
            <w:divId w:val="1741095415"/>
            <w:rPr>
              <w:bCs/>
              <w:color w:val="000000"/>
              <w:szCs w:val="20"/>
            </w:rPr>
          </w:pPr>
          <w:r w:rsidRPr="008848CD">
            <w:rPr>
              <w:bCs/>
              <w:color w:val="000000"/>
              <w:szCs w:val="20"/>
            </w:rPr>
            <w:t xml:space="preserve">ISO 10002. (2018). </w:t>
          </w:r>
          <w:r w:rsidRPr="008848CD">
            <w:rPr>
              <w:bCs/>
              <w:i/>
              <w:iCs/>
              <w:color w:val="000000"/>
              <w:szCs w:val="20"/>
            </w:rPr>
            <w:t>ISO 10002:2018 Quality management — Customer satisfaction — Guidelines for complaints handling in organizations</w:t>
          </w:r>
          <w:r w:rsidRPr="008848CD">
            <w:rPr>
              <w:bCs/>
              <w:color w:val="000000"/>
              <w:szCs w:val="20"/>
            </w:rPr>
            <w:t>.</w:t>
          </w:r>
        </w:p>
        <w:p w14:paraId="30237EC2" w14:textId="77777777" w:rsidR="008848CD" w:rsidRPr="008848CD" w:rsidRDefault="008848CD" w:rsidP="008848CD">
          <w:pPr>
            <w:spacing w:line="360" w:lineRule="auto"/>
            <w:ind w:hanging="480"/>
            <w:divId w:val="1351375633"/>
            <w:rPr>
              <w:bCs/>
              <w:color w:val="000000"/>
              <w:szCs w:val="20"/>
            </w:rPr>
          </w:pPr>
          <w:r w:rsidRPr="008848CD">
            <w:rPr>
              <w:bCs/>
              <w:color w:val="000000"/>
              <w:szCs w:val="20"/>
            </w:rPr>
            <w:t xml:space="preserve">Jurafsky, D., &amp; Martin, J. H. (2026). </w:t>
          </w:r>
          <w:r w:rsidRPr="008848CD">
            <w:rPr>
              <w:bCs/>
              <w:i/>
              <w:iCs/>
              <w:color w:val="000000"/>
              <w:szCs w:val="20"/>
            </w:rPr>
            <w:t xml:space="preserve">Speech and Language Processing: An Introduction to Natural Language Processing, Computational Linguistics, and </w:t>
          </w:r>
          <w:r w:rsidRPr="008848CD">
            <w:rPr>
              <w:bCs/>
              <w:i/>
              <w:iCs/>
              <w:color w:val="000000"/>
              <w:szCs w:val="20"/>
            </w:rPr>
            <w:lastRenderedPageBreak/>
            <w:t>Speech Recognition with Language Models</w:t>
          </w:r>
          <w:r w:rsidRPr="008848CD">
            <w:rPr>
              <w:bCs/>
              <w:color w:val="000000"/>
              <w:szCs w:val="20"/>
            </w:rPr>
            <w:t xml:space="preserve"> (3 ed.). https://web.stanford.edu/~jurafsky/slp3/</w:t>
          </w:r>
        </w:p>
        <w:p w14:paraId="5CC2A580" w14:textId="77777777" w:rsidR="008848CD" w:rsidRPr="008848CD" w:rsidRDefault="008848CD" w:rsidP="008848CD">
          <w:pPr>
            <w:spacing w:line="360" w:lineRule="auto"/>
            <w:ind w:hanging="480"/>
            <w:divId w:val="910774424"/>
            <w:rPr>
              <w:bCs/>
              <w:color w:val="000000"/>
              <w:szCs w:val="20"/>
            </w:rPr>
          </w:pPr>
          <w:r w:rsidRPr="008848CD">
            <w:rPr>
              <w:bCs/>
              <w:color w:val="000000"/>
              <w:szCs w:val="20"/>
            </w:rPr>
            <w:t xml:space="preserve">Kadir, A. (2014). </w:t>
          </w:r>
          <w:r w:rsidRPr="008848CD">
            <w:rPr>
              <w:bCs/>
              <w:i/>
              <w:iCs/>
              <w:color w:val="000000"/>
              <w:szCs w:val="20"/>
            </w:rPr>
            <w:t>Pengenalan Sistem Informasi Edisi Revisi</w:t>
          </w:r>
          <w:r w:rsidRPr="008848CD">
            <w:rPr>
              <w:bCs/>
              <w:color w:val="000000"/>
              <w:szCs w:val="20"/>
            </w:rPr>
            <w:t>. Andi Offset.</w:t>
          </w:r>
        </w:p>
        <w:p w14:paraId="32541537" w14:textId="77777777" w:rsidR="008848CD" w:rsidRPr="008848CD" w:rsidRDefault="008848CD" w:rsidP="008848CD">
          <w:pPr>
            <w:spacing w:line="360" w:lineRule="auto"/>
            <w:ind w:hanging="480"/>
            <w:divId w:val="1583486537"/>
            <w:rPr>
              <w:bCs/>
              <w:color w:val="000000"/>
              <w:szCs w:val="20"/>
            </w:rPr>
          </w:pPr>
          <w:r w:rsidRPr="008848CD">
            <w:rPr>
              <w:bCs/>
              <w:color w:val="000000"/>
              <w:szCs w:val="20"/>
            </w:rPr>
            <w:t xml:space="preserve">Kurniawan, A. A., &amp; others. (2024). Implementasi Sistem Penjualan Method Grounded Research Menggunakan NetBeans Toko Aulya Baby Shop. </w:t>
          </w:r>
          <w:r w:rsidRPr="008848CD">
            <w:rPr>
              <w:bCs/>
              <w:i/>
              <w:iCs/>
              <w:color w:val="000000"/>
              <w:szCs w:val="20"/>
            </w:rPr>
            <w:t>Jurnal Pengembangan Teknologi Informasi dan Komunikasi (JUPTIK)</w:t>
          </w:r>
          <w:r w:rsidRPr="008848CD">
            <w:rPr>
              <w:bCs/>
              <w:color w:val="000000"/>
              <w:szCs w:val="20"/>
            </w:rPr>
            <w:t xml:space="preserve">, </w:t>
          </w:r>
          <w:r w:rsidRPr="008848CD">
            <w:rPr>
              <w:bCs/>
              <w:i/>
              <w:iCs/>
              <w:color w:val="000000"/>
              <w:szCs w:val="20"/>
            </w:rPr>
            <w:t>2</w:t>
          </w:r>
          <w:r w:rsidRPr="008848CD">
            <w:rPr>
              <w:bCs/>
              <w:color w:val="000000"/>
              <w:szCs w:val="20"/>
            </w:rPr>
            <w:t>(2), 48–53. https://doi.org/10.52060/juptik.v2i2.2511</w:t>
          </w:r>
        </w:p>
        <w:p w14:paraId="5EBEA02B" w14:textId="77777777" w:rsidR="008848CD" w:rsidRPr="008848CD" w:rsidRDefault="008848CD" w:rsidP="008848CD">
          <w:pPr>
            <w:spacing w:line="360" w:lineRule="auto"/>
            <w:ind w:hanging="480"/>
            <w:divId w:val="379013220"/>
            <w:rPr>
              <w:bCs/>
              <w:color w:val="000000"/>
              <w:szCs w:val="20"/>
            </w:rPr>
          </w:pPr>
          <w:r w:rsidRPr="008848CD">
            <w:rPr>
              <w:bCs/>
              <w:color w:val="000000"/>
              <w:szCs w:val="20"/>
            </w:rPr>
            <w:t xml:space="preserve">Laragon. (2026). </w:t>
          </w:r>
          <w:r w:rsidRPr="008848CD">
            <w:rPr>
              <w:bCs/>
              <w:i/>
              <w:iCs/>
              <w:color w:val="000000"/>
              <w:szCs w:val="20"/>
            </w:rPr>
            <w:t>Laragon Documentation</w:t>
          </w:r>
          <w:r w:rsidRPr="008848CD">
            <w:rPr>
              <w:bCs/>
              <w:color w:val="000000"/>
              <w:szCs w:val="20"/>
            </w:rPr>
            <w:t>. https://laragon.org/docs/</w:t>
          </w:r>
        </w:p>
        <w:p w14:paraId="52136C82" w14:textId="77777777" w:rsidR="008848CD" w:rsidRPr="008848CD" w:rsidRDefault="008848CD" w:rsidP="008848CD">
          <w:pPr>
            <w:spacing w:line="360" w:lineRule="auto"/>
            <w:ind w:hanging="480"/>
            <w:divId w:val="324480219"/>
            <w:rPr>
              <w:bCs/>
              <w:color w:val="000000"/>
              <w:szCs w:val="20"/>
            </w:rPr>
          </w:pPr>
          <w:r w:rsidRPr="008848CD">
            <w:rPr>
              <w:bCs/>
              <w:color w:val="000000"/>
              <w:szCs w:val="20"/>
            </w:rPr>
            <w:t xml:space="preserve">Laravel. (2026). </w:t>
          </w:r>
          <w:r w:rsidRPr="008848CD">
            <w:rPr>
              <w:bCs/>
              <w:i/>
              <w:iCs/>
              <w:color w:val="000000"/>
              <w:szCs w:val="20"/>
            </w:rPr>
            <w:t>Blade Templates - Laravel 13.x Documentation</w:t>
          </w:r>
          <w:r w:rsidRPr="008848CD">
            <w:rPr>
              <w:bCs/>
              <w:color w:val="000000"/>
              <w:szCs w:val="20"/>
            </w:rPr>
            <w:t>. https://laravel.com/docs/13.x/blade</w:t>
          </w:r>
        </w:p>
        <w:p w14:paraId="4E369DBA" w14:textId="77777777" w:rsidR="008848CD" w:rsidRPr="008848CD" w:rsidRDefault="008848CD" w:rsidP="008848CD">
          <w:pPr>
            <w:spacing w:line="360" w:lineRule="auto"/>
            <w:ind w:hanging="480"/>
            <w:divId w:val="1117943352"/>
            <w:rPr>
              <w:bCs/>
              <w:color w:val="000000"/>
              <w:szCs w:val="20"/>
            </w:rPr>
          </w:pPr>
          <w:r w:rsidRPr="008848CD">
            <w:rPr>
              <w:bCs/>
              <w:color w:val="000000"/>
              <w:szCs w:val="20"/>
            </w:rPr>
            <w:t xml:space="preserve">Lim, N. E., &amp; Silalahi, M. (2023). Rancang Bangun Sistem E-Administrasi Berbasis Codeigniter Framework Di Kp2a Batam. </w:t>
          </w:r>
          <w:r w:rsidRPr="008848CD">
            <w:rPr>
              <w:bCs/>
              <w:i/>
              <w:iCs/>
              <w:color w:val="000000"/>
              <w:szCs w:val="20"/>
            </w:rPr>
            <w:t>Computer and Science Industrial Engineering (COMASIE)</w:t>
          </w:r>
          <w:r w:rsidRPr="008848CD">
            <w:rPr>
              <w:bCs/>
              <w:color w:val="000000"/>
              <w:szCs w:val="20"/>
            </w:rPr>
            <w:t xml:space="preserve">, </w:t>
          </w:r>
          <w:r w:rsidRPr="008848CD">
            <w:rPr>
              <w:bCs/>
              <w:i/>
              <w:iCs/>
              <w:color w:val="000000"/>
              <w:szCs w:val="20"/>
            </w:rPr>
            <w:t>8</w:t>
          </w:r>
          <w:r w:rsidRPr="008848CD">
            <w:rPr>
              <w:bCs/>
              <w:color w:val="000000"/>
              <w:szCs w:val="20"/>
            </w:rPr>
            <w:t>(1), 37–46. https://doi.org/10.33884/comasiejournal.v8i1.6639</w:t>
          </w:r>
        </w:p>
        <w:p w14:paraId="204DD4FE" w14:textId="77777777" w:rsidR="008848CD" w:rsidRPr="008848CD" w:rsidRDefault="008848CD" w:rsidP="008848CD">
          <w:pPr>
            <w:spacing w:line="360" w:lineRule="auto"/>
            <w:ind w:hanging="480"/>
            <w:divId w:val="1802646191"/>
            <w:rPr>
              <w:bCs/>
              <w:color w:val="000000"/>
              <w:szCs w:val="20"/>
            </w:rPr>
          </w:pPr>
          <w:r w:rsidRPr="008848CD">
            <w:rPr>
              <w:bCs/>
              <w:color w:val="000000"/>
              <w:szCs w:val="20"/>
            </w:rPr>
            <w:t xml:space="preserve">Livewire. (2023). </w:t>
          </w:r>
          <w:r w:rsidRPr="008848CD">
            <w:rPr>
              <w:bCs/>
              <w:i/>
              <w:iCs/>
              <w:color w:val="000000"/>
              <w:szCs w:val="20"/>
            </w:rPr>
            <w:t>Livewire Documentation</w:t>
          </w:r>
          <w:r w:rsidRPr="008848CD">
            <w:rPr>
              <w:bCs/>
              <w:color w:val="000000"/>
              <w:szCs w:val="20"/>
            </w:rPr>
            <w:t>. https://livewire.laravel.com/docs</w:t>
          </w:r>
        </w:p>
        <w:p w14:paraId="64F0E7BE" w14:textId="77777777" w:rsidR="008848CD" w:rsidRPr="008848CD" w:rsidRDefault="008848CD" w:rsidP="008848CD">
          <w:pPr>
            <w:spacing w:line="360" w:lineRule="auto"/>
            <w:ind w:hanging="480"/>
            <w:divId w:val="171993770"/>
            <w:rPr>
              <w:bCs/>
              <w:color w:val="000000"/>
              <w:szCs w:val="20"/>
            </w:rPr>
          </w:pPr>
          <w:r w:rsidRPr="008848CD">
            <w:rPr>
              <w:bCs/>
              <w:color w:val="000000"/>
              <w:szCs w:val="20"/>
            </w:rPr>
            <w:t xml:space="preserve">Mazia, L., Utami, L. A., &amp; Bintang, F. K. (2021). Rancang bangun sistem informasi helpdesk ticketing berbasis web pada PT. Mitra Tiga Berlian Bekasi. </w:t>
          </w:r>
          <w:r w:rsidRPr="008848CD">
            <w:rPr>
              <w:bCs/>
              <w:i/>
              <w:iCs/>
              <w:color w:val="000000"/>
              <w:szCs w:val="20"/>
            </w:rPr>
            <w:t>Jurnal Informatika Universitas Pamulang</w:t>
          </w:r>
          <w:r w:rsidRPr="008848CD">
            <w:rPr>
              <w:bCs/>
              <w:color w:val="000000"/>
              <w:szCs w:val="20"/>
            </w:rPr>
            <w:t xml:space="preserve">, </w:t>
          </w:r>
          <w:r w:rsidRPr="008848CD">
            <w:rPr>
              <w:bCs/>
              <w:i/>
              <w:iCs/>
              <w:color w:val="000000"/>
              <w:szCs w:val="20"/>
            </w:rPr>
            <w:t>6</w:t>
          </w:r>
          <w:r w:rsidRPr="008848CD">
            <w:rPr>
              <w:bCs/>
              <w:color w:val="000000"/>
              <w:szCs w:val="20"/>
            </w:rPr>
            <w:t>(1), 85–92. https://doi.org/10.32493/informatika.v6i1.8323</w:t>
          </w:r>
        </w:p>
        <w:p w14:paraId="08F74B34" w14:textId="77777777" w:rsidR="008848CD" w:rsidRPr="008848CD" w:rsidRDefault="008848CD" w:rsidP="008848CD">
          <w:pPr>
            <w:spacing w:line="360" w:lineRule="auto"/>
            <w:ind w:hanging="480"/>
            <w:divId w:val="1983386497"/>
            <w:rPr>
              <w:bCs/>
              <w:color w:val="000000"/>
              <w:szCs w:val="20"/>
            </w:rPr>
          </w:pPr>
          <w:r w:rsidRPr="008848CD">
            <w:rPr>
              <w:bCs/>
              <w:color w:val="000000"/>
              <w:szCs w:val="20"/>
            </w:rPr>
            <w:t xml:space="preserve">Microsoft. (2026a). </w:t>
          </w:r>
          <w:r w:rsidRPr="008848CD">
            <w:rPr>
              <w:bCs/>
              <w:i/>
              <w:iCs/>
              <w:color w:val="000000"/>
              <w:szCs w:val="20"/>
            </w:rPr>
            <w:t>Documentation for Visual Studio Code</w:t>
          </w:r>
          <w:r w:rsidRPr="008848CD">
            <w:rPr>
              <w:bCs/>
              <w:color w:val="000000"/>
              <w:szCs w:val="20"/>
            </w:rPr>
            <w:t>. https://code.visualstudio.com/docs/getstarted/overview</w:t>
          </w:r>
        </w:p>
        <w:p w14:paraId="120CC1F1" w14:textId="77777777" w:rsidR="008848CD" w:rsidRPr="008848CD" w:rsidRDefault="008848CD" w:rsidP="008848CD">
          <w:pPr>
            <w:spacing w:line="360" w:lineRule="auto"/>
            <w:ind w:hanging="480"/>
            <w:divId w:val="1720473292"/>
            <w:rPr>
              <w:bCs/>
              <w:color w:val="000000"/>
              <w:szCs w:val="20"/>
            </w:rPr>
          </w:pPr>
          <w:r w:rsidRPr="008848CD">
            <w:rPr>
              <w:bCs/>
              <w:color w:val="000000"/>
              <w:szCs w:val="20"/>
            </w:rPr>
            <w:t xml:space="preserve">Microsoft. (2026b). </w:t>
          </w:r>
          <w:r w:rsidRPr="008848CD">
            <w:rPr>
              <w:bCs/>
              <w:i/>
              <w:iCs/>
              <w:color w:val="000000"/>
              <w:szCs w:val="20"/>
            </w:rPr>
            <w:t>Playwright for Python Documentation</w:t>
          </w:r>
          <w:r w:rsidRPr="008848CD">
            <w:rPr>
              <w:bCs/>
              <w:color w:val="000000"/>
              <w:szCs w:val="20"/>
            </w:rPr>
            <w:t>. https://playwright.dev/python/</w:t>
          </w:r>
        </w:p>
        <w:p w14:paraId="0E78E8EF" w14:textId="77777777" w:rsidR="008848CD" w:rsidRPr="008848CD" w:rsidRDefault="008848CD" w:rsidP="008848CD">
          <w:pPr>
            <w:spacing w:line="360" w:lineRule="auto"/>
            <w:ind w:hanging="480"/>
            <w:divId w:val="1344235879"/>
            <w:rPr>
              <w:bCs/>
              <w:color w:val="000000"/>
              <w:szCs w:val="20"/>
            </w:rPr>
          </w:pPr>
          <w:r w:rsidRPr="008848CD">
            <w:rPr>
              <w:bCs/>
              <w:color w:val="000000"/>
              <w:szCs w:val="20"/>
            </w:rPr>
            <w:t xml:space="preserve">Muhammad, P. B., Yahya, W., &amp; Basuki, A. (2018). Analisis Perbandingan Kinerja Protokol Websocket dengan Protokol SSE pada Teknologi Push Notification. </w:t>
          </w:r>
          <w:r w:rsidRPr="008848CD">
            <w:rPr>
              <w:bCs/>
              <w:i/>
              <w:iCs/>
              <w:color w:val="000000"/>
              <w:szCs w:val="20"/>
            </w:rPr>
            <w:t>Jurnal Pengembangan Teknologi Informasi dan Ilmu Komputer</w:t>
          </w:r>
          <w:r w:rsidRPr="008848CD">
            <w:rPr>
              <w:bCs/>
              <w:color w:val="000000"/>
              <w:szCs w:val="20"/>
            </w:rPr>
            <w:t xml:space="preserve">, </w:t>
          </w:r>
          <w:r w:rsidRPr="008848CD">
            <w:rPr>
              <w:bCs/>
              <w:i/>
              <w:iCs/>
              <w:color w:val="000000"/>
              <w:szCs w:val="20"/>
            </w:rPr>
            <w:t>2</w:t>
          </w:r>
          <w:r w:rsidRPr="008848CD">
            <w:rPr>
              <w:bCs/>
              <w:color w:val="000000"/>
              <w:szCs w:val="20"/>
            </w:rPr>
            <w:t>(6), 2235–2242. http://j-ptiik.ub.ac.id</w:t>
          </w:r>
        </w:p>
        <w:p w14:paraId="4F8CDD02" w14:textId="77777777" w:rsidR="008848CD" w:rsidRPr="008848CD" w:rsidRDefault="008848CD" w:rsidP="008848CD">
          <w:pPr>
            <w:spacing w:line="360" w:lineRule="auto"/>
            <w:ind w:hanging="480"/>
            <w:divId w:val="296960719"/>
            <w:rPr>
              <w:bCs/>
              <w:color w:val="000000"/>
              <w:szCs w:val="20"/>
            </w:rPr>
          </w:pPr>
          <w:r w:rsidRPr="008848CD">
            <w:rPr>
              <w:bCs/>
              <w:color w:val="000000"/>
              <w:szCs w:val="20"/>
            </w:rPr>
            <w:t xml:space="preserve">Mulyono, J. A. (2020). Sejarah Perkembangan LARAVEL. </w:t>
          </w:r>
          <w:r w:rsidRPr="008848CD">
            <w:rPr>
              <w:bCs/>
              <w:i/>
              <w:iCs/>
              <w:color w:val="000000"/>
              <w:szCs w:val="20"/>
            </w:rPr>
            <w:t>School of Information Systems BINUS University</w:t>
          </w:r>
          <w:r w:rsidRPr="008848CD">
            <w:rPr>
              <w:bCs/>
              <w:color w:val="000000"/>
              <w:szCs w:val="20"/>
            </w:rPr>
            <w:t>. https://sis.binus.ac.id/2020/03/23/sejarah-perkembangan-laravel/</w:t>
          </w:r>
        </w:p>
        <w:p w14:paraId="6A077ACD" w14:textId="77777777" w:rsidR="008848CD" w:rsidRPr="008848CD" w:rsidRDefault="008848CD" w:rsidP="008848CD">
          <w:pPr>
            <w:spacing w:line="360" w:lineRule="auto"/>
            <w:ind w:hanging="480"/>
            <w:divId w:val="453259216"/>
            <w:rPr>
              <w:bCs/>
              <w:color w:val="000000"/>
              <w:szCs w:val="20"/>
            </w:rPr>
          </w:pPr>
          <w:r w:rsidRPr="008848CD">
            <w:rPr>
              <w:bCs/>
              <w:color w:val="000000"/>
              <w:szCs w:val="20"/>
            </w:rPr>
            <w:t xml:space="preserve">Nawawi, I., Derriawan, &amp; Sari, L. F. (2025). The influence of product innovation and service level agreements on B2B customer satisfaction in forming loyalty </w:t>
          </w:r>
          <w:r w:rsidRPr="008848CD">
            <w:rPr>
              <w:bCs/>
              <w:color w:val="000000"/>
              <w:szCs w:val="20"/>
            </w:rPr>
            <w:lastRenderedPageBreak/>
            <w:t xml:space="preserve">to telecommunications products. </w:t>
          </w:r>
          <w:r w:rsidRPr="008848CD">
            <w:rPr>
              <w:bCs/>
              <w:i/>
              <w:iCs/>
              <w:color w:val="000000"/>
              <w:szCs w:val="20"/>
            </w:rPr>
            <w:t>Jurnal Apresiasi Ekonomi</w:t>
          </w:r>
          <w:r w:rsidRPr="008848CD">
            <w:rPr>
              <w:bCs/>
              <w:color w:val="000000"/>
              <w:szCs w:val="20"/>
            </w:rPr>
            <w:t xml:space="preserve">, </w:t>
          </w:r>
          <w:r w:rsidRPr="008848CD">
            <w:rPr>
              <w:bCs/>
              <w:i/>
              <w:iCs/>
              <w:color w:val="000000"/>
              <w:szCs w:val="20"/>
            </w:rPr>
            <w:t>13</w:t>
          </w:r>
          <w:r w:rsidRPr="008848CD">
            <w:rPr>
              <w:bCs/>
              <w:color w:val="000000"/>
              <w:szCs w:val="20"/>
            </w:rPr>
            <w:t>(3), 677–695. https://doi.org/10.31846/jae.v13i3.965</w:t>
          </w:r>
        </w:p>
        <w:p w14:paraId="3BFF0BF3" w14:textId="77777777" w:rsidR="008848CD" w:rsidRPr="008848CD" w:rsidRDefault="008848CD" w:rsidP="008848CD">
          <w:pPr>
            <w:spacing w:line="360" w:lineRule="auto"/>
            <w:ind w:hanging="480"/>
            <w:divId w:val="1892810842"/>
            <w:rPr>
              <w:bCs/>
              <w:color w:val="000000"/>
              <w:szCs w:val="20"/>
            </w:rPr>
          </w:pPr>
          <w:r w:rsidRPr="008848CD">
            <w:rPr>
              <w:bCs/>
              <w:color w:val="000000"/>
              <w:szCs w:val="20"/>
            </w:rPr>
            <w:t xml:space="preserve">Node.js Foundation. (2026). </w:t>
          </w:r>
          <w:r w:rsidRPr="008848CD">
            <w:rPr>
              <w:bCs/>
              <w:i/>
              <w:iCs/>
              <w:color w:val="000000"/>
              <w:szCs w:val="20"/>
            </w:rPr>
            <w:t>Node.js v25.x Documentation</w:t>
          </w:r>
          <w:r w:rsidRPr="008848CD">
            <w:rPr>
              <w:bCs/>
              <w:color w:val="000000"/>
              <w:szCs w:val="20"/>
            </w:rPr>
            <w:t>. https://nodejs.org/docs/latest-v25.x/api/</w:t>
          </w:r>
        </w:p>
        <w:p w14:paraId="427A3E52" w14:textId="77777777" w:rsidR="008848CD" w:rsidRPr="008848CD" w:rsidRDefault="008848CD" w:rsidP="008848CD">
          <w:pPr>
            <w:spacing w:line="360" w:lineRule="auto"/>
            <w:ind w:hanging="480"/>
            <w:divId w:val="1308238653"/>
            <w:rPr>
              <w:bCs/>
              <w:color w:val="000000"/>
              <w:szCs w:val="20"/>
            </w:rPr>
          </w:pPr>
          <w:r w:rsidRPr="008848CD">
            <w:rPr>
              <w:bCs/>
              <w:color w:val="000000"/>
              <w:szCs w:val="20"/>
            </w:rPr>
            <w:t xml:space="preserve">Pemerintah Republik Indonesia. (2014). </w:t>
          </w:r>
          <w:r w:rsidRPr="008848CD">
            <w:rPr>
              <w:bCs/>
              <w:i/>
              <w:iCs/>
              <w:color w:val="000000"/>
              <w:szCs w:val="20"/>
            </w:rPr>
            <w:t>Undang-Undang Republik Indonesia Nomor 23 Tahun 2014 tentang Pemerintahan Daerah</w:t>
          </w:r>
          <w:r w:rsidRPr="008848CD">
            <w:rPr>
              <w:bCs/>
              <w:color w:val="000000"/>
              <w:szCs w:val="20"/>
            </w:rPr>
            <w:t>.</w:t>
          </w:r>
        </w:p>
        <w:p w14:paraId="66B5AFD8" w14:textId="77777777" w:rsidR="008848CD" w:rsidRPr="008848CD" w:rsidRDefault="008848CD" w:rsidP="008848CD">
          <w:pPr>
            <w:spacing w:line="360" w:lineRule="auto"/>
            <w:ind w:hanging="480"/>
            <w:divId w:val="714277675"/>
            <w:rPr>
              <w:bCs/>
              <w:color w:val="000000"/>
              <w:szCs w:val="20"/>
            </w:rPr>
          </w:pPr>
          <w:r w:rsidRPr="008848CD">
            <w:rPr>
              <w:bCs/>
              <w:color w:val="000000"/>
              <w:szCs w:val="20"/>
            </w:rPr>
            <w:t xml:space="preserve">PHP Group. (2023). </w:t>
          </w:r>
          <w:r w:rsidRPr="008848CD">
            <w:rPr>
              <w:bCs/>
              <w:i/>
              <w:iCs/>
              <w:color w:val="000000"/>
              <w:szCs w:val="20"/>
            </w:rPr>
            <w:t>PHP 8.3 Manual</w:t>
          </w:r>
          <w:r w:rsidRPr="008848CD">
            <w:rPr>
              <w:bCs/>
              <w:color w:val="000000"/>
              <w:szCs w:val="20"/>
            </w:rPr>
            <w:t>. https://www.php.net/manual/en/</w:t>
          </w:r>
        </w:p>
        <w:p w14:paraId="6327EC6D" w14:textId="77777777" w:rsidR="008848CD" w:rsidRPr="008848CD" w:rsidRDefault="008848CD" w:rsidP="008848CD">
          <w:pPr>
            <w:spacing w:line="360" w:lineRule="auto"/>
            <w:ind w:hanging="480"/>
            <w:divId w:val="1490056608"/>
            <w:rPr>
              <w:bCs/>
              <w:color w:val="000000"/>
              <w:szCs w:val="20"/>
            </w:rPr>
          </w:pPr>
          <w:r w:rsidRPr="008848CD">
            <w:rPr>
              <w:bCs/>
              <w:color w:val="000000"/>
              <w:szCs w:val="20"/>
            </w:rPr>
            <w:t xml:space="preserve">Prayogo, I. W., Kurniawati, Y., Hidayati, I. E., Khairunnisa, A., &amp; Ruldeviyani, Y. (2026). Text Classification of Public Complaint Validity With Deep Learning Approaches. </w:t>
          </w:r>
          <w:r w:rsidRPr="008848CD">
            <w:rPr>
              <w:bCs/>
              <w:i/>
              <w:iCs/>
              <w:color w:val="000000"/>
              <w:szCs w:val="20"/>
            </w:rPr>
            <w:t>Jurnal Nasional Teknik Elektro dan Teknologi Informasi</w:t>
          </w:r>
          <w:r w:rsidRPr="008848CD">
            <w:rPr>
              <w:bCs/>
              <w:color w:val="000000"/>
              <w:szCs w:val="20"/>
            </w:rPr>
            <w:t xml:space="preserve">, </w:t>
          </w:r>
          <w:r w:rsidRPr="008848CD">
            <w:rPr>
              <w:bCs/>
              <w:i/>
              <w:iCs/>
              <w:color w:val="000000"/>
              <w:szCs w:val="20"/>
            </w:rPr>
            <w:t>15</w:t>
          </w:r>
          <w:r w:rsidRPr="008848CD">
            <w:rPr>
              <w:bCs/>
              <w:color w:val="000000"/>
              <w:szCs w:val="20"/>
            </w:rPr>
            <w:t>(2), 115–123. https://doi.org/10.22146/jnteti.v15i2.24003</w:t>
          </w:r>
        </w:p>
        <w:p w14:paraId="0DA5EE36" w14:textId="77777777" w:rsidR="008848CD" w:rsidRPr="008848CD" w:rsidRDefault="008848CD" w:rsidP="008848CD">
          <w:pPr>
            <w:spacing w:line="360" w:lineRule="auto"/>
            <w:ind w:hanging="480"/>
            <w:divId w:val="2083407866"/>
            <w:rPr>
              <w:bCs/>
              <w:color w:val="000000"/>
              <w:szCs w:val="20"/>
            </w:rPr>
          </w:pPr>
          <w:r w:rsidRPr="008848CD">
            <w:rPr>
              <w:bCs/>
              <w:color w:val="000000"/>
              <w:szCs w:val="20"/>
            </w:rPr>
            <w:t xml:space="preserve">Pressman, R. S., &amp; Maxim, B. R. (2019). </w:t>
          </w:r>
          <w:r w:rsidRPr="008848CD">
            <w:rPr>
              <w:bCs/>
              <w:i/>
              <w:iCs/>
              <w:color w:val="000000"/>
              <w:szCs w:val="20"/>
            </w:rPr>
            <w:t>Software Engineering: A Practitioner’s Approach</w:t>
          </w:r>
          <w:r w:rsidRPr="008848CD">
            <w:rPr>
              <w:bCs/>
              <w:color w:val="000000"/>
              <w:szCs w:val="20"/>
            </w:rPr>
            <w:t xml:space="preserve"> (9 ed.). McGraw-Hill Education.</w:t>
          </w:r>
        </w:p>
        <w:p w14:paraId="31B05493" w14:textId="77777777" w:rsidR="008848CD" w:rsidRPr="008848CD" w:rsidRDefault="008848CD" w:rsidP="008848CD">
          <w:pPr>
            <w:spacing w:line="360" w:lineRule="auto"/>
            <w:ind w:hanging="480"/>
            <w:divId w:val="1047294420"/>
            <w:rPr>
              <w:bCs/>
              <w:color w:val="000000"/>
              <w:szCs w:val="20"/>
            </w:rPr>
          </w:pPr>
          <w:r w:rsidRPr="008848CD">
            <w:rPr>
              <w:bCs/>
              <w:color w:val="000000"/>
              <w:szCs w:val="20"/>
            </w:rPr>
            <w:t xml:space="preserve">Rangkuti, F. (2019). </w:t>
          </w:r>
          <w:r w:rsidRPr="008848CD">
            <w:rPr>
              <w:bCs/>
              <w:i/>
              <w:iCs/>
              <w:color w:val="000000"/>
              <w:szCs w:val="20"/>
            </w:rPr>
            <w:t>Customer care excellence: Meningkatkan kinerja perusahaan melalui pelayanan prima plus</w:t>
          </w:r>
          <w:r w:rsidRPr="008848CD">
            <w:rPr>
              <w:bCs/>
              <w:color w:val="000000"/>
              <w:szCs w:val="20"/>
            </w:rPr>
            <w:t xml:space="preserve"> (Edisi revisi). Gramedia Pustaka Utama.</w:t>
          </w:r>
        </w:p>
        <w:p w14:paraId="54A965C4" w14:textId="77777777" w:rsidR="008848CD" w:rsidRPr="008848CD" w:rsidRDefault="008848CD" w:rsidP="008848CD">
          <w:pPr>
            <w:spacing w:line="360" w:lineRule="auto"/>
            <w:ind w:hanging="480"/>
            <w:divId w:val="176695803"/>
            <w:rPr>
              <w:bCs/>
              <w:color w:val="000000"/>
              <w:szCs w:val="20"/>
            </w:rPr>
          </w:pPr>
          <w:r w:rsidRPr="008848CD">
            <w:rPr>
              <w:bCs/>
              <w:color w:val="000000"/>
              <w:szCs w:val="20"/>
            </w:rPr>
            <w:t xml:space="preserve">Rizkyanto, B., Brata, A. H., &amp; Fanani, L. (2021). Pengembangan Aplikasi Manajemen Informasi Konsultasi Menyusui berbasis Website (Studi Kasus Mamina Mom &amp; Baby Treatment Malang). </w:t>
          </w:r>
          <w:r w:rsidRPr="008848CD">
            <w:rPr>
              <w:bCs/>
              <w:i/>
              <w:iCs/>
              <w:color w:val="000000"/>
              <w:szCs w:val="20"/>
            </w:rPr>
            <w:t>Jurnal Pengembangan Teknologi Informasi dan Ilmu Komputer</w:t>
          </w:r>
          <w:r w:rsidRPr="008848CD">
            <w:rPr>
              <w:bCs/>
              <w:color w:val="000000"/>
              <w:szCs w:val="20"/>
            </w:rPr>
            <w:t xml:space="preserve">, </w:t>
          </w:r>
          <w:r w:rsidRPr="008848CD">
            <w:rPr>
              <w:bCs/>
              <w:i/>
              <w:iCs/>
              <w:color w:val="000000"/>
              <w:szCs w:val="20"/>
            </w:rPr>
            <w:t>5</w:t>
          </w:r>
          <w:r w:rsidRPr="008848CD">
            <w:rPr>
              <w:bCs/>
              <w:color w:val="000000"/>
              <w:szCs w:val="20"/>
            </w:rPr>
            <w:t>(12), 5356–5365. http://j-ptiik.ub.ac.id</w:t>
          </w:r>
        </w:p>
        <w:p w14:paraId="01B1EC4B" w14:textId="77777777" w:rsidR="008848CD" w:rsidRPr="008848CD" w:rsidRDefault="008848CD" w:rsidP="008848CD">
          <w:pPr>
            <w:spacing w:line="360" w:lineRule="auto"/>
            <w:ind w:hanging="480"/>
            <w:divId w:val="2002733711"/>
            <w:rPr>
              <w:bCs/>
              <w:color w:val="000000"/>
              <w:szCs w:val="20"/>
            </w:rPr>
          </w:pPr>
          <w:r w:rsidRPr="008848CD">
            <w:rPr>
              <w:bCs/>
              <w:color w:val="000000"/>
              <w:szCs w:val="20"/>
            </w:rPr>
            <w:t xml:space="preserve">Rosa, A. S., &amp; Shalahuddin, M. (2018). </w:t>
          </w:r>
          <w:r w:rsidRPr="008848CD">
            <w:rPr>
              <w:bCs/>
              <w:i/>
              <w:iCs/>
              <w:color w:val="000000"/>
              <w:szCs w:val="20"/>
            </w:rPr>
            <w:t>Rekayasa Perangkat Lunak: Terstruktur dan Berorientasi Objek</w:t>
          </w:r>
          <w:r w:rsidRPr="008848CD">
            <w:rPr>
              <w:bCs/>
              <w:color w:val="000000"/>
              <w:szCs w:val="20"/>
            </w:rPr>
            <w:t>. Informatika. https://books.google.com/books/about/Rekayasa_Perangkat_Lunak_Edisi_Revisi.html?id=QYnczwEACAAJ</w:t>
          </w:r>
        </w:p>
        <w:p w14:paraId="21C2B5CA" w14:textId="77777777" w:rsidR="008848CD" w:rsidRPr="008848CD" w:rsidRDefault="008848CD" w:rsidP="008848CD">
          <w:pPr>
            <w:spacing w:line="360" w:lineRule="auto"/>
            <w:ind w:hanging="480"/>
            <w:divId w:val="574630479"/>
            <w:rPr>
              <w:bCs/>
              <w:color w:val="000000"/>
              <w:szCs w:val="20"/>
            </w:rPr>
          </w:pPr>
          <w:r w:rsidRPr="008848CD">
            <w:rPr>
              <w:bCs/>
              <w:color w:val="000000"/>
              <w:szCs w:val="20"/>
            </w:rPr>
            <w:t xml:space="preserve">Rospricilia, T. A., &amp; Ma’ady, M. N. P. (2024). Pemodelan Integration Use Case (IUC): Perancangan Use Case Diagram (UML) untuk Sistem-sistem yang Terintegrasi. </w:t>
          </w:r>
          <w:r w:rsidRPr="008848CD">
            <w:rPr>
              <w:bCs/>
              <w:i/>
              <w:iCs/>
              <w:color w:val="000000"/>
              <w:szCs w:val="20"/>
            </w:rPr>
            <w:t>INTEGER: Journal of Information Technology</w:t>
          </w:r>
          <w:r w:rsidRPr="008848CD">
            <w:rPr>
              <w:bCs/>
              <w:color w:val="000000"/>
              <w:szCs w:val="20"/>
            </w:rPr>
            <w:t xml:space="preserve">, </w:t>
          </w:r>
          <w:r w:rsidRPr="008848CD">
            <w:rPr>
              <w:bCs/>
              <w:i/>
              <w:iCs/>
              <w:color w:val="000000"/>
              <w:szCs w:val="20"/>
            </w:rPr>
            <w:t>9</w:t>
          </w:r>
          <w:r w:rsidRPr="008848CD">
            <w:rPr>
              <w:bCs/>
              <w:color w:val="000000"/>
              <w:szCs w:val="20"/>
            </w:rPr>
            <w:t>(2). https://doi.org/10.31284/j.integer.2024.v9i2.6345</w:t>
          </w:r>
        </w:p>
        <w:p w14:paraId="45C4D73C" w14:textId="77777777" w:rsidR="008848CD" w:rsidRPr="008848CD" w:rsidRDefault="008848CD" w:rsidP="008848CD">
          <w:pPr>
            <w:spacing w:line="360" w:lineRule="auto"/>
            <w:ind w:hanging="480"/>
            <w:divId w:val="366108097"/>
            <w:rPr>
              <w:bCs/>
              <w:color w:val="000000"/>
              <w:szCs w:val="20"/>
            </w:rPr>
          </w:pPr>
          <w:r w:rsidRPr="008848CD">
            <w:rPr>
              <w:bCs/>
              <w:color w:val="000000"/>
              <w:szCs w:val="20"/>
            </w:rPr>
            <w:t xml:space="preserve">Russell, S., &amp; Norvig, P. (2020). </w:t>
          </w:r>
          <w:r w:rsidRPr="008848CD">
            <w:rPr>
              <w:bCs/>
              <w:i/>
              <w:iCs/>
              <w:color w:val="000000"/>
              <w:szCs w:val="20"/>
            </w:rPr>
            <w:t>Artificial Intelligence: A Modern Approach</w:t>
          </w:r>
          <w:r w:rsidRPr="008848CD">
            <w:rPr>
              <w:bCs/>
              <w:color w:val="000000"/>
              <w:szCs w:val="20"/>
            </w:rPr>
            <w:t xml:space="preserve"> (4 ed.). Pearson Education.</w:t>
          </w:r>
        </w:p>
        <w:p w14:paraId="2B81E2E7" w14:textId="77777777" w:rsidR="008848CD" w:rsidRPr="008848CD" w:rsidRDefault="008848CD" w:rsidP="008848CD">
          <w:pPr>
            <w:spacing w:line="360" w:lineRule="auto"/>
            <w:ind w:hanging="480"/>
            <w:divId w:val="1165244083"/>
            <w:rPr>
              <w:bCs/>
              <w:color w:val="000000"/>
              <w:szCs w:val="20"/>
            </w:rPr>
          </w:pPr>
          <w:r w:rsidRPr="008848CD">
            <w:rPr>
              <w:bCs/>
              <w:color w:val="000000"/>
              <w:szCs w:val="20"/>
            </w:rPr>
            <w:t xml:space="preserve">Stallings, W., &amp; Brown, L. (2018). </w:t>
          </w:r>
          <w:r w:rsidRPr="008848CD">
            <w:rPr>
              <w:bCs/>
              <w:i/>
              <w:iCs/>
              <w:color w:val="000000"/>
              <w:szCs w:val="20"/>
            </w:rPr>
            <w:t>Computer Security: Principles and Practice</w:t>
          </w:r>
          <w:r w:rsidRPr="008848CD">
            <w:rPr>
              <w:bCs/>
              <w:color w:val="000000"/>
              <w:szCs w:val="20"/>
            </w:rPr>
            <w:t xml:space="preserve"> (4 ed.). Pearson Education.</w:t>
          </w:r>
        </w:p>
        <w:p w14:paraId="30EA840C" w14:textId="77777777" w:rsidR="008848CD" w:rsidRPr="008848CD" w:rsidRDefault="008848CD" w:rsidP="008848CD">
          <w:pPr>
            <w:spacing w:line="360" w:lineRule="auto"/>
            <w:ind w:hanging="480"/>
            <w:divId w:val="1931238486"/>
            <w:rPr>
              <w:bCs/>
              <w:color w:val="000000"/>
              <w:szCs w:val="20"/>
            </w:rPr>
          </w:pPr>
          <w:r w:rsidRPr="008848CD">
            <w:rPr>
              <w:bCs/>
              <w:color w:val="000000"/>
              <w:szCs w:val="20"/>
            </w:rPr>
            <w:t xml:space="preserve">Suharni, Susilowati, E., &amp; Pakusadewa, F. (2023). Perancangan Website Rumah </w:t>
          </w:r>
          <w:r w:rsidRPr="008848CD">
            <w:rPr>
              <w:bCs/>
              <w:color w:val="000000"/>
              <w:szCs w:val="20"/>
            </w:rPr>
            <w:lastRenderedPageBreak/>
            <w:t xml:space="preserve">Makan Ninik Sebagai Media Promosi Menggunakan Unified Modelling Language. </w:t>
          </w:r>
          <w:r w:rsidRPr="008848CD">
            <w:rPr>
              <w:bCs/>
              <w:i/>
              <w:iCs/>
              <w:color w:val="000000"/>
              <w:szCs w:val="20"/>
            </w:rPr>
            <w:t>Jurnal Rekayasa Informasi</w:t>
          </w:r>
          <w:r w:rsidRPr="008848CD">
            <w:rPr>
              <w:bCs/>
              <w:color w:val="000000"/>
              <w:szCs w:val="20"/>
            </w:rPr>
            <w:t xml:space="preserve">, </w:t>
          </w:r>
          <w:r w:rsidRPr="008848CD">
            <w:rPr>
              <w:bCs/>
              <w:i/>
              <w:iCs/>
              <w:color w:val="000000"/>
              <w:szCs w:val="20"/>
            </w:rPr>
            <w:t>12</w:t>
          </w:r>
          <w:r w:rsidRPr="008848CD">
            <w:rPr>
              <w:bCs/>
              <w:color w:val="000000"/>
              <w:szCs w:val="20"/>
            </w:rPr>
            <w:t>(1), 1–12. https://journal.istn.ac.id/index.php/rekayasainformasi/article/view/1527</w:t>
          </w:r>
        </w:p>
        <w:p w14:paraId="2FD888D1" w14:textId="77777777" w:rsidR="008848CD" w:rsidRPr="008848CD" w:rsidRDefault="008848CD" w:rsidP="008848CD">
          <w:pPr>
            <w:spacing w:line="360" w:lineRule="auto"/>
            <w:ind w:hanging="480"/>
            <w:divId w:val="1153333648"/>
            <w:rPr>
              <w:bCs/>
              <w:color w:val="000000"/>
              <w:szCs w:val="20"/>
            </w:rPr>
          </w:pPr>
          <w:r w:rsidRPr="008848CD">
            <w:rPr>
              <w:bCs/>
              <w:color w:val="000000"/>
              <w:szCs w:val="20"/>
            </w:rPr>
            <w:t xml:space="preserve">Sulistiawati, F., &amp; Insany, G. P. (2026). Penerapan sistem klasifikasi keluhan pelanggan menggunakan metode Naive Bayes untuk meningkatkan layanan customer support PT Cloud Hosting Indonesia. </w:t>
          </w:r>
          <w:r w:rsidRPr="008848CD">
            <w:rPr>
              <w:bCs/>
              <w:i/>
              <w:iCs/>
              <w:color w:val="000000"/>
              <w:szCs w:val="20"/>
            </w:rPr>
            <w:t>Jurnal Pengabdian Masyarakat Bhinneka</w:t>
          </w:r>
          <w:r w:rsidRPr="008848CD">
            <w:rPr>
              <w:bCs/>
              <w:color w:val="000000"/>
              <w:szCs w:val="20"/>
            </w:rPr>
            <w:t xml:space="preserve">, </w:t>
          </w:r>
          <w:r w:rsidRPr="008848CD">
            <w:rPr>
              <w:bCs/>
              <w:i/>
              <w:iCs/>
              <w:color w:val="000000"/>
              <w:szCs w:val="20"/>
            </w:rPr>
            <w:t>4</w:t>
          </w:r>
          <w:r w:rsidRPr="008848CD">
            <w:rPr>
              <w:bCs/>
              <w:color w:val="000000"/>
              <w:szCs w:val="20"/>
            </w:rPr>
            <w:t>(3), 4080–4084. https://doi.org/10.58266/jpmb.v4i3.1162</w:t>
          </w:r>
        </w:p>
        <w:p w14:paraId="21058634" w14:textId="77777777" w:rsidR="008848CD" w:rsidRPr="008848CD" w:rsidRDefault="008848CD" w:rsidP="008848CD">
          <w:pPr>
            <w:spacing w:line="360" w:lineRule="auto"/>
            <w:ind w:hanging="480"/>
            <w:divId w:val="940336042"/>
            <w:rPr>
              <w:bCs/>
              <w:color w:val="000000"/>
              <w:szCs w:val="20"/>
            </w:rPr>
          </w:pPr>
          <w:r w:rsidRPr="008848CD">
            <w:rPr>
              <w:bCs/>
              <w:color w:val="000000"/>
              <w:szCs w:val="20"/>
            </w:rPr>
            <w:t xml:space="preserve">Sutanti, A., MZ, M. K., Mustika, M., &amp; Damayanti, P. (2020). Rancang bangun aplikasi perpustakaan keliling menggunakan pendekatan terstruktur. </w:t>
          </w:r>
          <w:r w:rsidRPr="008848CD">
            <w:rPr>
              <w:bCs/>
              <w:i/>
              <w:iCs/>
              <w:color w:val="000000"/>
              <w:szCs w:val="20"/>
            </w:rPr>
            <w:t>Komputa: Jurnal Ilmiah Komputer dan Informatika</w:t>
          </w:r>
          <w:r w:rsidRPr="008848CD">
            <w:rPr>
              <w:bCs/>
              <w:color w:val="000000"/>
              <w:szCs w:val="20"/>
            </w:rPr>
            <w:t xml:space="preserve">, </w:t>
          </w:r>
          <w:r w:rsidRPr="008848CD">
            <w:rPr>
              <w:bCs/>
              <w:i/>
              <w:iCs/>
              <w:color w:val="000000"/>
              <w:szCs w:val="20"/>
            </w:rPr>
            <w:t>9</w:t>
          </w:r>
          <w:r w:rsidRPr="008848CD">
            <w:rPr>
              <w:bCs/>
              <w:color w:val="000000"/>
              <w:szCs w:val="20"/>
            </w:rPr>
            <w:t>(1), 1–8. https://doi.org/10.34010/komputa.v9i1.3718</w:t>
          </w:r>
        </w:p>
        <w:p w14:paraId="6BFA4F48" w14:textId="77777777" w:rsidR="008848CD" w:rsidRPr="008848CD" w:rsidRDefault="008848CD" w:rsidP="008848CD">
          <w:pPr>
            <w:spacing w:line="360" w:lineRule="auto"/>
            <w:ind w:hanging="480"/>
            <w:divId w:val="1659991285"/>
            <w:rPr>
              <w:bCs/>
              <w:color w:val="000000"/>
              <w:szCs w:val="20"/>
            </w:rPr>
          </w:pPr>
          <w:r w:rsidRPr="008848CD">
            <w:rPr>
              <w:bCs/>
              <w:color w:val="000000"/>
              <w:szCs w:val="20"/>
            </w:rPr>
            <w:t xml:space="preserve">Sutarto, A. P., Narto, Rosyidi, M. R., Yusuf, M. H., Izzah, N., Rufaidah, A., Suparno, Iksan, &amp; Hanim, M. I. (2025). Pelatihan Peningkatan Pembelajaran Mandiri melalui Literasi Teknologi Large Language Model bagi Siswa Sekolah Menengah Kejuruan. </w:t>
          </w:r>
          <w:r w:rsidRPr="008848CD">
            <w:rPr>
              <w:bCs/>
              <w:i/>
              <w:iCs/>
              <w:color w:val="000000"/>
              <w:szCs w:val="20"/>
            </w:rPr>
            <w:t>Jurnal Pengabdian Masyarakat (ABDIRA)</w:t>
          </w:r>
          <w:r w:rsidRPr="008848CD">
            <w:rPr>
              <w:bCs/>
              <w:color w:val="000000"/>
              <w:szCs w:val="20"/>
            </w:rPr>
            <w:t xml:space="preserve">, </w:t>
          </w:r>
          <w:r w:rsidRPr="008848CD">
            <w:rPr>
              <w:bCs/>
              <w:i/>
              <w:iCs/>
              <w:color w:val="000000"/>
              <w:szCs w:val="20"/>
            </w:rPr>
            <w:t>5</w:t>
          </w:r>
          <w:r w:rsidRPr="008848CD">
            <w:rPr>
              <w:bCs/>
              <w:color w:val="000000"/>
              <w:szCs w:val="20"/>
            </w:rPr>
            <w:t>(2), 140–149. https://doi.org/https://doi.org/10.31004/abdira.v5i2.601</w:t>
          </w:r>
        </w:p>
        <w:p w14:paraId="7CC0678D" w14:textId="77777777" w:rsidR="008848CD" w:rsidRPr="008848CD" w:rsidRDefault="008848CD" w:rsidP="008848CD">
          <w:pPr>
            <w:spacing w:line="360" w:lineRule="auto"/>
            <w:ind w:hanging="480"/>
            <w:divId w:val="758864921"/>
            <w:rPr>
              <w:bCs/>
              <w:color w:val="000000"/>
              <w:szCs w:val="20"/>
            </w:rPr>
          </w:pPr>
          <w:r w:rsidRPr="008848CD">
            <w:rPr>
              <w:bCs/>
              <w:color w:val="000000"/>
              <w:szCs w:val="20"/>
            </w:rPr>
            <w:t xml:space="preserve">Tailwind Labs. (2026). </w:t>
          </w:r>
          <w:r w:rsidRPr="008848CD">
            <w:rPr>
              <w:bCs/>
              <w:i/>
              <w:iCs/>
              <w:color w:val="000000"/>
              <w:szCs w:val="20"/>
            </w:rPr>
            <w:t>Tailwind CSS v4.3 Documentation</w:t>
          </w:r>
          <w:r w:rsidRPr="008848CD">
            <w:rPr>
              <w:bCs/>
              <w:color w:val="000000"/>
              <w:szCs w:val="20"/>
            </w:rPr>
            <w:t>. https://tailwindcss.com/docs</w:t>
          </w:r>
        </w:p>
        <w:p w14:paraId="7C5189B9" w14:textId="77777777" w:rsidR="008848CD" w:rsidRPr="008848CD" w:rsidRDefault="008848CD" w:rsidP="008848CD">
          <w:pPr>
            <w:spacing w:line="360" w:lineRule="auto"/>
            <w:ind w:hanging="480"/>
            <w:divId w:val="847986168"/>
            <w:rPr>
              <w:bCs/>
              <w:color w:val="000000"/>
              <w:szCs w:val="20"/>
            </w:rPr>
          </w:pPr>
          <w:r w:rsidRPr="008848CD">
            <w:rPr>
              <w:bCs/>
              <w:color w:val="000000"/>
              <w:szCs w:val="20"/>
            </w:rPr>
            <w:t xml:space="preserve">White, J., Fu, Q., Hays, S., Sandborn, M., Olea, C., Gilbert, H., Elnashar, A., Spencer-Smith, J., &amp; Schmidt, D. C. (2023). A prompt pattern catalog to enhance prompt engineering with ChatGPT. </w:t>
          </w:r>
          <w:r w:rsidRPr="008848CD">
            <w:rPr>
              <w:bCs/>
              <w:i/>
              <w:iCs/>
              <w:color w:val="000000"/>
              <w:szCs w:val="20"/>
            </w:rPr>
            <w:t>arXiv preprint arXiv:2302.11382</w:t>
          </w:r>
          <w:r w:rsidRPr="008848CD">
            <w:rPr>
              <w:bCs/>
              <w:color w:val="000000"/>
              <w:szCs w:val="20"/>
            </w:rPr>
            <w:t>. https://doi.org/10.48550/arXiv.2302.11382</w:t>
          </w:r>
        </w:p>
        <w:p w14:paraId="5F1D8800" w14:textId="77777777" w:rsidR="008848CD" w:rsidRPr="008848CD" w:rsidRDefault="008848CD" w:rsidP="008848CD">
          <w:pPr>
            <w:spacing w:line="360" w:lineRule="auto"/>
            <w:ind w:hanging="480"/>
            <w:divId w:val="191655097"/>
            <w:rPr>
              <w:bCs/>
              <w:color w:val="000000"/>
              <w:szCs w:val="20"/>
            </w:rPr>
          </w:pPr>
          <w:r w:rsidRPr="008848CD">
            <w:rPr>
              <w:bCs/>
              <w:color w:val="000000"/>
              <w:szCs w:val="20"/>
            </w:rPr>
            <w:t xml:space="preserve">Wibawa, J. C., Prasetyo, E., &amp; Fauzan, R. (2019). Maintenance Helpdesk Information System in Retail Companies. </w:t>
          </w:r>
          <w:r w:rsidRPr="008848CD">
            <w:rPr>
              <w:bCs/>
              <w:i/>
              <w:iCs/>
              <w:color w:val="000000"/>
              <w:szCs w:val="20"/>
            </w:rPr>
            <w:t>IOP Conference Series: Materials Science and Engineering</w:t>
          </w:r>
          <w:r w:rsidRPr="008848CD">
            <w:rPr>
              <w:bCs/>
              <w:color w:val="000000"/>
              <w:szCs w:val="20"/>
            </w:rPr>
            <w:t xml:space="preserve">, </w:t>
          </w:r>
          <w:r w:rsidRPr="008848CD">
            <w:rPr>
              <w:bCs/>
              <w:i/>
              <w:iCs/>
              <w:color w:val="000000"/>
              <w:szCs w:val="20"/>
            </w:rPr>
            <w:t>662</w:t>
          </w:r>
          <w:r w:rsidRPr="008848CD">
            <w:rPr>
              <w:bCs/>
              <w:color w:val="000000"/>
              <w:szCs w:val="20"/>
            </w:rPr>
            <w:t>(2), 22099. https://doi.org/10.1088/1757-899x/662/2/022099</w:t>
          </w:r>
        </w:p>
        <w:p w14:paraId="0AF74357" w14:textId="77777777" w:rsidR="008848CD" w:rsidRPr="008848CD" w:rsidRDefault="008848CD" w:rsidP="008848CD">
          <w:pPr>
            <w:spacing w:line="360" w:lineRule="auto"/>
            <w:ind w:hanging="480"/>
            <w:divId w:val="102188230"/>
            <w:rPr>
              <w:bCs/>
              <w:color w:val="000000"/>
              <w:szCs w:val="20"/>
            </w:rPr>
          </w:pPr>
          <w:r w:rsidRPr="008848CD">
            <w:rPr>
              <w:bCs/>
              <w:color w:val="000000"/>
              <w:szCs w:val="20"/>
            </w:rPr>
            <w:t xml:space="preserve">Wijonarko, D., &amp; Mulya, B. W. R. (2018). Pengembangan Antarmuka Pemrograman Aplikasi Menggunakan Metode RESTful pada Sistem Informasi Akademik Politeknik Kota Malang. </w:t>
          </w:r>
          <w:r w:rsidRPr="008848CD">
            <w:rPr>
              <w:bCs/>
              <w:i/>
              <w:iCs/>
              <w:color w:val="000000"/>
              <w:szCs w:val="20"/>
            </w:rPr>
            <w:t>SMATIKA Jurnal</w:t>
          </w:r>
          <w:r w:rsidRPr="008848CD">
            <w:rPr>
              <w:bCs/>
              <w:color w:val="000000"/>
              <w:szCs w:val="20"/>
            </w:rPr>
            <w:t xml:space="preserve">, </w:t>
          </w:r>
          <w:r w:rsidRPr="008848CD">
            <w:rPr>
              <w:bCs/>
              <w:i/>
              <w:iCs/>
              <w:color w:val="000000"/>
              <w:szCs w:val="20"/>
            </w:rPr>
            <w:t>8</w:t>
          </w:r>
          <w:r w:rsidRPr="008848CD">
            <w:rPr>
              <w:bCs/>
              <w:color w:val="000000"/>
              <w:szCs w:val="20"/>
            </w:rPr>
            <w:t>(2), 63–66. https://doi.org/10.32664/smatika.v8i02.202</w:t>
          </w:r>
        </w:p>
        <w:p w14:paraId="4ADF2431" w14:textId="77777777" w:rsidR="008848CD" w:rsidRPr="008848CD" w:rsidRDefault="008848CD" w:rsidP="008848CD">
          <w:pPr>
            <w:spacing w:line="360" w:lineRule="auto"/>
            <w:ind w:hanging="480"/>
            <w:divId w:val="1819028833"/>
            <w:rPr>
              <w:bCs/>
              <w:color w:val="000000"/>
              <w:szCs w:val="20"/>
            </w:rPr>
          </w:pPr>
          <w:r w:rsidRPr="008848CD">
            <w:rPr>
              <w:bCs/>
              <w:color w:val="000000"/>
              <w:szCs w:val="20"/>
            </w:rPr>
            <w:t xml:space="preserve">Yulherniwati, Kasmar, A. F., Hadi, R., Humaira, &amp; Asri, E. (2025). Black-Box </w:t>
          </w:r>
          <w:r w:rsidRPr="008848CD">
            <w:rPr>
              <w:bCs/>
              <w:color w:val="000000"/>
              <w:szCs w:val="20"/>
            </w:rPr>
            <w:lastRenderedPageBreak/>
            <w:t xml:space="preserve">Testing pada Sistem Evaluasi Capaian Pembelajaran Berdasarkan Outcome Based Education. </w:t>
          </w:r>
          <w:r w:rsidRPr="008848CD">
            <w:rPr>
              <w:bCs/>
              <w:i/>
              <w:iCs/>
              <w:color w:val="000000"/>
              <w:szCs w:val="20"/>
            </w:rPr>
            <w:t>JITSI : Jurnal Ilmiah Teknologi Sistem Informasi</w:t>
          </w:r>
          <w:r w:rsidRPr="008848CD">
            <w:rPr>
              <w:bCs/>
              <w:color w:val="000000"/>
              <w:szCs w:val="20"/>
            </w:rPr>
            <w:t xml:space="preserve">, </w:t>
          </w:r>
          <w:r w:rsidRPr="008848CD">
            <w:rPr>
              <w:bCs/>
              <w:i/>
              <w:iCs/>
              <w:color w:val="000000"/>
              <w:szCs w:val="20"/>
            </w:rPr>
            <w:t>6</w:t>
          </w:r>
          <w:r w:rsidRPr="008848CD">
            <w:rPr>
              <w:bCs/>
              <w:color w:val="000000"/>
              <w:szCs w:val="20"/>
            </w:rPr>
            <w:t>(2), 203–212. https://doi.org/10.62527/jitsi.6.2.279</w:t>
          </w:r>
        </w:p>
        <w:p w14:paraId="6D7C3F7E" w14:textId="77777777" w:rsidR="008848CD" w:rsidRPr="008848CD" w:rsidRDefault="008848CD" w:rsidP="008848CD">
          <w:pPr>
            <w:spacing w:line="360" w:lineRule="auto"/>
            <w:ind w:hanging="480"/>
            <w:divId w:val="148329096"/>
            <w:rPr>
              <w:bCs/>
              <w:color w:val="000000"/>
              <w:szCs w:val="20"/>
            </w:rPr>
          </w:pPr>
          <w:r w:rsidRPr="008848CD">
            <w:rPr>
              <w:bCs/>
              <w:color w:val="000000"/>
              <w:szCs w:val="20"/>
            </w:rPr>
            <w:t xml:space="preserve">Zarly, D., Hadi, A., Huda, A., &amp; Dewi, I. P. (2026). Implementation of a Web Based Automatic Public Complaint Classification System Using the Random Forest Algorithm at the Department of Population and Civil Registration of Pesisir Selatan Regency. </w:t>
          </w:r>
          <w:r w:rsidRPr="008848CD">
            <w:rPr>
              <w:bCs/>
              <w:i/>
              <w:iCs/>
              <w:color w:val="000000"/>
              <w:szCs w:val="20"/>
            </w:rPr>
            <w:t>Jurnal Ilmiah Multidisiplin Indonesia (JIM-ID)</w:t>
          </w:r>
          <w:r w:rsidRPr="008848CD">
            <w:rPr>
              <w:bCs/>
              <w:color w:val="000000"/>
              <w:szCs w:val="20"/>
            </w:rPr>
            <w:t xml:space="preserve">, </w:t>
          </w:r>
          <w:r w:rsidRPr="008848CD">
            <w:rPr>
              <w:bCs/>
              <w:i/>
              <w:iCs/>
              <w:color w:val="000000"/>
              <w:szCs w:val="20"/>
            </w:rPr>
            <w:t>5</w:t>
          </w:r>
          <w:r w:rsidRPr="008848CD">
            <w:rPr>
              <w:bCs/>
              <w:color w:val="000000"/>
              <w:szCs w:val="20"/>
            </w:rPr>
            <w:t>(03), 594–605. https://ejournal.seaninstitute.or.id/index.php/esaprom/article/view/8240</w:t>
          </w:r>
        </w:p>
        <w:p w14:paraId="146447DB" w14:textId="529CC0DB" w:rsidR="008848CD" w:rsidRDefault="008848CD" w:rsidP="008848CD">
          <w:pPr>
            <w:tabs>
              <w:tab w:val="left" w:pos="3093"/>
            </w:tabs>
            <w:spacing w:line="360" w:lineRule="auto"/>
            <w:rPr>
              <w:rFonts w:eastAsiaTheme="majorEastAsia" w:cstheme="majorBidi"/>
              <w:b/>
              <w:kern w:val="2"/>
              <w:sz w:val="28"/>
              <w:szCs w:val="40"/>
              <w14:ligatures w14:val="standardContextual"/>
            </w:rPr>
          </w:pPr>
          <w:r w:rsidRPr="008848CD">
            <w:rPr>
              <w:bCs/>
              <w:color w:val="000000"/>
              <w:szCs w:val="20"/>
            </w:rPr>
            <w:t> </w:t>
          </w:r>
        </w:p>
      </w:sdtContent>
    </w:sdt>
    <w:p w14:paraId="3C79086C" w14:textId="6625502F" w:rsidR="008848CD" w:rsidRPr="008848CD" w:rsidRDefault="008848CD" w:rsidP="008848CD">
      <w:pPr>
        <w:tabs>
          <w:tab w:val="left" w:pos="3093"/>
        </w:tabs>
        <w:sectPr w:rsidR="008848CD" w:rsidRPr="008848CD" w:rsidSect="00A34CF5">
          <w:pgSz w:w="11906" w:h="16838"/>
          <w:pgMar w:top="1701" w:right="1701" w:bottom="1701" w:left="2268" w:header="709" w:footer="709" w:gutter="0"/>
          <w:cols w:space="708"/>
          <w:docGrid w:linePitch="360"/>
        </w:sectPr>
      </w:pPr>
      <w:r>
        <w:tab/>
      </w:r>
    </w:p>
    <w:p w14:paraId="39C1BEEC" w14:textId="1BDAAAE9" w:rsidR="00A77121" w:rsidRPr="00A77121" w:rsidRDefault="00A77121" w:rsidP="006E3F51">
      <w:pPr>
        <w:pStyle w:val="Heading1"/>
        <w:spacing w:before="0"/>
      </w:pPr>
      <w:r>
        <w:lastRenderedPageBreak/>
        <w:t>LAMPIRAN</w:t>
      </w:r>
    </w:p>
    <w:sectPr w:rsidR="00A77121" w:rsidRPr="00A77121" w:rsidSect="00A34CF5">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A1DB5" w14:textId="77777777" w:rsidR="00DD27D3" w:rsidRPr="002471F4" w:rsidRDefault="00DD27D3" w:rsidP="00754D34">
      <w:r w:rsidRPr="002471F4">
        <w:separator/>
      </w:r>
    </w:p>
  </w:endnote>
  <w:endnote w:type="continuationSeparator" w:id="0">
    <w:p w14:paraId="5F53C757" w14:textId="77777777" w:rsidR="00DD27D3" w:rsidRPr="002471F4" w:rsidRDefault="00DD27D3" w:rsidP="00754D34">
      <w:r w:rsidRPr="002471F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7184A" w14:textId="77777777" w:rsidR="00DD27D3" w:rsidRPr="002471F4" w:rsidRDefault="00DD27D3" w:rsidP="00754D34">
      <w:r w:rsidRPr="002471F4">
        <w:separator/>
      </w:r>
    </w:p>
  </w:footnote>
  <w:footnote w:type="continuationSeparator" w:id="0">
    <w:p w14:paraId="7654AFBB" w14:textId="77777777" w:rsidR="00DD27D3" w:rsidRPr="002471F4" w:rsidRDefault="00DD27D3" w:rsidP="00754D34">
      <w:r w:rsidRPr="002471F4">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ECC"/>
    <w:multiLevelType w:val="multilevel"/>
    <w:tmpl w:val="4F3883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605DD8"/>
    <w:multiLevelType w:val="multilevel"/>
    <w:tmpl w:val="09AC5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82EDD"/>
    <w:multiLevelType w:val="multilevel"/>
    <w:tmpl w:val="0CF43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BC2A21"/>
    <w:multiLevelType w:val="multilevel"/>
    <w:tmpl w:val="E20A54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9D12DF"/>
    <w:multiLevelType w:val="multilevel"/>
    <w:tmpl w:val="52A8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E50534B"/>
    <w:multiLevelType w:val="multilevel"/>
    <w:tmpl w:val="501E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EE27AD"/>
    <w:multiLevelType w:val="hybridMultilevel"/>
    <w:tmpl w:val="536226C0"/>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24A041FE"/>
    <w:multiLevelType w:val="multilevel"/>
    <w:tmpl w:val="EC308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A158A3"/>
    <w:multiLevelType w:val="multilevel"/>
    <w:tmpl w:val="4DDAF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9706E52"/>
    <w:multiLevelType w:val="multilevel"/>
    <w:tmpl w:val="30769B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EFA77C7"/>
    <w:multiLevelType w:val="multilevel"/>
    <w:tmpl w:val="BC4A1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9E2E7D"/>
    <w:multiLevelType w:val="multilevel"/>
    <w:tmpl w:val="56149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A12055B"/>
    <w:multiLevelType w:val="multilevel"/>
    <w:tmpl w:val="6AB06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39283B"/>
    <w:multiLevelType w:val="multilevel"/>
    <w:tmpl w:val="57BE9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0A3F96"/>
    <w:multiLevelType w:val="multilevel"/>
    <w:tmpl w:val="1BCCB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944005C"/>
    <w:multiLevelType w:val="multilevel"/>
    <w:tmpl w:val="D214F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976C1"/>
    <w:multiLevelType w:val="multilevel"/>
    <w:tmpl w:val="1BE801D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4A0E435C"/>
    <w:multiLevelType w:val="multilevel"/>
    <w:tmpl w:val="E752C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D7E3330"/>
    <w:multiLevelType w:val="hybridMultilevel"/>
    <w:tmpl w:val="DEC492CE"/>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FD43C73"/>
    <w:multiLevelType w:val="multilevel"/>
    <w:tmpl w:val="93187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05E5D36"/>
    <w:multiLevelType w:val="hybridMultilevel"/>
    <w:tmpl w:val="6C08CB62"/>
    <w:lvl w:ilvl="0" w:tplc="73527C00">
      <w:start w:val="1"/>
      <w:numFmt w:val="lowerLetter"/>
      <w:lvlText w:val="%1."/>
      <w:lvlJc w:val="left"/>
      <w:pPr>
        <w:ind w:left="720" w:hanging="360"/>
      </w:pPr>
      <w:rPr>
        <w:rFonts w:ascii="Times New Roman" w:hAnsi="Times New Roman" w:hint="default"/>
        <w:b w:val="0"/>
        <w:i w:val="0"/>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1" w15:restartNumberingAfterBreak="0">
    <w:nsid w:val="533C5B0C"/>
    <w:multiLevelType w:val="multilevel"/>
    <w:tmpl w:val="2D187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1B1903"/>
    <w:multiLevelType w:val="multilevel"/>
    <w:tmpl w:val="81D6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7257511"/>
    <w:multiLevelType w:val="multilevel"/>
    <w:tmpl w:val="B2B41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96258C8"/>
    <w:multiLevelType w:val="multilevel"/>
    <w:tmpl w:val="5EFEA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7A2C0F"/>
    <w:multiLevelType w:val="multilevel"/>
    <w:tmpl w:val="D3006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12637CA"/>
    <w:multiLevelType w:val="multilevel"/>
    <w:tmpl w:val="0AD6F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391B56"/>
    <w:multiLevelType w:val="hybridMultilevel"/>
    <w:tmpl w:val="5712E1DC"/>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66BA348E"/>
    <w:multiLevelType w:val="multilevel"/>
    <w:tmpl w:val="D604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D2E5146"/>
    <w:multiLevelType w:val="multilevel"/>
    <w:tmpl w:val="72EA1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E614E8F"/>
    <w:multiLevelType w:val="multilevel"/>
    <w:tmpl w:val="1C649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0D4417C"/>
    <w:multiLevelType w:val="multilevel"/>
    <w:tmpl w:val="D10A1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1E53F68"/>
    <w:multiLevelType w:val="multilevel"/>
    <w:tmpl w:val="905A7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4ED09FB"/>
    <w:multiLevelType w:val="multilevel"/>
    <w:tmpl w:val="37CE53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80423810">
    <w:abstractNumId w:val="16"/>
  </w:num>
  <w:num w:numId="2" w16cid:durableId="1900242201">
    <w:abstractNumId w:val="1"/>
  </w:num>
  <w:num w:numId="3" w16cid:durableId="1817330985">
    <w:abstractNumId w:val="22"/>
  </w:num>
  <w:num w:numId="4" w16cid:durableId="2079547499">
    <w:abstractNumId w:val="9"/>
  </w:num>
  <w:num w:numId="5" w16cid:durableId="1519543644">
    <w:abstractNumId w:val="20"/>
  </w:num>
  <w:num w:numId="6" w16cid:durableId="1541360230">
    <w:abstractNumId w:val="18"/>
  </w:num>
  <w:num w:numId="7" w16cid:durableId="1277449465">
    <w:abstractNumId w:val="27"/>
  </w:num>
  <w:num w:numId="8" w16cid:durableId="86775786">
    <w:abstractNumId w:val="6"/>
  </w:num>
  <w:num w:numId="9" w16cid:durableId="1687249371">
    <w:abstractNumId w:val="14"/>
  </w:num>
  <w:num w:numId="10" w16cid:durableId="2098861626">
    <w:abstractNumId w:val="29"/>
  </w:num>
  <w:num w:numId="11" w16cid:durableId="1969968895">
    <w:abstractNumId w:val="17"/>
  </w:num>
  <w:num w:numId="12" w16cid:durableId="1369451475">
    <w:abstractNumId w:val="30"/>
  </w:num>
  <w:num w:numId="13" w16cid:durableId="1323049055">
    <w:abstractNumId w:val="28"/>
  </w:num>
  <w:num w:numId="14" w16cid:durableId="481194988">
    <w:abstractNumId w:val="3"/>
  </w:num>
  <w:num w:numId="15" w16cid:durableId="56706786">
    <w:abstractNumId w:val="23"/>
  </w:num>
  <w:num w:numId="16" w16cid:durableId="1866095997">
    <w:abstractNumId w:val="4"/>
  </w:num>
  <w:num w:numId="17" w16cid:durableId="110782375">
    <w:abstractNumId w:val="15"/>
  </w:num>
  <w:num w:numId="18" w16cid:durableId="1342781821">
    <w:abstractNumId w:val="8"/>
  </w:num>
  <w:num w:numId="19" w16cid:durableId="1027752631">
    <w:abstractNumId w:val="7"/>
  </w:num>
  <w:num w:numId="20" w16cid:durableId="1665429946">
    <w:abstractNumId w:val="25"/>
  </w:num>
  <w:num w:numId="21" w16cid:durableId="318926781">
    <w:abstractNumId w:val="2"/>
  </w:num>
  <w:num w:numId="22" w16cid:durableId="922951430">
    <w:abstractNumId w:val="26"/>
  </w:num>
  <w:num w:numId="23" w16cid:durableId="1610356311">
    <w:abstractNumId w:val="0"/>
  </w:num>
  <w:num w:numId="24" w16cid:durableId="306394403">
    <w:abstractNumId w:val="5"/>
  </w:num>
  <w:num w:numId="25" w16cid:durableId="1983389390">
    <w:abstractNumId w:val="12"/>
  </w:num>
  <w:num w:numId="26" w16cid:durableId="490946324">
    <w:abstractNumId w:val="31"/>
  </w:num>
  <w:num w:numId="27" w16cid:durableId="1443719918">
    <w:abstractNumId w:val="19"/>
  </w:num>
  <w:num w:numId="28" w16cid:durableId="1404599126">
    <w:abstractNumId w:val="32"/>
  </w:num>
  <w:num w:numId="29" w16cid:durableId="265886213">
    <w:abstractNumId w:val="11"/>
  </w:num>
  <w:num w:numId="30" w16cid:durableId="43065821">
    <w:abstractNumId w:val="33"/>
  </w:num>
  <w:num w:numId="31" w16cid:durableId="1661079158">
    <w:abstractNumId w:val="24"/>
  </w:num>
  <w:num w:numId="32" w16cid:durableId="295381215">
    <w:abstractNumId w:val="10"/>
  </w:num>
  <w:num w:numId="33" w16cid:durableId="539898403">
    <w:abstractNumId w:val="21"/>
  </w:num>
  <w:num w:numId="34" w16cid:durableId="799760978">
    <w:abstractNumId w:val="13"/>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D34"/>
    <w:rsid w:val="000023F9"/>
    <w:rsid w:val="00006E11"/>
    <w:rsid w:val="000147B6"/>
    <w:rsid w:val="00014A3C"/>
    <w:rsid w:val="000262D8"/>
    <w:rsid w:val="000329BD"/>
    <w:rsid w:val="0003345D"/>
    <w:rsid w:val="0003686B"/>
    <w:rsid w:val="000376C8"/>
    <w:rsid w:val="0008377C"/>
    <w:rsid w:val="00091297"/>
    <w:rsid w:val="000929C7"/>
    <w:rsid w:val="000A3867"/>
    <w:rsid w:val="000A3F20"/>
    <w:rsid w:val="000C1257"/>
    <w:rsid w:val="000C35CF"/>
    <w:rsid w:val="00121E15"/>
    <w:rsid w:val="00126B69"/>
    <w:rsid w:val="00137ED0"/>
    <w:rsid w:val="001578D5"/>
    <w:rsid w:val="001617D7"/>
    <w:rsid w:val="00180ECF"/>
    <w:rsid w:val="001B177F"/>
    <w:rsid w:val="001B591D"/>
    <w:rsid w:val="001B5EB3"/>
    <w:rsid w:val="001B61DD"/>
    <w:rsid w:val="001C1A3C"/>
    <w:rsid w:val="00227FA1"/>
    <w:rsid w:val="002471F4"/>
    <w:rsid w:val="00264FCD"/>
    <w:rsid w:val="00274EF0"/>
    <w:rsid w:val="00287DF4"/>
    <w:rsid w:val="00290BBD"/>
    <w:rsid w:val="002A3524"/>
    <w:rsid w:val="002C0A13"/>
    <w:rsid w:val="002C414E"/>
    <w:rsid w:val="002D0401"/>
    <w:rsid w:val="002D3690"/>
    <w:rsid w:val="002D3B01"/>
    <w:rsid w:val="002D7852"/>
    <w:rsid w:val="00302DAC"/>
    <w:rsid w:val="00305B6D"/>
    <w:rsid w:val="00310F4D"/>
    <w:rsid w:val="00311F06"/>
    <w:rsid w:val="0031593E"/>
    <w:rsid w:val="00324D2D"/>
    <w:rsid w:val="00334601"/>
    <w:rsid w:val="00343E00"/>
    <w:rsid w:val="00344D1B"/>
    <w:rsid w:val="00350D2B"/>
    <w:rsid w:val="003621FE"/>
    <w:rsid w:val="0036362B"/>
    <w:rsid w:val="00367550"/>
    <w:rsid w:val="00380433"/>
    <w:rsid w:val="00380926"/>
    <w:rsid w:val="00381C94"/>
    <w:rsid w:val="003A50A5"/>
    <w:rsid w:val="003A5BBC"/>
    <w:rsid w:val="003B083C"/>
    <w:rsid w:val="003B1F12"/>
    <w:rsid w:val="003B58C2"/>
    <w:rsid w:val="003B7ED6"/>
    <w:rsid w:val="003C155B"/>
    <w:rsid w:val="003C174E"/>
    <w:rsid w:val="003E2303"/>
    <w:rsid w:val="003F191E"/>
    <w:rsid w:val="003F30FE"/>
    <w:rsid w:val="004061B0"/>
    <w:rsid w:val="00415543"/>
    <w:rsid w:val="00416597"/>
    <w:rsid w:val="0041670C"/>
    <w:rsid w:val="00450CFB"/>
    <w:rsid w:val="004743C0"/>
    <w:rsid w:val="00476B83"/>
    <w:rsid w:val="00481C22"/>
    <w:rsid w:val="00494996"/>
    <w:rsid w:val="004B53D7"/>
    <w:rsid w:val="004B698A"/>
    <w:rsid w:val="004C0F9D"/>
    <w:rsid w:val="004C5B16"/>
    <w:rsid w:val="004F5AF7"/>
    <w:rsid w:val="00500D1F"/>
    <w:rsid w:val="005102F9"/>
    <w:rsid w:val="00515505"/>
    <w:rsid w:val="00530021"/>
    <w:rsid w:val="00542A00"/>
    <w:rsid w:val="005453CA"/>
    <w:rsid w:val="0054605D"/>
    <w:rsid w:val="00547D06"/>
    <w:rsid w:val="00575A03"/>
    <w:rsid w:val="00582E40"/>
    <w:rsid w:val="0058752D"/>
    <w:rsid w:val="00590795"/>
    <w:rsid w:val="005C2A71"/>
    <w:rsid w:val="005E030B"/>
    <w:rsid w:val="005E565E"/>
    <w:rsid w:val="005E5793"/>
    <w:rsid w:val="0060181A"/>
    <w:rsid w:val="00634B38"/>
    <w:rsid w:val="00641173"/>
    <w:rsid w:val="00641B85"/>
    <w:rsid w:val="00654D8C"/>
    <w:rsid w:val="00661883"/>
    <w:rsid w:val="00670114"/>
    <w:rsid w:val="00671C95"/>
    <w:rsid w:val="00672273"/>
    <w:rsid w:val="006744AA"/>
    <w:rsid w:val="00680239"/>
    <w:rsid w:val="00682D31"/>
    <w:rsid w:val="00692E10"/>
    <w:rsid w:val="00695534"/>
    <w:rsid w:val="006B102C"/>
    <w:rsid w:val="006B754F"/>
    <w:rsid w:val="006C0D4D"/>
    <w:rsid w:val="006C2AC2"/>
    <w:rsid w:val="006D2310"/>
    <w:rsid w:val="006E2C95"/>
    <w:rsid w:val="006E3F51"/>
    <w:rsid w:val="006E623C"/>
    <w:rsid w:val="006F6AD5"/>
    <w:rsid w:val="007047E1"/>
    <w:rsid w:val="0070684C"/>
    <w:rsid w:val="0070716A"/>
    <w:rsid w:val="00712AD9"/>
    <w:rsid w:val="00716611"/>
    <w:rsid w:val="007242A9"/>
    <w:rsid w:val="0072542A"/>
    <w:rsid w:val="00731878"/>
    <w:rsid w:val="00735FAA"/>
    <w:rsid w:val="00754D34"/>
    <w:rsid w:val="00774C53"/>
    <w:rsid w:val="007B29D1"/>
    <w:rsid w:val="007B7C99"/>
    <w:rsid w:val="007D5D2B"/>
    <w:rsid w:val="007F21AD"/>
    <w:rsid w:val="00823822"/>
    <w:rsid w:val="00824C2B"/>
    <w:rsid w:val="0082701F"/>
    <w:rsid w:val="00831A4E"/>
    <w:rsid w:val="00841965"/>
    <w:rsid w:val="008420D8"/>
    <w:rsid w:val="008426DA"/>
    <w:rsid w:val="008451C4"/>
    <w:rsid w:val="008503BE"/>
    <w:rsid w:val="008549FE"/>
    <w:rsid w:val="00855409"/>
    <w:rsid w:val="00857F0B"/>
    <w:rsid w:val="00863078"/>
    <w:rsid w:val="00872225"/>
    <w:rsid w:val="008848CD"/>
    <w:rsid w:val="00895364"/>
    <w:rsid w:val="0089571F"/>
    <w:rsid w:val="008A05D7"/>
    <w:rsid w:val="008A3AD4"/>
    <w:rsid w:val="008B5B25"/>
    <w:rsid w:val="008C4D69"/>
    <w:rsid w:val="008C5B3B"/>
    <w:rsid w:val="008D3017"/>
    <w:rsid w:val="008D5AE0"/>
    <w:rsid w:val="008E01DD"/>
    <w:rsid w:val="008E47EF"/>
    <w:rsid w:val="008E5E6D"/>
    <w:rsid w:val="008F5FEC"/>
    <w:rsid w:val="008F7C35"/>
    <w:rsid w:val="009008FD"/>
    <w:rsid w:val="00914F1F"/>
    <w:rsid w:val="00924397"/>
    <w:rsid w:val="00944CA6"/>
    <w:rsid w:val="0095040D"/>
    <w:rsid w:val="009652B3"/>
    <w:rsid w:val="0096616C"/>
    <w:rsid w:val="00967F14"/>
    <w:rsid w:val="009858C7"/>
    <w:rsid w:val="009A7F1B"/>
    <w:rsid w:val="009B01D8"/>
    <w:rsid w:val="009B590D"/>
    <w:rsid w:val="009C5838"/>
    <w:rsid w:val="009C5D8C"/>
    <w:rsid w:val="009D48D9"/>
    <w:rsid w:val="009D559D"/>
    <w:rsid w:val="009D7F8F"/>
    <w:rsid w:val="009F0244"/>
    <w:rsid w:val="009F1A9E"/>
    <w:rsid w:val="009F54B7"/>
    <w:rsid w:val="00A11089"/>
    <w:rsid w:val="00A20F9A"/>
    <w:rsid w:val="00A22FDF"/>
    <w:rsid w:val="00A233FF"/>
    <w:rsid w:val="00A2567B"/>
    <w:rsid w:val="00A34CF5"/>
    <w:rsid w:val="00A36083"/>
    <w:rsid w:val="00A41490"/>
    <w:rsid w:val="00A4409B"/>
    <w:rsid w:val="00A476AB"/>
    <w:rsid w:val="00A47A16"/>
    <w:rsid w:val="00A5075B"/>
    <w:rsid w:val="00A5176C"/>
    <w:rsid w:val="00A54A31"/>
    <w:rsid w:val="00A569A0"/>
    <w:rsid w:val="00A600D6"/>
    <w:rsid w:val="00A67F40"/>
    <w:rsid w:val="00A72364"/>
    <w:rsid w:val="00A77121"/>
    <w:rsid w:val="00A8055A"/>
    <w:rsid w:val="00A83B29"/>
    <w:rsid w:val="00AB6D97"/>
    <w:rsid w:val="00AD1912"/>
    <w:rsid w:val="00AD2611"/>
    <w:rsid w:val="00AD6EED"/>
    <w:rsid w:val="00AD7DA7"/>
    <w:rsid w:val="00AE33B1"/>
    <w:rsid w:val="00AF5F01"/>
    <w:rsid w:val="00B07CA4"/>
    <w:rsid w:val="00B141BE"/>
    <w:rsid w:val="00B30048"/>
    <w:rsid w:val="00B408FA"/>
    <w:rsid w:val="00B77BDA"/>
    <w:rsid w:val="00B964B6"/>
    <w:rsid w:val="00BA3C68"/>
    <w:rsid w:val="00BD3A63"/>
    <w:rsid w:val="00BD4005"/>
    <w:rsid w:val="00BD7810"/>
    <w:rsid w:val="00BE1259"/>
    <w:rsid w:val="00BE2AC1"/>
    <w:rsid w:val="00C013FD"/>
    <w:rsid w:val="00C01EF9"/>
    <w:rsid w:val="00C1601F"/>
    <w:rsid w:val="00C24FF8"/>
    <w:rsid w:val="00C30066"/>
    <w:rsid w:val="00C44135"/>
    <w:rsid w:val="00C45E8B"/>
    <w:rsid w:val="00C64272"/>
    <w:rsid w:val="00C656B9"/>
    <w:rsid w:val="00C666C6"/>
    <w:rsid w:val="00C67F63"/>
    <w:rsid w:val="00C734B3"/>
    <w:rsid w:val="00C925D7"/>
    <w:rsid w:val="00C92F61"/>
    <w:rsid w:val="00C97DB2"/>
    <w:rsid w:val="00CB0B74"/>
    <w:rsid w:val="00CB0FCB"/>
    <w:rsid w:val="00CE25D4"/>
    <w:rsid w:val="00CE35CC"/>
    <w:rsid w:val="00CE643F"/>
    <w:rsid w:val="00CF338D"/>
    <w:rsid w:val="00CF5F7E"/>
    <w:rsid w:val="00CF630B"/>
    <w:rsid w:val="00D2260C"/>
    <w:rsid w:val="00D2315C"/>
    <w:rsid w:val="00D26A79"/>
    <w:rsid w:val="00D27CDB"/>
    <w:rsid w:val="00D36D6E"/>
    <w:rsid w:val="00D423B6"/>
    <w:rsid w:val="00D50E62"/>
    <w:rsid w:val="00D6553F"/>
    <w:rsid w:val="00D86C54"/>
    <w:rsid w:val="00DA2C65"/>
    <w:rsid w:val="00DC346C"/>
    <w:rsid w:val="00DC5FDD"/>
    <w:rsid w:val="00DC79EB"/>
    <w:rsid w:val="00DD27D3"/>
    <w:rsid w:val="00DE0898"/>
    <w:rsid w:val="00DE393C"/>
    <w:rsid w:val="00E007C7"/>
    <w:rsid w:val="00E06E46"/>
    <w:rsid w:val="00E11C05"/>
    <w:rsid w:val="00E255B5"/>
    <w:rsid w:val="00E268E4"/>
    <w:rsid w:val="00E318CC"/>
    <w:rsid w:val="00E329E4"/>
    <w:rsid w:val="00E464A5"/>
    <w:rsid w:val="00E5059E"/>
    <w:rsid w:val="00E715CA"/>
    <w:rsid w:val="00E85C37"/>
    <w:rsid w:val="00E92863"/>
    <w:rsid w:val="00EB293D"/>
    <w:rsid w:val="00EB6380"/>
    <w:rsid w:val="00EC4258"/>
    <w:rsid w:val="00ED05FE"/>
    <w:rsid w:val="00ED0DA6"/>
    <w:rsid w:val="00F0359F"/>
    <w:rsid w:val="00F2587D"/>
    <w:rsid w:val="00F33C66"/>
    <w:rsid w:val="00F341AE"/>
    <w:rsid w:val="00F4129B"/>
    <w:rsid w:val="00F42F6A"/>
    <w:rsid w:val="00F44185"/>
    <w:rsid w:val="00F642EC"/>
    <w:rsid w:val="00F72C20"/>
    <w:rsid w:val="00F97977"/>
    <w:rsid w:val="00FA1C90"/>
    <w:rsid w:val="00FA45CC"/>
    <w:rsid w:val="00FA58CC"/>
    <w:rsid w:val="00FB01E2"/>
    <w:rsid w:val="00FB42D2"/>
    <w:rsid w:val="00FC280D"/>
    <w:rsid w:val="00FD78B5"/>
    <w:rsid w:val="00FE729C"/>
    <w:rsid w:val="00FF32DD"/>
    <w:rsid w:val="00FF4659"/>
    <w:rsid w:val="00FF6A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7041F"/>
  <w15:chartTrackingRefBased/>
  <w15:docId w15:val="{F815288B-AE86-41C2-9AC0-84CBF76C9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8CC"/>
    <w:pPr>
      <w:widowControl w:val="0"/>
      <w:autoSpaceDE w:val="0"/>
      <w:autoSpaceDN w:val="0"/>
      <w:spacing w:after="0" w:line="240" w:lineRule="auto"/>
      <w:jc w:val="both"/>
    </w:pPr>
    <w:rPr>
      <w:rFonts w:ascii="Times New Roman" w:eastAsia="Times New Roman" w:hAnsi="Times New Roman" w:cs="Times New Roman"/>
      <w:noProof/>
      <w:kern w:val="0"/>
      <w:szCs w:val="22"/>
      <w14:ligatures w14:val="none"/>
    </w:rPr>
  </w:style>
  <w:style w:type="paragraph" w:styleId="Heading1">
    <w:name w:val="heading 1"/>
    <w:basedOn w:val="Normal"/>
    <w:next w:val="Normal"/>
    <w:link w:val="Heading1Char"/>
    <w:uiPriority w:val="9"/>
    <w:qFormat/>
    <w:rsid w:val="00A11089"/>
    <w:pPr>
      <w:keepNext/>
      <w:keepLines/>
      <w:widowControl/>
      <w:autoSpaceDE/>
      <w:autoSpaceDN/>
      <w:spacing w:before="360" w:after="80" w:line="278" w:lineRule="auto"/>
      <w:jc w:val="center"/>
      <w:outlineLvl w:val="0"/>
    </w:pPr>
    <w:rPr>
      <w:rFonts w:eastAsiaTheme="majorEastAsia" w:cstheme="majorBidi"/>
      <w:b/>
      <w:kern w:val="2"/>
      <w:sz w:val="28"/>
      <w:szCs w:val="40"/>
      <w14:ligatures w14:val="standardContextual"/>
    </w:rPr>
  </w:style>
  <w:style w:type="paragraph" w:styleId="Heading2">
    <w:name w:val="heading 2"/>
    <w:basedOn w:val="Normal"/>
    <w:next w:val="Normal"/>
    <w:link w:val="Heading2Char"/>
    <w:uiPriority w:val="9"/>
    <w:unhideWhenUsed/>
    <w:qFormat/>
    <w:rsid w:val="00E318CC"/>
    <w:pPr>
      <w:keepNext/>
      <w:keepLines/>
      <w:widowControl/>
      <w:autoSpaceDE/>
      <w:autoSpaceDN/>
      <w:spacing w:before="160" w:after="80" w:line="278" w:lineRule="auto"/>
      <w:outlineLvl w:val="1"/>
    </w:pPr>
    <w:rPr>
      <w:rFonts w:eastAsiaTheme="majorEastAsia" w:cstheme="majorBidi"/>
      <w:b/>
      <w:kern w:val="2"/>
      <w:szCs w:val="32"/>
      <w14:ligatures w14:val="standardContextual"/>
    </w:rPr>
  </w:style>
  <w:style w:type="paragraph" w:styleId="Heading3">
    <w:name w:val="heading 3"/>
    <w:basedOn w:val="Normal"/>
    <w:next w:val="Normal"/>
    <w:link w:val="Heading3Char"/>
    <w:uiPriority w:val="9"/>
    <w:unhideWhenUsed/>
    <w:qFormat/>
    <w:rsid w:val="00F341AE"/>
    <w:pPr>
      <w:keepNext/>
      <w:keepLines/>
      <w:widowControl/>
      <w:autoSpaceDE/>
      <w:autoSpaceDN/>
      <w:spacing w:before="160" w:after="80" w:line="278" w:lineRule="auto"/>
      <w:outlineLvl w:val="2"/>
    </w:pPr>
    <w:rPr>
      <w:rFonts w:eastAsiaTheme="majorEastAsia" w:cstheme="majorBidi"/>
      <w:b/>
      <w:kern w:val="2"/>
      <w:szCs w:val="28"/>
      <w14:ligatures w14:val="standardContextual"/>
    </w:rPr>
  </w:style>
  <w:style w:type="paragraph" w:styleId="Heading4">
    <w:name w:val="heading 4"/>
    <w:basedOn w:val="Normal"/>
    <w:next w:val="Normal"/>
    <w:link w:val="Heading4Char"/>
    <w:uiPriority w:val="9"/>
    <w:semiHidden/>
    <w:unhideWhenUsed/>
    <w:qFormat/>
    <w:rsid w:val="00754D34"/>
    <w:pPr>
      <w:keepNext/>
      <w:keepLines/>
      <w:widowControl/>
      <w:autoSpaceDE/>
      <w:autoSpaceDN/>
      <w:spacing w:before="80" w:after="40" w:line="278" w:lineRule="auto"/>
      <w:outlineLvl w:val="3"/>
    </w:pPr>
    <w:rPr>
      <w:rFonts w:asciiTheme="minorHAnsi" w:eastAsiaTheme="majorEastAsia" w:hAnsiTheme="minorHAnsi" w:cstheme="majorBidi"/>
      <w:i/>
      <w:iCs/>
      <w:color w:val="2F5496"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754D34"/>
    <w:pPr>
      <w:keepNext/>
      <w:keepLines/>
      <w:widowControl/>
      <w:autoSpaceDE/>
      <w:autoSpaceDN/>
      <w:spacing w:before="80" w:after="40" w:line="278" w:lineRule="auto"/>
      <w:outlineLvl w:val="4"/>
    </w:pPr>
    <w:rPr>
      <w:rFonts w:asciiTheme="minorHAnsi" w:eastAsiaTheme="majorEastAsia" w:hAnsiTheme="minorHAnsi" w:cstheme="majorBidi"/>
      <w:color w:val="2F5496"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754D34"/>
    <w:pPr>
      <w:keepNext/>
      <w:keepLines/>
      <w:widowControl/>
      <w:autoSpaceDE/>
      <w:autoSpaceDN/>
      <w:spacing w:before="4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754D34"/>
    <w:pPr>
      <w:keepNext/>
      <w:keepLines/>
      <w:widowControl/>
      <w:autoSpaceDE/>
      <w:autoSpaceDN/>
      <w:spacing w:before="4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754D34"/>
    <w:pPr>
      <w:keepNext/>
      <w:keepLines/>
      <w:widowControl/>
      <w:autoSpaceDE/>
      <w:autoSpaceDN/>
      <w:spacing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754D34"/>
    <w:pPr>
      <w:keepNext/>
      <w:keepLines/>
      <w:widowControl/>
      <w:autoSpaceDE/>
      <w:autoSpaceDN/>
      <w:spacing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089"/>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E318CC"/>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rsid w:val="00F341AE"/>
    <w:rPr>
      <w:rFonts w:ascii="Times New Roman" w:eastAsiaTheme="majorEastAsia" w:hAnsi="Times New Roman" w:cstheme="majorBidi"/>
      <w:b/>
      <w:noProof/>
      <w:szCs w:val="28"/>
    </w:rPr>
  </w:style>
  <w:style w:type="character" w:customStyle="1" w:styleId="Heading4Char">
    <w:name w:val="Heading 4 Char"/>
    <w:basedOn w:val="DefaultParagraphFont"/>
    <w:link w:val="Heading4"/>
    <w:uiPriority w:val="9"/>
    <w:semiHidden/>
    <w:rsid w:val="00754D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54D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54D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4D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4D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4D34"/>
    <w:rPr>
      <w:rFonts w:eastAsiaTheme="majorEastAsia" w:cstheme="majorBidi"/>
      <w:color w:val="272727" w:themeColor="text1" w:themeTint="D8"/>
    </w:rPr>
  </w:style>
  <w:style w:type="paragraph" w:styleId="Title">
    <w:name w:val="Title"/>
    <w:basedOn w:val="Normal"/>
    <w:next w:val="Normal"/>
    <w:link w:val="TitleChar"/>
    <w:uiPriority w:val="10"/>
    <w:qFormat/>
    <w:rsid w:val="00754D34"/>
    <w:pPr>
      <w:widowControl/>
      <w:autoSpaceDE/>
      <w:autoSpaceDN/>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54D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D34"/>
    <w:pPr>
      <w:widowControl/>
      <w:numPr>
        <w:ilvl w:val="1"/>
      </w:numPr>
      <w:autoSpaceDE/>
      <w:autoSpaceDN/>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54D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4D34"/>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754D34"/>
    <w:rPr>
      <w:i/>
      <w:iCs/>
      <w:color w:val="404040" w:themeColor="text1" w:themeTint="BF"/>
    </w:rPr>
  </w:style>
  <w:style w:type="paragraph" w:styleId="ListParagraph">
    <w:name w:val="List Paragraph"/>
    <w:basedOn w:val="Normal"/>
    <w:uiPriority w:val="34"/>
    <w:qFormat/>
    <w:rsid w:val="00754D34"/>
    <w:pPr>
      <w:widowControl/>
      <w:autoSpaceDE/>
      <w:autoSpaceDN/>
      <w:spacing w:after="160" w:line="278" w:lineRule="auto"/>
      <w:ind w:left="720"/>
      <w:contextualSpacing/>
    </w:pPr>
    <w:rPr>
      <w:rFonts w:asciiTheme="minorHAnsi" w:eastAsiaTheme="minorHAnsi" w:hAnsiTheme="minorHAnsi" w:cstheme="minorBidi"/>
      <w:kern w:val="2"/>
      <w:szCs w:val="24"/>
      <w14:ligatures w14:val="standardContextual"/>
    </w:rPr>
  </w:style>
  <w:style w:type="character" w:styleId="IntenseEmphasis">
    <w:name w:val="Intense Emphasis"/>
    <w:basedOn w:val="DefaultParagraphFont"/>
    <w:uiPriority w:val="21"/>
    <w:qFormat/>
    <w:rsid w:val="00754D34"/>
    <w:rPr>
      <w:i/>
      <w:iCs/>
      <w:color w:val="2F5496" w:themeColor="accent1" w:themeShade="BF"/>
    </w:rPr>
  </w:style>
  <w:style w:type="paragraph" w:styleId="IntenseQuote">
    <w:name w:val="Intense Quote"/>
    <w:basedOn w:val="Normal"/>
    <w:next w:val="Normal"/>
    <w:link w:val="IntenseQuoteChar"/>
    <w:uiPriority w:val="30"/>
    <w:qFormat/>
    <w:rsid w:val="00754D34"/>
    <w:pPr>
      <w:widowControl/>
      <w:pBdr>
        <w:top w:val="single" w:sz="4" w:space="10" w:color="2F5496" w:themeColor="accent1" w:themeShade="BF"/>
        <w:bottom w:val="single" w:sz="4" w:space="10" w:color="2F5496"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2F5496"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754D34"/>
    <w:rPr>
      <w:i/>
      <w:iCs/>
      <w:color w:val="2F5496" w:themeColor="accent1" w:themeShade="BF"/>
    </w:rPr>
  </w:style>
  <w:style w:type="character" w:styleId="IntenseReference">
    <w:name w:val="Intense Reference"/>
    <w:basedOn w:val="DefaultParagraphFont"/>
    <w:uiPriority w:val="32"/>
    <w:qFormat/>
    <w:rsid w:val="00754D34"/>
    <w:rPr>
      <w:b/>
      <w:bCs/>
      <w:smallCaps/>
      <w:color w:val="2F5496" w:themeColor="accent1" w:themeShade="BF"/>
      <w:spacing w:val="5"/>
    </w:rPr>
  </w:style>
  <w:style w:type="paragraph" w:styleId="Header">
    <w:name w:val="header"/>
    <w:basedOn w:val="Normal"/>
    <w:link w:val="HeaderChar"/>
    <w:uiPriority w:val="99"/>
    <w:unhideWhenUsed/>
    <w:rsid w:val="00754D34"/>
    <w:pPr>
      <w:widowControl/>
      <w:tabs>
        <w:tab w:val="center" w:pos="4513"/>
        <w:tab w:val="right" w:pos="9026"/>
      </w:tabs>
      <w:autoSpaceDE/>
      <w:autoSpaceDN/>
    </w:pPr>
    <w:rPr>
      <w:rFonts w:asciiTheme="minorHAnsi" w:eastAsiaTheme="minorHAnsi" w:hAnsiTheme="minorHAnsi" w:cstheme="minorBidi"/>
      <w:kern w:val="2"/>
      <w:szCs w:val="24"/>
      <w14:ligatures w14:val="standardContextual"/>
    </w:rPr>
  </w:style>
  <w:style w:type="character" w:customStyle="1" w:styleId="HeaderChar">
    <w:name w:val="Header Char"/>
    <w:basedOn w:val="DefaultParagraphFont"/>
    <w:link w:val="Header"/>
    <w:uiPriority w:val="99"/>
    <w:rsid w:val="00754D34"/>
  </w:style>
  <w:style w:type="paragraph" w:styleId="Footer">
    <w:name w:val="footer"/>
    <w:basedOn w:val="Normal"/>
    <w:link w:val="FooterChar"/>
    <w:uiPriority w:val="99"/>
    <w:unhideWhenUsed/>
    <w:rsid w:val="00754D34"/>
    <w:pPr>
      <w:widowControl/>
      <w:tabs>
        <w:tab w:val="center" w:pos="4513"/>
        <w:tab w:val="right" w:pos="9026"/>
      </w:tabs>
      <w:autoSpaceDE/>
      <w:autoSpaceDN/>
    </w:pPr>
    <w:rPr>
      <w:rFonts w:asciiTheme="minorHAnsi" w:eastAsiaTheme="minorHAnsi" w:hAnsiTheme="minorHAnsi" w:cstheme="minorBidi"/>
      <w:kern w:val="2"/>
      <w:szCs w:val="24"/>
      <w14:ligatures w14:val="standardContextual"/>
    </w:rPr>
  </w:style>
  <w:style w:type="character" w:customStyle="1" w:styleId="FooterChar">
    <w:name w:val="Footer Char"/>
    <w:basedOn w:val="DefaultParagraphFont"/>
    <w:link w:val="Footer"/>
    <w:uiPriority w:val="99"/>
    <w:rsid w:val="00754D34"/>
  </w:style>
  <w:style w:type="paragraph" w:styleId="BodyText">
    <w:name w:val="Body Text"/>
    <w:basedOn w:val="Normal"/>
    <w:link w:val="BodyTextChar"/>
    <w:uiPriority w:val="1"/>
    <w:qFormat/>
    <w:rsid w:val="00754D34"/>
    <w:rPr>
      <w:szCs w:val="24"/>
    </w:rPr>
  </w:style>
  <w:style w:type="character" w:customStyle="1" w:styleId="BodyTextChar">
    <w:name w:val="Body Text Char"/>
    <w:basedOn w:val="DefaultParagraphFont"/>
    <w:link w:val="BodyText"/>
    <w:uiPriority w:val="1"/>
    <w:rsid w:val="00754D34"/>
    <w:rPr>
      <w:rFonts w:ascii="Times New Roman" w:eastAsia="Times New Roman" w:hAnsi="Times New Roman" w:cs="Times New Roman"/>
      <w:kern w:val="0"/>
      <w:lang w:val="id-ID"/>
      <w14:ligatures w14:val="none"/>
    </w:rPr>
  </w:style>
  <w:style w:type="paragraph" w:customStyle="1" w:styleId="TableParagraph">
    <w:name w:val="Table Paragraph"/>
    <w:basedOn w:val="Normal"/>
    <w:uiPriority w:val="1"/>
    <w:qFormat/>
    <w:rsid w:val="003C174E"/>
    <w:pPr>
      <w:ind w:left="106"/>
      <w:jc w:val="left"/>
    </w:pPr>
    <w:rPr>
      <w:noProof w:val="0"/>
      <w:sz w:val="22"/>
      <w:lang w:val="id"/>
    </w:rPr>
  </w:style>
  <w:style w:type="character" w:styleId="PlaceholderText">
    <w:name w:val="Placeholder Text"/>
    <w:basedOn w:val="DefaultParagraphFont"/>
    <w:uiPriority w:val="99"/>
    <w:semiHidden/>
    <w:rsid w:val="00D2260C"/>
    <w:rPr>
      <w:color w:val="666666"/>
    </w:rPr>
  </w:style>
  <w:style w:type="paragraph" w:styleId="HTMLPreformatted">
    <w:name w:val="HTML Preformatted"/>
    <w:basedOn w:val="Normal"/>
    <w:link w:val="HTMLPreformattedChar"/>
    <w:uiPriority w:val="99"/>
    <w:semiHidden/>
    <w:unhideWhenUsed/>
    <w:rsid w:val="00416597"/>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16597"/>
    <w:rPr>
      <w:rFonts w:ascii="Consolas" w:eastAsia="Times New Roman" w:hAnsi="Consolas" w:cs="Times New Roman"/>
      <w:noProof/>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88230">
      <w:marLeft w:val="480"/>
      <w:marRight w:val="0"/>
      <w:marTop w:val="0"/>
      <w:marBottom w:val="0"/>
      <w:divBdr>
        <w:top w:val="none" w:sz="0" w:space="0" w:color="auto"/>
        <w:left w:val="none" w:sz="0" w:space="0" w:color="auto"/>
        <w:bottom w:val="none" w:sz="0" w:space="0" w:color="auto"/>
        <w:right w:val="none" w:sz="0" w:space="0" w:color="auto"/>
      </w:divBdr>
    </w:div>
    <w:div w:id="148329096">
      <w:marLeft w:val="480"/>
      <w:marRight w:val="0"/>
      <w:marTop w:val="0"/>
      <w:marBottom w:val="0"/>
      <w:divBdr>
        <w:top w:val="none" w:sz="0" w:space="0" w:color="auto"/>
        <w:left w:val="none" w:sz="0" w:space="0" w:color="auto"/>
        <w:bottom w:val="none" w:sz="0" w:space="0" w:color="auto"/>
        <w:right w:val="none" w:sz="0" w:space="0" w:color="auto"/>
      </w:divBdr>
    </w:div>
    <w:div w:id="171993770">
      <w:marLeft w:val="480"/>
      <w:marRight w:val="0"/>
      <w:marTop w:val="0"/>
      <w:marBottom w:val="0"/>
      <w:divBdr>
        <w:top w:val="none" w:sz="0" w:space="0" w:color="auto"/>
        <w:left w:val="none" w:sz="0" w:space="0" w:color="auto"/>
        <w:bottom w:val="none" w:sz="0" w:space="0" w:color="auto"/>
        <w:right w:val="none" w:sz="0" w:space="0" w:color="auto"/>
      </w:divBdr>
    </w:div>
    <w:div w:id="176695803">
      <w:marLeft w:val="480"/>
      <w:marRight w:val="0"/>
      <w:marTop w:val="0"/>
      <w:marBottom w:val="0"/>
      <w:divBdr>
        <w:top w:val="none" w:sz="0" w:space="0" w:color="auto"/>
        <w:left w:val="none" w:sz="0" w:space="0" w:color="auto"/>
        <w:bottom w:val="none" w:sz="0" w:space="0" w:color="auto"/>
        <w:right w:val="none" w:sz="0" w:space="0" w:color="auto"/>
      </w:divBdr>
    </w:div>
    <w:div w:id="177281272">
      <w:marLeft w:val="480"/>
      <w:marRight w:val="0"/>
      <w:marTop w:val="0"/>
      <w:marBottom w:val="0"/>
      <w:divBdr>
        <w:top w:val="none" w:sz="0" w:space="0" w:color="auto"/>
        <w:left w:val="none" w:sz="0" w:space="0" w:color="auto"/>
        <w:bottom w:val="none" w:sz="0" w:space="0" w:color="auto"/>
        <w:right w:val="none" w:sz="0" w:space="0" w:color="auto"/>
      </w:divBdr>
    </w:div>
    <w:div w:id="187987367">
      <w:marLeft w:val="480"/>
      <w:marRight w:val="0"/>
      <w:marTop w:val="0"/>
      <w:marBottom w:val="0"/>
      <w:divBdr>
        <w:top w:val="none" w:sz="0" w:space="0" w:color="auto"/>
        <w:left w:val="none" w:sz="0" w:space="0" w:color="auto"/>
        <w:bottom w:val="none" w:sz="0" w:space="0" w:color="auto"/>
        <w:right w:val="none" w:sz="0" w:space="0" w:color="auto"/>
      </w:divBdr>
    </w:div>
    <w:div w:id="191655097">
      <w:marLeft w:val="480"/>
      <w:marRight w:val="0"/>
      <w:marTop w:val="0"/>
      <w:marBottom w:val="0"/>
      <w:divBdr>
        <w:top w:val="none" w:sz="0" w:space="0" w:color="auto"/>
        <w:left w:val="none" w:sz="0" w:space="0" w:color="auto"/>
        <w:bottom w:val="none" w:sz="0" w:space="0" w:color="auto"/>
        <w:right w:val="none" w:sz="0" w:space="0" w:color="auto"/>
      </w:divBdr>
    </w:div>
    <w:div w:id="296960719">
      <w:marLeft w:val="480"/>
      <w:marRight w:val="0"/>
      <w:marTop w:val="0"/>
      <w:marBottom w:val="0"/>
      <w:divBdr>
        <w:top w:val="none" w:sz="0" w:space="0" w:color="auto"/>
        <w:left w:val="none" w:sz="0" w:space="0" w:color="auto"/>
        <w:bottom w:val="none" w:sz="0" w:space="0" w:color="auto"/>
        <w:right w:val="none" w:sz="0" w:space="0" w:color="auto"/>
      </w:divBdr>
    </w:div>
    <w:div w:id="324480219">
      <w:marLeft w:val="480"/>
      <w:marRight w:val="0"/>
      <w:marTop w:val="0"/>
      <w:marBottom w:val="0"/>
      <w:divBdr>
        <w:top w:val="none" w:sz="0" w:space="0" w:color="auto"/>
        <w:left w:val="none" w:sz="0" w:space="0" w:color="auto"/>
        <w:bottom w:val="none" w:sz="0" w:space="0" w:color="auto"/>
        <w:right w:val="none" w:sz="0" w:space="0" w:color="auto"/>
      </w:divBdr>
    </w:div>
    <w:div w:id="366108097">
      <w:marLeft w:val="480"/>
      <w:marRight w:val="0"/>
      <w:marTop w:val="0"/>
      <w:marBottom w:val="0"/>
      <w:divBdr>
        <w:top w:val="none" w:sz="0" w:space="0" w:color="auto"/>
        <w:left w:val="none" w:sz="0" w:space="0" w:color="auto"/>
        <w:bottom w:val="none" w:sz="0" w:space="0" w:color="auto"/>
        <w:right w:val="none" w:sz="0" w:space="0" w:color="auto"/>
      </w:divBdr>
    </w:div>
    <w:div w:id="379013220">
      <w:marLeft w:val="480"/>
      <w:marRight w:val="0"/>
      <w:marTop w:val="0"/>
      <w:marBottom w:val="0"/>
      <w:divBdr>
        <w:top w:val="none" w:sz="0" w:space="0" w:color="auto"/>
        <w:left w:val="none" w:sz="0" w:space="0" w:color="auto"/>
        <w:bottom w:val="none" w:sz="0" w:space="0" w:color="auto"/>
        <w:right w:val="none" w:sz="0" w:space="0" w:color="auto"/>
      </w:divBdr>
    </w:div>
    <w:div w:id="453259216">
      <w:marLeft w:val="480"/>
      <w:marRight w:val="0"/>
      <w:marTop w:val="0"/>
      <w:marBottom w:val="0"/>
      <w:divBdr>
        <w:top w:val="none" w:sz="0" w:space="0" w:color="auto"/>
        <w:left w:val="none" w:sz="0" w:space="0" w:color="auto"/>
        <w:bottom w:val="none" w:sz="0" w:space="0" w:color="auto"/>
        <w:right w:val="none" w:sz="0" w:space="0" w:color="auto"/>
      </w:divBdr>
    </w:div>
    <w:div w:id="455754845">
      <w:marLeft w:val="480"/>
      <w:marRight w:val="0"/>
      <w:marTop w:val="0"/>
      <w:marBottom w:val="0"/>
      <w:divBdr>
        <w:top w:val="none" w:sz="0" w:space="0" w:color="auto"/>
        <w:left w:val="none" w:sz="0" w:space="0" w:color="auto"/>
        <w:bottom w:val="none" w:sz="0" w:space="0" w:color="auto"/>
        <w:right w:val="none" w:sz="0" w:space="0" w:color="auto"/>
      </w:divBdr>
    </w:div>
    <w:div w:id="574630479">
      <w:marLeft w:val="480"/>
      <w:marRight w:val="0"/>
      <w:marTop w:val="0"/>
      <w:marBottom w:val="0"/>
      <w:divBdr>
        <w:top w:val="none" w:sz="0" w:space="0" w:color="auto"/>
        <w:left w:val="none" w:sz="0" w:space="0" w:color="auto"/>
        <w:bottom w:val="none" w:sz="0" w:space="0" w:color="auto"/>
        <w:right w:val="none" w:sz="0" w:space="0" w:color="auto"/>
      </w:divBdr>
    </w:div>
    <w:div w:id="714277675">
      <w:marLeft w:val="480"/>
      <w:marRight w:val="0"/>
      <w:marTop w:val="0"/>
      <w:marBottom w:val="0"/>
      <w:divBdr>
        <w:top w:val="none" w:sz="0" w:space="0" w:color="auto"/>
        <w:left w:val="none" w:sz="0" w:space="0" w:color="auto"/>
        <w:bottom w:val="none" w:sz="0" w:space="0" w:color="auto"/>
        <w:right w:val="none" w:sz="0" w:space="0" w:color="auto"/>
      </w:divBdr>
    </w:div>
    <w:div w:id="758864921">
      <w:marLeft w:val="480"/>
      <w:marRight w:val="0"/>
      <w:marTop w:val="0"/>
      <w:marBottom w:val="0"/>
      <w:divBdr>
        <w:top w:val="none" w:sz="0" w:space="0" w:color="auto"/>
        <w:left w:val="none" w:sz="0" w:space="0" w:color="auto"/>
        <w:bottom w:val="none" w:sz="0" w:space="0" w:color="auto"/>
        <w:right w:val="none" w:sz="0" w:space="0" w:color="auto"/>
      </w:divBdr>
    </w:div>
    <w:div w:id="782647472">
      <w:marLeft w:val="480"/>
      <w:marRight w:val="0"/>
      <w:marTop w:val="0"/>
      <w:marBottom w:val="0"/>
      <w:divBdr>
        <w:top w:val="none" w:sz="0" w:space="0" w:color="auto"/>
        <w:left w:val="none" w:sz="0" w:space="0" w:color="auto"/>
        <w:bottom w:val="none" w:sz="0" w:space="0" w:color="auto"/>
        <w:right w:val="none" w:sz="0" w:space="0" w:color="auto"/>
      </w:divBdr>
    </w:div>
    <w:div w:id="835656187">
      <w:marLeft w:val="480"/>
      <w:marRight w:val="0"/>
      <w:marTop w:val="0"/>
      <w:marBottom w:val="0"/>
      <w:divBdr>
        <w:top w:val="none" w:sz="0" w:space="0" w:color="auto"/>
        <w:left w:val="none" w:sz="0" w:space="0" w:color="auto"/>
        <w:bottom w:val="none" w:sz="0" w:space="0" w:color="auto"/>
        <w:right w:val="none" w:sz="0" w:space="0" w:color="auto"/>
      </w:divBdr>
    </w:div>
    <w:div w:id="847986168">
      <w:marLeft w:val="480"/>
      <w:marRight w:val="0"/>
      <w:marTop w:val="0"/>
      <w:marBottom w:val="0"/>
      <w:divBdr>
        <w:top w:val="none" w:sz="0" w:space="0" w:color="auto"/>
        <w:left w:val="none" w:sz="0" w:space="0" w:color="auto"/>
        <w:bottom w:val="none" w:sz="0" w:space="0" w:color="auto"/>
        <w:right w:val="none" w:sz="0" w:space="0" w:color="auto"/>
      </w:divBdr>
    </w:div>
    <w:div w:id="898830509">
      <w:marLeft w:val="480"/>
      <w:marRight w:val="0"/>
      <w:marTop w:val="0"/>
      <w:marBottom w:val="0"/>
      <w:divBdr>
        <w:top w:val="none" w:sz="0" w:space="0" w:color="auto"/>
        <w:left w:val="none" w:sz="0" w:space="0" w:color="auto"/>
        <w:bottom w:val="none" w:sz="0" w:space="0" w:color="auto"/>
        <w:right w:val="none" w:sz="0" w:space="0" w:color="auto"/>
      </w:divBdr>
    </w:div>
    <w:div w:id="910774424">
      <w:marLeft w:val="480"/>
      <w:marRight w:val="0"/>
      <w:marTop w:val="0"/>
      <w:marBottom w:val="0"/>
      <w:divBdr>
        <w:top w:val="none" w:sz="0" w:space="0" w:color="auto"/>
        <w:left w:val="none" w:sz="0" w:space="0" w:color="auto"/>
        <w:bottom w:val="none" w:sz="0" w:space="0" w:color="auto"/>
        <w:right w:val="none" w:sz="0" w:space="0" w:color="auto"/>
      </w:divBdr>
    </w:div>
    <w:div w:id="940336042">
      <w:marLeft w:val="480"/>
      <w:marRight w:val="0"/>
      <w:marTop w:val="0"/>
      <w:marBottom w:val="0"/>
      <w:divBdr>
        <w:top w:val="none" w:sz="0" w:space="0" w:color="auto"/>
        <w:left w:val="none" w:sz="0" w:space="0" w:color="auto"/>
        <w:bottom w:val="none" w:sz="0" w:space="0" w:color="auto"/>
        <w:right w:val="none" w:sz="0" w:space="0" w:color="auto"/>
      </w:divBdr>
    </w:div>
    <w:div w:id="1047294420">
      <w:marLeft w:val="480"/>
      <w:marRight w:val="0"/>
      <w:marTop w:val="0"/>
      <w:marBottom w:val="0"/>
      <w:divBdr>
        <w:top w:val="none" w:sz="0" w:space="0" w:color="auto"/>
        <w:left w:val="none" w:sz="0" w:space="0" w:color="auto"/>
        <w:bottom w:val="none" w:sz="0" w:space="0" w:color="auto"/>
        <w:right w:val="none" w:sz="0" w:space="0" w:color="auto"/>
      </w:divBdr>
    </w:div>
    <w:div w:id="1117943352">
      <w:marLeft w:val="480"/>
      <w:marRight w:val="0"/>
      <w:marTop w:val="0"/>
      <w:marBottom w:val="0"/>
      <w:divBdr>
        <w:top w:val="none" w:sz="0" w:space="0" w:color="auto"/>
        <w:left w:val="none" w:sz="0" w:space="0" w:color="auto"/>
        <w:bottom w:val="none" w:sz="0" w:space="0" w:color="auto"/>
        <w:right w:val="none" w:sz="0" w:space="0" w:color="auto"/>
      </w:divBdr>
    </w:div>
    <w:div w:id="1153333648">
      <w:marLeft w:val="480"/>
      <w:marRight w:val="0"/>
      <w:marTop w:val="0"/>
      <w:marBottom w:val="0"/>
      <w:divBdr>
        <w:top w:val="none" w:sz="0" w:space="0" w:color="auto"/>
        <w:left w:val="none" w:sz="0" w:space="0" w:color="auto"/>
        <w:bottom w:val="none" w:sz="0" w:space="0" w:color="auto"/>
        <w:right w:val="none" w:sz="0" w:space="0" w:color="auto"/>
      </w:divBdr>
    </w:div>
    <w:div w:id="1165244083">
      <w:marLeft w:val="480"/>
      <w:marRight w:val="0"/>
      <w:marTop w:val="0"/>
      <w:marBottom w:val="0"/>
      <w:divBdr>
        <w:top w:val="none" w:sz="0" w:space="0" w:color="auto"/>
        <w:left w:val="none" w:sz="0" w:space="0" w:color="auto"/>
        <w:bottom w:val="none" w:sz="0" w:space="0" w:color="auto"/>
        <w:right w:val="none" w:sz="0" w:space="0" w:color="auto"/>
      </w:divBdr>
    </w:div>
    <w:div w:id="1225146619">
      <w:marLeft w:val="480"/>
      <w:marRight w:val="0"/>
      <w:marTop w:val="0"/>
      <w:marBottom w:val="0"/>
      <w:divBdr>
        <w:top w:val="none" w:sz="0" w:space="0" w:color="auto"/>
        <w:left w:val="none" w:sz="0" w:space="0" w:color="auto"/>
        <w:bottom w:val="none" w:sz="0" w:space="0" w:color="auto"/>
        <w:right w:val="none" w:sz="0" w:space="0" w:color="auto"/>
      </w:divBdr>
    </w:div>
    <w:div w:id="1308238653">
      <w:marLeft w:val="480"/>
      <w:marRight w:val="0"/>
      <w:marTop w:val="0"/>
      <w:marBottom w:val="0"/>
      <w:divBdr>
        <w:top w:val="none" w:sz="0" w:space="0" w:color="auto"/>
        <w:left w:val="none" w:sz="0" w:space="0" w:color="auto"/>
        <w:bottom w:val="none" w:sz="0" w:space="0" w:color="auto"/>
        <w:right w:val="none" w:sz="0" w:space="0" w:color="auto"/>
      </w:divBdr>
    </w:div>
    <w:div w:id="1344235879">
      <w:marLeft w:val="480"/>
      <w:marRight w:val="0"/>
      <w:marTop w:val="0"/>
      <w:marBottom w:val="0"/>
      <w:divBdr>
        <w:top w:val="none" w:sz="0" w:space="0" w:color="auto"/>
        <w:left w:val="none" w:sz="0" w:space="0" w:color="auto"/>
        <w:bottom w:val="none" w:sz="0" w:space="0" w:color="auto"/>
        <w:right w:val="none" w:sz="0" w:space="0" w:color="auto"/>
      </w:divBdr>
    </w:div>
    <w:div w:id="1351375633">
      <w:marLeft w:val="480"/>
      <w:marRight w:val="0"/>
      <w:marTop w:val="0"/>
      <w:marBottom w:val="0"/>
      <w:divBdr>
        <w:top w:val="none" w:sz="0" w:space="0" w:color="auto"/>
        <w:left w:val="none" w:sz="0" w:space="0" w:color="auto"/>
        <w:bottom w:val="none" w:sz="0" w:space="0" w:color="auto"/>
        <w:right w:val="none" w:sz="0" w:space="0" w:color="auto"/>
      </w:divBdr>
    </w:div>
    <w:div w:id="1490056608">
      <w:marLeft w:val="480"/>
      <w:marRight w:val="0"/>
      <w:marTop w:val="0"/>
      <w:marBottom w:val="0"/>
      <w:divBdr>
        <w:top w:val="none" w:sz="0" w:space="0" w:color="auto"/>
        <w:left w:val="none" w:sz="0" w:space="0" w:color="auto"/>
        <w:bottom w:val="none" w:sz="0" w:space="0" w:color="auto"/>
        <w:right w:val="none" w:sz="0" w:space="0" w:color="auto"/>
      </w:divBdr>
    </w:div>
    <w:div w:id="1583486537">
      <w:marLeft w:val="480"/>
      <w:marRight w:val="0"/>
      <w:marTop w:val="0"/>
      <w:marBottom w:val="0"/>
      <w:divBdr>
        <w:top w:val="none" w:sz="0" w:space="0" w:color="auto"/>
        <w:left w:val="none" w:sz="0" w:space="0" w:color="auto"/>
        <w:bottom w:val="none" w:sz="0" w:space="0" w:color="auto"/>
        <w:right w:val="none" w:sz="0" w:space="0" w:color="auto"/>
      </w:divBdr>
    </w:div>
    <w:div w:id="1659991285">
      <w:marLeft w:val="480"/>
      <w:marRight w:val="0"/>
      <w:marTop w:val="0"/>
      <w:marBottom w:val="0"/>
      <w:divBdr>
        <w:top w:val="none" w:sz="0" w:space="0" w:color="auto"/>
        <w:left w:val="none" w:sz="0" w:space="0" w:color="auto"/>
        <w:bottom w:val="none" w:sz="0" w:space="0" w:color="auto"/>
        <w:right w:val="none" w:sz="0" w:space="0" w:color="auto"/>
      </w:divBdr>
    </w:div>
    <w:div w:id="1720473292">
      <w:marLeft w:val="480"/>
      <w:marRight w:val="0"/>
      <w:marTop w:val="0"/>
      <w:marBottom w:val="0"/>
      <w:divBdr>
        <w:top w:val="none" w:sz="0" w:space="0" w:color="auto"/>
        <w:left w:val="none" w:sz="0" w:space="0" w:color="auto"/>
        <w:bottom w:val="none" w:sz="0" w:space="0" w:color="auto"/>
        <w:right w:val="none" w:sz="0" w:space="0" w:color="auto"/>
      </w:divBdr>
    </w:div>
    <w:div w:id="1738626724">
      <w:marLeft w:val="480"/>
      <w:marRight w:val="0"/>
      <w:marTop w:val="0"/>
      <w:marBottom w:val="0"/>
      <w:divBdr>
        <w:top w:val="none" w:sz="0" w:space="0" w:color="auto"/>
        <w:left w:val="none" w:sz="0" w:space="0" w:color="auto"/>
        <w:bottom w:val="none" w:sz="0" w:space="0" w:color="auto"/>
        <w:right w:val="none" w:sz="0" w:space="0" w:color="auto"/>
      </w:divBdr>
    </w:div>
    <w:div w:id="1741095415">
      <w:marLeft w:val="480"/>
      <w:marRight w:val="0"/>
      <w:marTop w:val="0"/>
      <w:marBottom w:val="0"/>
      <w:divBdr>
        <w:top w:val="none" w:sz="0" w:space="0" w:color="auto"/>
        <w:left w:val="none" w:sz="0" w:space="0" w:color="auto"/>
        <w:bottom w:val="none" w:sz="0" w:space="0" w:color="auto"/>
        <w:right w:val="none" w:sz="0" w:space="0" w:color="auto"/>
      </w:divBdr>
    </w:div>
    <w:div w:id="1792045719">
      <w:marLeft w:val="480"/>
      <w:marRight w:val="0"/>
      <w:marTop w:val="0"/>
      <w:marBottom w:val="0"/>
      <w:divBdr>
        <w:top w:val="none" w:sz="0" w:space="0" w:color="auto"/>
        <w:left w:val="none" w:sz="0" w:space="0" w:color="auto"/>
        <w:bottom w:val="none" w:sz="0" w:space="0" w:color="auto"/>
        <w:right w:val="none" w:sz="0" w:space="0" w:color="auto"/>
      </w:divBdr>
    </w:div>
    <w:div w:id="1802646191">
      <w:marLeft w:val="480"/>
      <w:marRight w:val="0"/>
      <w:marTop w:val="0"/>
      <w:marBottom w:val="0"/>
      <w:divBdr>
        <w:top w:val="none" w:sz="0" w:space="0" w:color="auto"/>
        <w:left w:val="none" w:sz="0" w:space="0" w:color="auto"/>
        <w:bottom w:val="none" w:sz="0" w:space="0" w:color="auto"/>
        <w:right w:val="none" w:sz="0" w:space="0" w:color="auto"/>
      </w:divBdr>
    </w:div>
    <w:div w:id="1819028833">
      <w:marLeft w:val="480"/>
      <w:marRight w:val="0"/>
      <w:marTop w:val="0"/>
      <w:marBottom w:val="0"/>
      <w:divBdr>
        <w:top w:val="none" w:sz="0" w:space="0" w:color="auto"/>
        <w:left w:val="none" w:sz="0" w:space="0" w:color="auto"/>
        <w:bottom w:val="none" w:sz="0" w:space="0" w:color="auto"/>
        <w:right w:val="none" w:sz="0" w:space="0" w:color="auto"/>
      </w:divBdr>
    </w:div>
    <w:div w:id="1878354053">
      <w:marLeft w:val="480"/>
      <w:marRight w:val="0"/>
      <w:marTop w:val="0"/>
      <w:marBottom w:val="0"/>
      <w:divBdr>
        <w:top w:val="none" w:sz="0" w:space="0" w:color="auto"/>
        <w:left w:val="none" w:sz="0" w:space="0" w:color="auto"/>
        <w:bottom w:val="none" w:sz="0" w:space="0" w:color="auto"/>
        <w:right w:val="none" w:sz="0" w:space="0" w:color="auto"/>
      </w:divBdr>
    </w:div>
    <w:div w:id="1892810842">
      <w:marLeft w:val="480"/>
      <w:marRight w:val="0"/>
      <w:marTop w:val="0"/>
      <w:marBottom w:val="0"/>
      <w:divBdr>
        <w:top w:val="none" w:sz="0" w:space="0" w:color="auto"/>
        <w:left w:val="none" w:sz="0" w:space="0" w:color="auto"/>
        <w:bottom w:val="none" w:sz="0" w:space="0" w:color="auto"/>
        <w:right w:val="none" w:sz="0" w:space="0" w:color="auto"/>
      </w:divBdr>
    </w:div>
    <w:div w:id="1931238486">
      <w:marLeft w:val="480"/>
      <w:marRight w:val="0"/>
      <w:marTop w:val="0"/>
      <w:marBottom w:val="0"/>
      <w:divBdr>
        <w:top w:val="none" w:sz="0" w:space="0" w:color="auto"/>
        <w:left w:val="none" w:sz="0" w:space="0" w:color="auto"/>
        <w:bottom w:val="none" w:sz="0" w:space="0" w:color="auto"/>
        <w:right w:val="none" w:sz="0" w:space="0" w:color="auto"/>
      </w:divBdr>
    </w:div>
    <w:div w:id="1959607437">
      <w:marLeft w:val="480"/>
      <w:marRight w:val="0"/>
      <w:marTop w:val="0"/>
      <w:marBottom w:val="0"/>
      <w:divBdr>
        <w:top w:val="none" w:sz="0" w:space="0" w:color="auto"/>
        <w:left w:val="none" w:sz="0" w:space="0" w:color="auto"/>
        <w:bottom w:val="none" w:sz="0" w:space="0" w:color="auto"/>
        <w:right w:val="none" w:sz="0" w:space="0" w:color="auto"/>
      </w:divBdr>
    </w:div>
    <w:div w:id="1983386497">
      <w:marLeft w:val="480"/>
      <w:marRight w:val="0"/>
      <w:marTop w:val="0"/>
      <w:marBottom w:val="0"/>
      <w:divBdr>
        <w:top w:val="none" w:sz="0" w:space="0" w:color="auto"/>
        <w:left w:val="none" w:sz="0" w:space="0" w:color="auto"/>
        <w:bottom w:val="none" w:sz="0" w:space="0" w:color="auto"/>
        <w:right w:val="none" w:sz="0" w:space="0" w:color="auto"/>
      </w:divBdr>
    </w:div>
    <w:div w:id="2002733711">
      <w:marLeft w:val="480"/>
      <w:marRight w:val="0"/>
      <w:marTop w:val="0"/>
      <w:marBottom w:val="0"/>
      <w:divBdr>
        <w:top w:val="none" w:sz="0" w:space="0" w:color="auto"/>
        <w:left w:val="none" w:sz="0" w:space="0" w:color="auto"/>
        <w:bottom w:val="none" w:sz="0" w:space="0" w:color="auto"/>
        <w:right w:val="none" w:sz="0" w:space="0" w:color="auto"/>
      </w:divBdr>
    </w:div>
    <w:div w:id="2083407866">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569BD026-CA15-4902-9DE1-7280DA8E0E25}"/>
      </w:docPartPr>
      <w:docPartBody>
        <w:p w:rsidR="00000000" w:rsidRDefault="00EB5009">
          <w:r w:rsidRPr="00552B3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009"/>
    <w:rsid w:val="00A5176C"/>
    <w:rsid w:val="00D23BD9"/>
    <w:rsid w:val="00EB500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5009"/>
    <w:rPr>
      <w:color w:val="666666"/>
    </w:rPr>
  </w:style>
  <w:style w:type="paragraph" w:customStyle="1" w:styleId="89334D166072422E97CCB81FAA1E977D">
    <w:name w:val="89334D166072422E97CCB81FAA1E977D"/>
    <w:rsid w:val="00EB500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4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76F02D1-6A6A-474A-9CF5-E36A05F78F7F}">
  <we:reference id="wa104382081" version="1.55.1.0" store="en-001" storeType="OMEX"/>
  <we:alternateReferences>
    <we:reference id="wa104382081" version="1.55.1.0" store="en-001" storeType="OMEX"/>
  </we:alternateReferences>
  <we:properties>
    <we:property name="MENDELEY_BIBLIOGRAPHY_IS_DIRTY" value="true"/>
    <we:property name="MENDELEY_BIBLIOGRAPHY_LAST_MODIFIED" value="1783742638986"/>
    <we:property name="MENDELEY_CITATIONS" value="[{&quot;citationID&quot;:&quot;MENDELEY_CITATION_c64a7479-be78-4433-b918-22cde0a1bec7&quot;,&quot;properties&quot;:{&quot;noteIndex&quot;:0},&quot;isEdited&quot;:false,&quot;manualOverride&quot;:{&quot;isManuallyOverridden&quot;:false,&quot;citeprocText&quot;:&quot;(Ananto dkk., 2019)&quot;,&quot;manualOverrideText&quot;:&quot;&quot;},&quot;citationTag&quot;:&quot;MENDELEY_CITATION_v3_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&quot;,&quot;citationItems&quot;:[{&quot;id&quot;:&quot;7afe4a5b-85bb-3a4f-885c-1f50a1b00202&quot;,&quot;itemData&quot;:{&quot;type&quot;:&quot;article-journal&quot;,&quot;id&quot;:&quot;7afe4a5b-85bb-3a4f-885c-1f50a1b00202&quot;,&quot;title&quot;:&quot;Klasifikasi Kategori Pengaduan Masyarakat Melalui Kanal LAPOR! Menggunakan Artificial Neural Network&quot;,&quot;author&quot;:[{&quot;family&quot;:&quot;Ananto&quot;,&quot;given&quot;:&quot;Mochamad Ihsan&quot;,&quot;parse-names&quot;:false,&quot;dropping-particle&quot;:&quot;&quot;,&quot;non-dropping-particle&quot;:&quot;&quot;},{&quot;family&quot;:&quot;Winahju&quot;,&quot;given&quot;:&quot;Wiwiek Setya&quot;,&quot;parse-names&quot;:false,&quot;dropping-particle&quot;:&quot;&quot;,&quot;non-dropping-particle&quot;:&quot;&quot;},{&quot;family&quot;:&quot;Fithriasari&quot;,&quot;given&quot;:&quot;Kartika&quot;,&quot;parse-names&quot;:false,&quot;dropping-particle&quot;:&quot;&quot;,&quot;non-dropping-particle&quot;:&quot;&quot;}],&quot;container-title&quot;:&quot;Inferensi&quot;,&quot;DOI&quot;:&quot;10.12962/j27213862.v2i2.6821&quot;,&quot;URL&quot;:&quot;http://iptek.its.ac.id/index.php/inferensi/article/view/6821&quot;,&quot;issued&quot;:{&quot;date-parts&quot;:[[2019]]},&quot;page&quot;:&quot;71&quot;,&quot;issue&quot;:&quot;2&quot;,&quot;volume&quot;:&quot;2&quot;,&quot;container-title-short&quot;:&quot;&quot;},&quot;isTemporary&quot;:false}]},{&quot;citationID&quot;:&quot;MENDELEY_CITATION_9fd7eae9-b7db-4dbf-96da-227b4605d6c4&quot;,&quot;properties&quot;:{&quot;noteIndex&quot;:0},&quot;isEdited&quot;:false,&quot;manualOverride&quot;:{&quot;isManuallyOverridden&quot;:false,&quot;citeprocText&quot;:&quot;(Zarly dkk., 2026)&quot;,&quot;manualOverrideText&quot;:&quot;&quot;},&quot;citationTag&quot;:&quot;MENDELEY_CITATION_v3_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&quot;,&quot;citationItems&quot;:[{&quot;id&quot;:&quot;8937914b-3e57-323e-bad8-d6b81edf4f0b&quot;,&quot;itemData&quot;:{&quot;type&quot;:&quot;article-journal&quot;,&quot;id&quot;:&quot;8937914b-3e57-323e-bad8-d6b81edf4f0b&quot;,&quot;title&quot;:&quot;Implementation of a Web Based Automatic Public Complaint Classification System Using the Random Forest Algorithm at the Department of Population and Civil Registration of Pesisir Selatan Regency&quot;,&quot;author&quot;:[{&quot;family&quot;:&quot;Zarly&quot;,&quot;given&quot;:&quot;Davit&quot;,&quot;parse-names&quot;:false,&quot;dropping-particle&quot;:&quot;&quot;,&quot;non-dropping-particle&quot;:&quot;&quot;},{&quot;family&quot;:&quot;Hadi&quot;,&quot;given&quot;:&quot;Ahmaddul&quot;,&quot;parse-names&quot;:false,&quot;dropping-particle&quot;:&quot;&quot;,&quot;non-dropping-particle&quot;:&quot;&quot;},{&quot;family&quot;:&quot;Huda&quot;,&quot;given&quot;:&quot;Asrul&quot;,&quot;parse-names&quot;:false,&quot;dropping-particle&quot;:&quot;&quot;,&quot;non-dropping-particle&quot;:&quot;&quot;},{&quot;family&quot;:&quot;Dewi&quot;,&quot;given&quot;:&quot;Ika Parma&quot;,&quot;parse-names&quot;:false,&quot;dropping-particle&quot;:&quot;&quot;,&quot;non-dropping-particle&quot;:&quot;&quot;}],&quot;container-title&quot;:&quot;Jurnal Ilmiah Multidisiplin Indonesia (JIM-ID)&quot;,&quot;URL&quot;:&quot;https://ejournal.seaninstitute.or.id/index.php/esaprom/article/view/8240&quot;,&quot;issued&quot;:{&quot;date-parts&quot;:[[2026]]},&quot;page&quot;:&quot;594-605&quot;,&quot;issue&quot;:&quot;03&quot;,&quot;volume&quot;:&quot;5&quot;,&quot;container-title-short&quot;:&quot;&quot;},&quot;isTemporary&quot;:false}]},{&quot;citationID&quot;:&quot;MENDELEY_CITATION_77ca00f3-e932-4e21-9049-db57616e140b&quot;,&quot;properties&quot;:{&quot;noteIndex&quot;:0},&quot;isEdited&quot;:false,&quot;manualOverride&quot;:{&quot;isManuallyOverridden&quot;:false,&quot;citeprocText&quot;:&quot;(Prayogo dkk., 2026)&quot;,&quot;manualOverrideText&quot;:&quot;&quot;},&quot;citationTag&quot;:&quot;MENDELEY_CITATION_v3_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&quot;,&quot;citationItems&quot;:[{&quot;id&quot;:&quot;52563618-eca2-3b8b-9672-21d1588223bc&quot;,&quot;itemData&quot;:{&quot;type&quot;:&quot;article-journal&quot;,&quot;id&quot;:&quot;52563618-eca2-3b8b-9672-21d1588223bc&quot;,&quot;title&quot;:&quot;Text Classification of Public Complaint Validity With Deep Learning Approaches&quot;,&quot;author&quot;:[{&quot;family&quot;:&quot;Prayogo&quot;,&quot;given&quot;:&quot;Ignatius Wisnu&quot;,&quot;parse-names&quot;:false,&quot;dropping-particle&quot;:&quot;&quot;,&quot;non-dropping-particle&quot;:&quot;&quot;},{&quot;family&quot;:&quot;Kurniawati&quot;,&quot;given&quot;:&quot;Yulia&quot;,&quot;parse-names&quot;:false,&quot;dropping-particle&quot;:&quot;&quot;,&quot;non-dropping-particle&quot;:&quot;&quot;},{&quot;family&quot;:&quot;Hidayati&quot;,&quot;given&quot;:&quot;Isnina Eva&quot;,&quot;parse-names&quot;:false,&quot;dropping-particle&quot;:&quot;&quot;,&quot;non-dropping-particle&quot;:&quot;&quot;},{&quot;family&quot;:&quot;Khairunnisa&quot;,&quot;given&quot;:&quot;Amelia&quot;,&quot;parse-names&quot;:false,&quot;dropping-particle&quot;:&quot;&quot;,&quot;non-dropping-particle&quot;:&quot;&quot;},{&quot;family&quot;:&quot;Ruldeviyani&quot;,&quot;given&quot;:&quot;Yova&quot;,&quot;parse-names&quot;:false,&quot;dropping-particle&quot;:&quot;&quot;,&quot;non-dropping-particle&quot;:&quot;&quot;}],&quot;container-title&quot;:&quot;Jurnal Nasional Teknik Elektro dan Teknologi Informasi&quot;,&quot;DOI&quot;:&quot;10.22146/jnteti.v15i2.24003&quot;,&quot;issued&quot;:{&quot;date-parts&quot;:[[2026]]},&quot;page&quot;:&quot;115-123&quot;,&quot;issue&quot;:&quot;2&quot;,&quot;volume&quot;:&quot;15&quot;,&quot;container-title-short&quot;:&quot;&quot;},&quot;isTemporary&quot;:false}]},{&quot;citationID&quot;:&quot;MENDELEY_CITATION_2441769c-bc44-481d-8c17-8771e1dfdf79&quot;,&quot;properties&quot;:{&quot;noteIndex&quot;:0},&quot;isEdited&quot;:false,&quot;manualOverride&quot;:{&quot;isManuallyOverridden&quot;:false,&quot;citeprocText&quot;:&quot;(Mazia dkk., 2021)&quot;,&quot;manualOverrideText&quot;:&quot;&quot;},&quot;citationTag&quot;:&quot;MENDELEY_CITATION_v3_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&quot;,&quot;citationItems&quot;:[{&quot;id&quot;:&quot;c5e20527-8fe3-3240-9b6b-61b418dd4a11&quot;,&quot;itemData&quot;:{&quot;type&quot;:&quot;article-journal&quot;,&quot;id&quot;:&quot;c5e20527-8fe3-3240-9b6b-61b418dd4a11&quot;,&quot;title&quot;:&quot;Rancang bangun sistem informasi helpdesk ticketing berbasis web pada PT. Mitra Tiga Berlian Bekasi&quot;,&quot;author&quot;:[{&quot;family&quot;:&quot;Mazia&quot;,&quot;given&quot;:&quot;L&quot;,&quot;parse-names&quot;:false,&quot;dropping-particle&quot;:&quot;&quot;,&quot;non-dropping-particle&quot;:&quot;&quot;},{&quot;family&quot;:&quot;Utami&quot;,&quot;given&quot;:&quot;L A&quot;,&quot;parse-names&quot;:false,&quot;dropping-particle&quot;:&quot;&quot;,&quot;non-dropping-particle&quot;:&quot;&quot;},{&quot;family&quot;:&quot;Bintang&quot;,&quot;given&quot;:&quot;F K&quot;,&quot;parse-names&quot;:false,&quot;dropping-particle&quot;:&quot;&quot;,&quot;non-dropping-particle&quot;:&quot;&quot;}],&quot;container-title&quot;:&quot;Jurnal Informatika Universitas Pamulang&quot;,&quot;DOI&quot;:&quot;10.32493/informatika.v6i1.8323&quot;,&quot;issued&quot;:{&quot;date-parts&quot;:[[2021]]},&quot;page&quot;:&quot;85-92&quot;,&quot;issue&quot;:&quot;1&quot;,&quot;volume&quot;:&quot;6&quot;,&quot;container-title-short&quot;:&quot;&quot;},&quot;isTemporary&quot;:false}]},{&quot;citationID&quot;:&quot;MENDELEY_CITATION_875168e3-bff9-4dcb-8017-49ca982cf73f&quot;,&quot;properties&quot;:{&quot;noteIndex&quot;:0},&quot;isEdited&quot;:false,&quot;manualOverride&quot;:{&quot;isManuallyOverridden&quot;:false,&quot;citeprocText&quot;:&quot;(Kadir, 2014)&quot;,&quot;manualOverrideText&quot;:&quot;&quot;},&quot;citationTag&quot;:&quot;MENDELEY_CITATION_v3_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&quot;,&quot;citationItems&quot;:[{&quot;id&quot;:&quot;cfbd92cb-2c0f-3201-96a4-a254c65b15bf&quot;,&quot;itemData&quot;:{&quot;type&quot;:&quot;book&quot;,&quot;id&quot;:&quot;cfbd92cb-2c0f-3201-96a4-a254c65b15bf&quot;,&quot;title&quot;:&quot;Pengenalan Sistem Informasi Edisi Revisi&quot;,&quot;author&quot;:[{&quot;family&quot;:&quot;Kadir&quot;,&quot;given&quot;:&quot;A&quot;,&quot;parse-names&quot;:false,&quot;dropping-particle&quot;:&quot;&quot;,&quot;non-dropping-particle&quot;:&quot;&quot;}],&quot;issued&quot;:{&quot;date-parts&quot;:[[2014]]},&quot;publisher-place&quot;:&quot;Yogyakarta&quot;,&quot;publisher&quot;:&quot;Andi Offset&quot;,&quot;container-title-short&quot;:&quot;&quot;},&quot;isTemporary&quot;:false}]},{&quot;citationID&quot;:&quot;MENDELEY_CITATION_455d5759-a188-4730-b2db-1884bf0dc761&quot;,&quot;properties&quot;:{&quot;noteIndex&quot;:0},&quot;isEdited&quot;:false,&quot;manualOverride&quot;:{&quot;isManuallyOverridden&quot;:false,&quot;citeprocText&quot;:&quot;(Pressman &amp;#38; Maxim, 2019)&quot;,&quot;manualOverrideText&quot;:&quot;&quot;},&quot;citationTag&quot;:&quot;MENDELEY_CITATION_v3_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&quot;,&quot;citationItems&quot;:[{&quot;id&quot;:&quot;f6625216-553f-35d1-b50e-3d6c61204f81&quot;,&quot;itemData&quot;:{&quot;type&quot;:&quot;book&quot;,&quot;id&quot;:&quot;f6625216-553f-35d1-b50e-3d6c61204f81&quot;,&quot;title&quot;:&quot;Software Engineering: A Practitioner's Approach&quot;,&quot;author&quot;:[{&quot;family&quot;:&quot;Pressman&quot;,&quot;given&quot;:&quot;Roger S&quot;,&quot;parse-names&quot;:false,&quot;dropping-particle&quot;:&quot;&quot;,&quot;non-dropping-particle&quot;:&quot;&quot;},{&quot;family&quot;:&quot;Maxim&quot;,&quot;given&quot;:&quot;Bruce R&quot;,&quot;parse-names&quot;:false,&quot;dropping-particle&quot;:&quot;&quot;,&quot;non-dropping-particle&quot;:&quot;&quot;}],&quot;issued&quot;:{&quot;date-parts&quot;:[[2019]]},&quot;edition&quot;:&quot;9&quot;,&quot;publisher&quot;:&quot;McGraw-Hill Education&quot;,&quot;container-title-short&quot;:&quot;&quot;},&quot;isTemporary&quot;:false}]},{&quot;citationID&quot;:&quot;MENDELEY_CITATION_c072b0d1-1440-4145-be8a-1e9f3a8e958f&quot;,&quot;properties&quot;:{&quot;noteIndex&quot;:0},&quot;isEdited&quot;:false,&quot;manualOverride&quot;:{&quot;isManuallyOverridden&quot;:false,&quot;citeprocText&quot;:&quot;(Annisa, 2026)&quot;,&quot;manualOverrideText&quot;:&quot;&quot;},&quot;citationTag&quot;:&quot;MENDELEY_CITATION_v3_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&quot;,&quot;citationItems&quot;:[{&quot;id&quot;:&quot;9262e003-baf3-3f6a-b0d2-a4e2bc6605d5&quot;,&quot;itemData&quot;:{&quot;type&quot;:&quot;article&quot;,&quot;id&quot;:&quot;9262e003-baf3-3f6a-b0d2-a4e2bc6605d5&quot;,&quot;title&quot;:&quot;Ini Perbedaan Aplikasi Desktop dan Aplikasi Website&quot;,&quot;author&quot;:[{&quot;family&quot;:&quot;Annisa&quot;,&quot;given&quot;:&quot;&quot;,&quot;parse-names&quot;:false,&quot;dropping-particle&quot;:&quot;&quot;,&quot;non-dropping-particle&quot;:&quot;&quot;}],&quot;URL&quot;:&quot;https://fikti.umsu.ac.id/ini-perbedaan-aplikasi-desktop-dan-aplikasi-website/&quot;,&quot;issued&quot;:{&quot;date-parts&quot;:[[2026]]},&quot;container-title-short&quot;:&quot;&quot;},&quot;isTemporary&quot;:false}]},{&quot;citationID&quot;:&quot;MENDELEY_CITATION_59875786-512e-4f5a-9eb2-7494b389b684&quot;,&quot;properties&quot;:{&quot;noteIndex&quot;:0},&quot;isEdited&quot;:false,&quot;manualOverride&quot;:{&quot;isManuallyOverridden&quot;:false,&quot;citeprocText&quot;:&quot;(ISO 10002, 2018)&quot;,&quot;manualOverrideText&quot;:&quot;&quot;},&quot;citationTag&quot;:&quot;MENDELEY_CITATION_v3_eyJjaXRhdGlvbklEIjoiTUVOREVMRVlfQ0lUQVRJT05fNTk4NzU3ODYtNTEyZS00ZjVhLTllYjItNzQ5NGIzODliNjg0IiwicHJvcGVydGllcyI6eyJub3RlSW5kZXgiOjB9LCJpc0VkaXRlZCI6ZmFsc2UsIm1hbnVhbE92ZXJyaWRlIjp7ImlzTWFudWFsbHlPdmVycmlkZGVuIjpmYWxzZSwiY2l0ZXByb2NUZXh0IjoiKElTTyAxMDAwMiwgMjAxOCkiLCJtYW51YWxPdmVycmlkZVRleHQiOiI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quot;,&quot;citationItems&quot;:[{&quot;id&quot;:&quot;316518e4-a61c-346b-89c5-c93bad672ae4&quot;,&quot;itemData&quot;:{&quot;type&quot;:&quot;report&quot;,&quot;id&quot;:&quot;316518e4-a61c-346b-89c5-c93bad672ae4&quot;,&quot;title&quot;:&quot;ISO 10002:2018 Quality management — Customer satisfaction — Guidelines for complaints handling in organizations&quot;,&quot;author&quot;:[{&quot;family&quot;:&quot;ISO 10002&quot;,&quot;given&quot;:&quot;&quot;,&quot;parse-names&quot;:false,&quot;dropping-particle&quot;:&quot;&quot;,&quot;non-dropping-particle&quot;:&quot;&quot;}],&quot;issued&quot;:{&quot;date-parts&quot;:[[2018]]},&quot;container-title-short&quot;:&quot;&quot;},&quot;isTemporary&quot;:false}]},{&quot;citationID&quot;:&quot;MENDELEY_CITATION_3843e3ec-d6b0-4a3e-b71b-344cb5ca7df1&quot;,&quot;properties&quot;:{&quot;noteIndex&quot;:0},&quot;isEdited&quot;:false,&quot;manualOverride&quot;:{&quot;isManuallyOverridden&quot;:false,&quot;citeprocText&quot;:&quot;(ISO 10002, 2018)&quot;,&quot;manualOverrideText&quot;:&quot;&quot;},&quot;citationTag&quot;:&quot;MENDELEY_CITATION_v3_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&quot;,&quot;citationItems&quot;:[{&quot;id&quot;:&quot;316518e4-a61c-346b-89c5-c93bad672ae4&quot;,&quot;itemData&quot;:{&quot;type&quot;:&quot;report&quot;,&quot;id&quot;:&quot;316518e4-a61c-346b-89c5-c93bad672ae4&quot;,&quot;title&quot;:&quot;ISO 10002:2018 Quality management — Customer satisfaction — Guidelines for complaints handling in organizations&quot;,&quot;author&quot;:[{&quot;family&quot;:&quot;ISO 10002&quot;,&quot;given&quot;:&quot;&quot;,&quot;parse-names&quot;:false,&quot;dropping-particle&quot;:&quot;&quot;,&quot;non-dropping-particle&quot;:&quot;&quot;}],&quot;issued&quot;:{&quot;date-parts&quot;:[[2018]]},&quot;container-title-short&quot;:&quot;&quot;},&quot;isTemporary&quot;:false}]},{&quot;citationID&quot;:&quot;MENDELEY_CITATION_83d9fa42-6d26-4342-a13c-c64d62c8017b&quot;,&quot;properties&quot;:{&quot;noteIndex&quot;:0},&quot;isEdited&quot;:false,&quot;manualOverride&quot;:{&quot;isManuallyOverridden&quot;:false,&quot;citeprocText&quot;:&quot;(Rangkuti, 2019)&quot;,&quot;manualOverrideText&quot;:&quot;&quot;},&quot;citationTag&quot;:&quot;MENDELEY_CITATION_v3_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&quot;,&quot;citationItems&quot;:[{&quot;id&quot;:&quot;e9187712-5050-3a79-934f-24c77301b939&quot;,&quot;itemData&quot;:{&quot;type&quot;:&quot;book&quot;,&quot;id&quot;:&quot;e9187712-5050-3a79-934f-24c77301b939&quot;,&quot;title&quot;:&quot;Customer care excellence: Meningkatkan kinerja perusahaan melalui pelayanan prima plus&quot;,&quot;author&quot;:[{&quot;family&quot;:&quot;Rangkuti&quot;,&quot;given&quot;:&quot;F&quot;,&quot;parse-names&quot;:false,&quot;dropping-particle&quot;:&quot;&quot;,&quot;non-dropping-particle&quot;:&quot;&quot;}],&quot;issued&quot;:{&quot;date-parts&quot;:[[2019]]},&quot;publisher-place&quot;:&quot;Jakarta&quot;,&quot;edition&quot;:&quot;Edisi revisi&quot;,&quot;publisher&quot;:&quot;Gramedia Pustaka Utama&quot;,&quot;container-title-short&quot;:&quot;&quot;},&quot;isTemporary&quot;:false}]},{&quot;citationID&quot;:&quot;MENDELEY_CITATION_d4b25aeb-f52b-4cbd-9008-aaae5c2f7a06&quot;,&quot;properties&quot;:{&quot;noteIndex&quot;:0},&quot;isEdited&quot;:false,&quot;manualOverride&quot;:{&quot;isManuallyOverridden&quot;:false,&quot;citeprocText&quot;:&quot;(Muhammad dkk., 2018)&quot;,&quot;manualOverrideText&quot;:&quot;&quot;},&quot;citationTag&quot;:&quot;MENDELEY_CITATION_v3_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&quot;,&quot;citationItems&quot;:[{&quot;id&quot;:&quot;4278d187-35a4-3008-acf2-547e97723190&quot;,&quot;itemData&quot;:{&quot;type&quot;:&quot;article-journal&quot;,&quot;id&quot;:&quot;4278d187-35a4-3008-acf2-547e97723190&quot;,&quot;title&quot;:&quot;Analisis Perbandingan Kinerja Protokol Websocket dengan Protokol SSE pada Teknologi Push Notification&quot;,&quot;author&quot;:[{&quot;family&quot;:&quot;Muhammad&quot;,&quot;given&quot;:&quot;P B&quot;,&quot;parse-names&quot;:false,&quot;dropping-particle&quot;:&quot;&quot;,&quot;non-dropping-particle&quot;:&quot;&quot;},{&quot;family&quot;:&quot;Yahya&quot;,&quot;given&quot;:&quot;W&quot;,&quot;parse-names&quot;:false,&quot;dropping-particle&quot;:&quot;&quot;,&quot;non-dropping-particle&quot;:&quot;&quot;},{&quot;family&quot;:&quot;Basuki&quot;,&quot;given&quot;:&quot;A&quot;,&quot;parse-names&quot;:false,&quot;dropping-particle&quot;:&quot;&quot;,&quot;non-dropping-particle&quot;:&quot;&quot;}],&quot;container-title&quot;:&quot;Jurnal Pengembangan Teknologi Informasi dan Ilmu Komputer&quot;,&quot;URL&quot;:&quot;http://j-ptiik.ub.ac.id&quot;,&quot;issued&quot;:{&quot;date-parts&quot;:[[2018]]},&quot;page&quot;:&quot;2235-2242&quot;,&quot;issue&quot;:&quot;6&quot;,&quot;volume&quot;:&quot;2&quot;,&quot;container-title-short&quot;:&quot;&quot;},&quot;isTemporary&quot;:false}]},{&quot;citationID&quot;:&quot;MENDELEY_CITATION_0e0c9a01-df14-4dc8-90d7-59d116475c37&quot;,&quot;properties&quot;:{&quot;noteIndex&quot;:0},&quot;isEdited&quot;:false,&quot;manualOverride&quot;:{&quot;isManuallyOverridden&quot;:false,&quot;citeprocText&quot;:&quot;(Russell &amp;#38; Norvig, 2020)&quot;,&quot;manualOverrideText&quot;:&quot;&quot;},&quot;citationTag&quot;:&quot;MENDELEY_CITATION_v3_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&quot;,&quot;citationItems&quot;:[{&quot;id&quot;:&quot;14384683-8ff0-316f-a85a-87b7aa07f9da&quot;,&quot;itemData&quot;:{&quot;type&quot;:&quot;book&quot;,&quot;id&quot;:&quot;14384683-8ff0-316f-a85a-87b7aa07f9da&quot;,&quot;title&quot;:&quot;Artificial Intelligence: A Modern Approach&quot;,&quot;author&quot;:[{&quot;family&quot;:&quot;Russell&quot;,&quot;given&quot;:&quot;S&quot;,&quot;parse-names&quot;:false,&quot;dropping-particle&quot;:&quot;&quot;,&quot;non-dropping-particle&quot;:&quot;&quot;},{&quot;family&quot;:&quot;Norvig&quot;,&quot;given&quot;:&quot;P&quot;,&quot;parse-names&quot;:false,&quot;dropping-particle&quot;:&quot;&quot;,&quot;non-dropping-particle&quot;:&quot;&quot;}],&quot;issued&quot;:{&quot;date-parts&quot;:[[2020]]},&quot;edition&quot;:&quot;4&quot;,&quot;publisher&quot;:&quot;Pearson Education&quot;,&quot;container-title-short&quot;:&quot;&quot;},&quot;isTemporary&quot;:false}]},{&quot;citationID&quot;:&quot;MENDELEY_CITATION_5336dda6-552a-473f-bc7c-54fede617a2e&quot;,&quot;properties&quot;:{&quot;noteIndex&quot;:0},&quot;isEdited&quot;:false,&quot;manualOverride&quot;:{&quot;isManuallyOverridden&quot;:false,&quot;citeprocText&quot;:&quot;(Sulistiawati &amp;#38; Insany, 2026)&quot;,&quot;manualOverrideText&quot;:&quot;&quot;},&quot;citationTag&quot;:&quot;MENDELEY_CITATION_v3_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&quot;,&quot;citationItems&quot;:[{&quot;id&quot;:&quot;3f1bfc74-2fff-361a-bc20-8ceef615bf23&quot;,&quot;itemData&quot;:{&quot;type&quot;:&quot;article-journal&quot;,&quot;id&quot;:&quot;3f1bfc74-2fff-361a-bc20-8ceef615bf23&quot;,&quot;title&quot;:&quot;Penerapan sistem klasifikasi keluhan pelanggan menggunakan metode Naive Bayes untuk meningkatkan layanan customer support PT Cloud Hosting Indonesia&quot;,&quot;author&quot;:[{&quot;family&quot;:&quot;Sulistiawati&quot;,&quot;given&quot;:&quot;F&quot;,&quot;parse-names&quot;:false,&quot;dropping-particle&quot;:&quot;&quot;,&quot;non-dropping-particle&quot;:&quot;&quot;},{&quot;family&quot;:&quot;Insany&quot;,&quot;given&quot;:&quot;G P&quot;,&quot;parse-names&quot;:false,&quot;dropping-particle&quot;:&quot;&quot;,&quot;non-dropping-particle&quot;:&quot;&quot;}],&quot;container-title&quot;:&quot;Jurnal Pengabdian Masyarakat Bhinneka&quot;,&quot;DOI&quot;:&quot;10.58266/jpmb.v4i3.1162&quot;,&quot;issued&quot;:{&quot;date-parts&quot;:[[2026]]},&quot;page&quot;:&quot;4080-4084&quot;,&quot;issue&quot;:&quot;3&quot;,&quot;volume&quot;:&quot;4&quot;,&quot;container-title-short&quot;:&quot;&quot;},&quot;isTemporary&quot;:false}]},{&quot;citationID&quot;:&quot;MENDELEY_CITATION_795e3c2b-26d8-46d3-bc34-1846c13316f8&quot;,&quot;properties&quot;:{&quot;noteIndex&quot;:0},&quot;isEdited&quot;:false,&quot;manualOverride&quot;:{&quot;isManuallyOverridden&quot;:false,&quot;citeprocText&quot;:&quot;(Bhosale dkk., 2026)&quot;,&quot;manualOverrideText&quot;:&quot;&quot;},&quot;citationTag&quot;:&quot;MENDELEY_CITATION_v3_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&quot;,&quot;citationItems&quot;:[{&quot;id&quot;:&quot;bafeadf5-e5ab-379e-9283-2ac3d4aeb412&quot;,&quot;itemData&quot;:{&quot;type&quot;:&quot;article-journal&quot;,&quot;id&quot;:&quot;bafeadf5-e5ab-379e-9283-2ac3d4aeb412&quot;,&quot;title&quot;:&quot;CIVICFIX: AN AI-POWERED SMART CITY INFRASTRUCTURE MANAGEMENT SYSTEM USING DEEP LEARNING AND REAL-TIME ANALYTICS&quot;,&quot;author&quot;:[{&quot;family&quot;:&quot;Bhosale&quot;,&quot;given&quot;:&quot;A&quot;,&quot;parse-names&quot;:false,&quot;dropping-particle&quot;:&quot;&quot;,&quot;non-dropping-particle&quot;:&quot;&quot;},{&quot;family&quot;:&quot;Borge&quot;,&quot;given&quot;:&quot;R&quot;,&quot;parse-names&quot;:false,&quot;dropping-particle&quot;:&quot;&quot;,&quot;non-dropping-particle&quot;:&quot;&quot;},{&quot;family&quot;:&quot;Shelke&quot;,&quot;given&quot;:&quot;V&quot;,&quot;parse-names&quot;:false,&quot;dropping-particle&quot;:&quot;&quot;,&quot;non-dropping-particle&quot;:&quot;&quot;},{&quot;family&quot;:&quot;Deshmukh&quot;,&quot;given&quot;:&quot;C&quot;,&quot;parse-names&quot;:false,&quot;dropping-particle&quot;:&quot;&quot;,&quot;non-dropping-particle&quot;:&quot;&quot;},{&quot;family&quot;:&quot;Thorat&quot;,&quot;given&quot;:&quot;A&quot;,&quot;parse-names&quot;:false,&quot;dropping-particle&quot;:&quot;&quot;,&quot;non-dropping-particle&quot;:&quot;&quot;}],&quot;container-title&quot;:&quot;International Research Journal of Modernization in Engineering Technology and Science&quot;,&quot;DOI&quot;:&quot;10.56726/IRJMETS89340&quot;,&quot;issued&quot;:{&quot;date-parts&quot;:[[2026]]},&quot;issue&quot;:&quot;1&quot;,&quot;volume&quot;:&quot;8&quot;,&quot;container-title-short&quot;:&quot;&quot;},&quot;isTemporary&quot;:false}]},{&quot;citationID&quot;:&quot;MENDELEY_CITATION_8bfb2d05-ce22-402f-90a3-6366ac051249&quot;,&quot;properties&quot;:{&quot;noteIndex&quot;:0},&quot;isEdited&quot;:false,&quot;manualOverride&quot;:{&quot;isManuallyOverridden&quot;:false,&quot;citeprocText&quot;:&quot;(Wibawa dkk., 2019)&quot;,&quot;manualOverrideText&quot;:&quot;&quot;},&quot;citationTag&quot;:&quot;MENDELEY_CITATION_v3_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&quot;,&quot;citationItems&quot;:[{&quot;id&quot;:&quot;69a7dc39-6929-3545-a0f8-16504b32b26c&quot;,&quot;itemData&quot;:{&quot;type&quot;:&quot;article-journal&quot;,&quot;id&quot;:&quot;69a7dc39-6929-3545-a0f8-16504b32b26c&quot;,&quot;title&quot;:&quot;Maintenance Helpdesk Information System in Retail Companies&quot;,&quot;author&quot;:[{&quot;family&quot;:&quot;Wibawa&quot;,&quot;given&quot;:&quot;J C&quot;,&quot;parse-names&quot;:false,&quot;dropping-particle&quot;:&quot;&quot;,&quot;non-dropping-particle&quot;:&quot;&quot;},{&quot;family&quot;:&quot;Prasetyo&quot;,&quot;given&quot;:&quot;E&quot;,&quot;parse-names&quot;:false,&quot;dropping-particle&quot;:&quot;&quot;,&quot;non-dropping-particle&quot;:&quot;&quot;},{&quot;family&quot;:&quot;Fauzan&quot;,&quot;given&quot;:&quot;R&quot;,&quot;parse-names&quot;:false,&quot;dropping-particle&quot;:&quot;&quot;,&quot;non-dropping-particle&quot;:&quot;&quot;}],&quot;container-title&quot;:&quot;IOP Conference Series: Materials Science and Engineering&quot;,&quot;container-title-short&quot;:&quot;IOP Conf. Ser. Mater. Sci. Eng.&quot;,&quot;DOI&quot;:&quot;10.1088/1757-899x/662/2/022099&quot;,&quot;issued&quot;:{&quot;date-parts&quot;:[[2019]]},&quot;page&quot;:&quot;22099&quot;,&quot;issue&quot;:&quot;2&quot;,&quot;volume&quot;:&quot;662&quot;},&quot;isTemporary&quot;:false}]},{&quot;citationID&quot;:&quot;MENDELEY_CITATION_915da834-47ef-49f5-9697-2f87f8bffdbf&quot;,&quot;properties&quot;:{&quot;noteIndex&quot;:0},&quot;isEdited&quot;:false,&quot;manualOverride&quot;:{&quot;isManuallyOverridden&quot;:false,&quot;citeprocText&quot;:&quot;(Nawawi dkk., 2025)&quot;,&quot;manualOverrideText&quot;:&quot;&quot;},&quot;citationTag&quot;:&quot;MENDELEY_CITATION_v3_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&quot;,&quot;citationItems&quot;:[{&quot;id&quot;:&quot;05256454-ff48-32a7-a01c-19f5a82820f4&quot;,&quot;itemData&quot;:{&quot;type&quot;:&quot;article-journal&quot;,&quot;id&quot;:&quot;05256454-ff48-32a7-a01c-19f5a82820f4&quot;,&quot;title&quot;:&quot;The influence of product innovation and service level agreements on B2B customer satisfaction in forming loyalty to telecommunications products&quot;,&quot;author&quot;:[{&quot;family&quot;:&quot;Nawawi&quot;,&quot;given&quot;:&quot;Irawati&quot;,&quot;parse-names&quot;:false,&quot;dropping-particle&quot;:&quot;&quot;,&quot;non-dropping-particle&quot;:&quot;&quot;},{&quot;family&quot;:&quot;Derriawan&quot;,&quot;given&quot;:&quot;&quot;,&quot;parse-names&quot;:false,&quot;dropping-particle&quot;:&quot;&quot;,&quot;non-dropping-particle&quot;:&quot;&quot;},{&quot;family&quot;:&quot;Sari&quot;,&quot;given&quot;:&quot;Lola Fitria&quot;,&quot;parse-names&quot;:false,&quot;dropping-particle&quot;:&quot;&quot;,&quot;non-dropping-particle&quot;:&quot;&quot;}],&quot;container-title&quot;:&quot;Jurnal Apresiasi Ekonomi&quot;,&quot;DOI&quot;:&quot;10.31846/jae.v13i3.965&quot;,&quot;issued&quot;:{&quot;date-parts&quot;:[[2025]]},&quot;page&quot;:&quot;677-695&quot;,&quot;issue&quot;:&quot;3&quot;,&quot;volume&quot;:&quot;13&quot;,&quot;container-title-short&quot;:&quot;&quot;},&quot;isTemporary&quot;:false}]},{&quot;citationID&quot;:&quot;MENDELEY_CITATION_966887b0-eb6b-43f4-ae82-c6dcf8b72eb0&quot;,&quot;properties&quot;:{&quot;noteIndex&quot;:0},&quot;isEdited&quot;:false,&quot;manualOverride&quot;:{&quot;isManuallyOverridden&quot;:false,&quot;citeprocText&quot;:&quot;(Irawan &amp;#38; Simargolang, 2018)&quot;,&quot;manualOverrideText&quot;:&quot;&quot;},&quot;citationTag&quot;:&quot;MENDELEY_CITATION_v3_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&quot;,&quot;citationItems&quot;:[{&quot;id&quot;:&quot;5f2bf6ef-6b9b-344a-93cb-e802503fe83f&quot;,&quot;itemData&quot;:{&quot;type&quot;:&quot;article-journal&quot;,&quot;id&quot;:&quot;5f2bf6ef-6b9b-344a-93cb-e802503fe83f&quot;,&quot;title&quot;:&quot;Implementasi E-Arsip Pada Program Studi Teknik Informatika&quot;,&quot;author&quot;:[{&quot;family&quot;:&quot;Irawan&quot;,&quot;given&quot;:&quot;M D&quot;,&quot;parse-names&quot;:false,&quot;dropping-particle&quot;:&quot;&quot;,&quot;non-dropping-particle&quot;:&quot;&quot;},{&quot;family&quot;:&quot;Simargolang&quot;,&quot;given&quot;:&quot;S A&quot;,&quot;parse-names&quot;:false,&quot;dropping-particle&quot;:&quot;&quot;,&quot;non-dropping-particle&quot;:&quot;&quot;}],&quot;container-title&quot;:&quot;JurTI (Jurnal Teknologi Informasi)&quot;,&quot;URL&quot;:&quot;http://jurnal.una.ac.id/index.php/jurti/article/view/411/352&quot;,&quot;issued&quot;:{&quot;date-parts&quot;:[[2018]]},&quot;page&quot;:&quot;67-84&quot;,&quot;issue&quot;:&quot;1&quot;,&quot;volume&quot;:&quot;2&quot;,&quot;container-title-short&quot;:&quot;&quot;},&quot;isTemporary&quot;:false}]},{&quot;citationID&quot;:&quot;MENDELEY_CITATION_02d7b82c-4921-488e-910f-69819cae0044&quot;,&quot;properties&quot;:{&quot;noteIndex&quot;:0},&quot;isEdited&quot;:false,&quot;manualOverride&quot;:{&quot;isManuallyOverridden&quot;:false,&quot;citeprocText&quot;:&quot;(Mazia dkk., 2021)&quot;,&quot;manualOverrideText&quot;:&quot;&quot;},&quot;citationTag&quot;:&quot;MENDELEY_CITATION_v3_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&quot;,&quot;citationItems&quot;:[{&quot;id&quot;:&quot;c5e20527-8fe3-3240-9b6b-61b418dd4a11&quot;,&quot;itemData&quot;:{&quot;type&quot;:&quot;article-journal&quot;,&quot;id&quot;:&quot;c5e20527-8fe3-3240-9b6b-61b418dd4a11&quot;,&quot;title&quot;:&quot;Rancang bangun sistem informasi helpdesk ticketing berbasis web pada PT. Mitra Tiga Berlian Bekasi&quot;,&quot;author&quot;:[{&quot;family&quot;:&quot;Mazia&quot;,&quot;given&quot;:&quot;L&quot;,&quot;parse-names&quot;:false,&quot;dropping-particle&quot;:&quot;&quot;,&quot;non-dropping-particle&quot;:&quot;&quot;},{&quot;family&quot;:&quot;Utami&quot;,&quot;given&quot;:&quot;L A&quot;,&quot;parse-names&quot;:false,&quot;dropping-particle&quot;:&quot;&quot;,&quot;non-dropping-particle&quot;:&quot;&quot;},{&quot;family&quot;:&quot;Bintang&quot;,&quot;given&quot;:&quot;F K&quot;,&quot;parse-names&quot;:false,&quot;dropping-particle&quot;:&quot;&quot;,&quot;non-dropping-particle&quot;:&quot;&quot;}],&quot;container-title&quot;:&quot;Jurnal Informatika Universitas Pamulang&quot;,&quot;DOI&quot;:&quot;10.32493/informatika.v6i1.8323&quot;,&quot;issued&quot;:{&quot;date-parts&quot;:[[2021]]},&quot;page&quot;:&quot;85-92&quot;,&quot;issue&quot;:&quot;1&quot;,&quot;volume&quot;:&quot;6&quot;,&quot;container-title-short&quot;:&quot;&quot;},&quot;isTemporary&quot;:false}]},{&quot;citationID&quot;:&quot;MENDELEY_CITATION_ccf6ac70-15ef-4eb1-ac02-777ef974a072&quot;,&quot;properties&quot;:{&quot;noteIndex&quot;:0},&quot;isEdited&quot;:false,&quot;manualOverride&quot;:{&quot;isManuallyOverridden&quot;:false,&quot;citeprocText&quot;:&quot;(Pemerintah Republik Indonesia, 2014)&quot;,&quot;manualOverrideText&quot;:&quot;&quot;},&quot;citationItems&quot;:[{&quot;id&quot;:&quot;f1a970f9-3726-325d-9282-0b891dfa7a76&quot;,&quot;itemData&quot;:{&quot;type&quot;:&quot;article&quot;,&quot;id&quot;:&quot;f1a970f9-3726-325d-9282-0b891dfa7a76&quot;,&quot;title&quot;:&quot;Undang-Undang Republik Indonesia Nomor 23 Tahun 2014 tentang Pemerintahan Daerah&quot;,&quot;author&quot;:[{&quot;family&quot;:&quot;Pemerintah Republik Indonesia&quot;,&quot;given&quot;:&quot;&quot;,&quot;parse-names&quot;:false,&quot;dropping-particle&quot;:&quot;&quot;,&quot;non-dropping-particle&quot;:&quot;&quot;}],&quot;issued&quot;:{&quot;date-parts&quot;:[[2014]]}},&quot;isTemporary&quot;:false}],&quot;citationTag&quot;:&quot;MENDELEY_CITATION_v3_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&quot;},{&quot;citationID&quot;:&quot;MENDELEY_CITATION_0ee3caa2-3732-4916-a88e-a82e6d444458&quot;,&quot;properties&quot;:{&quot;noteIndex&quot;:0},&quot;isEdited&quot;:false,&quot;manualOverride&quot;:{&quot;isManuallyOverridden&quot;:false,&quot;citeprocText&quot;:&quot;(Jurafsky &amp;#38; Martin, 2026)&quot;,&quot;manualOverrideText&quot;:&quot;&quot;},&quot;citationTag&quot;:&quot;MENDELEY_CITATION_v3_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&quot;,&quot;citationItems&quot;:[{&quot;id&quot;:&quot;96bd4329-158f-3807-bcd9-404f1ba1b768&quot;,&quot;itemData&quot;:{&quot;type&quot;:&quot;book&quot;,&quot;id&quot;:&quot;96bd4329-158f-3807-bcd9-404f1ba1b768&quot;,&quot;title&quot;:&quot;Speech and Language Processing: An Introduction to Natural Language Processing, Computational Linguistics, and Speech Recognition with Language Models&quot;,&quot;author&quot;:[{&quot;family&quot;:&quot;Jurafsky&quot;,&quot;given&quot;:&quot;Daniel&quot;,&quot;parse-names&quot;:false,&quot;dropping-particle&quot;:&quot;&quot;,&quot;non-dropping-particle&quot;:&quot;&quot;},{&quot;family&quot;:&quot;Martin&quot;,&quot;given&quot;:&quot;James H&quot;,&quot;parse-names&quot;:false,&quot;dropping-particle&quot;:&quot;&quot;,&quot;non-dropping-particle&quot;:&quot;&quot;}],&quot;URL&quot;:&quot;https://web.stanford.edu/~jurafsky/slp3/&quot;,&quot;issued&quot;:{&quot;date-parts&quot;:[[2026]]},&quot;edition&quot;:&quot;3&quot;,&quot;container-title-short&quot;:&quot;&quot;},&quot;isTemporary&quot;:false}]},{&quot;citationID&quot;:&quot;MENDELEY_CITATION_b7db177e-d3c8-4843-9724-2e17ab2e83cd&quot;,&quot;properties&quot;:{&quot;noteIndex&quot;:0},&quot;isEdited&quot;:false,&quot;manualOverride&quot;:{&quot;isManuallyOverridden&quot;:false,&quot;citeprocText&quot;:&quot;(Sutarto dkk., 2025)&quot;,&quot;manualOverrideText&quot;:&quot;&quot;},&quot;citationItems&quot;:[{&quot;id&quot;:&quot;217c9273-9094-36ab-afa9-d0819498a5c0&quot;,&quot;itemData&quot;:{&quot;type&quot;:&quot;article-journal&quot;,&quot;id&quot;:&quot;217c9273-9094-36ab-afa9-d0819498a5c0&quot;,&quot;title&quot;:&quot;Pelatihan Peningkatan Pembelajaran Mandiri melalui Literasi Teknologi Large Language Model bagi Siswa Sekolah Menengah Kejuruan&quot;,&quot;author&quot;:[{&quot;family&quot;:&quot;Sutarto&quot;,&quot;given&quot;:&quot;A P&quot;,&quot;parse-names&quot;:false,&quot;dropping-particle&quot;:&quot;&quot;,&quot;non-dropping-particle&quot;:&quot;&quot;},{&quot;family&quot;:&quot;Narto&quot;,&quot;given&quot;:&quot;&quot;,&quot;parse-names&quot;:false,&quot;dropping-particle&quot;:&quot;&quot;,&quot;non-dropping-particle&quot;:&quot;&quot;},{&quot;family&quot;:&quot;Rosyidi&quot;,&quot;given&quot;:&quot;M R&quot;,&quot;parse-names&quot;:false,&quot;dropping-particle&quot;:&quot;&quot;,&quot;non-dropping-particle&quot;:&quot;&quot;},{&quot;family&quot;:&quot;Yusuf&quot;,&quot;given&quot;:&quot;M H&quot;,&quot;parse-names&quot;:false,&quot;dropping-particle&quot;:&quot;&quot;,&quot;non-dropping-particle&quot;:&quot;&quot;},{&quot;family&quot;:&quot;Izzah&quot;,&quot;given&quot;:&quot;N&quot;,&quot;parse-names&quot;:false,&quot;dropping-particle&quot;:&quot;&quot;,&quot;non-dropping-particle&quot;:&quot;&quot;},{&quot;family&quot;:&quot;Rufaidah&quot;,&quot;given&quot;:&quot;A&quot;,&quot;parse-names&quot;:false,&quot;dropping-particle&quot;:&quot;&quot;,&quot;non-dropping-particle&quot;:&quot;&quot;},{&quot;family&quot;:&quot;Suparno&quot;,&quot;given&quot;:&quot;&quot;,&quot;parse-names&quot;:false,&quot;dropping-particle&quot;:&quot;&quot;,&quot;non-dropping-particle&quot;:&quot;&quot;},{&quot;family&quot;:&quot;Iksan&quot;,&quot;given&quot;:&quot;&quot;,&quot;parse-names&quot;:false,&quot;dropping-particle&quot;:&quot;&quot;,&quot;non-dropping-particle&quot;:&quot;&quot;},{&quot;family&quot;:&quot;Hanim&quot;,&quot;given&quot;:&quot;M I&quot;,&quot;parse-names&quot;:false,&quot;dropping-particle&quot;:&quot;&quot;,&quot;non-dropping-particle&quot;:&quot;&quot;}],&quot;container-title&quot;:&quot;Jurnal Pengabdian Masyarakat (ABDIRA)&quot;,&quot;DOI&quot;:&quot;https://doi.org/10.31004/abdira.v5i2.601&quot;,&quot;issued&quot;:{&quot;date-parts&quot;:[[2025]]},&quot;page&quot;:&quot;140-149&quot;,&quot;issue&quot;:&quot;2&quot;,&quot;volume&quot;:&quot;5&quot;,&quot;container-title-short&quot;:&quot;&quot;},&quot;isTemporary&quot;:false}],&quot;citationTag&quot;:&quot;MENDELEY_CITATION_v3_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&quot;},{&quot;citationID&quot;:&quot;MENDELEY_CITATION_e4b84ed1-035f-4291-9156-145aaa8f752f&quot;,&quot;properties&quot;:{&quot;noteIndex&quot;:0},&quot;isEdited&quot;:false,&quot;manualOverride&quot;:{&quot;isManuallyOverridden&quot;:false,&quot;citeprocText&quot;:&quot;(Firmanto dkk., 2024)&quot;,&quot;manualOverrideText&quot;:&quot;&quot;},&quot;citationTag&quot;:&quot;MENDELEY_CITATION_v3_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&quot;,&quot;citationItems&quot;:[{&quot;id&quot;:&quot;6a3144a5-1fc2-3bb7-adbb-2e72e807d4cf&quot;,&quot;itemData&quot;:{&quot;type&quot;:&quot;article-journal&quot;,&quot;id&quot;:&quot;6a3144a5-1fc2-3bb7-adbb-2e72e807d4cf&quot;,&quot;title&quot;:&quot;Tinjauan Perkembangan Kecerdasan Buatan Berbasis Arsitektur Transformer&quot;,&quot;author&quot;:[{&quot;family&quot;:&quot;Firmanto&quot;,&quot;given&quot;:&quot;B&quot;,&quot;parse-names&quot;:false,&quot;dropping-particle&quot;:&quot;&quot;,&quot;non-dropping-particle&quot;:&quot;&quot;},{&quot;family&quot;:&quot;Aziz&quot;,&quot;given&quot;:&quot;A S&quot;,&quot;parse-names&quot;:false,&quot;dropping-particle&quot;:&quot;&quot;,&quot;non-dropping-particle&quot;:&quot;&quot;},{&quot;family&quot;:&quot;Sesoca&quot;,&quot;given&quot;:&quot;J&quot;,&quot;parse-names&quot;:false,&quot;dropping-particle&quot;:&quot;&quot;,&quot;non-dropping-particle&quot;:&quot;&quot;}],&quot;container-title&quot;:&quot;SMARTICS Journal&quot;,&quot;DOI&quot;:&quot;10.21067/smartics.v10i1.8351&quot;,&quot;issued&quot;:{&quot;date-parts&quot;:[[2024]]},&quot;page&quot;:&quot;33-38&quot;,&quot;issue&quot;:&quot;1&quot;,&quot;volume&quot;:&quot;10&quot;,&quot;container-title-short&quot;:&quot;&quot;},&quot;isTemporary&quot;:false}]},{&quot;citationID&quot;:&quot;MENDELEY_CITATION_0e72e59f-6fd2-4a9c-9d38-8493016c5e75&quot;,&quot;properties&quot;:{&quot;noteIndex&quot;:0},&quot;isEdited&quot;:false,&quot;manualOverride&quot;:{&quot;isManuallyOverridden&quot;:false,&quot;citeprocText&quot;:&quot;(White dkk., 2023)&quot;,&quot;manualOverrideText&quot;:&quot;&quot;},&quot;citationTag&quot;:&quot;MENDELEY_CITATION_v3_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&quot;,&quot;citationItems&quot;:[{&quot;id&quot;:&quot;a512e1a6-e844-30a2-9708-0fadeee8b919&quot;,&quot;itemData&quot;:{&quot;type&quot;:&quot;article-journal&quot;,&quot;id&quot;:&quot;a512e1a6-e844-30a2-9708-0fadeee8b919&quot;,&quot;title&quot;:&quot;A prompt pattern catalog to enhance prompt engineering with ChatGPT&quot;,&quot;author&quot;:[{&quot;family&quot;:&quot;White&quot;,&quot;given&quot;:&quot;J&quot;,&quot;parse-names&quot;:false,&quot;dropping-particle&quot;:&quot;&quot;,&quot;non-dropping-particle&quot;:&quot;&quot;},{&quot;family&quot;:&quot;Fu&quot;,&quot;given&quot;:&quot;Q&quot;,&quot;parse-names&quot;:false,&quot;dropping-particle&quot;:&quot;&quot;,&quot;non-dropping-particle&quot;:&quot;&quot;},{&quot;family&quot;:&quot;Hays&quot;,&quot;given&quot;:&quot;S&quot;,&quot;parse-names&quot;:false,&quot;dropping-particle&quot;:&quot;&quot;,&quot;non-dropping-particle&quot;:&quot;&quot;},{&quot;family&quot;:&quot;Sandborn&quot;,&quot;given&quot;:&quot;M&quot;,&quot;parse-names&quot;:false,&quot;dropping-particle&quot;:&quot;&quot;,&quot;non-dropping-particle&quot;:&quot;&quot;},{&quot;family&quot;:&quot;Olea&quot;,&quot;given&quot;:&quot;C&quot;,&quot;parse-names&quot;:false,&quot;dropping-particle&quot;:&quot;&quot;,&quot;non-dropping-particle&quot;:&quot;&quot;},{&quot;family&quot;:&quot;Gilbert&quot;,&quot;given&quot;:&quot;H&quot;,&quot;parse-names&quot;:false,&quot;dropping-particle&quot;:&quot;&quot;,&quot;non-dropping-particle&quot;:&quot;&quot;},{&quot;family&quot;:&quot;Elnashar&quot;,&quot;given&quot;:&quot;A&quot;,&quot;parse-names&quot;:false,&quot;dropping-particle&quot;:&quot;&quot;,&quot;non-dropping-particle&quot;:&quot;&quot;},{&quot;family&quot;:&quot;Spencer-Smith&quot;,&quot;given&quot;:&quot;J&quot;,&quot;parse-names&quot;:false,&quot;dropping-particle&quot;:&quot;&quot;,&quot;non-dropping-particle&quot;:&quot;&quot;},{&quot;family&quot;:&quot;Schmidt&quot;,&quot;given&quot;:&quot;D C&quot;,&quot;parse-names&quot;:false,&quot;dropping-particle&quot;:&quot;&quot;,&quot;non-dropping-particle&quot;:&quot;&quot;}],&quot;container-title&quot;:&quot;arXiv preprint arXiv:2302.11382&quot;,&quot;DOI&quot;:&quot;10.48550/arXiv.2302.11382&quot;,&quot;URL&quot;:&quot;https://arxiv.org/abs/2302.11382&quot;,&quot;issued&quot;:{&quot;date-parts&quot;:[[2023]]},&quot;container-title-short&quot;:&quot;&quot;},&quot;isTemporary&quot;:false}]},{&quot;citationID&quot;:&quot;MENDELEY_CITATION_3b7a3e02-31f4-41ae-98e8-d7370e13036a&quot;,&quot;properties&quot;:{&quot;noteIndex&quot;:0},&quot;isEdited&quot;:false,&quot;manualOverride&quot;:{&quot;isManuallyOverridden&quot;:false,&quot;citeprocText&quot;:&quot;(Mulyono, 2020)&quot;,&quot;manualOverrideText&quot;:&quot;&quot;},&quot;citationTag&quot;:&quot;MENDELEY_CITATION_v3_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&quot;,&quot;citationItems&quot;:[{&quot;id&quot;:&quot;80ef4851-1aae-3b5e-a390-7436f808a913&quot;,&quot;itemData&quot;:{&quot;type&quot;:&quot;article-journal&quot;,&quot;id&quot;:&quot;80ef4851-1aae-3b5e-a390-7436f808a913&quot;,&quot;title&quot;:&quot;Sejarah Perkembangan LARAVEL&quot;,&quot;author&quot;:[{&quot;family&quot;:&quot;Mulyono&quot;,&quot;given&quot;:&quot;Jeffrey Arief&quot;,&quot;parse-names&quot;:false,&quot;dropping-particle&quot;:&quot;&quot;,&quot;non-dropping-particle&quot;:&quot;&quot;}],&quot;container-title&quot;:&quot;School of Information Systems BINUS University&quot;,&quot;URL&quot;:&quot;https://sis.binus.ac.id/2020/03/23/sejarah-perkembangan-laravel/&quot;,&quot;issued&quot;:{&quot;date-parts&quot;:[[2020]]},&quot;container-title-short&quot;:&quot;&quot;},&quot;isTemporary&quot;:false}]},{&quot;citationID&quot;:&quot;MENDELEY_CITATION_3988491c-8ca6-45fc-a58a-4f239f1b0417&quot;,&quot;properties&quot;:{&quot;noteIndex&quot;:0},&quot;isEdited&quot;:false,&quot;manualOverride&quot;:{&quot;isManuallyOverridden&quot;:false,&quot;citeprocText&quot;:&quot;(PHP Group, 2023)&quot;,&quot;manualOverrideText&quot;:&quot;&quot;},&quot;citationTag&quot;:&quot;MENDELEY_CITATION_v3_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&quot;,&quot;citationItems&quot;:[{&quot;id&quot;:&quot;8269601a-a4ed-3da6-bc33-ead9a8d99268&quot;,&quot;itemData&quot;:{&quot;type&quot;:&quot;article&quot;,&quot;id&quot;:&quot;8269601a-a4ed-3da6-bc33-ead9a8d99268&quot;,&quot;title&quot;:&quot;PHP 8.3 Manual&quot;,&quot;author&quot;:[{&quot;family&quot;:&quot;PHP Group&quot;,&quot;given&quot;:&quot;&quot;,&quot;parse-names&quot;:false,&quot;dropping-particle&quot;:&quot;&quot;,&quot;non-dropping-particle&quot;:&quot;&quot;}],&quot;URL&quot;:&quot;https://www.php.net/manual/en/&quot;,&quot;issued&quot;:{&quot;date-parts&quot;:[[2023]]},&quot;container-title-short&quot;:&quot;&quot;},&quot;isTemporary&quot;:false}]},{&quot;citationID&quot;:&quot;MENDELEY_CITATION_3393aa3f-6722-4c12-a6a8-b0dabe90f6f7&quot;,&quot;properties&quot;:{&quot;noteIndex&quot;:0},&quot;isEdited&quot;:false,&quot;manualOverride&quot;:{&quot;isManuallyOverridden&quot;:false,&quot;citeprocText&quot;:&quot;(Lim &amp;#38; Silalahi, 2023)&quot;,&quot;manualOverrideText&quot;:&quot;&quot;},&quot;citationTag&quot;:&quot;MENDELEY_CITATION_v3_eyJjaXRhdGlvbklEIjoiTUVOREVMRVlfQ0lUQVRJT05fMzM5M2FhM2YtNjcyMi00YzEyLWE2YTgtYjBkYWJlOTBmNmY3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quot;,&quot;citationItems&quot;:[{&quot;id&quot;:&quot;fca319e2-5069-3b8a-84bc-e4857db2e5ac&quot;,&quot;itemData&quot;:{&quot;type&quot;:&quot;article-journal&quot;,&quot;id&quot;:&quot;fca319e2-5069-3b8a-84bc-e4857db2e5ac&quot;,&quot;title&quot;:&quot;Rancang Bangun Sistem E-Administrasi Berbasis Codeigniter Framework Di Kp2a Batam&quot;,&quot;author&quot;:[{&quot;family&quot;:&quot;Lim&quot;,&quot;given&quot;:&quot;N E&quot;,&quot;parse-names&quot;:false,&quot;dropping-particle&quot;:&quot;&quot;,&quot;non-dropping-particle&quot;:&quot;&quot;},{&quot;family&quot;:&quot;Silalahi&quot;,&quot;given&quot;:&quot;M&quot;,&quot;parse-names&quot;:false,&quot;dropping-particle&quot;:&quot;&quot;,&quot;non-dropping-particle&quot;:&quot;&quot;}],&quot;container-title&quot;:&quot;Computer and Science Industrial Engineering (COMASIE)&quot;,&quot;DOI&quot;:&quot;10.33884/comasiejournal.v8i1.6639&quot;,&quot;issued&quot;:{&quot;date-parts&quot;:[[2023]]},&quot;page&quot;:&quot;37-46&quot;,&quot;issue&quot;:&quot;1&quot;,&quot;volume&quot;:&quot;8&quot;,&quot;container-title-short&quot;:&quot;&quot;},&quot;isTemporary&quot;:false}]},{&quot;citationID&quot;:&quot;MENDELEY_CITATION_a4387a42-477f-4308-ac18-68b82ad038ac&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YTQzODdhNDItNDc3Zi00MzA4LWFjMTgtNjhiODJhZDAzOGFj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f683185c-0dff-40ee-8f99-7d2ea33843bf&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ZjY4MzE4NWMtMGRmZi00MGVlLThmOTktN2QyZWEzMzg0M2Jm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2474e036-1224-46a9-8500-870252837fa2&quot;,&quot;properties&quot;:{&quot;noteIndex&quot;:0},&quot;isEdited&quot;:false,&quot;manualOverride&quot;:{&quot;isManuallyOverridden&quot;:false,&quot;citeprocText&quot;:&quot;(Laravel, 2026)&quot;,&quot;manualOverrideText&quot;:&quot;&quot;},&quot;citationTag&quot;:&quot;MENDELEY_CITATION_v3_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&quot;,&quot;citationItems&quot;:[{&quot;id&quot;:&quot;e450c5a2-7797-3918-a2cd-988b0bc66379&quot;,&quot;itemData&quot;:{&quot;type&quot;:&quot;article&quot;,&quot;id&quot;:&quot;e450c5a2-7797-3918-a2cd-988b0bc66379&quot;,&quot;title&quot;:&quot;Blade Templates - Laravel 13.x Documentation&quot;,&quot;author&quot;:[{&quot;family&quot;:&quot;Laravel&quot;,&quot;given&quot;:&quot;&quot;,&quot;parse-names&quot;:false,&quot;dropping-particle&quot;:&quot;&quot;,&quot;non-dropping-particle&quot;:&quot;&quot;}],&quot;URL&quot;:&quot;https://laravel.com/docs/13.x/blade&quot;,&quot;issued&quot;:{&quot;date-parts&quot;:[[2026]]},&quot;container-title-short&quot;:&quot;&quot;},&quot;isTemporary&quot;:false}]},{&quot;citationID&quot;:&quot;MENDELEY_CITATION_9fcb86c5-9bab-473d-80c8-2c32d900c90b&quot;,&quot;properties&quot;:{&quot;noteIndex&quot;:0},&quot;isEdited&quot;:false,&quot;manualOverride&quot;:{&quot;isManuallyOverridden&quot;:false,&quot;citeprocText&quot;:&quot;(Livewire, 2023)&quot;,&quot;manualOverrideText&quot;:&quot;&quot;},&quot;citationTag&quot;:&quot;MENDELEY_CITATION_v3_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&quot;,&quot;citationItems&quot;:[{&quot;id&quot;:&quot;774b7bfe-3c54-38ac-8efb-c7c055d1aec0&quot;,&quot;itemData&quot;:{&quot;type&quot;:&quot;article&quot;,&quot;id&quot;:&quot;774b7bfe-3c54-38ac-8efb-c7c055d1aec0&quot;,&quot;title&quot;:&quot;Livewire Documentation&quot;,&quot;author&quot;:[{&quot;family&quot;:&quot;Livewire&quot;,&quot;given&quot;:&quot;&quot;,&quot;parse-names&quot;:false,&quot;dropping-particle&quot;:&quot;&quot;,&quot;non-dropping-particle&quot;:&quot;&quot;}],&quot;URL&quot;:&quot;https://livewire.laravel.com/docs&quot;,&quot;issued&quot;:{&quot;date-parts&quot;:[[2023]]},&quot;container-title-short&quot;:&quot;&quot;},&quot;isTemporary&quot;:false}]},{&quot;citationID&quot;:&quot;MENDELEY_CITATION_68ccffc8-a486-4dc1-92cb-1cb76b73c8f0&quot;,&quot;properties&quot;:{&quot;noteIndex&quot;:0},&quot;isEdited&quot;:false,&quot;manualOverride&quot;:{&quot;isManuallyOverridden&quot;:false,&quot;citeprocText&quot;:&quot;(Tailwind Labs, 2026)&quot;,&quot;manualOverrideText&quot;:&quot;&quot;},&quot;citationTag&quot;:&quot;MENDELEY_CITATION_v3_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&quot;,&quot;citationItems&quot;:[{&quot;id&quot;:&quot;864e63f0-f477-313b-94d0-e386d8c93ab5&quot;,&quot;itemData&quot;:{&quot;type&quot;:&quot;article&quot;,&quot;id&quot;:&quot;864e63f0-f477-313b-94d0-e386d8c93ab5&quot;,&quot;title&quot;:&quot;Tailwind CSS v4.3 Documentation&quot;,&quot;author&quot;:[{&quot;family&quot;:&quot;Tailwind Labs&quot;,&quot;given&quot;:&quot;&quot;,&quot;parse-names&quot;:false,&quot;dropping-particle&quot;:&quot;&quot;,&quot;non-dropping-particle&quot;:&quot;&quot;}],&quot;URL&quot;:&quot;https://tailwindcss.com/docs&quot;,&quot;issued&quot;:{&quot;date-parts&quot;:[[2026]]},&quot;container-title-short&quot;:&quot;&quot;},&quot;isTemporary&quot;:false}]},{&quot;citationID&quot;:&quot;MENDELEY_CITATION_d168896e-3182-4321-af16-69b1ce0e5233&quot;,&quot;properties&quot;:{&quot;noteIndex&quot;:0},&quot;isEdited&quot;:false,&quot;manualOverride&quot;:{&quot;isManuallyOverridden&quot;:false,&quot;citeprocText&quot;:&quot;(Laragon, 2026)&quot;,&quot;manualOverrideText&quot;:&quot;&quot;},&quot;citationTag&quot;:&quot;MENDELEY_CITATION_v3_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&quot;,&quot;citationItems&quot;:[{&quot;id&quot;:&quot;49057e31-6d76-3100-bd93-0e82558adf24&quot;,&quot;itemData&quot;:{&quot;type&quot;:&quot;article&quot;,&quot;id&quot;:&quot;49057e31-6d76-3100-bd93-0e82558adf24&quot;,&quot;title&quot;:&quot;Laragon Documentation&quot;,&quot;author&quot;:[{&quot;family&quot;:&quot;Laragon&quot;,&quot;given&quot;:&quot;&quot;,&quot;parse-names&quot;:false,&quot;dropping-particle&quot;:&quot;&quot;,&quot;non-dropping-particle&quot;:&quot;&quot;}],&quot;URL&quot;:&quot;https://laragon.org/docs/&quot;,&quot;issued&quot;:{&quot;date-parts&quot;:[[2026]]},&quot;container-title-short&quot;:&quot;&quot;},&quot;isTemporary&quot;:false}]},{&quot;citationID&quot;:&quot;MENDELEY_CITATION_141caeac-c2d9-4541-8cc2-520ccf126ab3&quot;,&quot;properties&quot;:{&quot;noteIndex&quot;:0},&quot;isEdited&quot;:false,&quot;manualOverride&quot;:{&quot;isManuallyOverridden&quot;:true,&quot;citeprocText&quot;:&quot;(Microsoft, 2026a)&quot;,&quot;manualOverrideText&quot;:&quot;(Microsoft, 2026a)&quot;},&quot;citationItems&quot;:[{&quot;id&quot;:&quot;8f1cf924-85fe-3d51-b7d8-91ca2933ac63&quot;,&quot;itemData&quot;:{&quot;type&quot;:&quot;article&quot;,&quot;id&quot;:&quot;8f1cf924-85fe-3d51-b7d8-91ca2933ac63&quot;,&quot;title&quot;:&quot;Documentation for Visual Studio Code&quot;,&quot;author&quot;:[{&quot;family&quot;:&quot;Microsoft&quot;,&quot;given&quot;:&quot;&quot;,&quot;parse-names&quot;:false,&quot;dropping-particle&quot;:&quot;&quot;,&quot;non-dropping-particle&quot;:&quot;&quot;}],&quot;URL&quot;:&quot;https://code.visualstudio.com/docs/getstarted/overview&quot;,&quot;issued&quot;:{&quot;date-parts&quot;:[[2026]]},&quot;container-title-short&quot;:&quot;&quot;},&quot;isTemporary&quot;:false}],&quot;citationTag&quot;:&quot;MENDELEY_CITATION_v3_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&quot;},{&quot;citationID&quot;:&quot;MENDELEY_CITATION_c8acf49a-6558-4b35-80fb-1d69ba35a585&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YzhhY2Y0OWEtNjU1OC00YjM1LTgwZmItMWQ2OWJhMzVhNTg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edcadf3b-d4be-427a-b713-db8ad4236ce4&quot;,&quot;properties&quot;:{&quot;noteIndex&quot;:0},&quot;isEdited&quot;:false,&quot;manualOverride&quot;:{&quot;isManuallyOverridden&quot;:false,&quot;citeprocText&quot;:&quot;(Lim &amp;#38; Silalahi, 2023)&quot;,&quot;manualOverrideText&quot;:&quot;&quot;},&quot;citationTag&quot;:&quot;MENDELEY_CITATION_v3_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&quot;,&quot;citationItems&quot;:[{&quot;id&quot;:&quot;fca319e2-5069-3b8a-84bc-e4857db2e5ac&quot;,&quot;itemData&quot;:{&quot;type&quot;:&quot;article-journal&quot;,&quot;id&quot;:&quot;fca319e2-5069-3b8a-84bc-e4857db2e5ac&quot;,&quot;title&quot;:&quot;Rancang Bangun Sistem E-Administrasi Berbasis Codeigniter Framework Di Kp2a Batam&quot;,&quot;author&quot;:[{&quot;family&quot;:&quot;Lim&quot;,&quot;given&quot;:&quot;N E&quot;,&quot;parse-names&quot;:false,&quot;dropping-particle&quot;:&quot;&quot;,&quot;non-dropping-particle&quot;:&quot;&quot;},{&quot;family&quot;:&quot;Silalahi&quot;,&quot;given&quot;:&quot;M&quot;,&quot;parse-names&quot;:false,&quot;dropping-particle&quot;:&quot;&quot;,&quot;non-dropping-particle&quot;:&quot;&quot;}],&quot;container-title&quot;:&quot;Computer and Science Industrial Engineering (COMASIE)&quot;,&quot;DOI&quot;:&quot;10.33884/comasiejournal.v8i1.6639&quot;,&quot;issued&quot;:{&quot;date-parts&quot;:[[2023]]},&quot;page&quot;:&quot;37-46&quot;,&quot;issue&quot;:&quot;1&quot;,&quot;volume&quot;:&quot;8&quot;,&quot;container-title-short&quot;:&quot;&quot;},&quot;isTemporary&quot;:false}]},{&quot;citationID&quot;:&quot;MENDELEY_CITATION_36613791-7dec-423e-8c5c-97ee2619d05f&quot;,&quot;properties&quot;:{&quot;noteIndex&quot;:0},&quot;isEdited&quot;:false,&quot;manualOverride&quot;:{&quot;isManuallyOverridden&quot;:false,&quot;citeprocText&quot;:&quot;(Google AI, 2026)&quot;,&quot;manualOverrideText&quot;:&quot;&quot;},&quot;citationTag&quot;:&quot;MENDELEY_CITATION_v3_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&quot;,&quot;citationItems&quot;:[{&quot;id&quot;:&quot;7a41c6f6-0c09-3557-a56b-c455ce1ae563&quot;,&quot;itemData&quot;:{&quot;type&quot;:&quot;report&quot;,&quot;id&quot;:&quot;7a41c6f6-0c09-3557-a56b-c455ce1ae563&quot;,&quot;title&quot;:&quot;Google AI for Developers Documentation&quot;,&quot;author&quot;:[{&quot;family&quot;:&quot;Google AI&quot;,&quot;given&quot;:&quot;&quot;,&quot;parse-names&quot;:false,&quot;dropping-particle&quot;:&quot;&quot;,&quot;non-dropping-particle&quot;:&quot;&quot;}],&quot;URL&quot;:&quot;https://ai.google.dev/docs&quot;,&quot;issued&quot;:{&quot;date-parts&quot;:[[2026]]},&quot;container-title-short&quot;:&quot;&quot;},&quot;isTemporary&quot;:false}]},{&quot;citationID&quot;:&quot;MENDELEY_CITATION_a5a962dd-0654-4f72-98e9-a5ecb82ae62e&quot;,&quot;properties&quot;:{&quot;noteIndex&quot;:0},&quot;isEdited&quot;:false,&quot;manualOverride&quot;:{&quot;isManuallyOverridden&quot;:false,&quot;citeprocText&quot;:&quot;(Google Research, 2026)&quot;,&quot;manualOverrideText&quot;:&quot;&quot;},&quot;citationTag&quot;:&quot;MENDELEY_CITATION_v3_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&quot;,&quot;citationItems&quot;:[{&quot;id&quot;:&quot;d5094c85-e30d-3f49-9c8e-5ff4f15a910b&quot;,&quot;itemData&quot;:{&quot;type&quot;:&quot;report&quot;,&quot;id&quot;:&quot;d5094c85-e30d-3f49-9c8e-5ff4f15a910b&quot;,&quot;title&quot;:&quot;Gemma: Open models based on Gemini research and technology&quot;,&quot;author&quot;:[{&quot;family&quot;:&quot;Google Research&quot;,&quot;given&quot;:&quot;&quot;,&quot;parse-names&quot;:false,&quot;dropping-particle&quot;:&quot;&quot;,&quot;non-dropping-particle&quot;:&quot;&quot;}],&quot;URL&quot;:&quot;https://ai.google.dev/gemma/docs&quot;,&quot;issued&quot;:{&quot;date-parts&quot;:[[2026]]},&quot;container-title-short&quot;:&quot;&quot;},&quot;isTemporary&quot;:false}]},{&quot;citationID&quot;:&quot;MENDELEY_CITATION_c5f237ce-b976-48b1-beba-7c8fd55d615e&quot;,&quot;properties&quot;:{&quot;noteIndex&quot;:0},&quot;isEdited&quot;:false,&quot;manualOverride&quot;:{&quot;isManuallyOverridden&quot;:false,&quot;citeprocText&quot;:&quot;(Wijonarko &amp;#38; Mulya, 2018)&quot;,&quot;manualOverrideText&quot;:&quot;&quot;},&quot;citationTag&quot;:&quot;MENDELEY_CITATION_v3_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&quot;,&quot;citationItems&quot;:[{&quot;id&quot;:&quot;7e888126-2c0f-3c47-84cd-7f50054657dd&quot;,&quot;itemData&quot;:{&quot;type&quot;:&quot;article-journal&quot;,&quot;id&quot;:&quot;7e888126-2c0f-3c47-84cd-7f50054657dd&quot;,&quot;title&quot;:&quot;Pengembangan Antarmuka Pemrograman Aplikasi Menggunakan Metode RESTful pada Sistem Informasi Akademik Politeknik Kota Malang&quot;,&quot;author&quot;:[{&quot;family&quot;:&quot;Wijonarko&quot;,&quot;given&quot;:&quot;Dwi&quot;,&quot;parse-names&quot;:false,&quot;dropping-particle&quot;:&quot;&quot;,&quot;non-dropping-particle&quot;:&quot;&quot;},{&quot;family&quot;:&quot;Mulya&quot;,&quot;given&quot;:&quot;Betta Wahyu Retna&quot;,&quot;parse-names&quot;:false,&quot;dropping-particle&quot;:&quot;&quot;,&quot;non-dropping-particle&quot;:&quot;&quot;}],&quot;container-title&quot;:&quot;SMATIKA Jurnal&quot;,&quot;DOI&quot;:&quot;10.32664/smatika.v8i02.202&quot;,&quot;issued&quot;:{&quot;date-parts&quot;:[[2018]]},&quot;page&quot;:&quot;63-66&quot;,&quot;issue&quot;:&quot;2&quot;,&quot;volume&quot;:&quot;8&quot;,&quot;container-title-short&quot;:&quot;&quot;},&quot;isTemporary&quot;:false}]},{&quot;citationID&quot;:&quot;MENDELEY_CITATION_6da9b3d4-d0c3-44ea-a55c-b3d2c1ce1e43&quot;,&quot;properties&quot;:{&quot;noteIndex&quot;:0},&quot;isEdited&quot;:false,&quot;manualOverride&quot;:{&quot;isManuallyOverridden&quot;:true,&quot;citeprocText&quot;:&quot;(Microsoft, 2026b)&quot;,&quot;manualOverrideText&quot;:&quot;(Microsoft, 2026)&quot;},&quot;citationItems&quot;:[{&quot;id&quot;:&quot;093e082c-64d4-37de-aeff-f10e405ff7d8&quot;,&quot;itemData&quot;:{&quot;type&quot;:&quot;article&quot;,&quot;id&quot;:&quot;093e082c-64d4-37de-aeff-f10e405ff7d8&quot;,&quot;title&quot;:&quot;Playwright for Python Documentation&quot;,&quot;author&quot;:[{&quot;family&quot;:&quot;Microsoft&quot;,&quot;given&quot;:&quot;&quot;,&quot;parse-names&quot;:false,&quot;dropping-particle&quot;:&quot;&quot;,&quot;non-dropping-particle&quot;:&quot;&quot;}],&quot;URL&quot;:&quot;https://playwright.dev/python/&quot;,&quot;issued&quot;:{&quot;date-parts&quot;:[[2026]]},&quot;container-title-short&quot;:&quot;&quot;},&quot;isTemporary&quot;:false}],&quot;citationTag&quot;:&quot;MENDELEY_CITATION_v3_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&quot;},{&quot;citationID&quot;:&quot;MENDELEY_CITATION_9d5a4b95-8625-4881-9a06-5698c0853ee3&quot;,&quot;properties&quot;:{&quot;noteIndex&quot;:0},&quot;isEdited&quot;:false,&quot;manualOverride&quot;:{&quot;isManuallyOverridden&quot;:false,&quot;citeprocText&quot;:&quot;(Node.js Foundation, 2026)&quot;,&quot;manualOverrideText&quot;:&quot;&quot;},&quot;citationTag&quot;:&quot;MENDELEY_CITATION_v3_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&quot;,&quot;citationItems&quot;:[{&quot;id&quot;:&quot;36b73205-239d-31c7-ac3d-49f2a907f4e9&quot;,&quot;itemData&quot;:{&quot;type&quot;:&quot;article&quot;,&quot;id&quot;:&quot;36b73205-239d-31c7-ac3d-49f2a907f4e9&quot;,&quot;title&quot;:&quot;Node.js v25.x Documentation&quot;,&quot;author&quot;:[{&quot;family&quot;:&quot;Node.js Foundation&quot;,&quot;given&quot;:&quot;&quot;,&quot;parse-names&quot;:false,&quot;dropping-particle&quot;:&quot;&quot;,&quot;non-dropping-particle&quot;:&quot;&quot;}],&quot;URL&quot;:&quot;https://nodejs.org/docs/latest-v25.x/api/&quot;,&quot;issued&quot;:{&quot;date-parts&quot;:[[2026]]},&quot;container-title-short&quot;:&quot;&quot;},&quot;isTemporary&quot;:false}]},{&quot;citationID&quot;:&quot;MENDELEY_CITATION_a2858cfe-123d-46ce-837c-b71e515aad65&quot;,&quot;properties&quot;:{&quot;noteIndex&quot;:0},&quot;isEdited&quot;:false,&quot;manualOverride&quot;:{&quot;isManuallyOverridden&quot;:false,&quot;citeprocText&quot;:&quot;(Stallings &amp;#38; Brown, 2018)&quot;,&quot;manualOverrideText&quot;:&quot;&quot;},&quot;citationTag&quot;:&quot;MENDELEY_CITATION_v3_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&quot;,&quot;citationItems&quot;:[{&quot;id&quot;:&quot;abf948e4-e4ab-384b-b705-45b5fb836a7c&quot;,&quot;itemData&quot;:{&quot;type&quot;:&quot;book&quot;,&quot;id&quot;:&quot;abf948e4-e4ab-384b-b705-45b5fb836a7c&quot;,&quot;title&quot;:&quot;Computer Security: Principles and Practice&quot;,&quot;author&quot;:[{&quot;family&quot;:&quot;Stallings&quot;,&quot;given&quot;:&quot;W&quot;,&quot;parse-names&quot;:false,&quot;dropping-particle&quot;:&quot;&quot;,&quot;non-dropping-particle&quot;:&quot;&quot;},{&quot;family&quot;:&quot;Brown&quot;,&quot;given&quot;:&quot;L&quot;,&quot;parse-names&quot;:false,&quot;dropping-particle&quot;:&quot;&quot;,&quot;non-dropping-particle&quot;:&quot;&quot;}],&quot;issued&quot;:{&quot;date-parts&quot;:[[2018]]},&quot;edition&quot;:&quot;4&quot;,&quot;publisher&quot;:&quot;Pearson Education&quot;,&quot;container-title-short&quot;:&quot;&quot;},&quot;isTemporary&quot;:false}]},{&quot;citationID&quot;:&quot;MENDELEY_CITATION_b6b65ddf-b4b4-4513-961e-2790acb286ee&quot;,&quot;properties&quot;:{&quot;noteIndex&quot;:0},&quot;isEdited&quot;:false,&quot;manualOverride&quot;:{&quot;isManuallyOverridden&quot;:false,&quot;citeprocText&quot;:&quot;(Herlinah &amp;#38; Musliadi, 2019)&quot;,&quot;manualOverrideText&quot;:&quot;&quot;},&quot;citationTag&quot;:&quot;MENDELEY_CITATION_v3_eyJjaXRhdGlvbklEIjoiTUVOREVMRVlfQ0lUQVRJT05fYjZiNjVkZGYtYjRiNC00NTEzLTk2MWUtMjc5MGFjYjI4NmVl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quot;,&quot;citationItems&quot;:[{&quot;id&quot;:&quot;8cf3e5c9-0e71-3107-a4e9-84d9447332a3&quot;,&quot;itemData&quot;:{&quot;type&quot;:&quot;book&quot;,&quot;id&quot;:&quot;8cf3e5c9-0e71-3107-a4e9-84d9447332a3&quot;,&quot;title&quot;:&quot;Pemrograman Aplikasi Android dengan Android Studio, Photoshop, dan Audition&quot;,&quot;author&quot;:[{&quot;family&quot;:&quot;Herlinah&quot;,&quot;given&quot;:&quot;&quot;,&quot;parse-names&quot;:false,&quot;dropping-particle&quot;:&quot;&quot;,&quot;non-dropping-particle&quot;:&quot;&quot;},{&quot;family&quot;:&quot;Musliadi&quot;,&quot;given&quot;:&quot;K H&quot;,&quot;parse-names&quot;:false,&quot;dropping-particle&quot;:&quot;&quot;,&quot;non-dropping-particle&quot;:&quot;&quot;}],&quot;issued&quot;:{&quot;date-parts&quot;:[[2019]]},&quot;publisher-place&quot;:&quot;Jakarta&quot;,&quot;number-of-pages&quot;:&quot;286&quot;,&quot;publisher&quot;:&quot;PT. Elex Media Komputindo&quot;,&quot;container-title-short&quot;:&quot;&quot;},&quot;isTemporary&quot;:false}]},{&quot;citationID&quot;:&quot;MENDELEY_CITATION_18b8a4f3-591b-42a2-8274-7305b6b7361f&quot;,&quot;properties&quot;:{&quot;noteIndex&quot;:0},&quot;isEdited&quot;:false,&quot;manualOverride&quot;:{&quot;isManuallyOverridden&quot;:false,&quot;citeprocText&quot;:&quot;(Yulherniwati dkk., 2025)&quot;,&quot;manualOverrideText&quot;:&quot;&quot;},&quot;citationTag&quot;:&quot;MENDELEY_CITATION_v3_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&quot;,&quot;citationItems&quot;:[{&quot;id&quot;:&quot;e12c79e8-cb28-358e-af95-93f3b96dc64d&quot;,&quot;itemData&quot;:{&quot;type&quot;:&quot;article-journal&quot;,&quot;id&quot;:&quot;e12c79e8-cb28-358e-af95-93f3b96dc64d&quot;,&quot;title&quot;:&quot;Black-Box Testing pada Sistem Evaluasi Capaian Pembelajaran Berdasarkan Outcome Based Education&quot;,&quot;author&quot;:[{&quot;family&quot;:&quot;Yulherniwati&quot;,&quot;given&quot;:&quot;&quot;,&quot;parse-names&quot;:false,&quot;dropping-particle&quot;:&quot;&quot;,&quot;non-dropping-particle&quot;:&quot;&quot;},{&quot;family&quot;:&quot;Kasmar&quot;,&quot;given&quot;:&quot;A F&quot;,&quot;parse-names&quot;:false,&quot;dropping-particle&quot;:&quot;&quot;,&quot;non-dropping-particle&quot;:&quot;&quot;},{&quot;family&quot;:&quot;Hadi&quot;,&quot;given&quot;:&quot;R&quot;,&quot;parse-names&quot;:false,&quot;dropping-particle&quot;:&quot;&quot;,&quot;non-dropping-particle&quot;:&quot;&quot;},{&quot;family&quot;:&quot;Humaira&quot;,&quot;given&quot;:&quot;&quot;,&quot;parse-names&quot;:false,&quot;dropping-particle&quot;:&quot;&quot;,&quot;non-dropping-particle&quot;:&quot;&quot;},{&quot;family&quot;:&quot;Asri&quot;,&quot;given&quot;:&quot;E&quot;,&quot;parse-names&quot;:false,&quot;dropping-particle&quot;:&quot;&quot;,&quot;non-dropping-particle&quot;:&quot;&quot;}],&quot;container-title&quot;:&quot;JITSI : Jurnal Ilmiah Teknologi Sistem Informasi&quot;,&quot;DOI&quot;:&quot;10.62527/jitsi.6.2.279&quot;,&quot;issued&quot;:{&quot;date-parts&quot;:[[2025]]},&quot;page&quot;:&quot;203-212&quot;,&quot;issue&quot;:&quot;2&quot;,&quot;volume&quot;:&quot;6&quot;,&quot;container-title-short&quot;:&quot;&quot;},&quot;isTemporary&quot;:false}]},{&quot;citationID&quot;:&quot;MENDELEY_CITATION_9071cf08-de4d-42f7-85b9-ee96448d3b05&quot;,&quot;properties&quot;:{&quot;noteIndex&quot;:0},&quot;isEdited&quot;:false,&quot;manualOverride&quot;:{&quot;isManuallyOverridden&quot;:false,&quot;citeprocText&quot;:&quot;(Rosa &amp;#38; Shalahuddin, 2018)&quot;,&quot;manualOverrideText&quot;:&quot;&quot;},&quot;citationTag&quot;:&quot;MENDELEY_CITATION_v3_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&quot;,&quot;citationItems&quot;:[{&quot;id&quot;:&quot;cba702f6-5a0c-3f0a-8ab1-91345228353c&quot;,&quot;itemData&quot;:{&quot;type&quot;:&quot;book&quot;,&quot;id&quot;:&quot;cba702f6-5a0c-3f0a-8ab1-91345228353c&quot;,&quot;title&quot;:&quot;Rekayasa Perangkat Lunak: Terstruktur dan Berorientasi Objek&quot;,&quot;author&quot;:[{&quot;family&quot;:&quot;Rosa&quot;,&quot;given&quot;:&quot;A S&quot;,&quot;parse-names&quot;:false,&quot;dropping-particle&quot;:&quot;&quot;,&quot;non-dropping-particle&quot;:&quot;&quot;},{&quot;family&quot;:&quot;Shalahuddin&quot;,&quot;given&quot;:&quot;M&quot;,&quot;parse-names&quot;:false,&quot;dropping-particle&quot;:&quot;&quot;,&quot;non-dropping-particle&quot;:&quot;&quot;}],&quot;ISBN&quot;:&quot;978-602-6232-65-6&quot;,&quot;URL&quot;:&quot;https://books.google.com/books/about/Rekayasa_Perangkat_Lunak_Edisi_Revisi.html?id=QYnczwEACAAJ&quot;,&quot;issued&quot;:{&quot;date-parts&quot;:[[2018]]},&quot;publisher-place&quot;:&quot;Bandung&quot;,&quot;publisher&quot;:&quot;Informatika&quot;,&quot;container-title-short&quot;:&quot;&quot;},&quot;isTemporary&quot;:false}]},{&quot;citationID&quot;:&quot;MENDELEY_CITATION_c23b1581-f992-458b-8b90-c1a3e12476b8&quot;,&quot;properties&quot;:{&quot;noteIndex&quot;:0},&quot;isEdited&quot;:false,&quot;manualOverride&quot;:{&quot;isManuallyOverridden&quot;:false,&quot;citeprocText&quot;:&quot;(Rospricilia &amp;#38; Ma’ady, 2024)&quot;,&quot;manualOverrideText&quot;:&quot;&quot;},&quot;citationTag&quot;:&quot;MENDELEY_CITATION_v3_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&quot;,&quot;citationItems&quot;:[{&quot;id&quot;:&quot;faff9639-93e8-34b1-aa91-de6ff09a15d4&quot;,&quot;itemData&quot;:{&quot;type&quot;:&quot;article-journal&quot;,&quot;id&quot;:&quot;faff9639-93e8-34b1-aa91-de6ff09a15d4&quot;,&quot;title&quot;:&quot;Pemodelan Integration Use Case (IUC): Perancangan Use Case Diagram (UML) untuk Sistem-sistem yang Terintegrasi&quot;,&quot;author&quot;:[{&quot;family&quot;:&quot;Rospricilia&quot;,&quot;given&quot;:&quot;Tita Ayu&quot;,&quot;parse-names&quot;:false,&quot;dropping-particle&quot;:&quot;&quot;,&quot;non-dropping-particle&quot;:&quot;&quot;},{&quot;family&quot;:&quot;Ma'ady&quot;,&quot;given&quot;:&quot;Mochamad Nizar Palefi&quot;,&quot;parse-names&quot;:false,&quot;dropping-particle&quot;:&quot;&quot;,&quot;non-dropping-particle&quot;:&quot;&quot;}],&quot;container-title&quot;:&quot;INTEGER: Journal of Information Technology&quot;,&quot;DOI&quot;:&quot;10.31284/j.integer.2024.v9i2.6345&quot;,&quot;issued&quot;:{&quot;date-parts&quot;:[[2024]]},&quot;issue&quot;:&quot;2&quot;,&quot;volume&quot;:&quot;9&quot;,&quot;container-title-short&quot;:&quot;&quot;},&quot;isTemporary&quot;:false}]},{&quot;citationID&quot;:&quot;MENDELEY_CITATION_774291c9-a1a6-4819-903d-d1ee1f35eaf2&quot;,&quot;properties&quot;:{&quot;noteIndex&quot;:0},&quot;isEdited&quot;:false,&quot;manualOverride&quot;:{&quot;isManuallyOverridden&quot;:true,&quot;citeprocText&quot;:&quot;(Suharni dkk., 2023)&quot;,&quot;manualOverrideText&quot;:&quot;Suharni dkk., 2023&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Tag&quot;:&quot;MENDELEY_CITATION_v3_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&quot;},{&quot;citationID&quot;:&quot;MENDELEY_CITATION_f8776bf3-fd8b-4672-83b2-8d16610e1388&quot;,&quot;properties&quot;:{&quot;noteIndex&quot;:0},&quot;isEdited&quot;:false,&quot;manualOverride&quot;:{&quot;isManuallyOverridden&quot;:false,&quot;citeprocText&quot;:&quot;(Rizkyanto dkk., 2021)&quot;,&quot;manualOverrideText&quot;:&quot;&quot;},&quot;citationTag&quot;:&quot;MENDELEY_CITATION_v3_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&quot;,&quot;citationItems&quot;:[{&quot;id&quot;:&quot;bf38c5ad-c408-346f-8958-f13e8cceaee6&quot;,&quot;itemData&quot;:{&quot;type&quot;:&quot;article-journal&quot;,&quot;id&quot;:&quot;bf38c5ad-c408-346f-8958-f13e8cceaee6&quot;,&quot;title&quot;:&quot;Pengembangan Aplikasi Manajemen Informasi Konsultasi Menyusui berbasis Website (Studi Kasus Mamina Mom &amp; Baby Treatment Malang)&quot;,&quot;author&quot;:[{&quot;family&quot;:&quot;Rizkyanto&quot;,&quot;given&quot;:&quot;Bobby&quot;,&quot;parse-names&quot;:false,&quot;dropping-particle&quot;:&quot;&quot;,&quot;non-dropping-particle&quot;:&quot;&quot;},{&quot;family&quot;:&quot;Brata&quot;,&quot;given&quot;:&quot;Adam Hendra&quot;,&quot;parse-names&quot;:false,&quot;dropping-particle&quot;:&quot;&quot;,&quot;non-dropping-particle&quot;:&quot;&quot;},{&quot;family&quot;:&quot;Fanani&quot;,&quot;given&quot;:&quot;Lutfi&quot;,&quot;parse-names&quot;:false,&quot;dropping-particle&quot;:&quot;&quot;,&quot;non-dropping-particle&quot;:&quot;&quot;}],&quot;container-title&quot;:&quot;Jurnal Pengembangan Teknologi Informasi dan Ilmu Komputer&quot;,&quot;ISSN&quot;:&quot;2548-964X&quot;,&quot;URL&quot;:&quot;http://j-ptiik.ub.ac.id&quot;,&quot;issued&quot;:{&quot;date-parts&quot;:[[2021]]},&quot;page&quot;:&quot;5356-5365&quot;,&quot;issue&quot;:&quot;12&quot;,&quot;volume&quot;:&quot;5&quot;,&quot;container-title-short&quot;:&quot;&quot;},&quot;isTemporary&quot;:false}]},{&quot;citationID&quot;:&quot;MENDELEY_CITATION_a08f9650-c4cf-4fbc-8211-e0799a73391a&quot;,&quot;properties&quot;:{&quot;noteIndex&quot;:0},&quot;isEdited&quot;:false,&quot;manualOverride&quot;:{&quot;isManuallyOverridden&quot;:false,&quot;citeprocText&quot;:&quot;(Harianto dkk., 2019)&quot;,&quot;manualOverrideText&quot;:&quot;&quot;},&quot;citationTag&quot;:&quot;MENDELEY_CITATION_v3_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&quot;,&quot;citationItems&quot;:[{&quot;id&quot;:&quot;b61172bb-745e-3ecc-8508-e417326ce56a&quot;,&quot;itemData&quot;:{&quot;type&quot;:&quot;book&quot;,&quot;id&quot;:&quot;b61172bb-745e-3ecc-8508-e417326ce56a&quot;,&quot;title&quot;:&quot;Sistem Monitoring Lulusan Perguruan Tinggi Dalam Memasuki Dunia Kerja Menggunakan Tracer Study&quot;,&quot;author&quot;:[{&quot;family&quot;:&quot;Harianto&quot;,&quot;given&quot;:&quot;K&quot;,&quot;parse-names&quot;:false,&quot;dropping-particle&quot;:&quot;&quot;,&quot;non-dropping-particle&quot;:&quot;&quot;},{&quot;family&quot;:&quot;Pratiwi&quot;,&quot;given&quot;:&quot;H&quot;,&quot;parse-names&quot;:false,&quot;dropping-particle&quot;:&quot;&quot;,&quot;non-dropping-particle&quot;:&quot;&quot;},{&quot;family&quot;:&quot;Suhariyadi&quot;,&quot;given&quot;:&quot;Y&quot;,&quot;parse-names&quot;:false,&quot;dropping-particle&quot;:&quot;&quot;,&quot;non-dropping-particle&quot;:&quot;&quot;}],&quot;ISBN&quot;:&quot;9786239083175&quot;,&quot;issued&quot;:{&quot;date-parts&quot;:[[2019]]},&quot;publisher&quot;:&quot;Media Sahabat Cendekia&quot;,&quot;container-title-short&quot;:&quot;&quot;},&quot;isTemporary&quot;:false}]},{&quot;citationID&quot;:&quot;MENDELEY_CITATION_72db652f-39a1-47de-8532-8181706a80e9&quot;,&quot;properties&quot;:{&quot;noteIndex&quot;:0},&quot;isEdited&quot;:false,&quot;manualOverride&quot;:{&quot;isManuallyOverridden&quot;:true,&quot;citeprocText&quot;:&quot;(Suharni dkk., 2023)&quot;,&quot;manualOverrideText&quot;:&quot;Suharni dkk., 2023&quot;},&quot;citationTag&quot;:&quot;MENDELEY_CITATION_v3_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&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961887d8-51ca-4a95-bc7c-8a2b05e6d486&quot;,&quot;properties&quot;:{&quot;noteIndex&quot;:0},&quot;isEdited&quot;:false,&quot;manualOverride&quot;:{&quot;isManuallyOverridden&quot;:false,&quot;citeprocText&quot;:&quot;(Herlinah &amp;#38; Musliadi, 2019)&quot;,&quot;manualOverrideText&quot;:&quot;&quot;},&quot;citationTag&quot;:&quot;MENDELEY_CITATION_v3_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&quot;,&quot;citationItems&quot;:[{&quot;id&quot;:&quot;8cf3e5c9-0e71-3107-a4e9-84d9447332a3&quot;,&quot;itemData&quot;:{&quot;type&quot;:&quot;book&quot;,&quot;id&quot;:&quot;8cf3e5c9-0e71-3107-a4e9-84d9447332a3&quot;,&quot;title&quot;:&quot;Pemrograman Aplikasi Android dengan Android Studio, Photoshop, dan Audition&quot;,&quot;author&quot;:[{&quot;family&quot;:&quot;Herlinah&quot;,&quot;given&quot;:&quot;&quot;,&quot;parse-names&quot;:false,&quot;dropping-particle&quot;:&quot;&quot;,&quot;non-dropping-particle&quot;:&quot;&quot;},{&quot;family&quot;:&quot;Musliadi&quot;,&quot;given&quot;:&quot;K H&quot;,&quot;parse-names&quot;:false,&quot;dropping-particle&quot;:&quot;&quot;,&quot;non-dropping-particle&quot;:&quot;&quot;}],&quot;issued&quot;:{&quot;date-parts&quot;:[[2019]]},&quot;publisher-place&quot;:&quot;Jakarta&quot;,&quot;number-of-pages&quot;:&quot;286&quot;,&quot;publisher&quot;:&quot;PT. Elex Media Komputindo&quot;,&quot;container-title-short&quot;:&quot;&quot;},&quot;isTemporary&quot;:false}]},{&quot;citationID&quot;:&quot;MENDELEY_CITATION_dc7ce05b-fcc0-4401-bf38-538910362d6e&quot;,&quot;properties&quot;:{&quot;noteIndex&quot;:0},&quot;isEdited&quot;:false,&quot;manualOverride&quot;:{&quot;isManuallyOverridden&quot;:true,&quot;citeprocText&quot;:&quot;(Suharni dkk., 2023)&quot;,&quot;manualOverrideText&quot;:&quot;Suharni dkk., 2023&quot;},&quot;citationTag&quot;:&quot;MENDELEY_CITATION_v3_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&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79105383-fbe8-4562-b761-477930859c1c&quot;,&quot;properties&quot;:{&quot;noteIndex&quot;:0},&quot;isEdited&quot;:false,&quot;manualOverride&quot;:{&quot;isManuallyOverridden&quot;:true,&quot;citeprocText&quot;:&quot;(Kurniawan &amp;#38; others, 2024)&quot;,&quot;manualOverrideText&quot;:&quot;(Kurniawan dkk., 2024)&quot;},&quot;citationTag&quot;:&quot;MENDELEY_CITATION_v3_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&quot;,&quot;citationItems&quot;:[{&quot;id&quot;:&quot;a4c18c8c-612e-337b-b46c-dd39219b6f0b&quot;,&quot;itemData&quot;:{&quot;type&quot;:&quot;article-journal&quot;,&quot;id&quot;:&quot;a4c18c8c-612e-337b-b46c-dd39219b6f0b&quot;,&quot;title&quot;:&quot;Implementasi Sistem Penjualan Method Grounded Research Menggunakan NetBeans Toko Aulya Baby Shop&quot;,&quot;author&quot;:[{&quot;family&quot;:&quot;Kurniawan&quot;,&quot;given&quot;:&quot;Ade Agung&quot;,&quot;parse-names&quot;:false,&quot;dropping-particle&quot;:&quot;&quot;,&quot;non-dropping-particle&quot;:&quot;&quot;},{&quot;family&quot;:&quot;others&quot;,&quot;given&quot;:&quot;&quot;,&quot;parse-names&quot;:false,&quot;dropping-particle&quot;:&quot;&quot;,&quot;non-dropping-particle&quot;:&quot;&quot;}],&quot;container-title&quot;:&quot;Jurnal Pengembangan Teknologi Informasi dan Komunikasi (JUPTIK)&quot;,&quot;DOI&quot;:&quot;10.52060/juptik.v2i2.2511&quot;,&quot;issued&quot;:{&quot;date-parts&quot;:[[2024]]},&quot;page&quot;:&quot;48-53&quot;,&quot;issue&quot;:&quot;2&quot;,&quot;volume&quot;:&quot;2&quot;,&quot;container-title-short&quot;:&quot;&quot;},&quot;isTemporary&quot;:false}]},{&quot;citationID&quot;:&quot;MENDELEY_CITATION_40a6256b-c0a8-4aa4-9e38-6ec4545ae0ab&quot;,&quot;properties&quot;:{&quot;noteIndex&quot;:0},&quot;isEdited&quot;:false,&quot;manualOverride&quot;:{&quot;isManuallyOverridden&quot;:true,&quot;citeprocText&quot;:&quot;(Suharni dkk., 2023)&quot;,&quot;manualOverrideText&quot;:&quot;Suharni dkk., 2023&quot;},&quot;citationTag&quot;:&quot;MENDELEY_CITATION_v3_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&quot;,&quot;citationItems&quot;:[{&quot;id&quot;:&quot;d4252d8b-06ad-3609-8846-77fb1a9c4a32&quot;,&quot;itemData&quot;:{&quot;type&quot;:&quot;article-journal&quot;,&quot;id&quot;:&quot;d4252d8b-06ad-3609-8846-77fb1a9c4a32&quot;,&quot;title&quot;:&quot;Perancangan Website Rumah Makan Ninik Sebagai Media Promosi Menggunakan Unified Modelling Language&quot;,&quot;author&quot;:[{&quot;family&quot;:&quot;Suharni&quot;,&quot;given&quot;:&quot;&quot;,&quot;parse-names&quot;:false,&quot;dropping-particle&quot;:&quot;&quot;,&quot;non-dropping-particle&quot;:&quot;&quot;},{&quot;family&quot;:&quot;Susilowati&quot;,&quot;given&quot;:&quot;Eel&quot;,&quot;parse-names&quot;:false,&quot;dropping-particle&quot;:&quot;&quot;,&quot;non-dropping-particle&quot;:&quot;&quot;},{&quot;family&quot;:&quot;Pakusadewa&quot;,&quot;given&quot;:&quot;Fahrial&quot;,&quot;parse-names&quot;:false,&quot;dropping-particle&quot;:&quot;&quot;,&quot;non-dropping-particle&quot;:&quot;&quot;}],&quot;container-title&quot;:&quot;Jurnal Rekayasa Informasi&quot;,&quot;URL&quot;:&quot;https://journal.istn.ac.id/index.php/rekayasainformasi/article/view/1527&quot;,&quot;issued&quot;:{&quot;date-parts&quot;:[[2023]]},&quot;page&quot;:&quot;1-12&quot;,&quot;issue&quot;:&quot;1&quot;,&quot;volume&quot;:&quot;12&quot;,&quot;container-title-short&quot;:&quot;&quot;},&quot;isTemporary&quot;:false}]},{&quot;citationID&quot;:&quot;MENDELEY_CITATION_d0bf2fe6-1825-46f2-905b-cfb7d05ec3ef&quot;,&quot;properties&quot;:{&quot;noteIndex&quot;:0},&quot;isEdited&quot;:false,&quot;manualOverride&quot;:{&quot;isManuallyOverridden&quot;:false,&quot;citeprocText&quot;:&quot;(Sutanti dkk., 2020)&quot;,&quot;manualOverrideText&quot;:&quot;&quot;},&quot;citationTag&quot;:&quot;MENDELEY_CITATION_v3_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&quot;,&quot;citationItems&quot;:[{&quot;id&quot;:&quot;ea065c03-f839-3211-8fcf-24bc57b23357&quot;,&quot;itemData&quot;:{&quot;type&quot;:&quot;article-journal&quot;,&quot;id&quot;:&quot;ea065c03-f839-3211-8fcf-24bc57b23357&quot;,&quot;title&quot;:&quot;Rancang bangun aplikasi perpustakaan keliling menggunakan pendekatan terstruktur&quot;,&quot;author&quot;:[{&quot;family&quot;:&quot;Sutanti&quot;,&quot;given&quot;:&quot;A&quot;,&quot;parse-names&quot;:false,&quot;dropping-particle&quot;:&quot;&quot;,&quot;non-dropping-particle&quot;:&quot;&quot;},{&quot;family&quot;:&quot;MZ&quot;,&quot;given&quot;:&quot;M K&quot;,&quot;parse-names&quot;:false,&quot;dropping-particle&quot;:&quot;&quot;,&quot;non-dropping-particle&quot;:&quot;&quot;},{&quot;family&quot;:&quot;Mustika&quot;,&quot;given&quot;:&quot;M&quot;,&quot;parse-names&quot;:false,&quot;dropping-particle&quot;:&quot;&quot;,&quot;non-dropping-particle&quot;:&quot;&quot;},{&quot;family&quot;:&quot;Damayanti&quot;,&quot;given&quot;:&quot;P&quot;,&quot;parse-names&quot;:false,&quot;dropping-particle&quot;:&quot;&quot;,&quot;non-dropping-particle&quot;:&quot;&quot;}],&quot;container-title&quot;:&quot;Komputa: Jurnal Ilmiah Komputer dan Informatika&quot;,&quot;DOI&quot;:&quot;10.34010/komputa.v9i1.3718&quot;,&quot;issued&quot;:{&quot;date-parts&quot;:[[2020]]},&quot;page&quot;:&quot;1-8&quot;,&quot;issue&quot;:&quot;1&quot;,&quot;volume&quot;:&quot;9&quot;,&quot;container-title-short&quot;:&quot;&quot;},&quot;isTemporary&quot;:false}]},{&quot;citationID&quot;:&quot;MENDELEY_CITATION_9ec712bd-cf0c-4b7e-a8bd-578d8dfcc4ee&quot;,&quot;properties&quot;:{&quot;noteIndex&quot;:0},&quot;isEdited&quot;:false,&quot;manualOverride&quot;:{&quot;isManuallyOverridden&quot;:true,&quot;citeprocText&quot;:&quot;(Sutanti dkk., 2020)&quot;,&quot;manualOverrideText&quot;:&quot;Sutanti dkk., 2020&quot;},&quot;citationTag&quot;:&quot;MENDELEY_CITATION_v3_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&quot;,&quot;citationItems&quot;:[{&quot;id&quot;:&quot;ea065c03-f839-3211-8fcf-24bc57b23357&quot;,&quot;itemData&quot;:{&quot;type&quot;:&quot;article-journal&quot;,&quot;id&quot;:&quot;ea065c03-f839-3211-8fcf-24bc57b23357&quot;,&quot;title&quot;:&quot;Rancang bangun aplikasi perpustakaan keliling menggunakan pendekatan terstruktur&quot;,&quot;author&quot;:[{&quot;family&quot;:&quot;Sutanti&quot;,&quot;given&quot;:&quot;A&quot;,&quot;parse-names&quot;:false,&quot;dropping-particle&quot;:&quot;&quot;,&quot;non-dropping-particle&quot;:&quot;&quot;},{&quot;family&quot;:&quot;MZ&quot;,&quot;given&quot;:&quot;M K&quot;,&quot;parse-names&quot;:false,&quot;dropping-particle&quot;:&quot;&quot;,&quot;non-dropping-particle&quot;:&quot;&quot;},{&quot;family&quot;:&quot;Mustika&quot;,&quot;given&quot;:&quot;M&quot;,&quot;parse-names&quot;:false,&quot;dropping-particle&quot;:&quot;&quot;,&quot;non-dropping-particle&quot;:&quot;&quot;},{&quot;family&quot;:&quot;Damayanti&quot;,&quot;given&quot;:&quot;P&quot;,&quot;parse-names&quot;:false,&quot;dropping-particle&quot;:&quot;&quot;,&quot;non-dropping-particle&quot;:&quot;&quot;}],&quot;container-title&quot;:&quot;Komputa: Jurnal Ilmiah Komputer dan Informatika&quot;,&quot;DOI&quot;:&quot;10.34010/komputa.v9i1.3718&quot;,&quot;issued&quot;:{&quot;date-parts&quot;:[[2020]]},&quot;page&quot;:&quot;1-8&quot;,&quot;issue&quot;:&quot;1&quot;,&quot;volume&quot;:&quot;9&quot;,&quot;container-title-short&quot;:&quot;&quot;},&quot;isTemporary&quot;:false}]}]"/>
    <we:property name="MENDELEY_CITATIONS_LOCALE_CODE" value="&quot;id-ID&quot;"/>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6897F-436B-45C6-AFB9-8837484912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2967</TotalTime>
  <Pages>53</Pages>
  <Words>10939</Words>
  <Characters>62353</Characters>
  <Application>Microsoft Office Word</Application>
  <DocSecurity>0</DocSecurity>
  <Lines>519</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Bguss2</dc:creator>
  <cp:keywords/>
  <dc:description/>
  <cp:lastModifiedBy>Bguss</cp:lastModifiedBy>
  <cp:revision>246</cp:revision>
  <cp:lastPrinted>2026-07-10T22:53:00Z</cp:lastPrinted>
  <dcterms:created xsi:type="dcterms:W3CDTF">2026-05-26T03:15:00Z</dcterms:created>
  <dcterms:modified xsi:type="dcterms:W3CDTF">2026-07-11T14:32:00Z</dcterms:modified>
</cp:coreProperties>
</file>