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9671" w14:textId="77777777" w:rsidR="006C6579" w:rsidRDefault="00000000">
      <w:pPr>
        <w:spacing w:after="160" w:line="360" w:lineRule="auto"/>
        <w:jc w:val="both"/>
      </w:pPr>
      <w:r>
        <w:rPr>
          <w:b/>
        </w:rPr>
        <w:t>4.2.10 Konfigurasi Prompt Klasifikasi AI</w:t>
      </w:r>
    </w:p>
    <w:p w14:paraId="6406397A" w14:textId="77777777" w:rsidR="006C6579" w:rsidRDefault="00000000">
      <w:pPr>
        <w:spacing w:after="160" w:line="360" w:lineRule="auto"/>
        <w:ind w:firstLine="709"/>
        <w:jc w:val="both"/>
      </w:pPr>
      <w:r>
        <w:t>Proses klasifikasi aduan pada sistem SIMODU KMC menggunakan teknik prompt engineering untuk mengarahkan model bahasa dalam menghasilkan keluaran yang terstruktur. Sistem mengirimkan dua komponen prompt kepada API model bahasa setiap kali melakukan klasifikasi aduan, yaitu system prompt dan user prompt.</w:t>
      </w:r>
    </w:p>
    <w:p w14:paraId="5DD7E1A6" w14:textId="77777777" w:rsidR="006C6579" w:rsidRPr="009461BB" w:rsidRDefault="00000000">
      <w:pPr>
        <w:spacing w:after="120" w:line="360" w:lineRule="auto"/>
        <w:jc w:val="both"/>
        <w:rPr>
          <w:bCs/>
        </w:rPr>
      </w:pPr>
      <w:r w:rsidRPr="009461BB">
        <w:rPr>
          <w:bCs/>
        </w:rPr>
        <w:t>A. System Prompt</w:t>
      </w:r>
    </w:p>
    <w:p w14:paraId="3DF87F76" w14:textId="1CFC2871" w:rsidR="006C6579" w:rsidRDefault="00000000">
      <w:pPr>
        <w:spacing w:after="120" w:line="360" w:lineRule="auto"/>
        <w:ind w:firstLine="709"/>
        <w:jc w:val="both"/>
      </w:pPr>
      <w:r>
        <w:t xml:space="preserve">System prompt </w:t>
      </w:r>
      <w:r>
        <w:rPr>
          <w:i/>
        </w:rPr>
        <w:t xml:space="preserve">(system prompt) </w:t>
      </w:r>
      <w:r>
        <w:t xml:space="preserve">merupakan instruksi awal yang dikirimkan ke model AI untuk menetapkan peran dan konteks dasar. Pada sistem ini, </w:t>
      </w:r>
      <w:r>
        <w:rPr>
          <w:i/>
        </w:rPr>
        <w:t>system prompt</w:t>
      </w:r>
      <w:r>
        <w:t xml:space="preserve"> digunakan untuk mendefinisikan identitas AI sebagai sistem klasifikasi aduan SIMODU KMC. </w:t>
      </w:r>
      <w:proofErr w:type="spellStart"/>
      <w:r w:rsidR="009461BB">
        <w:t>Potongan</w:t>
      </w:r>
      <w:proofErr w:type="spellEnd"/>
      <w:r w:rsidR="009461BB">
        <w:t xml:space="preserve"> Kode </w:t>
      </w:r>
      <w:r>
        <w:rPr>
          <w:i/>
        </w:rPr>
        <w:t>system prompt</w:t>
      </w:r>
      <w:r>
        <w:t xml:space="preserve"> </w:t>
      </w:r>
      <w:proofErr w:type="spellStart"/>
      <w:r w:rsidR="009461BB">
        <w:t>dapat</w:t>
      </w:r>
      <w:proofErr w:type="spellEnd"/>
      <w:r w:rsidR="009461BB">
        <w:t xml:space="preserve"> </w:t>
      </w:r>
      <w:proofErr w:type="spellStart"/>
      <w:r w:rsidR="009461BB">
        <w:t>dilihat</w:t>
      </w:r>
      <w:proofErr w:type="spellEnd"/>
      <w:r w:rsidR="009461BB">
        <w:t xml:space="preserve"> pada Gambar</w:t>
      </w:r>
      <w:r>
        <w:t>:</w:t>
      </w:r>
    </w:p>
    <w:p w14:paraId="49E8CA9F" w14:textId="77777777" w:rsidR="005B74A3" w:rsidRDefault="005B74A3" w:rsidP="005B74A3">
      <w:pPr>
        <w:spacing w:before="120" w:line="360" w:lineRule="auto"/>
        <w:jc w:val="center"/>
      </w:pPr>
      <w:r w:rsidRPr="005B74A3">
        <w:rPr>
          <w:rFonts w:ascii="Consolas" w:hAnsi="Consolas"/>
          <w:sz w:val="18"/>
        </w:rPr>
        <w:drawing>
          <wp:inline distT="0" distB="0" distL="0" distR="0" wp14:anchorId="17B4F099" wp14:editId="2F9BCAB0">
            <wp:extent cx="5252085" cy="1090295"/>
            <wp:effectExtent l="0" t="0" r="5715" b="0"/>
            <wp:docPr id="7753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0182" name=""/>
                    <pic:cNvPicPr/>
                  </pic:nvPicPr>
                  <pic:blipFill>
                    <a:blip r:embed="rId6"/>
                    <a:stretch>
                      <a:fillRect/>
                    </a:stretch>
                  </pic:blipFill>
                  <pic:spPr>
                    <a:xfrm>
                      <a:off x="0" y="0"/>
                      <a:ext cx="5252085" cy="1090295"/>
                    </a:xfrm>
                    <a:prstGeom prst="rect">
                      <a:avLst/>
                    </a:prstGeom>
                  </pic:spPr>
                </pic:pic>
              </a:graphicData>
            </a:graphic>
          </wp:inline>
        </w:drawing>
      </w:r>
    </w:p>
    <w:p w14:paraId="5C0353C9" w14:textId="70F03331" w:rsidR="006C6579" w:rsidRDefault="00000000">
      <w:pPr>
        <w:spacing w:before="120" w:line="360" w:lineRule="auto"/>
        <w:ind w:firstLine="709"/>
        <w:jc w:val="both"/>
      </w:pPr>
      <w:r>
        <w:t xml:space="preserve">System prompt di </w:t>
      </w:r>
      <w:proofErr w:type="spellStart"/>
      <w:r>
        <w:t>atas</w:t>
      </w:r>
      <w:proofErr w:type="spellEnd"/>
      <w:r>
        <w:t xml:space="preserve"> memastikan bahwa model AI secara konsisten memahami perannya sebagai pengklasifikasi aduan dan selalu menghasilkan keluaran dalam format JSON yang valid.</w:t>
      </w:r>
    </w:p>
    <w:p w14:paraId="06B23DD6" w14:textId="77777777" w:rsidR="006C6579" w:rsidRPr="009461BB" w:rsidRDefault="00000000">
      <w:pPr>
        <w:spacing w:after="120" w:line="360" w:lineRule="auto"/>
        <w:jc w:val="both"/>
        <w:rPr>
          <w:bCs/>
        </w:rPr>
      </w:pPr>
      <w:r w:rsidRPr="009461BB">
        <w:rPr>
          <w:bCs/>
        </w:rPr>
        <w:t>B. User Prompt</w:t>
      </w:r>
    </w:p>
    <w:p w14:paraId="7EFAE453" w14:textId="77777777" w:rsidR="006C6579" w:rsidRDefault="00000000">
      <w:pPr>
        <w:spacing w:after="120" w:line="360" w:lineRule="auto"/>
        <w:ind w:firstLine="709"/>
        <w:jc w:val="both"/>
      </w:pPr>
      <w:r>
        <w:t xml:space="preserve">User prompt </w:t>
      </w:r>
      <w:r>
        <w:rPr>
          <w:i/>
        </w:rPr>
        <w:t xml:space="preserve">(user prompt) </w:t>
      </w:r>
      <w:r>
        <w:t xml:space="preserve">merupakan instruksi utama yang berisi tugas spesifik, aturan klasifikasi, konteks bahasa lokal, dan teks aduan yang harus diklasifikasikan. Struktur </w:t>
      </w:r>
      <w:r>
        <w:rPr>
          <w:i/>
        </w:rPr>
        <w:t>user prompt</w:t>
      </w:r>
      <w:r>
        <w:t xml:space="preserve"> pada sistem ini terdiri dari beberapa bagian berikut:</w:t>
      </w:r>
    </w:p>
    <w:p w14:paraId="7A163D15" w14:textId="77777777" w:rsidR="006C6579" w:rsidRDefault="00000000">
      <w:pPr>
        <w:spacing w:after="80" w:line="360" w:lineRule="auto"/>
        <w:ind w:firstLine="425"/>
        <w:jc w:val="both"/>
      </w:pPr>
      <w:r>
        <w:rPr>
          <w:b/>
        </w:rPr>
        <w:t>1. Tugas Utama</w:t>
      </w:r>
    </w:p>
    <w:p w14:paraId="4232556D" w14:textId="77777777" w:rsidR="006C6579" w:rsidRDefault="00000000">
      <w:pPr>
        <w:spacing w:after="120" w:line="360" w:lineRule="auto"/>
        <w:ind w:firstLine="709"/>
        <w:jc w:val="both"/>
      </w:pPr>
      <w:r>
        <w:t>Bagian ini menginstruksikan AI untuk menentukan sub kategori yang paling tepat untuk setiap aduan. Kategori induk dan OPD tujuan ditentukan secara otomatis oleh sistem berdasarkan sub kategori yang dipilih AI.</w:t>
      </w:r>
    </w:p>
    <w:p w14:paraId="70B2C9E4" w14:textId="77777777" w:rsidR="005B74A3" w:rsidRDefault="005B74A3" w:rsidP="005B74A3">
      <w:pPr>
        <w:spacing w:before="120" w:after="80" w:line="360" w:lineRule="auto"/>
        <w:jc w:val="center"/>
        <w:rPr>
          <w:b/>
        </w:rPr>
      </w:pPr>
      <w:r w:rsidRPr="005B74A3">
        <w:rPr>
          <w:rFonts w:ascii="Consolas" w:hAnsi="Consolas"/>
          <w:sz w:val="18"/>
        </w:rPr>
        <w:lastRenderedPageBreak/>
        <w:drawing>
          <wp:inline distT="0" distB="0" distL="0" distR="0" wp14:anchorId="26379649" wp14:editId="7EB11F6D">
            <wp:extent cx="5086350" cy="952500"/>
            <wp:effectExtent l="0" t="0" r="0" b="0"/>
            <wp:docPr id="164687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75569" name=""/>
                    <pic:cNvPicPr/>
                  </pic:nvPicPr>
                  <pic:blipFill>
                    <a:blip r:embed="rId7"/>
                    <a:stretch>
                      <a:fillRect/>
                    </a:stretch>
                  </pic:blipFill>
                  <pic:spPr>
                    <a:xfrm>
                      <a:off x="0" y="0"/>
                      <a:ext cx="5087060" cy="952633"/>
                    </a:xfrm>
                    <a:prstGeom prst="rect">
                      <a:avLst/>
                    </a:prstGeom>
                  </pic:spPr>
                </pic:pic>
              </a:graphicData>
            </a:graphic>
          </wp:inline>
        </w:drawing>
      </w:r>
    </w:p>
    <w:p w14:paraId="55A9F95C" w14:textId="07C020B1" w:rsidR="006C6579" w:rsidRDefault="00000000" w:rsidP="005B74A3">
      <w:pPr>
        <w:spacing w:before="120" w:after="80" w:line="360" w:lineRule="auto"/>
        <w:jc w:val="both"/>
      </w:pPr>
      <w:r>
        <w:rPr>
          <w:b/>
        </w:rPr>
        <w:t>2. Konteks Bahasa Lokal (Dialek Melayu Ketapang)</w:t>
      </w:r>
    </w:p>
    <w:p w14:paraId="74D0297E" w14:textId="77777777" w:rsidR="006C6579" w:rsidRDefault="00000000">
      <w:pPr>
        <w:spacing w:after="120" w:line="360" w:lineRule="auto"/>
        <w:ind w:firstLine="709"/>
        <w:jc w:val="both"/>
      </w:pPr>
      <w:r>
        <w:t>Bagian ini berisi kamus istilah dialek Melayu Ketapang yang wajib dipahami model sebelum mengklasifikasikan aduan. Tujuannya agar model dapat mengenali kosakata lokal yang sering digunakan masyarakat dalam menyampaikan pengaduan. Berikut adalah beberapa contoh pemetaan dialek yang disertakan dalam prompt:</w:t>
      </w:r>
    </w:p>
    <w:p w14:paraId="38CAEDD2" w14:textId="77777777" w:rsidR="005B74A3" w:rsidRDefault="005B74A3" w:rsidP="005B74A3">
      <w:pPr>
        <w:spacing w:before="120" w:after="80" w:line="360" w:lineRule="auto"/>
        <w:jc w:val="center"/>
        <w:rPr>
          <w:b/>
        </w:rPr>
      </w:pPr>
      <w:r w:rsidRPr="005B74A3">
        <w:rPr>
          <w:rFonts w:ascii="Consolas" w:hAnsi="Consolas"/>
          <w:sz w:val="18"/>
        </w:rPr>
        <w:drawing>
          <wp:inline distT="0" distB="0" distL="0" distR="0" wp14:anchorId="364C144E" wp14:editId="769A70F0">
            <wp:extent cx="5252085" cy="3479800"/>
            <wp:effectExtent l="0" t="0" r="5715" b="6350"/>
            <wp:docPr id="15111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2120" name=""/>
                    <pic:cNvPicPr/>
                  </pic:nvPicPr>
                  <pic:blipFill>
                    <a:blip r:embed="rId8"/>
                    <a:stretch>
                      <a:fillRect/>
                    </a:stretch>
                  </pic:blipFill>
                  <pic:spPr>
                    <a:xfrm>
                      <a:off x="0" y="0"/>
                      <a:ext cx="5252085" cy="3479800"/>
                    </a:xfrm>
                    <a:prstGeom prst="rect">
                      <a:avLst/>
                    </a:prstGeom>
                  </pic:spPr>
                </pic:pic>
              </a:graphicData>
            </a:graphic>
          </wp:inline>
        </w:drawing>
      </w:r>
    </w:p>
    <w:p w14:paraId="2B613355" w14:textId="238ECFE9" w:rsidR="006C6579" w:rsidRDefault="00000000" w:rsidP="005B74A3">
      <w:pPr>
        <w:spacing w:before="120" w:after="80" w:line="360" w:lineRule="auto"/>
        <w:jc w:val="both"/>
      </w:pPr>
      <w:r>
        <w:rPr>
          <w:b/>
        </w:rPr>
        <w:t xml:space="preserve">3. Aturan Klasifikasi dan </w:t>
      </w:r>
      <w:proofErr w:type="spellStart"/>
      <w:r>
        <w:rPr>
          <w:b/>
        </w:rPr>
        <w:t>Penilaian</w:t>
      </w:r>
      <w:proofErr w:type="spellEnd"/>
      <w:r>
        <w:rPr>
          <w:b/>
        </w:rPr>
        <w:t xml:space="preserve"> </w:t>
      </w:r>
      <w:proofErr w:type="spellStart"/>
      <w:r>
        <w:rPr>
          <w:b/>
        </w:rPr>
        <w:t>Prioritas</w:t>
      </w:r>
      <w:proofErr w:type="spellEnd"/>
    </w:p>
    <w:p w14:paraId="4AFB1B9F" w14:textId="7004BD3B" w:rsidR="006C6579" w:rsidRDefault="00000000">
      <w:pPr>
        <w:spacing w:after="120" w:line="360" w:lineRule="auto"/>
        <w:ind w:firstLine="709"/>
        <w:jc w:val="both"/>
      </w:pPr>
      <w:r>
        <w:t xml:space="preserve">Bagian ini memuat aturan-aturan ketat yang harus diikuti model, termasuk larangan membuat sub kategori baru di luar daftar yang tersedia, pembedaan sub kategori yang mirip, serta kriteria penilaian prioritas berdasarkan tingkat urgensi aduan. </w:t>
      </w:r>
      <w:r w:rsidR="005B74A3">
        <w:t xml:space="preserve">Dapat </w:t>
      </w:r>
      <w:proofErr w:type="spellStart"/>
      <w:r w:rsidR="005B74A3">
        <w:t>dilihat</w:t>
      </w:r>
      <w:proofErr w:type="spellEnd"/>
      <w:r w:rsidR="005B74A3">
        <w:t xml:space="preserve"> pada Gambar</w:t>
      </w:r>
    </w:p>
    <w:p w14:paraId="697742F6" w14:textId="77777777" w:rsidR="005B74A3" w:rsidRDefault="005B74A3" w:rsidP="005B74A3">
      <w:pPr>
        <w:spacing w:before="120" w:after="80" w:line="360" w:lineRule="auto"/>
        <w:jc w:val="both"/>
        <w:rPr>
          <w:b/>
        </w:rPr>
      </w:pPr>
      <w:r w:rsidRPr="005B74A3">
        <w:rPr>
          <w:rFonts w:ascii="Consolas" w:hAnsi="Consolas"/>
          <w:sz w:val="18"/>
        </w:rPr>
        <w:lastRenderedPageBreak/>
        <w:drawing>
          <wp:inline distT="0" distB="0" distL="0" distR="0" wp14:anchorId="26D0D651" wp14:editId="7DB87C8B">
            <wp:extent cx="5252085" cy="3852545"/>
            <wp:effectExtent l="0" t="0" r="5715" b="0"/>
            <wp:docPr id="10203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680" name=""/>
                    <pic:cNvPicPr/>
                  </pic:nvPicPr>
                  <pic:blipFill>
                    <a:blip r:embed="rId9"/>
                    <a:stretch>
                      <a:fillRect/>
                    </a:stretch>
                  </pic:blipFill>
                  <pic:spPr>
                    <a:xfrm>
                      <a:off x="0" y="0"/>
                      <a:ext cx="5252085" cy="3852545"/>
                    </a:xfrm>
                    <a:prstGeom prst="rect">
                      <a:avLst/>
                    </a:prstGeom>
                  </pic:spPr>
                </pic:pic>
              </a:graphicData>
            </a:graphic>
          </wp:inline>
        </w:drawing>
      </w:r>
    </w:p>
    <w:p w14:paraId="4E842567" w14:textId="298EE1C0" w:rsidR="006C6579" w:rsidRDefault="00000000" w:rsidP="005B74A3">
      <w:pPr>
        <w:spacing w:before="120" w:after="80" w:line="360" w:lineRule="auto"/>
        <w:jc w:val="both"/>
      </w:pPr>
      <w:r>
        <w:rPr>
          <w:b/>
        </w:rPr>
        <w:t>4. Contoh Klasifikasi (Few-Shot Learning)</w:t>
      </w:r>
    </w:p>
    <w:p w14:paraId="3E9BCA84" w14:textId="5E2367FA" w:rsidR="006C6579" w:rsidRDefault="00000000">
      <w:pPr>
        <w:spacing w:after="120" w:line="360" w:lineRule="auto"/>
        <w:ind w:firstLine="709"/>
        <w:jc w:val="both"/>
      </w:pPr>
      <w:r>
        <w:t xml:space="preserve">Prompt menyertakan 20 contoh klasifikasi aduan nyata dari data lapangan KMC untuk mengarahkan model. Teknik ini disebut </w:t>
      </w:r>
      <w:r>
        <w:rPr>
          <w:i/>
        </w:rPr>
        <w:t>few-shot learning</w:t>
      </w:r>
      <w:r>
        <w:t xml:space="preserve">, yaitu memberikan contoh-contoh referensi agar model dapat mengenali pola klasifikasi yang diharapkan. </w:t>
      </w:r>
      <w:proofErr w:type="spellStart"/>
      <w:r>
        <w:t>Berikut</w:t>
      </w:r>
      <w:proofErr w:type="spellEnd"/>
      <w:r>
        <w:t xml:space="preserve"> </w:t>
      </w:r>
      <w:proofErr w:type="spellStart"/>
      <w:r w:rsidR="005B74A3">
        <w:t>beberapa</w:t>
      </w:r>
      <w:proofErr w:type="spellEnd"/>
      <w:r w:rsidR="005B74A3">
        <w:t xml:space="preserve"> </w:t>
      </w:r>
      <w:r>
        <w:t xml:space="preserve"> </w:t>
      </w:r>
      <w:proofErr w:type="spellStart"/>
      <w:r>
        <w:t>contoh</w:t>
      </w:r>
      <w:proofErr w:type="spellEnd"/>
      <w:r>
        <w:t xml:space="preserve"> yang </w:t>
      </w:r>
      <w:proofErr w:type="spellStart"/>
      <w:r>
        <w:t>disertakan</w:t>
      </w:r>
      <w:proofErr w:type="spellEnd"/>
      <w:r>
        <w:t xml:space="preserve"> dalam prompt:</w:t>
      </w:r>
    </w:p>
    <w:p w14:paraId="30F8DE1E" w14:textId="78FE7EA2" w:rsidR="005B74A3" w:rsidRDefault="005B74A3" w:rsidP="007E4E92">
      <w:pPr>
        <w:spacing w:before="120" w:after="80" w:line="360" w:lineRule="auto"/>
        <w:jc w:val="both"/>
        <w:rPr>
          <w:rFonts w:ascii="Consolas" w:hAnsi="Consolas"/>
          <w:sz w:val="18"/>
        </w:rPr>
      </w:pPr>
      <w:r w:rsidRPr="005B74A3">
        <w:rPr>
          <w:rFonts w:ascii="Consolas" w:hAnsi="Consolas"/>
          <w:sz w:val="18"/>
        </w:rPr>
        <w:drawing>
          <wp:inline distT="0" distB="0" distL="0" distR="0" wp14:anchorId="7DDB79E3" wp14:editId="476053B6">
            <wp:extent cx="5252085" cy="1273810"/>
            <wp:effectExtent l="0" t="0" r="5715" b="2540"/>
            <wp:docPr id="14678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92761" name=""/>
                    <pic:cNvPicPr/>
                  </pic:nvPicPr>
                  <pic:blipFill>
                    <a:blip r:embed="rId10"/>
                    <a:stretch>
                      <a:fillRect/>
                    </a:stretch>
                  </pic:blipFill>
                  <pic:spPr>
                    <a:xfrm>
                      <a:off x="0" y="0"/>
                      <a:ext cx="5252085" cy="1273810"/>
                    </a:xfrm>
                    <a:prstGeom prst="rect">
                      <a:avLst/>
                    </a:prstGeom>
                  </pic:spPr>
                </pic:pic>
              </a:graphicData>
            </a:graphic>
          </wp:inline>
        </w:drawing>
      </w:r>
    </w:p>
    <w:p w14:paraId="318A46F8" w14:textId="12960511" w:rsidR="006C6579" w:rsidRDefault="00000000" w:rsidP="007E4E92">
      <w:pPr>
        <w:spacing w:before="120" w:after="80" w:line="360" w:lineRule="auto"/>
        <w:jc w:val="both"/>
      </w:pPr>
      <w:r>
        <w:rPr>
          <w:b/>
        </w:rPr>
        <w:t xml:space="preserve">5. Format </w:t>
      </w:r>
      <w:proofErr w:type="spellStart"/>
      <w:r>
        <w:rPr>
          <w:b/>
        </w:rPr>
        <w:t>Keluaran</w:t>
      </w:r>
      <w:proofErr w:type="spellEnd"/>
      <w:r>
        <w:rPr>
          <w:b/>
        </w:rPr>
        <w:t xml:space="preserve"> JSON</w:t>
      </w:r>
    </w:p>
    <w:p w14:paraId="20D16B0B" w14:textId="77777777" w:rsidR="006C6579" w:rsidRDefault="00000000">
      <w:pPr>
        <w:spacing w:after="120" w:line="360" w:lineRule="auto"/>
        <w:ind w:firstLine="709"/>
        <w:jc w:val="both"/>
      </w:pPr>
      <w:r>
        <w:t>Bagian akhir prompt menginstruksikan model untuk menghasilkan keluaran berupa objek JSON murni tanpa teks tambahan. Format keluaran terdiri dari empat field berikut:</w:t>
      </w:r>
    </w:p>
    <w:p w14:paraId="3AFC5EB8" w14:textId="77777777" w:rsidR="00296DB2" w:rsidRDefault="00296DB2">
      <w:pPr>
        <w:spacing w:before="160" w:after="120" w:line="360" w:lineRule="auto"/>
        <w:jc w:val="both"/>
        <w:rPr>
          <w:b/>
        </w:rPr>
      </w:pPr>
      <w:r w:rsidRPr="00296DB2">
        <w:rPr>
          <w:rFonts w:ascii="Consolas" w:hAnsi="Consolas"/>
          <w:sz w:val="18"/>
        </w:rPr>
        <w:lastRenderedPageBreak/>
        <w:drawing>
          <wp:inline distT="0" distB="0" distL="0" distR="0" wp14:anchorId="7BFF45D1" wp14:editId="49D19892">
            <wp:extent cx="5252085" cy="338455"/>
            <wp:effectExtent l="0" t="0" r="5715" b="4445"/>
            <wp:docPr id="190909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0706" name=""/>
                    <pic:cNvPicPr/>
                  </pic:nvPicPr>
                  <pic:blipFill>
                    <a:blip r:embed="rId11"/>
                    <a:stretch>
                      <a:fillRect/>
                    </a:stretch>
                  </pic:blipFill>
                  <pic:spPr>
                    <a:xfrm>
                      <a:off x="0" y="0"/>
                      <a:ext cx="5252085" cy="338455"/>
                    </a:xfrm>
                    <a:prstGeom prst="rect">
                      <a:avLst/>
                    </a:prstGeom>
                  </pic:spPr>
                </pic:pic>
              </a:graphicData>
            </a:graphic>
          </wp:inline>
        </w:drawing>
      </w:r>
    </w:p>
    <w:p w14:paraId="46676696" w14:textId="08D6FEDF" w:rsidR="006C6579" w:rsidRDefault="00000000">
      <w:pPr>
        <w:spacing w:before="160" w:after="120" w:line="360" w:lineRule="auto"/>
        <w:jc w:val="both"/>
      </w:pPr>
      <w:r>
        <w:rPr>
          <w:b/>
        </w:rPr>
        <w:t>C. Potongan Kode Pemanggilan API</w:t>
      </w:r>
    </w:p>
    <w:p w14:paraId="07D75A9E" w14:textId="77777777" w:rsidR="006C6579" w:rsidRDefault="00000000">
      <w:pPr>
        <w:spacing w:after="120" w:line="360" w:lineRule="auto"/>
        <w:ind w:firstLine="709"/>
        <w:jc w:val="both"/>
      </w:pPr>
      <w:r>
        <w:t>Berikut adalah potongan kode dari file AIClassificationService.php yang menunjukkan proses pengiriman prompt ke API Gemini:</w:t>
      </w:r>
    </w:p>
    <w:p w14:paraId="7341078A" w14:textId="2FD48D24" w:rsidR="00296DB2" w:rsidRDefault="00296DB2" w:rsidP="00296DB2">
      <w:pPr>
        <w:spacing w:line="360" w:lineRule="auto"/>
        <w:jc w:val="both"/>
        <w:rPr>
          <w:rFonts w:ascii="Consolas" w:hAnsi="Consolas"/>
          <w:sz w:val="18"/>
        </w:rPr>
      </w:pPr>
      <w:r w:rsidRPr="00296DB2">
        <w:rPr>
          <w:rFonts w:ascii="Consolas" w:hAnsi="Consolas"/>
          <w:sz w:val="18"/>
        </w:rPr>
        <w:drawing>
          <wp:inline distT="0" distB="0" distL="0" distR="0" wp14:anchorId="08376F87" wp14:editId="4B4F23DA">
            <wp:extent cx="3683000" cy="5477077"/>
            <wp:effectExtent l="0" t="0" r="0" b="9525"/>
            <wp:docPr id="6029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8389" name=""/>
                    <pic:cNvPicPr/>
                  </pic:nvPicPr>
                  <pic:blipFill>
                    <a:blip r:embed="rId12"/>
                    <a:stretch>
                      <a:fillRect/>
                    </a:stretch>
                  </pic:blipFill>
                  <pic:spPr>
                    <a:xfrm>
                      <a:off x="0" y="0"/>
                      <a:ext cx="3684479" cy="5479276"/>
                    </a:xfrm>
                    <a:prstGeom prst="rect">
                      <a:avLst/>
                    </a:prstGeom>
                  </pic:spPr>
                </pic:pic>
              </a:graphicData>
            </a:graphic>
          </wp:inline>
        </w:drawing>
      </w:r>
    </w:p>
    <w:p w14:paraId="2F7A68F5" w14:textId="77777777" w:rsidR="00296DB2" w:rsidRDefault="00296DB2">
      <w:pPr>
        <w:spacing w:line="360" w:lineRule="auto"/>
        <w:ind w:firstLine="709"/>
        <w:jc w:val="both"/>
        <w:rPr>
          <w:rFonts w:ascii="Consolas" w:hAnsi="Consolas"/>
          <w:sz w:val="18"/>
        </w:rPr>
      </w:pPr>
    </w:p>
    <w:p w14:paraId="299FE7E0" w14:textId="20CB39F0" w:rsidR="006C6579" w:rsidRDefault="00000000">
      <w:pPr>
        <w:spacing w:line="360" w:lineRule="auto"/>
        <w:ind w:firstLine="709"/>
        <w:jc w:val="both"/>
      </w:pPr>
      <w:r>
        <w:lastRenderedPageBreak/>
        <w:t xml:space="preserve">Kode di </w:t>
      </w:r>
      <w:proofErr w:type="spellStart"/>
      <w:r>
        <w:t>atas</w:t>
      </w:r>
      <w:proofErr w:type="spellEnd"/>
      <w:r>
        <w:t xml:space="preserve"> </w:t>
      </w:r>
      <w:proofErr w:type="spellStart"/>
      <w:r>
        <w:t>menunjukkan</w:t>
      </w:r>
      <w:proofErr w:type="spellEnd"/>
      <w:r>
        <w:t xml:space="preserve"> </w:t>
      </w:r>
      <w:proofErr w:type="spellStart"/>
      <w:r>
        <w:t>bahwa</w:t>
      </w:r>
      <w:proofErr w:type="spellEnd"/>
      <w:r>
        <w:t xml:space="preserve"> sistem menggunakan mekanisme retry sebanyak maksimal tiga kali percobaan dengan jeda lima detik antar percobaan apabila terjadi kegagalan akibat pembatasan jumlah permintaan (rate limit) atau gangguan server.</w:t>
      </w:r>
    </w:p>
    <w:p w14:paraId="768F4A86" w14:textId="77777777" w:rsidR="006C6579" w:rsidRDefault="00000000">
      <w:pPr>
        <w:spacing w:before="160" w:after="160" w:line="360" w:lineRule="auto"/>
        <w:jc w:val="both"/>
      </w:pPr>
      <w:r>
        <w:rPr>
          <w:b/>
        </w:rPr>
        <w:t>4.2.11 Keterbatasan Token dan Request API</w:t>
      </w:r>
    </w:p>
    <w:p w14:paraId="722AE1D3" w14:textId="77777777" w:rsidR="006C6579" w:rsidRDefault="00000000" w:rsidP="009461BB">
      <w:pPr>
        <w:spacing w:after="160" w:line="360" w:lineRule="auto"/>
        <w:jc w:val="both"/>
      </w:pPr>
      <w:r>
        <w:t xml:space="preserve">Sistem SIMODU KMC memanfaatkan model bahasa </w:t>
      </w:r>
      <w:r>
        <w:rPr>
          <w:i/>
        </w:rPr>
        <w:t xml:space="preserve">Gemma 4 31B IT </w:t>
      </w:r>
      <w:r>
        <w:t xml:space="preserve">yang diakses melalui Google AI Studio API secara gratis </w:t>
      </w:r>
      <w:r>
        <w:rPr>
          <w:i/>
        </w:rPr>
        <w:t>(free tier)</w:t>
      </w:r>
      <w:r>
        <w:t>. Penggunaan API gratis ini memiliki beberapa keterbatasan yang perlu diperhatikan, sebagaimana disajikan pada Tabel 4.10.</w:t>
      </w:r>
    </w:p>
    <w:tbl>
      <w:tblPr>
        <w:tblStyle w:val="TableGrid"/>
        <w:tblW w:w="0" w:type="auto"/>
        <w:tblLook w:val="04A0" w:firstRow="1" w:lastRow="0" w:firstColumn="1" w:lastColumn="0" w:noHBand="0" w:noVBand="1"/>
      </w:tblPr>
      <w:tblGrid>
        <w:gridCol w:w="675"/>
        <w:gridCol w:w="3544"/>
        <w:gridCol w:w="4052"/>
      </w:tblGrid>
      <w:tr w:rsidR="006C6579" w14:paraId="4A524EAF" w14:textId="77777777" w:rsidTr="00FF7758">
        <w:tc>
          <w:tcPr>
            <w:tcW w:w="675" w:type="dxa"/>
            <w:shd w:val="clear" w:color="auto" w:fill="D9E2F3"/>
          </w:tcPr>
          <w:p w14:paraId="72265243" w14:textId="77777777" w:rsidR="006C6579" w:rsidRDefault="00000000">
            <w:pPr>
              <w:jc w:val="center"/>
            </w:pPr>
            <w:r>
              <w:rPr>
                <w:b/>
                <w:sz w:val="22"/>
              </w:rPr>
              <w:t>No</w:t>
            </w:r>
          </w:p>
        </w:tc>
        <w:tc>
          <w:tcPr>
            <w:tcW w:w="3544" w:type="dxa"/>
            <w:shd w:val="clear" w:color="auto" w:fill="D9E2F3"/>
          </w:tcPr>
          <w:p w14:paraId="432EC2DC" w14:textId="77777777" w:rsidR="006C6579" w:rsidRDefault="00000000">
            <w:pPr>
              <w:jc w:val="center"/>
            </w:pPr>
            <w:r>
              <w:rPr>
                <w:b/>
                <w:sz w:val="22"/>
              </w:rPr>
              <w:t>Parameter</w:t>
            </w:r>
          </w:p>
        </w:tc>
        <w:tc>
          <w:tcPr>
            <w:tcW w:w="4052" w:type="dxa"/>
            <w:shd w:val="clear" w:color="auto" w:fill="D9E2F3"/>
          </w:tcPr>
          <w:p w14:paraId="73F648C3" w14:textId="77777777" w:rsidR="006C6579" w:rsidRDefault="00000000">
            <w:pPr>
              <w:jc w:val="center"/>
            </w:pPr>
            <w:r>
              <w:rPr>
                <w:b/>
                <w:sz w:val="22"/>
              </w:rPr>
              <w:t>Nilai / Keterangan</w:t>
            </w:r>
          </w:p>
        </w:tc>
      </w:tr>
      <w:tr w:rsidR="006C6579" w14:paraId="502B78AE" w14:textId="77777777" w:rsidTr="00FF7758">
        <w:tc>
          <w:tcPr>
            <w:tcW w:w="675" w:type="dxa"/>
          </w:tcPr>
          <w:p w14:paraId="52A17480" w14:textId="77777777" w:rsidR="006C6579" w:rsidRDefault="00000000">
            <w:pPr>
              <w:spacing w:before="20" w:after="20"/>
            </w:pPr>
            <w:r>
              <w:rPr>
                <w:sz w:val="22"/>
              </w:rPr>
              <w:t>1</w:t>
            </w:r>
          </w:p>
        </w:tc>
        <w:tc>
          <w:tcPr>
            <w:tcW w:w="3544" w:type="dxa"/>
          </w:tcPr>
          <w:p w14:paraId="16FF460B" w14:textId="77777777" w:rsidR="006C6579" w:rsidRDefault="00000000">
            <w:pPr>
              <w:spacing w:before="20" w:after="20"/>
            </w:pPr>
            <w:r>
              <w:rPr>
                <w:sz w:val="22"/>
              </w:rPr>
              <w:t>Model AI</w:t>
            </w:r>
          </w:p>
        </w:tc>
        <w:tc>
          <w:tcPr>
            <w:tcW w:w="4052" w:type="dxa"/>
          </w:tcPr>
          <w:p w14:paraId="5A2ECAEB" w14:textId="3743BF15" w:rsidR="006C6579" w:rsidRDefault="00000000">
            <w:pPr>
              <w:spacing w:before="20" w:after="20"/>
            </w:pPr>
            <w:r>
              <w:rPr>
                <w:sz w:val="22"/>
              </w:rPr>
              <w:t>Gemma 4 31B IT</w:t>
            </w:r>
          </w:p>
        </w:tc>
      </w:tr>
      <w:tr w:rsidR="006C6579" w14:paraId="04C581B9" w14:textId="77777777" w:rsidTr="00FF7758">
        <w:tc>
          <w:tcPr>
            <w:tcW w:w="675" w:type="dxa"/>
          </w:tcPr>
          <w:p w14:paraId="2EC186DA" w14:textId="77777777" w:rsidR="006C6579" w:rsidRDefault="00000000">
            <w:pPr>
              <w:spacing w:before="20" w:after="20"/>
            </w:pPr>
            <w:r>
              <w:rPr>
                <w:sz w:val="22"/>
              </w:rPr>
              <w:t>2</w:t>
            </w:r>
          </w:p>
        </w:tc>
        <w:tc>
          <w:tcPr>
            <w:tcW w:w="3544" w:type="dxa"/>
          </w:tcPr>
          <w:p w14:paraId="515F124A" w14:textId="77777777" w:rsidR="006C6579" w:rsidRDefault="00000000">
            <w:pPr>
              <w:spacing w:before="20" w:after="20"/>
            </w:pPr>
            <w:r>
              <w:rPr>
                <w:sz w:val="22"/>
              </w:rPr>
              <w:t>Penyedia API</w:t>
            </w:r>
          </w:p>
        </w:tc>
        <w:tc>
          <w:tcPr>
            <w:tcW w:w="4052" w:type="dxa"/>
          </w:tcPr>
          <w:p w14:paraId="474D8A75" w14:textId="77777777" w:rsidR="006C6579" w:rsidRDefault="00000000">
            <w:pPr>
              <w:spacing w:before="20" w:after="20"/>
            </w:pPr>
            <w:r>
              <w:rPr>
                <w:sz w:val="22"/>
              </w:rPr>
              <w:t>Google AI Studio (free tier)</w:t>
            </w:r>
          </w:p>
        </w:tc>
      </w:tr>
      <w:tr w:rsidR="006C6579" w14:paraId="0CD750A1" w14:textId="77777777" w:rsidTr="00FF7758">
        <w:tc>
          <w:tcPr>
            <w:tcW w:w="675" w:type="dxa"/>
          </w:tcPr>
          <w:p w14:paraId="280E5A2B" w14:textId="77777777" w:rsidR="006C6579" w:rsidRDefault="00000000">
            <w:pPr>
              <w:spacing w:before="20" w:after="20"/>
            </w:pPr>
            <w:r>
              <w:rPr>
                <w:sz w:val="22"/>
              </w:rPr>
              <w:t>3</w:t>
            </w:r>
          </w:p>
        </w:tc>
        <w:tc>
          <w:tcPr>
            <w:tcW w:w="3544" w:type="dxa"/>
          </w:tcPr>
          <w:p w14:paraId="49A5F3CB" w14:textId="77777777" w:rsidR="006C6579" w:rsidRDefault="00000000">
            <w:pPr>
              <w:spacing w:before="20" w:after="20"/>
            </w:pPr>
            <w:r>
              <w:rPr>
                <w:sz w:val="22"/>
              </w:rPr>
              <w:t>Rate Limit</w:t>
            </w:r>
          </w:p>
        </w:tc>
        <w:tc>
          <w:tcPr>
            <w:tcW w:w="4052" w:type="dxa"/>
          </w:tcPr>
          <w:p w14:paraId="7E869A38" w14:textId="77777777" w:rsidR="006C6579" w:rsidRDefault="00000000">
            <w:pPr>
              <w:spacing w:before="20" w:after="20"/>
            </w:pPr>
            <w:r>
              <w:rPr>
                <w:sz w:val="22"/>
              </w:rPr>
              <w:t>10 RPM (request per menit)</w:t>
            </w:r>
          </w:p>
        </w:tc>
      </w:tr>
      <w:tr w:rsidR="006C6579" w14:paraId="6BD1D4D7" w14:textId="77777777" w:rsidTr="00FF7758">
        <w:tc>
          <w:tcPr>
            <w:tcW w:w="675" w:type="dxa"/>
          </w:tcPr>
          <w:p w14:paraId="3B3CF4C0" w14:textId="77777777" w:rsidR="006C6579" w:rsidRDefault="00000000">
            <w:pPr>
              <w:spacing w:before="20" w:after="20"/>
            </w:pPr>
            <w:r>
              <w:rPr>
                <w:sz w:val="22"/>
              </w:rPr>
              <w:t>4</w:t>
            </w:r>
          </w:p>
        </w:tc>
        <w:tc>
          <w:tcPr>
            <w:tcW w:w="3544" w:type="dxa"/>
          </w:tcPr>
          <w:p w14:paraId="2C862F6F" w14:textId="27968BB4" w:rsidR="006C6579" w:rsidRDefault="00005990">
            <w:pPr>
              <w:spacing w:before="20" w:after="20"/>
            </w:pPr>
            <w:r w:rsidRPr="00005990">
              <w:rPr>
                <w:sz w:val="22"/>
              </w:rPr>
              <w:t>Peak requests per minute (RPM)</w:t>
            </w:r>
          </w:p>
        </w:tc>
        <w:tc>
          <w:tcPr>
            <w:tcW w:w="4052" w:type="dxa"/>
          </w:tcPr>
          <w:p w14:paraId="32D68C51" w14:textId="209CF227" w:rsidR="006C6579" w:rsidRPr="00005990" w:rsidRDefault="00005990">
            <w:pPr>
              <w:spacing w:before="20" w:after="20"/>
            </w:pPr>
            <w:r w:rsidRPr="00005990">
              <w:rPr>
                <w:sz w:val="22"/>
              </w:rPr>
              <w:t>30 request/</w:t>
            </w:r>
            <w:proofErr w:type="spellStart"/>
            <w:r w:rsidRPr="00005990">
              <w:rPr>
                <w:sz w:val="22"/>
              </w:rPr>
              <w:t>menit</w:t>
            </w:r>
            <w:proofErr w:type="spellEnd"/>
          </w:p>
        </w:tc>
      </w:tr>
      <w:tr w:rsidR="006C6579" w14:paraId="26C8B248" w14:textId="77777777" w:rsidTr="00FF7758">
        <w:tc>
          <w:tcPr>
            <w:tcW w:w="675" w:type="dxa"/>
          </w:tcPr>
          <w:p w14:paraId="6BDF3F01" w14:textId="77777777" w:rsidR="006C6579" w:rsidRDefault="00000000">
            <w:pPr>
              <w:spacing w:before="20" w:after="20"/>
            </w:pPr>
            <w:r>
              <w:rPr>
                <w:sz w:val="22"/>
              </w:rPr>
              <w:t>5</w:t>
            </w:r>
          </w:p>
        </w:tc>
        <w:tc>
          <w:tcPr>
            <w:tcW w:w="3544" w:type="dxa"/>
          </w:tcPr>
          <w:p w14:paraId="6E80EFCA" w14:textId="089533C2" w:rsidR="006C6579" w:rsidRDefault="00005990">
            <w:pPr>
              <w:spacing w:before="20" w:after="20"/>
            </w:pPr>
            <w:r w:rsidRPr="00005990">
              <w:rPr>
                <w:sz w:val="22"/>
              </w:rPr>
              <w:t>Peak input tokens per minute (TPM)</w:t>
            </w:r>
          </w:p>
        </w:tc>
        <w:tc>
          <w:tcPr>
            <w:tcW w:w="4052" w:type="dxa"/>
          </w:tcPr>
          <w:p w14:paraId="637BFDE9" w14:textId="63F62CA8" w:rsidR="006C6579" w:rsidRPr="00005990" w:rsidRDefault="00005990">
            <w:pPr>
              <w:spacing w:before="20" w:after="20"/>
            </w:pPr>
            <w:r w:rsidRPr="00005990">
              <w:rPr>
                <w:sz w:val="22"/>
              </w:rPr>
              <w:t>16.000 token/</w:t>
            </w:r>
            <w:proofErr w:type="spellStart"/>
            <w:r w:rsidRPr="00005990">
              <w:rPr>
                <w:sz w:val="22"/>
              </w:rPr>
              <w:t>menit</w:t>
            </w:r>
            <w:proofErr w:type="spellEnd"/>
          </w:p>
        </w:tc>
      </w:tr>
      <w:tr w:rsidR="006C6579" w14:paraId="3DAF8C6B" w14:textId="77777777" w:rsidTr="00FF7758">
        <w:tc>
          <w:tcPr>
            <w:tcW w:w="675" w:type="dxa"/>
          </w:tcPr>
          <w:p w14:paraId="7C6C3770" w14:textId="77777777" w:rsidR="006C6579" w:rsidRDefault="00000000">
            <w:pPr>
              <w:spacing w:before="20" w:after="20"/>
            </w:pPr>
            <w:r>
              <w:rPr>
                <w:sz w:val="22"/>
              </w:rPr>
              <w:t>6</w:t>
            </w:r>
          </w:p>
        </w:tc>
        <w:tc>
          <w:tcPr>
            <w:tcW w:w="3544" w:type="dxa"/>
          </w:tcPr>
          <w:p w14:paraId="5E97C83C" w14:textId="2814071C" w:rsidR="006C6579" w:rsidRDefault="00005990">
            <w:pPr>
              <w:spacing w:before="20" w:after="20"/>
            </w:pPr>
            <w:r w:rsidRPr="00005990">
              <w:rPr>
                <w:sz w:val="22"/>
              </w:rPr>
              <w:t>Peak requests per day (RPD)</w:t>
            </w:r>
          </w:p>
        </w:tc>
        <w:tc>
          <w:tcPr>
            <w:tcW w:w="4052" w:type="dxa"/>
          </w:tcPr>
          <w:p w14:paraId="7FE98C12" w14:textId="283A4C1F" w:rsidR="006C6579" w:rsidRDefault="00005990">
            <w:pPr>
              <w:spacing w:before="20" w:after="20"/>
            </w:pPr>
            <w:r>
              <w:rPr>
                <w:sz w:val="22"/>
              </w:rPr>
              <w:t>14.400 request/</w:t>
            </w:r>
            <w:proofErr w:type="spellStart"/>
            <w:r>
              <w:rPr>
                <w:sz w:val="22"/>
              </w:rPr>
              <w:t>hari</w:t>
            </w:r>
            <w:proofErr w:type="spellEnd"/>
          </w:p>
        </w:tc>
      </w:tr>
      <w:tr w:rsidR="006C6579" w14:paraId="585C3560" w14:textId="77777777" w:rsidTr="00FF7758">
        <w:tc>
          <w:tcPr>
            <w:tcW w:w="675" w:type="dxa"/>
          </w:tcPr>
          <w:p w14:paraId="12AAC4B5" w14:textId="77777777" w:rsidR="006C6579" w:rsidRDefault="00000000">
            <w:pPr>
              <w:spacing w:before="20" w:after="20"/>
            </w:pPr>
            <w:r>
              <w:rPr>
                <w:sz w:val="22"/>
              </w:rPr>
              <w:t>7</w:t>
            </w:r>
          </w:p>
        </w:tc>
        <w:tc>
          <w:tcPr>
            <w:tcW w:w="3544" w:type="dxa"/>
          </w:tcPr>
          <w:p w14:paraId="3C491372" w14:textId="77777777" w:rsidR="006C6579" w:rsidRDefault="00000000">
            <w:pPr>
              <w:spacing w:before="20" w:after="20"/>
            </w:pPr>
            <w:r>
              <w:rPr>
                <w:sz w:val="22"/>
              </w:rPr>
              <w:t>Timeout</w:t>
            </w:r>
          </w:p>
        </w:tc>
        <w:tc>
          <w:tcPr>
            <w:tcW w:w="4052" w:type="dxa"/>
          </w:tcPr>
          <w:p w14:paraId="5A7BBF06" w14:textId="77777777" w:rsidR="006C6579" w:rsidRDefault="00000000">
            <w:pPr>
              <w:spacing w:before="20" w:after="20"/>
            </w:pPr>
            <w:r>
              <w:rPr>
                <w:sz w:val="22"/>
              </w:rPr>
              <w:t>30 detik per request</w:t>
            </w:r>
          </w:p>
        </w:tc>
      </w:tr>
      <w:tr w:rsidR="006C6579" w14:paraId="08B20643" w14:textId="77777777" w:rsidTr="00FF7758">
        <w:tc>
          <w:tcPr>
            <w:tcW w:w="675" w:type="dxa"/>
          </w:tcPr>
          <w:p w14:paraId="647888CD" w14:textId="77777777" w:rsidR="006C6579" w:rsidRDefault="00000000">
            <w:pPr>
              <w:spacing w:before="20" w:after="20"/>
            </w:pPr>
            <w:r>
              <w:rPr>
                <w:sz w:val="22"/>
              </w:rPr>
              <w:t>8</w:t>
            </w:r>
          </w:p>
        </w:tc>
        <w:tc>
          <w:tcPr>
            <w:tcW w:w="3544" w:type="dxa"/>
          </w:tcPr>
          <w:p w14:paraId="7F251402" w14:textId="248B0079" w:rsidR="006C6579" w:rsidRDefault="00000000">
            <w:pPr>
              <w:spacing w:before="20" w:after="20"/>
            </w:pPr>
            <w:r>
              <w:rPr>
                <w:sz w:val="22"/>
              </w:rPr>
              <w:t>Retry</w:t>
            </w:r>
          </w:p>
        </w:tc>
        <w:tc>
          <w:tcPr>
            <w:tcW w:w="4052" w:type="dxa"/>
          </w:tcPr>
          <w:p w14:paraId="4C7D9460" w14:textId="77777777" w:rsidR="006C6579" w:rsidRDefault="00000000">
            <w:pPr>
              <w:spacing w:before="20" w:after="20"/>
            </w:pPr>
            <w:r>
              <w:rPr>
                <w:sz w:val="22"/>
              </w:rPr>
              <w:t>3 kali percobaan, jeda 5 detik</w:t>
            </w:r>
          </w:p>
        </w:tc>
      </w:tr>
      <w:tr w:rsidR="006C6579" w14:paraId="5CCEC668" w14:textId="77777777" w:rsidTr="00FF7758">
        <w:tc>
          <w:tcPr>
            <w:tcW w:w="675" w:type="dxa"/>
          </w:tcPr>
          <w:p w14:paraId="30A6F495" w14:textId="77777777" w:rsidR="006C6579" w:rsidRDefault="00000000">
            <w:pPr>
              <w:spacing w:before="20" w:after="20"/>
            </w:pPr>
            <w:r>
              <w:rPr>
                <w:sz w:val="22"/>
              </w:rPr>
              <w:t>9</w:t>
            </w:r>
          </w:p>
        </w:tc>
        <w:tc>
          <w:tcPr>
            <w:tcW w:w="3544" w:type="dxa"/>
          </w:tcPr>
          <w:p w14:paraId="1001D378" w14:textId="77777777" w:rsidR="006C6579" w:rsidRDefault="00000000">
            <w:pPr>
              <w:spacing w:before="20" w:after="20"/>
            </w:pPr>
            <w:r>
              <w:rPr>
                <w:sz w:val="22"/>
              </w:rPr>
              <w:t>Penanganan Rate Limit</w:t>
            </w:r>
          </w:p>
        </w:tc>
        <w:tc>
          <w:tcPr>
            <w:tcW w:w="4052" w:type="dxa"/>
          </w:tcPr>
          <w:p w14:paraId="311A662E" w14:textId="77777777" w:rsidR="006C6579" w:rsidRDefault="00000000">
            <w:pPr>
              <w:spacing w:before="20" w:after="20"/>
            </w:pPr>
            <w:r>
              <w:rPr>
                <w:sz w:val="22"/>
              </w:rPr>
              <w:t>Retry otomatis jika HTTP 429/502/503</w:t>
            </w:r>
          </w:p>
        </w:tc>
      </w:tr>
      <w:tr w:rsidR="006C6579" w14:paraId="0A110CB5" w14:textId="77777777" w:rsidTr="00FF7758">
        <w:tc>
          <w:tcPr>
            <w:tcW w:w="675" w:type="dxa"/>
          </w:tcPr>
          <w:p w14:paraId="039E5981" w14:textId="77777777" w:rsidR="006C6579" w:rsidRDefault="00000000">
            <w:pPr>
              <w:spacing w:before="20" w:after="20"/>
            </w:pPr>
            <w:r>
              <w:rPr>
                <w:sz w:val="22"/>
              </w:rPr>
              <w:t>10</w:t>
            </w:r>
          </w:p>
        </w:tc>
        <w:tc>
          <w:tcPr>
            <w:tcW w:w="3544" w:type="dxa"/>
          </w:tcPr>
          <w:p w14:paraId="6CDC558B" w14:textId="77777777" w:rsidR="006C6579" w:rsidRDefault="00000000">
            <w:pPr>
              <w:spacing w:before="20" w:after="20"/>
            </w:pPr>
            <w:r>
              <w:rPr>
                <w:sz w:val="22"/>
              </w:rPr>
              <w:t>Fallback</w:t>
            </w:r>
          </w:p>
        </w:tc>
        <w:tc>
          <w:tcPr>
            <w:tcW w:w="4052" w:type="dxa"/>
          </w:tcPr>
          <w:p w14:paraId="5BCAB1BA" w14:textId="77777777" w:rsidR="006C6579" w:rsidRDefault="00000000">
            <w:pPr>
              <w:spacing w:before="20" w:after="20"/>
            </w:pPr>
            <w:r>
              <w:rPr>
                <w:sz w:val="22"/>
              </w:rPr>
              <w:t>Klasifikasi kata kunci jika API gagal</w:t>
            </w:r>
          </w:p>
        </w:tc>
      </w:tr>
    </w:tbl>
    <w:p w14:paraId="4B2130F4" w14:textId="77777777" w:rsidR="006C6579" w:rsidRDefault="006C6579">
      <w:pPr>
        <w:spacing w:after="120" w:line="360" w:lineRule="auto"/>
        <w:jc w:val="both"/>
      </w:pPr>
    </w:p>
    <w:p w14:paraId="535FD921" w14:textId="77777777" w:rsidR="006C6579" w:rsidRDefault="00000000">
      <w:pPr>
        <w:spacing w:after="160" w:line="360" w:lineRule="auto"/>
        <w:ind w:firstLine="709"/>
        <w:jc w:val="both"/>
      </w:pPr>
      <w:r>
        <w:t>Berdasarkan Tabel 4.10, keterbatasan utama yang dihadapi adalah pembatasan jumlah permintaan sebanyak 10 request per menit dan 1.500 request per hari pada layanan gratis Google AI Studio. Apabila batas tersebut terlampaui, server API akan mengembalikan respons dengan kode status HTTP 429 (Too Many Requests). Untuk menangani kondisi tersebut, sistem telah dilengkapi mekanisme retry otomatis yang akan mencoba kembali pengiriman permintaan sebanyak maksimal tiga kali dengan jeda lima detik antar percobaan.</w:t>
      </w:r>
    </w:p>
    <w:p w14:paraId="1F19B4B0" w14:textId="77777777" w:rsidR="006C6579" w:rsidRDefault="00000000">
      <w:pPr>
        <w:spacing w:after="160" w:line="360" w:lineRule="auto"/>
        <w:ind w:firstLine="709"/>
        <w:jc w:val="both"/>
      </w:pPr>
      <w:r>
        <w:t xml:space="preserve">Apabila seluruh percobaan retry tetap gagal atau API tidak dapat diakses, sistem akan beralih ke metode klasifikasi cadangan berbasis analisis kata kunci (keyword matching) yang tidak memerlukan koneksi ke API eksternal. Pendekatan </w:t>
      </w:r>
      <w:r>
        <w:lastRenderedPageBreak/>
        <w:t>fallback ini memastikan bahwa proses klasifikasi aduan tetap dapat berjalan meskipun layanan AI sedang tidak tersedia, sehingga tidak menghambat operasional pengelolaan aduan pada Ketapang Media Center.</w:t>
      </w:r>
    </w:p>
    <w:p w14:paraId="3835746B" w14:textId="77777777" w:rsidR="006C6579" w:rsidRDefault="00000000">
      <w:pPr>
        <w:spacing w:after="120" w:line="360" w:lineRule="auto"/>
        <w:ind w:firstLine="709"/>
        <w:jc w:val="both"/>
      </w:pPr>
      <w:r>
        <w:t>Keterbatasan ini juga menjadi salah satu pertimbangan dalam saran pengembangan pada Bab V, yaitu penggunaan model AI berbayar atau deployment model secara lokal untuk menghilangkan batasan rate limit dan meningkatkan ketersediaan layanan klasifikasi.</w:t>
      </w:r>
    </w:p>
    <w:sectPr w:rsidR="006C6579"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512963">
    <w:abstractNumId w:val="8"/>
  </w:num>
  <w:num w:numId="2" w16cid:durableId="1613055094">
    <w:abstractNumId w:val="6"/>
  </w:num>
  <w:num w:numId="3" w16cid:durableId="6560486">
    <w:abstractNumId w:val="5"/>
  </w:num>
  <w:num w:numId="4" w16cid:durableId="2008362607">
    <w:abstractNumId w:val="4"/>
  </w:num>
  <w:num w:numId="5" w16cid:durableId="1291324571">
    <w:abstractNumId w:val="7"/>
  </w:num>
  <w:num w:numId="6" w16cid:durableId="1278216582">
    <w:abstractNumId w:val="3"/>
  </w:num>
  <w:num w:numId="7" w16cid:durableId="1708870882">
    <w:abstractNumId w:val="2"/>
  </w:num>
  <w:num w:numId="8" w16cid:durableId="289282483">
    <w:abstractNumId w:val="1"/>
  </w:num>
  <w:num w:numId="9" w16cid:durableId="14594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90"/>
    <w:rsid w:val="00034616"/>
    <w:rsid w:val="00040F87"/>
    <w:rsid w:val="0006063C"/>
    <w:rsid w:val="0015074B"/>
    <w:rsid w:val="0029639D"/>
    <w:rsid w:val="00296DB2"/>
    <w:rsid w:val="00314AB4"/>
    <w:rsid w:val="00326F90"/>
    <w:rsid w:val="005B74A3"/>
    <w:rsid w:val="005F62EB"/>
    <w:rsid w:val="006C6579"/>
    <w:rsid w:val="007E4E92"/>
    <w:rsid w:val="009461BB"/>
    <w:rsid w:val="00AA1D8D"/>
    <w:rsid w:val="00B47730"/>
    <w:rsid w:val="00CB0664"/>
    <w:rsid w:val="00FC693F"/>
    <w:rsid w:val="00FF7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7AB5A"/>
  <w14:defaultImageDpi w14:val="300"/>
  <w15:docId w15:val="{958D9146-1B24-4F4A-9A04-BBD149BD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Bguss</cp:lastModifiedBy>
  <cp:revision>6</cp:revision>
  <dcterms:created xsi:type="dcterms:W3CDTF">2013-12-23T23:15:00Z</dcterms:created>
  <dcterms:modified xsi:type="dcterms:W3CDTF">2026-07-18T08:35:00Z</dcterms:modified>
  <cp:category/>
</cp:coreProperties>
</file>