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F0703A" w:rsidRPr="00F0703A" w:rsidRDefault="004C7586" w:rsidP="00160A95">
      <w:pPr>
        <w:numPr>
          <w:ilvl w:val="0"/>
          <w:numId w:val="2"/>
        </w:numPr>
        <w:spacing w:after="0"/>
        <w:rPr>
          <w:rFonts w:cs="BookAntiqua"/>
          <w:b/>
          <w:bCs/>
          <w:highlight w:val="yellow"/>
        </w:rPr>
      </w:pPr>
      <w:r w:rsidRPr="00160A95">
        <w:rPr>
          <w:rFonts w:cs="BookAntiqua"/>
        </w:rPr>
        <w:t>Are nearly normal?</w:t>
      </w:r>
    </w:p>
    <w:p w:rsidR="004C7586" w:rsidRPr="00F0703A" w:rsidRDefault="00527D0A" w:rsidP="00F0703A">
      <w:pPr>
        <w:spacing w:after="0"/>
        <w:ind w:left="720"/>
        <w:rPr>
          <w:rFonts w:cs="BookAntiqua"/>
          <w:b/>
          <w:bCs/>
          <w:i/>
          <w:iCs/>
          <w:color w:val="002060"/>
        </w:rPr>
      </w:pPr>
      <w:r w:rsidRPr="00F0703A">
        <w:rPr>
          <w:rFonts w:cs="BookAntiqua"/>
          <w:i/>
          <w:iCs/>
          <w:color w:val="002060"/>
        </w:rPr>
        <w:t xml:space="preserve"> </w:t>
      </w:r>
      <w:r w:rsidRPr="00F0703A">
        <w:rPr>
          <w:rFonts w:cs="BookAntiqua"/>
          <w:b/>
          <w:bCs/>
          <w:i/>
          <w:iCs/>
          <w:color w:val="002060"/>
        </w:rPr>
        <w:t>ANS. C</w:t>
      </w:r>
    </w:p>
    <w:p w:rsidR="00F0703A" w:rsidRPr="00F0703A" w:rsidRDefault="004C7586" w:rsidP="00160A95">
      <w:pPr>
        <w:numPr>
          <w:ilvl w:val="0"/>
          <w:numId w:val="2"/>
        </w:numPr>
        <w:spacing w:after="0"/>
        <w:rPr>
          <w:rFonts w:cs="BookAntiqua"/>
          <w:highlight w:val="yellow"/>
        </w:rPr>
      </w:pPr>
      <w:r w:rsidRPr="00160A95">
        <w:rPr>
          <w:rFonts w:cs="BookAntiqua"/>
        </w:rPr>
        <w:t>Have a bimodal distribution? (One way to recognize a bimodal shape is a “gap” in the spacing of adjacent data values.)</w:t>
      </w:r>
      <w:r w:rsidR="00527D0A">
        <w:rPr>
          <w:rFonts w:cs="BookAntiqua"/>
        </w:rPr>
        <w:t xml:space="preserve"> </w:t>
      </w:r>
    </w:p>
    <w:p w:rsidR="004C7586" w:rsidRPr="00F0703A" w:rsidRDefault="00527D0A" w:rsidP="00F0703A">
      <w:pPr>
        <w:spacing w:after="0"/>
        <w:ind w:left="720"/>
        <w:rPr>
          <w:rFonts w:cs="BookAntiqua"/>
          <w:i/>
          <w:iCs/>
          <w:color w:val="002060"/>
        </w:rPr>
      </w:pPr>
      <w:proofErr w:type="gramStart"/>
      <w:r w:rsidRPr="00F0703A">
        <w:rPr>
          <w:rFonts w:cs="BookAntiqua"/>
          <w:b/>
          <w:bCs/>
          <w:i/>
          <w:iCs/>
          <w:color w:val="002060"/>
        </w:rPr>
        <w:t>ANS.B</w:t>
      </w:r>
      <w:r w:rsidR="00BF608A" w:rsidRPr="00F0703A">
        <w:rPr>
          <w:rFonts w:cs="BookAntiqua"/>
          <w:b/>
          <w:bCs/>
          <w:i/>
          <w:iCs/>
          <w:color w:val="002060"/>
        </w:rPr>
        <w:t>,D</w:t>
      </w:r>
      <w:proofErr w:type="gramEnd"/>
    </w:p>
    <w:p w:rsidR="00F0703A"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F0703A" w:rsidRDefault="00527D0A" w:rsidP="00F0703A">
      <w:pPr>
        <w:spacing w:after="0"/>
        <w:ind w:left="720"/>
        <w:rPr>
          <w:rFonts w:cs="BookAntiqua"/>
          <w:i/>
          <w:iCs/>
          <w:color w:val="002060"/>
        </w:rPr>
      </w:pPr>
      <w:r w:rsidRPr="00F0703A">
        <w:rPr>
          <w:rFonts w:cs="BookAntiqua"/>
          <w:b/>
          <w:bCs/>
          <w:i/>
          <w:iCs/>
          <w:color w:val="002060"/>
        </w:rPr>
        <w:t>ANS.A</w:t>
      </w:r>
    </w:p>
    <w:p w:rsidR="00F0703A" w:rsidRPr="00F0703A" w:rsidRDefault="004C7586" w:rsidP="00160A95">
      <w:pPr>
        <w:numPr>
          <w:ilvl w:val="0"/>
          <w:numId w:val="2"/>
        </w:numPr>
        <w:spacing w:after="0"/>
        <w:rPr>
          <w:rFonts w:cs="BookAntiqua"/>
          <w:highlight w:val="yellow"/>
        </w:rPr>
      </w:pPr>
      <w:r w:rsidRPr="00160A95">
        <w:rPr>
          <w:rFonts w:cs="BookAntiqua"/>
        </w:rPr>
        <w:t>Have outliers on both sides of the center?</w:t>
      </w:r>
    </w:p>
    <w:p w:rsidR="004C7586" w:rsidRPr="00F0703A" w:rsidRDefault="00527D0A" w:rsidP="00F0703A">
      <w:pPr>
        <w:spacing w:after="0"/>
        <w:ind w:left="720"/>
        <w:rPr>
          <w:rFonts w:cs="BookAntiqua"/>
          <w:color w:val="002060"/>
        </w:rPr>
      </w:pPr>
      <w:r w:rsidRPr="00F0703A">
        <w:rPr>
          <w:rFonts w:cs="BookAntiqua"/>
          <w:b/>
          <w:bCs/>
          <w:color w:val="002060"/>
        </w:rPr>
        <w:t xml:space="preserve">ANS. </w:t>
      </w:r>
      <w:proofErr w:type="gramStart"/>
      <w:r w:rsidRPr="00F0703A">
        <w:rPr>
          <w:rFonts w:cs="BookAntiqua"/>
          <w:b/>
          <w:bCs/>
          <w:color w:val="002060"/>
        </w:rPr>
        <w:t>A</w:t>
      </w:r>
      <w:r w:rsidR="00690D40" w:rsidRPr="00F0703A">
        <w:rPr>
          <w:rFonts w:cs="BookAntiqua"/>
          <w:b/>
          <w:bCs/>
          <w:color w:val="002060"/>
        </w:rPr>
        <w:t>,B</w:t>
      </w:r>
      <w:proofErr w:type="gramEnd"/>
    </w:p>
    <w:p w:rsidR="00690D40" w:rsidRPr="00160A95" w:rsidRDefault="00690D40" w:rsidP="00690D40">
      <w:pPr>
        <w:spacing w:after="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690D40" w:rsidRPr="00F0703A" w:rsidRDefault="00690D40" w:rsidP="00690D40">
      <w:pPr>
        <w:autoSpaceDE w:val="0"/>
        <w:autoSpaceDN w:val="0"/>
        <w:adjustRightInd w:val="0"/>
        <w:spacing w:after="0"/>
        <w:rPr>
          <w:rFonts w:cs="BookAntiqua"/>
          <w:b/>
          <w:bCs/>
          <w:i/>
          <w:iCs/>
          <w:color w:val="002060"/>
        </w:rPr>
      </w:pPr>
      <w:r>
        <w:rPr>
          <w:rFonts w:cs="BookAntiqua"/>
        </w:rPr>
        <w:t xml:space="preserve">        </w:t>
      </w:r>
      <w:r w:rsidRPr="00F0703A">
        <w:rPr>
          <w:rFonts w:cs="BookAntiqua"/>
          <w:b/>
          <w:bCs/>
          <w:i/>
          <w:iCs/>
          <w:color w:val="002060"/>
        </w:rPr>
        <w:t>ANS&gt; False</w:t>
      </w:r>
    </w:p>
    <w:p w:rsidR="00690D40" w:rsidRPr="00690D40" w:rsidRDefault="00690D40" w:rsidP="00690D40">
      <w:pPr>
        <w:autoSpaceDE w:val="0"/>
        <w:autoSpaceDN w:val="0"/>
        <w:adjustRightInd w:val="0"/>
        <w:spacing w:after="0"/>
        <w:rPr>
          <w:rFonts w:cs="BookAntiqua"/>
          <w:b/>
          <w:bCs/>
        </w:rPr>
      </w:pPr>
      <w:r>
        <w:rPr>
          <w:rFonts w:cs="BookAntiqua"/>
          <w:b/>
          <w:bCs/>
        </w:rPr>
        <w:t xml:space="preserve">              </w:t>
      </w:r>
      <w:r w:rsidR="003F7775">
        <w:rPr>
          <w:rFonts w:cs="BookAntiqua"/>
          <w:b/>
          <w:bCs/>
        </w:rPr>
        <w:t xml:space="preserve">   </w:t>
      </w:r>
      <w:proofErr w:type="gramStart"/>
      <w:r w:rsidR="003F7775">
        <w:rPr>
          <w:rFonts w:cs="BookAntiqua"/>
          <w:b/>
          <w:bCs/>
        </w:rPr>
        <w:t>Because  the</w:t>
      </w:r>
      <w:proofErr w:type="gramEnd"/>
      <w:r w:rsidR="003F7775">
        <w:rPr>
          <w:rFonts w:cs="BookAntiqua"/>
          <w:b/>
          <w:bCs/>
        </w:rPr>
        <w:t xml:space="preserve"> individual value not need to be normally distributed as long as the sample size condition is satisfied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F7775" w:rsidRPr="00F0703A" w:rsidRDefault="003F7775" w:rsidP="003F7775">
      <w:pPr>
        <w:autoSpaceDE w:val="0"/>
        <w:autoSpaceDN w:val="0"/>
        <w:adjustRightInd w:val="0"/>
        <w:spacing w:after="0"/>
        <w:rPr>
          <w:rFonts w:cs="BookAntiqua"/>
          <w:b/>
          <w:bCs/>
          <w:i/>
          <w:iCs/>
          <w:color w:val="002060"/>
        </w:rPr>
      </w:pPr>
      <w:r>
        <w:rPr>
          <w:rFonts w:cs="BookAntiqua"/>
        </w:rPr>
        <w:lastRenderedPageBreak/>
        <w:t xml:space="preserve">       </w:t>
      </w:r>
      <w:r w:rsidRPr="00F0703A">
        <w:rPr>
          <w:rFonts w:cs="BookAntiqua"/>
          <w:b/>
          <w:bCs/>
          <w:i/>
          <w:iCs/>
          <w:color w:val="002060"/>
        </w:rPr>
        <w:t>ANS.TRUE</w:t>
      </w:r>
    </w:p>
    <w:p w:rsidR="003F7775" w:rsidRDefault="003F7775" w:rsidP="003F7775">
      <w:pPr>
        <w:autoSpaceDE w:val="0"/>
        <w:autoSpaceDN w:val="0"/>
        <w:adjustRightInd w:val="0"/>
        <w:spacing w:after="0"/>
        <w:rPr>
          <w:rFonts w:cs="Symbol"/>
          <w:i/>
        </w:rPr>
      </w:pPr>
      <w:r>
        <w:rPr>
          <w:rFonts w:cs="BookAntiqua"/>
          <w:b/>
          <w:bCs/>
        </w:rPr>
        <w:t xml:space="preserve">               Standard error of mean is given by formula SE(X)= </w:t>
      </w:r>
      <w:r w:rsidRPr="00160A95">
        <w:rPr>
          <w:rFonts w:cs="Symbol"/>
          <w:i/>
        </w:rPr>
        <w:t>σ</w:t>
      </w:r>
      <w:r>
        <w:rPr>
          <w:rFonts w:cs="Symbol"/>
          <w:i/>
        </w:rPr>
        <w:t>/√n</w:t>
      </w:r>
    </w:p>
    <w:p w:rsidR="00505D35" w:rsidRPr="00F0703A" w:rsidRDefault="003F7775" w:rsidP="00F0703A">
      <w:pPr>
        <w:autoSpaceDE w:val="0"/>
        <w:autoSpaceDN w:val="0"/>
        <w:adjustRightInd w:val="0"/>
        <w:spacing w:after="0"/>
        <w:rPr>
          <w:rFonts w:cs="BookAntiqua"/>
          <w:b/>
          <w:bCs/>
          <w:iCs/>
        </w:rPr>
      </w:pPr>
      <w:r w:rsidRPr="003F7775">
        <w:rPr>
          <w:rFonts w:cs="Symbol"/>
          <w:b/>
          <w:bCs/>
          <w:i/>
        </w:rPr>
        <w:t xml:space="preserve">               </w:t>
      </w:r>
      <w:r w:rsidRPr="003F7775">
        <w:rPr>
          <w:rFonts w:cs="Symbol"/>
          <w:b/>
          <w:bCs/>
          <w:iCs/>
        </w:rPr>
        <w:t xml:space="preserve">For this </w:t>
      </w:r>
      <w:proofErr w:type="gramStart"/>
      <w:r w:rsidRPr="003F7775">
        <w:rPr>
          <w:rFonts w:cs="Symbol"/>
          <w:b/>
          <w:bCs/>
          <w:iCs/>
        </w:rPr>
        <w:t>example</w:t>
      </w:r>
      <w:proofErr w:type="gramEnd"/>
      <w:r w:rsidRPr="003F7775">
        <w:rPr>
          <w:rFonts w:cs="Symbol"/>
          <w:b/>
          <w:bCs/>
          <w:iCs/>
        </w:rPr>
        <w:t xml:space="preserve"> this value is 1</w:t>
      </w:r>
      <w:r>
        <w:rPr>
          <w:rFonts w:cs="Symbol"/>
          <w:b/>
          <w:bCs/>
          <w:iCs/>
        </w:rPr>
        <w:t>.</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3F7775" w:rsidRDefault="004C7586" w:rsidP="00160A95">
      <w:pPr>
        <w:numPr>
          <w:ilvl w:val="0"/>
          <w:numId w:val="4"/>
        </w:numPr>
        <w:autoSpaceDE w:val="0"/>
        <w:autoSpaceDN w:val="0"/>
        <w:adjustRightInd w:val="0"/>
        <w:spacing w:after="0"/>
        <w:rPr>
          <w:rFonts w:cs="BookAntiqua"/>
          <w:b/>
          <w:bCs/>
          <w:highlight w:val="yellow"/>
        </w:rPr>
      </w:pPr>
      <w:r w:rsidRPr="003F7775">
        <w:rPr>
          <w:rFonts w:cs="BookAntiqua"/>
          <w:b/>
          <w:bCs/>
          <w:highlight w:val="yellow"/>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3F7775" w:rsidRPr="00F0703A" w:rsidRDefault="003F7775" w:rsidP="003F7775">
      <w:pPr>
        <w:autoSpaceDE w:val="0"/>
        <w:autoSpaceDN w:val="0"/>
        <w:adjustRightInd w:val="0"/>
        <w:spacing w:after="0"/>
        <w:rPr>
          <w:rFonts w:cs="BookAntiqua"/>
          <w:b/>
          <w:bCs/>
          <w:i/>
          <w:iCs/>
          <w:color w:val="002060"/>
        </w:rPr>
      </w:pPr>
      <w:r w:rsidRPr="003F7775">
        <w:rPr>
          <w:rFonts w:cs="BookAntiqua"/>
          <w:b/>
          <w:bCs/>
        </w:rPr>
        <w:t xml:space="preserve"> </w:t>
      </w:r>
      <w:r w:rsidRPr="00F0703A">
        <w:rPr>
          <w:rFonts w:cs="BookAntiqua"/>
          <w:b/>
          <w:bCs/>
          <w:i/>
          <w:iCs/>
          <w:color w:val="002060"/>
        </w:rPr>
        <w:t>ANS.  µ=50</w:t>
      </w:r>
    </w:p>
    <w:p w:rsidR="003F7775" w:rsidRPr="00F0703A" w:rsidRDefault="003F7775" w:rsidP="003F7775">
      <w:pPr>
        <w:autoSpaceDE w:val="0"/>
        <w:autoSpaceDN w:val="0"/>
        <w:adjustRightInd w:val="0"/>
        <w:spacing w:after="0"/>
        <w:rPr>
          <w:rFonts w:cs="BookAntiqua"/>
          <w:b/>
          <w:bCs/>
          <w:i/>
          <w:iCs/>
          <w:color w:val="002060"/>
        </w:rPr>
      </w:pPr>
      <w:r w:rsidRPr="00F0703A">
        <w:rPr>
          <w:rFonts w:cs="BookAntiqua"/>
          <w:b/>
          <w:bCs/>
          <w:i/>
          <w:iCs/>
          <w:color w:val="002060"/>
        </w:rPr>
        <w:t xml:space="preserve">            </w:t>
      </w:r>
      <w:proofErr w:type="gramStart"/>
      <w:r w:rsidRPr="00F0703A">
        <w:rPr>
          <w:rFonts w:cs="BookAntiqua"/>
          <w:b/>
          <w:bCs/>
          <w:i/>
          <w:iCs/>
          <w:color w:val="002060"/>
        </w:rPr>
        <w:t>SE(</w:t>
      </w:r>
      <w:proofErr w:type="gramEnd"/>
      <w:r w:rsidRPr="00F0703A">
        <w:rPr>
          <w:rFonts w:cs="BookAntiqua"/>
          <w:b/>
          <w:bCs/>
          <w:i/>
          <w:iCs/>
          <w:color w:val="002060"/>
        </w:rPr>
        <w:t>standard error) = SD/√n = 40/√100 =4</w:t>
      </w:r>
    </w:p>
    <w:p w:rsidR="003F7775" w:rsidRPr="00F0703A" w:rsidRDefault="003F7775" w:rsidP="003F7775">
      <w:pPr>
        <w:autoSpaceDE w:val="0"/>
        <w:autoSpaceDN w:val="0"/>
        <w:adjustRightInd w:val="0"/>
        <w:spacing w:after="0"/>
        <w:rPr>
          <w:rFonts w:cs="BookAntiqua"/>
          <w:b/>
          <w:bCs/>
          <w:i/>
          <w:iCs/>
          <w:color w:val="002060"/>
        </w:rPr>
      </w:pPr>
      <w:r w:rsidRPr="00F0703A">
        <w:rPr>
          <w:rFonts w:cs="BookAntiqua"/>
          <w:b/>
          <w:bCs/>
          <w:i/>
          <w:iCs/>
          <w:color w:val="002060"/>
        </w:rPr>
        <w:t xml:space="preserve">           Distribution is normally distributed because of central limit </w:t>
      </w:r>
      <w:proofErr w:type="gramStart"/>
      <w:r w:rsidRPr="00F0703A">
        <w:rPr>
          <w:rFonts w:cs="BookAntiqua"/>
          <w:b/>
          <w:bCs/>
          <w:i/>
          <w:iCs/>
          <w:color w:val="002060"/>
        </w:rPr>
        <w:t>theorem ,</w:t>
      </w:r>
      <w:proofErr w:type="gramEnd"/>
      <w:r w:rsidRPr="00F0703A">
        <w:rPr>
          <w:rFonts w:cs="BookAntiqua"/>
          <w:b/>
          <w:bCs/>
          <w:i/>
          <w:iCs/>
          <w:color w:val="002060"/>
        </w:rPr>
        <w:t xml:space="preserve"> as n=100, n&gt;30.</w:t>
      </w:r>
    </w:p>
    <w:p w:rsidR="003F7775" w:rsidRPr="00F0703A" w:rsidRDefault="003F7775" w:rsidP="003F7775">
      <w:pPr>
        <w:autoSpaceDE w:val="0"/>
        <w:autoSpaceDN w:val="0"/>
        <w:adjustRightInd w:val="0"/>
        <w:spacing w:after="0"/>
        <w:rPr>
          <w:rFonts w:cs="BookAntiqua"/>
          <w:b/>
          <w:bCs/>
          <w:i/>
          <w:iCs/>
          <w:color w:val="002060"/>
        </w:rPr>
      </w:pPr>
      <w:r w:rsidRPr="00F0703A">
        <w:rPr>
          <w:rFonts w:cs="BookAntiqua"/>
          <w:b/>
          <w:bCs/>
          <w:i/>
          <w:iCs/>
          <w:color w:val="002060"/>
        </w:rPr>
        <w:t xml:space="preserve">            P(45&lt;x&lt;55) = 0.7887</w:t>
      </w:r>
    </w:p>
    <w:p w:rsidR="003F7775" w:rsidRPr="00F0703A" w:rsidRDefault="003F7775" w:rsidP="003F7775">
      <w:pPr>
        <w:autoSpaceDE w:val="0"/>
        <w:autoSpaceDN w:val="0"/>
        <w:adjustRightInd w:val="0"/>
        <w:spacing w:after="0"/>
        <w:rPr>
          <w:rFonts w:cs="BookAntiqua"/>
          <w:b/>
          <w:bCs/>
          <w:i/>
          <w:iCs/>
          <w:color w:val="002060"/>
        </w:rPr>
      </w:pPr>
      <w:r w:rsidRPr="00F0703A">
        <w:rPr>
          <w:rFonts w:cs="BookAntiqua"/>
          <w:b/>
          <w:bCs/>
          <w:i/>
          <w:iCs/>
          <w:color w:val="002060"/>
        </w:rPr>
        <w:t xml:space="preserve">            1- P(45&lt;x&lt;55) = 1- 0.7887=0.2113 =21.13%</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7020A7" w:rsidRDefault="004C7586" w:rsidP="00160A95">
      <w:pPr>
        <w:numPr>
          <w:ilvl w:val="0"/>
          <w:numId w:val="5"/>
        </w:numPr>
        <w:autoSpaceDE w:val="0"/>
        <w:autoSpaceDN w:val="0"/>
        <w:adjustRightInd w:val="0"/>
        <w:spacing w:after="0"/>
        <w:rPr>
          <w:rFonts w:cs="BookAntiqua"/>
          <w:b/>
          <w:bCs/>
          <w:highlight w:val="yellow"/>
        </w:rPr>
      </w:pPr>
      <w:r w:rsidRPr="007020A7">
        <w:rPr>
          <w:rFonts w:cs="BookAntiqua"/>
          <w:b/>
          <w:bCs/>
          <w:highlight w:val="yellow"/>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7020A7">
        <w:rPr>
          <w:rFonts w:cs="BookAntiqua"/>
          <w:b/>
          <w:bCs/>
          <w:highlight w:val="yellow"/>
        </w:rPr>
        <w:t xml:space="preserve">The average of the mean across several samples will be </w:t>
      </w:r>
      <w:r w:rsidR="00505D35" w:rsidRPr="007020A7">
        <w:rPr>
          <w:rFonts w:cs="BookAntiqua"/>
          <w:b/>
          <w:bCs/>
          <w:highlight w:val="yellow"/>
        </w:rPr>
        <w:t>7</w:t>
      </w:r>
      <w:r w:rsidRPr="007020A7">
        <w:rPr>
          <w:rFonts w:cs="BookAntiqua"/>
          <w:b/>
          <w:bCs/>
          <w:highlight w:val="yellow"/>
        </w:rPr>
        <w:t>20</w:t>
      </w:r>
      <w:r w:rsidRPr="00160A95">
        <w:rPr>
          <w:rFonts w:cs="BookAntiqua"/>
        </w:rPr>
        <w:t>.</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w:t>
      </w:r>
      <w:r w:rsidR="007020A7">
        <w:rPr>
          <w:rFonts w:cs="BookAntiqua"/>
        </w:rPr>
        <w:t>oss several samples will be 0.6</w:t>
      </w:r>
    </w:p>
    <w:p w:rsidR="007020A7" w:rsidRPr="00F0703A" w:rsidRDefault="007020A7" w:rsidP="007020A7">
      <w:pPr>
        <w:autoSpaceDE w:val="0"/>
        <w:autoSpaceDN w:val="0"/>
        <w:adjustRightInd w:val="0"/>
        <w:spacing w:after="0"/>
        <w:rPr>
          <w:rFonts w:cs="BookAntiqua"/>
          <w:b/>
          <w:bCs/>
          <w:i/>
          <w:iCs/>
          <w:color w:val="002060"/>
        </w:rPr>
      </w:pPr>
      <w:r w:rsidRPr="00F0703A">
        <w:rPr>
          <w:rFonts w:cs="BookAntiqua"/>
          <w:b/>
          <w:bCs/>
          <w:i/>
          <w:iCs/>
          <w:color w:val="002060"/>
        </w:rPr>
        <w:t xml:space="preserve">ANS. Data is distributed with leptokurtic kurtosis mean more information at the </w:t>
      </w:r>
      <w:proofErr w:type="spellStart"/>
      <w:r w:rsidRPr="00F0703A">
        <w:rPr>
          <w:rFonts w:cs="BookAntiqua"/>
          <w:b/>
          <w:bCs/>
          <w:i/>
          <w:iCs/>
          <w:color w:val="002060"/>
        </w:rPr>
        <w:t>centre</w:t>
      </w:r>
      <w:proofErr w:type="spellEnd"/>
      <w:r w:rsidRPr="00F0703A">
        <w:rPr>
          <w:rFonts w:cs="BookAntiqua"/>
          <w:b/>
          <w:bCs/>
          <w:i/>
          <w:iCs/>
          <w:color w:val="002060"/>
        </w:rPr>
        <w:t xml:space="preserve"> and less at the tail. This mean of </w:t>
      </w:r>
      <w:proofErr w:type="gramStart"/>
      <w:r w:rsidRPr="00F0703A">
        <w:rPr>
          <w:rFonts w:cs="BookAntiqua"/>
          <w:b/>
          <w:bCs/>
          <w:i/>
          <w:iCs/>
          <w:color w:val="002060"/>
        </w:rPr>
        <w:t>a</w:t>
      </w:r>
      <w:proofErr w:type="gramEnd"/>
      <w:r w:rsidRPr="00F0703A">
        <w:rPr>
          <w:rFonts w:cs="BookAntiqua"/>
          <w:b/>
          <w:bCs/>
          <w:i/>
          <w:iCs/>
          <w:color w:val="002060"/>
        </w:rPr>
        <w:t xml:space="preserve"> aspirant that randomly chosen will be 720 that fall between 650 and 790 at the centre.</w:t>
      </w:r>
    </w:p>
    <w:sectPr w:rsidR="007020A7" w:rsidRPr="00F0703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69875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04290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47200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84018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04304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43886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19358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38356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3F7775"/>
    <w:rsid w:val="004C7586"/>
    <w:rsid w:val="00505D35"/>
    <w:rsid w:val="00527D0A"/>
    <w:rsid w:val="00690D40"/>
    <w:rsid w:val="007020A7"/>
    <w:rsid w:val="009254BB"/>
    <w:rsid w:val="00BF608A"/>
    <w:rsid w:val="00F0703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350D"/>
  <w15:docId w15:val="{D1D3A59D-D51F-4872-89DE-0CA2835A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C7349-4FED-488B-85DC-79FB1F34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SIDDHARTH NIKAM</cp:lastModifiedBy>
  <cp:revision>2</cp:revision>
  <dcterms:created xsi:type="dcterms:W3CDTF">2022-11-29T06:27:00Z</dcterms:created>
  <dcterms:modified xsi:type="dcterms:W3CDTF">2022-11-29T06:27:00Z</dcterms:modified>
</cp:coreProperties>
</file>