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r w:rsidRPr="00231443">
        <w:rPr>
          <w:rFonts w:ascii="Times New Roman" w:eastAsia="Times New Roman" w:hAnsi="Times New Roman" w:cs="Times New Roman"/>
          <w:b/>
          <w:bCs/>
          <w:sz w:val="32"/>
          <w:szCs w:val="32"/>
        </w:rPr>
        <w:t xml:space="preserve"> et facilite la recherche de 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Hassine Mohamed Rayen</w:t>
      </w:r>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Mr Manai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Beril velle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Mr Manai Yassine au</w:t>
      </w:r>
      <w:r>
        <w:rPr>
          <w:spacing w:val="4"/>
        </w:rPr>
        <w:t xml:space="preserve"> </w:t>
      </w:r>
      <w:r>
        <w:t>sein</w:t>
      </w:r>
      <w:r>
        <w:rPr>
          <w:spacing w:val="5"/>
        </w:rPr>
        <w:t xml:space="preserve"> </w:t>
      </w:r>
      <w:r>
        <w:t>de</w:t>
      </w:r>
      <w:r>
        <w:rPr>
          <w:spacing w:val="5"/>
        </w:rPr>
        <w:t xml:space="preserve"> </w:t>
      </w:r>
      <w:r>
        <w:t>l’entreprise Myh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e remercie également toute l'équipe Myh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d’Myh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b/>
          <w:bCs/>
          <w:color w:val="auto"/>
          <w:sz w:val="48"/>
          <w:szCs w:val="48"/>
          <w:lang w:eastAsia="en-US"/>
        </w:rPr>
        <w:id w:val="1880354989"/>
        <w:docPartObj>
          <w:docPartGallery w:val="Table of Contents"/>
          <w:docPartUnique/>
        </w:docPartObj>
      </w:sdtPr>
      <w:sdtEndPr>
        <w:rPr>
          <w:rFonts w:asciiTheme="minorHAnsi" w:hAnsiTheme="minorHAnsi" w:cstheme="minorBid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28AE334A" w14:textId="6A24BB61" w:rsidR="00597369" w:rsidRDefault="004D1C09">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145776127" w:history="1">
            <w:r w:rsidR="00597369" w:rsidRPr="00CC1332">
              <w:rPr>
                <w:rStyle w:val="Lienhypertexte"/>
                <w:noProof/>
              </w:rPr>
              <w:t>Chapitre</w:t>
            </w:r>
            <w:r w:rsidR="00597369" w:rsidRPr="00CC1332">
              <w:rPr>
                <w:rStyle w:val="Lienhypertexte"/>
                <w:noProof/>
                <w:spacing w:val="-4"/>
              </w:rPr>
              <w:t xml:space="preserve"> </w:t>
            </w:r>
            <w:r w:rsidR="00597369" w:rsidRPr="00CC1332">
              <w:rPr>
                <w:rStyle w:val="Lienhypertexte"/>
                <w:noProof/>
              </w:rPr>
              <w:t>1</w:t>
            </w:r>
            <w:r w:rsidR="00597369" w:rsidRPr="00CC1332">
              <w:rPr>
                <w:rStyle w:val="Lienhypertexte"/>
                <w:noProof/>
                <w:spacing w:val="-1"/>
              </w:rPr>
              <w:t xml:space="preserve"> </w:t>
            </w:r>
            <w:r w:rsidR="00597369" w:rsidRPr="00CC1332">
              <w:rPr>
                <w:rStyle w:val="Lienhypertexte"/>
                <w:noProof/>
              </w:rPr>
              <w:t>:</w:t>
            </w:r>
            <w:r w:rsidR="00597369" w:rsidRPr="00CC1332">
              <w:rPr>
                <w:rStyle w:val="Lienhypertexte"/>
                <w:noProof/>
                <w:spacing w:val="-1"/>
              </w:rPr>
              <w:t xml:space="preserve"> </w:t>
            </w:r>
            <w:r w:rsidR="00597369" w:rsidRPr="00CC1332">
              <w:rPr>
                <w:rStyle w:val="Lienhypertexte"/>
                <w:noProof/>
              </w:rPr>
              <w:t>Etude</w:t>
            </w:r>
            <w:r w:rsidR="00597369" w:rsidRPr="00CC1332">
              <w:rPr>
                <w:rStyle w:val="Lienhypertexte"/>
                <w:noProof/>
                <w:spacing w:val="-3"/>
              </w:rPr>
              <w:t xml:space="preserve"> </w:t>
            </w:r>
            <w:r w:rsidR="00597369" w:rsidRPr="00CC1332">
              <w:rPr>
                <w:rStyle w:val="Lienhypertexte"/>
                <w:noProof/>
              </w:rPr>
              <w:t>de</w:t>
            </w:r>
            <w:r w:rsidR="00597369" w:rsidRPr="00CC1332">
              <w:rPr>
                <w:rStyle w:val="Lienhypertexte"/>
                <w:noProof/>
                <w:spacing w:val="-2"/>
              </w:rPr>
              <w:t xml:space="preserve"> </w:t>
            </w:r>
            <w:r w:rsidR="00597369" w:rsidRPr="00CC1332">
              <w:rPr>
                <w:rStyle w:val="Lienhypertexte"/>
                <w:noProof/>
              </w:rPr>
              <w:t>l’organisme</w:t>
            </w:r>
            <w:r w:rsidR="00597369" w:rsidRPr="00CC1332">
              <w:rPr>
                <w:rStyle w:val="Lienhypertexte"/>
                <w:noProof/>
                <w:spacing w:val="-1"/>
              </w:rPr>
              <w:t xml:space="preserve"> </w:t>
            </w:r>
            <w:r w:rsidR="00597369" w:rsidRPr="00CC1332">
              <w:rPr>
                <w:rStyle w:val="Lienhypertexte"/>
                <w:noProof/>
              </w:rPr>
              <w:t>du</w:t>
            </w:r>
            <w:r w:rsidR="00597369" w:rsidRPr="00CC1332">
              <w:rPr>
                <w:rStyle w:val="Lienhypertexte"/>
                <w:noProof/>
                <w:spacing w:val="-4"/>
              </w:rPr>
              <w:t xml:space="preserve"> </w:t>
            </w:r>
            <w:r w:rsidR="00597369" w:rsidRPr="00CC1332">
              <w:rPr>
                <w:rStyle w:val="Lienhypertexte"/>
                <w:noProof/>
              </w:rPr>
              <w:t>stage</w:t>
            </w:r>
            <w:r w:rsidR="00597369">
              <w:rPr>
                <w:noProof/>
                <w:webHidden/>
              </w:rPr>
              <w:tab/>
            </w:r>
            <w:r w:rsidR="00597369">
              <w:rPr>
                <w:noProof/>
                <w:webHidden/>
              </w:rPr>
              <w:fldChar w:fldCharType="begin"/>
            </w:r>
            <w:r w:rsidR="00597369">
              <w:rPr>
                <w:noProof/>
                <w:webHidden/>
              </w:rPr>
              <w:instrText xml:space="preserve"> PAGEREF _Toc145776127 \h </w:instrText>
            </w:r>
            <w:r w:rsidR="00597369">
              <w:rPr>
                <w:noProof/>
                <w:webHidden/>
              </w:rPr>
            </w:r>
            <w:r w:rsidR="00597369">
              <w:rPr>
                <w:noProof/>
                <w:webHidden/>
              </w:rPr>
              <w:fldChar w:fldCharType="separate"/>
            </w:r>
            <w:r w:rsidR="00597369">
              <w:rPr>
                <w:noProof/>
                <w:webHidden/>
              </w:rPr>
              <w:t>6</w:t>
            </w:r>
            <w:r w:rsidR="00597369">
              <w:rPr>
                <w:noProof/>
                <w:webHidden/>
              </w:rPr>
              <w:fldChar w:fldCharType="end"/>
            </w:r>
          </w:hyperlink>
        </w:p>
        <w:p w14:paraId="3DF25974" w14:textId="47523037" w:rsidR="00597369" w:rsidRDefault="00597369">
          <w:pPr>
            <w:pStyle w:val="TM2"/>
            <w:tabs>
              <w:tab w:val="right" w:leader="dot" w:pos="9060"/>
            </w:tabs>
            <w:rPr>
              <w:rFonts w:eastAsiaTheme="minorEastAsia"/>
              <w:noProof/>
              <w:lang w:eastAsia="fr-FR"/>
            </w:rPr>
          </w:pPr>
          <w:hyperlink w:anchor="_Toc145776128" w:history="1">
            <w:r w:rsidRPr="00CC1332">
              <w:rPr>
                <w:rStyle w:val="Lienhypertexte"/>
                <w:rFonts w:asciiTheme="majorBidi" w:hAnsiTheme="majorBidi"/>
                <w:b/>
                <w:bCs/>
                <w:noProof/>
              </w:rPr>
              <w:t>Introduction</w:t>
            </w:r>
            <w:r w:rsidRPr="00CC1332">
              <w:rPr>
                <w:rStyle w:val="Lienhypertexte"/>
                <w:noProof/>
                <w:spacing w:val="-2"/>
              </w:rPr>
              <w:t xml:space="preserve"> </w:t>
            </w:r>
            <w:r w:rsidRPr="00CC1332">
              <w:rPr>
                <w:rStyle w:val="Lienhypertexte"/>
                <w:noProof/>
              </w:rPr>
              <w:t>:</w:t>
            </w:r>
            <w:r>
              <w:rPr>
                <w:noProof/>
                <w:webHidden/>
              </w:rPr>
              <w:tab/>
            </w:r>
            <w:r>
              <w:rPr>
                <w:noProof/>
                <w:webHidden/>
              </w:rPr>
              <w:fldChar w:fldCharType="begin"/>
            </w:r>
            <w:r>
              <w:rPr>
                <w:noProof/>
                <w:webHidden/>
              </w:rPr>
              <w:instrText xml:space="preserve"> PAGEREF _Toc145776128 \h </w:instrText>
            </w:r>
            <w:r>
              <w:rPr>
                <w:noProof/>
                <w:webHidden/>
              </w:rPr>
            </w:r>
            <w:r>
              <w:rPr>
                <w:noProof/>
                <w:webHidden/>
              </w:rPr>
              <w:fldChar w:fldCharType="separate"/>
            </w:r>
            <w:r>
              <w:rPr>
                <w:noProof/>
                <w:webHidden/>
              </w:rPr>
              <w:t>6</w:t>
            </w:r>
            <w:r>
              <w:rPr>
                <w:noProof/>
                <w:webHidden/>
              </w:rPr>
              <w:fldChar w:fldCharType="end"/>
            </w:r>
          </w:hyperlink>
        </w:p>
        <w:p w14:paraId="155E7A21" w14:textId="31B48247" w:rsidR="00597369" w:rsidRDefault="00597369">
          <w:pPr>
            <w:pStyle w:val="TM2"/>
            <w:tabs>
              <w:tab w:val="left" w:pos="880"/>
              <w:tab w:val="right" w:leader="dot" w:pos="9060"/>
            </w:tabs>
            <w:rPr>
              <w:rFonts w:eastAsiaTheme="minorEastAsia"/>
              <w:noProof/>
              <w:lang w:eastAsia="fr-FR"/>
            </w:rPr>
          </w:pPr>
          <w:hyperlink w:anchor="_Toc145776129" w:history="1">
            <w:r w:rsidRPr="00CC1332">
              <w:rPr>
                <w:rStyle w:val="Lienhypertexte"/>
                <w:rFonts w:asciiTheme="majorBidi" w:hAnsiTheme="majorBidi"/>
                <w:b/>
                <w:bCs/>
                <w:noProof/>
              </w:rPr>
              <w:t>1.1.</w:t>
            </w:r>
            <w:r>
              <w:rPr>
                <w:rFonts w:eastAsiaTheme="minorEastAsia"/>
                <w:noProof/>
                <w:lang w:eastAsia="fr-FR"/>
              </w:rPr>
              <w:tab/>
            </w:r>
            <w:r w:rsidRPr="00CC1332">
              <w:rPr>
                <w:rStyle w:val="Lienhypertexte"/>
                <w:rFonts w:asciiTheme="majorBidi" w:hAnsiTheme="majorBidi"/>
                <w:b/>
                <w:bCs/>
                <w:noProof/>
              </w:rPr>
              <w:t>Présentation</w:t>
            </w:r>
            <w:r w:rsidRPr="00CC1332">
              <w:rPr>
                <w:rStyle w:val="Lienhypertexte"/>
                <w:b/>
                <w:bCs/>
                <w:noProof/>
              </w:rPr>
              <w:t xml:space="preserve"> </w:t>
            </w:r>
            <w:r w:rsidRPr="00CC1332">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_Toc145776129 \h </w:instrText>
            </w:r>
            <w:r>
              <w:rPr>
                <w:noProof/>
                <w:webHidden/>
              </w:rPr>
            </w:r>
            <w:r>
              <w:rPr>
                <w:noProof/>
                <w:webHidden/>
              </w:rPr>
              <w:fldChar w:fldCharType="separate"/>
            </w:r>
            <w:r>
              <w:rPr>
                <w:noProof/>
                <w:webHidden/>
              </w:rPr>
              <w:t>6</w:t>
            </w:r>
            <w:r>
              <w:rPr>
                <w:noProof/>
                <w:webHidden/>
              </w:rPr>
              <w:fldChar w:fldCharType="end"/>
            </w:r>
          </w:hyperlink>
        </w:p>
        <w:p w14:paraId="6480064C" w14:textId="2DFCD18E" w:rsidR="00597369" w:rsidRDefault="00597369">
          <w:pPr>
            <w:pStyle w:val="TM2"/>
            <w:tabs>
              <w:tab w:val="left" w:pos="880"/>
              <w:tab w:val="right" w:leader="dot" w:pos="9060"/>
            </w:tabs>
            <w:rPr>
              <w:rFonts w:eastAsiaTheme="minorEastAsia"/>
              <w:noProof/>
              <w:lang w:eastAsia="fr-FR"/>
            </w:rPr>
          </w:pPr>
          <w:hyperlink w:anchor="_Toc145776130" w:history="1">
            <w:r w:rsidRPr="00CC1332">
              <w:rPr>
                <w:rStyle w:val="Lienhypertexte"/>
                <w:rFonts w:asciiTheme="majorBidi" w:hAnsiTheme="majorBidi"/>
                <w:b/>
                <w:bCs/>
                <w:noProof/>
              </w:rPr>
              <w:t>1.2.</w:t>
            </w:r>
            <w:r>
              <w:rPr>
                <w:rFonts w:eastAsiaTheme="minorEastAsia"/>
                <w:noProof/>
                <w:lang w:eastAsia="fr-FR"/>
              </w:rPr>
              <w:tab/>
            </w:r>
            <w:r w:rsidRPr="00CC1332">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_Toc145776130 \h </w:instrText>
            </w:r>
            <w:r>
              <w:rPr>
                <w:noProof/>
                <w:webHidden/>
              </w:rPr>
            </w:r>
            <w:r>
              <w:rPr>
                <w:noProof/>
                <w:webHidden/>
              </w:rPr>
              <w:fldChar w:fldCharType="separate"/>
            </w:r>
            <w:r>
              <w:rPr>
                <w:noProof/>
                <w:webHidden/>
              </w:rPr>
              <w:t>6</w:t>
            </w:r>
            <w:r>
              <w:rPr>
                <w:noProof/>
                <w:webHidden/>
              </w:rPr>
              <w:fldChar w:fldCharType="end"/>
            </w:r>
          </w:hyperlink>
        </w:p>
        <w:p w14:paraId="1E7E884C" w14:textId="006EE7F9" w:rsidR="00597369" w:rsidRDefault="00597369">
          <w:pPr>
            <w:pStyle w:val="TM2"/>
            <w:tabs>
              <w:tab w:val="left" w:pos="880"/>
              <w:tab w:val="right" w:leader="dot" w:pos="9060"/>
            </w:tabs>
            <w:rPr>
              <w:rFonts w:eastAsiaTheme="minorEastAsia"/>
              <w:noProof/>
              <w:lang w:eastAsia="fr-FR"/>
            </w:rPr>
          </w:pPr>
          <w:hyperlink w:anchor="_Toc145776131" w:history="1">
            <w:r w:rsidRPr="00CC1332">
              <w:rPr>
                <w:rStyle w:val="Lienhypertexte"/>
                <w:rFonts w:asciiTheme="majorBidi" w:hAnsiTheme="majorBidi"/>
                <w:b/>
                <w:bCs/>
                <w:noProof/>
              </w:rPr>
              <w:t>1.3.</w:t>
            </w:r>
            <w:r>
              <w:rPr>
                <w:rFonts w:eastAsiaTheme="minorEastAsia"/>
                <w:noProof/>
                <w:lang w:eastAsia="fr-FR"/>
              </w:rPr>
              <w:tab/>
            </w:r>
            <w:r w:rsidRPr="00CC1332">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_Toc145776131 \h </w:instrText>
            </w:r>
            <w:r>
              <w:rPr>
                <w:noProof/>
                <w:webHidden/>
              </w:rPr>
            </w:r>
            <w:r>
              <w:rPr>
                <w:noProof/>
                <w:webHidden/>
              </w:rPr>
              <w:fldChar w:fldCharType="separate"/>
            </w:r>
            <w:r>
              <w:rPr>
                <w:noProof/>
                <w:webHidden/>
              </w:rPr>
              <w:t>7</w:t>
            </w:r>
            <w:r>
              <w:rPr>
                <w:noProof/>
                <w:webHidden/>
              </w:rPr>
              <w:fldChar w:fldCharType="end"/>
            </w:r>
          </w:hyperlink>
        </w:p>
        <w:p w14:paraId="773F9AA8" w14:textId="289A8520" w:rsidR="00597369" w:rsidRDefault="00597369">
          <w:pPr>
            <w:pStyle w:val="TM1"/>
            <w:tabs>
              <w:tab w:val="right" w:leader="dot" w:pos="9060"/>
            </w:tabs>
            <w:rPr>
              <w:rFonts w:eastAsiaTheme="minorEastAsia"/>
              <w:noProof/>
              <w:lang w:eastAsia="fr-FR"/>
            </w:rPr>
          </w:pPr>
          <w:hyperlink w:anchor="_Toc145776132" w:history="1">
            <w:r w:rsidRPr="00CC1332">
              <w:rPr>
                <w:rStyle w:val="Lienhypertexte"/>
                <w:noProof/>
              </w:rPr>
              <w:t>CONCLUSION</w:t>
            </w:r>
            <w:r>
              <w:rPr>
                <w:noProof/>
                <w:webHidden/>
              </w:rPr>
              <w:tab/>
            </w:r>
            <w:r>
              <w:rPr>
                <w:noProof/>
                <w:webHidden/>
              </w:rPr>
              <w:fldChar w:fldCharType="begin"/>
            </w:r>
            <w:r>
              <w:rPr>
                <w:noProof/>
                <w:webHidden/>
              </w:rPr>
              <w:instrText xml:space="preserve"> PAGEREF _Toc145776132 \h </w:instrText>
            </w:r>
            <w:r>
              <w:rPr>
                <w:noProof/>
                <w:webHidden/>
              </w:rPr>
            </w:r>
            <w:r>
              <w:rPr>
                <w:noProof/>
                <w:webHidden/>
              </w:rPr>
              <w:fldChar w:fldCharType="separate"/>
            </w:r>
            <w:r>
              <w:rPr>
                <w:noProof/>
                <w:webHidden/>
              </w:rPr>
              <w:t>7</w:t>
            </w:r>
            <w:r>
              <w:rPr>
                <w:noProof/>
                <w:webHidden/>
              </w:rPr>
              <w:fldChar w:fldCharType="end"/>
            </w:r>
          </w:hyperlink>
        </w:p>
        <w:p w14:paraId="5E1D1112" w14:textId="6D59522A" w:rsidR="00597369" w:rsidRDefault="00597369">
          <w:pPr>
            <w:pStyle w:val="TM1"/>
            <w:tabs>
              <w:tab w:val="right" w:leader="dot" w:pos="9060"/>
            </w:tabs>
            <w:rPr>
              <w:rFonts w:eastAsiaTheme="minorEastAsia"/>
              <w:noProof/>
              <w:lang w:eastAsia="fr-FR"/>
            </w:rPr>
          </w:pPr>
          <w:hyperlink w:anchor="_Toc145776133" w:history="1">
            <w:r w:rsidRPr="00CC1332">
              <w:rPr>
                <w:rStyle w:val="Lienhypertexte"/>
                <w:noProof/>
              </w:rPr>
              <w:t>Chapitre 2 : Etude Préalable</w:t>
            </w:r>
            <w:r>
              <w:rPr>
                <w:noProof/>
                <w:webHidden/>
              </w:rPr>
              <w:tab/>
            </w:r>
            <w:r>
              <w:rPr>
                <w:noProof/>
                <w:webHidden/>
              </w:rPr>
              <w:fldChar w:fldCharType="begin"/>
            </w:r>
            <w:r>
              <w:rPr>
                <w:noProof/>
                <w:webHidden/>
              </w:rPr>
              <w:instrText xml:space="preserve"> PAGEREF _Toc145776133 \h </w:instrText>
            </w:r>
            <w:r>
              <w:rPr>
                <w:noProof/>
                <w:webHidden/>
              </w:rPr>
            </w:r>
            <w:r>
              <w:rPr>
                <w:noProof/>
                <w:webHidden/>
              </w:rPr>
              <w:fldChar w:fldCharType="separate"/>
            </w:r>
            <w:r>
              <w:rPr>
                <w:noProof/>
                <w:webHidden/>
              </w:rPr>
              <w:t>8</w:t>
            </w:r>
            <w:r>
              <w:rPr>
                <w:noProof/>
                <w:webHidden/>
              </w:rPr>
              <w:fldChar w:fldCharType="end"/>
            </w:r>
          </w:hyperlink>
        </w:p>
        <w:p w14:paraId="1C24CB10" w14:textId="35424018" w:rsidR="00597369" w:rsidRDefault="00597369">
          <w:pPr>
            <w:pStyle w:val="TM2"/>
            <w:tabs>
              <w:tab w:val="right" w:leader="dot" w:pos="9060"/>
            </w:tabs>
            <w:rPr>
              <w:rFonts w:eastAsiaTheme="minorEastAsia"/>
              <w:noProof/>
              <w:lang w:eastAsia="fr-FR"/>
            </w:rPr>
          </w:pPr>
          <w:hyperlink w:anchor="_Toc145776134" w:history="1">
            <w:r w:rsidRPr="00CC1332">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_Toc145776134 \h </w:instrText>
            </w:r>
            <w:r>
              <w:rPr>
                <w:noProof/>
                <w:webHidden/>
              </w:rPr>
            </w:r>
            <w:r>
              <w:rPr>
                <w:noProof/>
                <w:webHidden/>
              </w:rPr>
              <w:fldChar w:fldCharType="separate"/>
            </w:r>
            <w:r>
              <w:rPr>
                <w:noProof/>
                <w:webHidden/>
              </w:rPr>
              <w:t>8</w:t>
            </w:r>
            <w:r>
              <w:rPr>
                <w:noProof/>
                <w:webHidden/>
              </w:rPr>
              <w:fldChar w:fldCharType="end"/>
            </w:r>
          </w:hyperlink>
        </w:p>
        <w:p w14:paraId="4A8EF164" w14:textId="2D98D6C9" w:rsidR="00597369" w:rsidRDefault="00597369">
          <w:pPr>
            <w:pStyle w:val="TM2"/>
            <w:tabs>
              <w:tab w:val="left" w:pos="880"/>
              <w:tab w:val="right" w:leader="dot" w:pos="9060"/>
            </w:tabs>
            <w:rPr>
              <w:rFonts w:eastAsiaTheme="minorEastAsia"/>
              <w:noProof/>
              <w:lang w:eastAsia="fr-FR"/>
            </w:rPr>
          </w:pPr>
          <w:hyperlink w:anchor="_Toc145776135" w:history="1">
            <w:r w:rsidRPr="00CC1332">
              <w:rPr>
                <w:rStyle w:val="Lienhypertexte"/>
                <w:rFonts w:asciiTheme="majorBidi" w:hAnsiTheme="majorBidi"/>
                <w:b/>
                <w:bCs/>
                <w:noProof/>
              </w:rPr>
              <w:t>2.1</w:t>
            </w:r>
            <w:r>
              <w:rPr>
                <w:rFonts w:eastAsiaTheme="minorEastAsia"/>
                <w:noProof/>
                <w:lang w:eastAsia="fr-FR"/>
              </w:rPr>
              <w:tab/>
            </w:r>
            <w:r w:rsidRPr="00CC1332">
              <w:rPr>
                <w:rStyle w:val="Lienhypertexte"/>
                <w:rFonts w:asciiTheme="majorBidi" w:hAnsiTheme="majorBidi"/>
                <w:b/>
                <w:bCs/>
                <w:noProof/>
              </w:rPr>
              <w:t>Description</w:t>
            </w:r>
            <w:r w:rsidRPr="00CC1332">
              <w:rPr>
                <w:rStyle w:val="Lienhypertexte"/>
                <w:rFonts w:asciiTheme="majorBidi" w:hAnsiTheme="majorBidi"/>
                <w:b/>
                <w:bCs/>
                <w:noProof/>
                <w:spacing w:val="-3"/>
              </w:rPr>
              <w:t xml:space="preserve"> </w:t>
            </w:r>
            <w:r w:rsidRPr="00CC1332">
              <w:rPr>
                <w:rStyle w:val="Lienhypertexte"/>
                <w:rFonts w:asciiTheme="majorBidi" w:hAnsiTheme="majorBidi"/>
                <w:b/>
                <w:bCs/>
                <w:noProof/>
              </w:rPr>
              <w:t>de</w:t>
            </w:r>
            <w:r w:rsidRPr="00CC1332">
              <w:rPr>
                <w:rStyle w:val="Lienhypertexte"/>
                <w:rFonts w:asciiTheme="majorBidi" w:hAnsiTheme="majorBidi"/>
                <w:b/>
                <w:bCs/>
                <w:noProof/>
                <w:spacing w:val="-6"/>
              </w:rPr>
              <w:t xml:space="preserve"> </w:t>
            </w:r>
            <w:r w:rsidRPr="00CC1332">
              <w:rPr>
                <w:rStyle w:val="Lienhypertexte"/>
                <w:rFonts w:asciiTheme="majorBidi" w:hAnsiTheme="majorBidi"/>
                <w:b/>
                <w:bCs/>
                <w:noProof/>
              </w:rPr>
              <w:t>l’existant</w:t>
            </w:r>
            <w:r w:rsidRPr="00CC1332">
              <w:rPr>
                <w:rStyle w:val="Lienhypertexte"/>
                <w:rFonts w:asciiTheme="majorBidi" w:hAnsiTheme="majorBidi"/>
                <w:b/>
                <w:bCs/>
                <w:noProof/>
                <w:spacing w:val="-1"/>
              </w:rPr>
              <w:t xml:space="preserve"> </w:t>
            </w:r>
            <w:r w:rsidRPr="00CC1332">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_Toc145776135 \h </w:instrText>
            </w:r>
            <w:r>
              <w:rPr>
                <w:noProof/>
                <w:webHidden/>
              </w:rPr>
            </w:r>
            <w:r>
              <w:rPr>
                <w:noProof/>
                <w:webHidden/>
              </w:rPr>
              <w:fldChar w:fldCharType="separate"/>
            </w:r>
            <w:r>
              <w:rPr>
                <w:noProof/>
                <w:webHidden/>
              </w:rPr>
              <w:t>8</w:t>
            </w:r>
            <w:r>
              <w:rPr>
                <w:noProof/>
                <w:webHidden/>
              </w:rPr>
              <w:fldChar w:fldCharType="end"/>
            </w:r>
          </w:hyperlink>
        </w:p>
        <w:p w14:paraId="68CF553A" w14:textId="76489A04" w:rsidR="00597369" w:rsidRDefault="00597369">
          <w:pPr>
            <w:pStyle w:val="TM2"/>
            <w:tabs>
              <w:tab w:val="left" w:pos="880"/>
              <w:tab w:val="right" w:leader="dot" w:pos="9060"/>
            </w:tabs>
            <w:rPr>
              <w:rFonts w:eastAsiaTheme="minorEastAsia"/>
              <w:noProof/>
              <w:lang w:eastAsia="fr-FR"/>
            </w:rPr>
          </w:pPr>
          <w:hyperlink w:anchor="_Toc145776136" w:history="1">
            <w:r w:rsidRPr="00CC1332">
              <w:rPr>
                <w:rStyle w:val="Lienhypertexte"/>
                <w:rFonts w:asciiTheme="majorBidi" w:hAnsiTheme="majorBidi"/>
                <w:b/>
                <w:bCs/>
                <w:noProof/>
              </w:rPr>
              <w:t>2.2</w:t>
            </w:r>
            <w:r>
              <w:rPr>
                <w:rFonts w:eastAsiaTheme="minorEastAsia"/>
                <w:noProof/>
                <w:lang w:eastAsia="fr-FR"/>
              </w:rPr>
              <w:tab/>
            </w:r>
            <w:r w:rsidRPr="00CC1332">
              <w:rPr>
                <w:rStyle w:val="Lienhypertexte"/>
                <w:rFonts w:asciiTheme="majorBidi" w:hAnsiTheme="majorBidi"/>
                <w:b/>
                <w:bCs/>
                <w:noProof/>
              </w:rPr>
              <w:t>Critiques</w:t>
            </w:r>
            <w:r w:rsidRPr="00CC1332">
              <w:rPr>
                <w:rStyle w:val="Lienhypertexte"/>
                <w:rFonts w:asciiTheme="majorBidi" w:hAnsiTheme="majorBidi"/>
                <w:b/>
                <w:bCs/>
                <w:noProof/>
                <w:spacing w:val="-3"/>
              </w:rPr>
              <w:t xml:space="preserve"> </w:t>
            </w:r>
            <w:r w:rsidRPr="00CC1332">
              <w:rPr>
                <w:rStyle w:val="Lienhypertexte"/>
                <w:rFonts w:asciiTheme="majorBidi" w:hAnsiTheme="majorBidi"/>
                <w:b/>
                <w:bCs/>
                <w:noProof/>
              </w:rPr>
              <w:t>de</w:t>
            </w:r>
            <w:r w:rsidRPr="00CC1332">
              <w:rPr>
                <w:rStyle w:val="Lienhypertexte"/>
                <w:rFonts w:asciiTheme="majorBidi" w:hAnsiTheme="majorBidi"/>
                <w:b/>
                <w:bCs/>
                <w:noProof/>
                <w:spacing w:val="-7"/>
              </w:rPr>
              <w:t xml:space="preserve"> </w:t>
            </w:r>
            <w:r w:rsidRPr="00CC1332">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_Toc145776136 \h </w:instrText>
            </w:r>
            <w:r>
              <w:rPr>
                <w:noProof/>
                <w:webHidden/>
              </w:rPr>
            </w:r>
            <w:r>
              <w:rPr>
                <w:noProof/>
                <w:webHidden/>
              </w:rPr>
              <w:fldChar w:fldCharType="separate"/>
            </w:r>
            <w:r>
              <w:rPr>
                <w:noProof/>
                <w:webHidden/>
              </w:rPr>
              <w:t>8</w:t>
            </w:r>
            <w:r>
              <w:rPr>
                <w:noProof/>
                <w:webHidden/>
              </w:rPr>
              <w:fldChar w:fldCharType="end"/>
            </w:r>
          </w:hyperlink>
        </w:p>
        <w:p w14:paraId="75059258" w14:textId="06263D01" w:rsidR="00597369" w:rsidRDefault="00597369">
          <w:pPr>
            <w:pStyle w:val="TM2"/>
            <w:tabs>
              <w:tab w:val="left" w:pos="880"/>
              <w:tab w:val="right" w:leader="dot" w:pos="9060"/>
            </w:tabs>
            <w:rPr>
              <w:rFonts w:eastAsiaTheme="minorEastAsia"/>
              <w:noProof/>
              <w:lang w:eastAsia="fr-FR"/>
            </w:rPr>
          </w:pPr>
          <w:hyperlink w:anchor="_Toc145776137" w:history="1">
            <w:r w:rsidRPr="00CC1332">
              <w:rPr>
                <w:rStyle w:val="Lienhypertexte"/>
                <w:rFonts w:asciiTheme="majorBidi" w:hAnsiTheme="majorBidi"/>
                <w:b/>
                <w:bCs/>
                <w:noProof/>
              </w:rPr>
              <w:t>2.3</w:t>
            </w:r>
            <w:r>
              <w:rPr>
                <w:rFonts w:eastAsiaTheme="minorEastAsia"/>
                <w:noProof/>
                <w:lang w:eastAsia="fr-FR"/>
              </w:rPr>
              <w:tab/>
            </w:r>
            <w:r w:rsidRPr="00CC1332">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_Toc145776137 \h </w:instrText>
            </w:r>
            <w:r>
              <w:rPr>
                <w:noProof/>
                <w:webHidden/>
              </w:rPr>
            </w:r>
            <w:r>
              <w:rPr>
                <w:noProof/>
                <w:webHidden/>
              </w:rPr>
              <w:fldChar w:fldCharType="separate"/>
            </w:r>
            <w:r>
              <w:rPr>
                <w:noProof/>
                <w:webHidden/>
              </w:rPr>
              <w:t>8</w:t>
            </w:r>
            <w:r>
              <w:rPr>
                <w:noProof/>
                <w:webHidden/>
              </w:rPr>
              <w:fldChar w:fldCharType="end"/>
            </w:r>
          </w:hyperlink>
        </w:p>
        <w:p w14:paraId="71CC38F8" w14:textId="17EF356C" w:rsidR="00597369" w:rsidRDefault="00597369">
          <w:pPr>
            <w:pStyle w:val="TM2"/>
            <w:tabs>
              <w:tab w:val="left" w:pos="880"/>
              <w:tab w:val="right" w:leader="dot" w:pos="9060"/>
            </w:tabs>
            <w:rPr>
              <w:rFonts w:eastAsiaTheme="minorEastAsia"/>
              <w:noProof/>
              <w:lang w:eastAsia="fr-FR"/>
            </w:rPr>
          </w:pPr>
          <w:hyperlink w:anchor="_Toc145776138" w:history="1">
            <w:r w:rsidRPr="00CC1332">
              <w:rPr>
                <w:rStyle w:val="Lienhypertexte"/>
                <w:rFonts w:asciiTheme="majorBidi" w:hAnsiTheme="majorBidi"/>
                <w:b/>
                <w:bCs/>
                <w:noProof/>
              </w:rPr>
              <w:t>2.4</w:t>
            </w:r>
            <w:r>
              <w:rPr>
                <w:rFonts w:eastAsiaTheme="minorEastAsia"/>
                <w:noProof/>
                <w:lang w:eastAsia="fr-FR"/>
              </w:rPr>
              <w:tab/>
            </w:r>
            <w:r w:rsidRPr="00CC1332">
              <w:rPr>
                <w:rStyle w:val="Lienhypertexte"/>
                <w:rFonts w:asciiTheme="majorBidi" w:hAnsiTheme="majorBidi"/>
                <w:b/>
                <w:bCs/>
                <w:noProof/>
              </w:rPr>
              <w:t>Description</w:t>
            </w:r>
            <w:r w:rsidRPr="00CC1332">
              <w:rPr>
                <w:rStyle w:val="Lienhypertexte"/>
                <w:rFonts w:asciiTheme="majorBidi" w:hAnsiTheme="majorBidi"/>
                <w:b/>
                <w:bCs/>
                <w:noProof/>
                <w:spacing w:val="-3"/>
              </w:rPr>
              <w:t xml:space="preserve"> </w:t>
            </w:r>
            <w:r w:rsidRPr="00CC1332">
              <w:rPr>
                <w:rStyle w:val="Lienhypertexte"/>
                <w:rFonts w:asciiTheme="majorBidi" w:hAnsiTheme="majorBidi"/>
                <w:b/>
                <w:bCs/>
                <w:noProof/>
              </w:rPr>
              <w:t>détaillée</w:t>
            </w:r>
            <w:r w:rsidRPr="00CC1332">
              <w:rPr>
                <w:rStyle w:val="Lienhypertexte"/>
                <w:rFonts w:asciiTheme="majorBidi" w:hAnsiTheme="majorBidi"/>
                <w:b/>
                <w:bCs/>
                <w:noProof/>
                <w:spacing w:val="-2"/>
              </w:rPr>
              <w:t xml:space="preserve"> </w:t>
            </w:r>
            <w:r w:rsidRPr="00CC1332">
              <w:rPr>
                <w:rStyle w:val="Lienhypertexte"/>
                <w:rFonts w:asciiTheme="majorBidi" w:hAnsiTheme="majorBidi"/>
                <w:b/>
                <w:bCs/>
                <w:noProof/>
              </w:rPr>
              <w:t>de</w:t>
            </w:r>
            <w:r w:rsidRPr="00CC1332">
              <w:rPr>
                <w:rStyle w:val="Lienhypertexte"/>
                <w:rFonts w:asciiTheme="majorBidi" w:hAnsiTheme="majorBidi"/>
                <w:b/>
                <w:bCs/>
                <w:noProof/>
                <w:spacing w:val="-3"/>
              </w:rPr>
              <w:t xml:space="preserve"> </w:t>
            </w:r>
            <w:r w:rsidRPr="00CC1332">
              <w:rPr>
                <w:rStyle w:val="Lienhypertexte"/>
                <w:rFonts w:asciiTheme="majorBidi" w:hAnsiTheme="majorBidi"/>
                <w:b/>
                <w:bCs/>
                <w:noProof/>
              </w:rPr>
              <w:t>la</w:t>
            </w:r>
            <w:r w:rsidRPr="00CC1332">
              <w:rPr>
                <w:rStyle w:val="Lienhypertexte"/>
                <w:rFonts w:asciiTheme="majorBidi" w:hAnsiTheme="majorBidi"/>
                <w:b/>
                <w:bCs/>
                <w:noProof/>
                <w:spacing w:val="-1"/>
              </w:rPr>
              <w:t xml:space="preserve"> </w:t>
            </w:r>
            <w:r w:rsidRPr="00CC1332">
              <w:rPr>
                <w:rStyle w:val="Lienhypertexte"/>
                <w:rFonts w:asciiTheme="majorBidi" w:hAnsiTheme="majorBidi"/>
                <w:b/>
                <w:bCs/>
                <w:noProof/>
              </w:rPr>
              <w:t>solution</w:t>
            </w:r>
            <w:r w:rsidRPr="00CC1332">
              <w:rPr>
                <w:rStyle w:val="Lienhypertexte"/>
                <w:rFonts w:asciiTheme="majorBidi" w:hAnsiTheme="majorBidi"/>
                <w:b/>
                <w:bCs/>
                <w:noProof/>
                <w:spacing w:val="-2"/>
              </w:rPr>
              <w:t xml:space="preserve"> </w:t>
            </w:r>
            <w:r w:rsidRPr="00CC1332">
              <w:rPr>
                <w:rStyle w:val="Lienhypertexte"/>
                <w:rFonts w:asciiTheme="majorBidi" w:hAnsiTheme="majorBidi"/>
                <w:b/>
                <w:bCs/>
                <w:noProof/>
              </w:rPr>
              <w:t>finale</w:t>
            </w:r>
            <w:r w:rsidRPr="00CC1332">
              <w:rPr>
                <w:rStyle w:val="Lienhypertexte"/>
                <w:rFonts w:asciiTheme="majorBidi" w:hAnsiTheme="majorBidi"/>
                <w:b/>
                <w:bCs/>
                <w:noProof/>
                <w:spacing w:val="2"/>
              </w:rPr>
              <w:t xml:space="preserve"> </w:t>
            </w:r>
            <w:r w:rsidRPr="00CC1332">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_Toc145776138 \h </w:instrText>
            </w:r>
            <w:r>
              <w:rPr>
                <w:noProof/>
                <w:webHidden/>
              </w:rPr>
            </w:r>
            <w:r>
              <w:rPr>
                <w:noProof/>
                <w:webHidden/>
              </w:rPr>
              <w:fldChar w:fldCharType="separate"/>
            </w:r>
            <w:r>
              <w:rPr>
                <w:noProof/>
                <w:webHidden/>
              </w:rPr>
              <w:t>9</w:t>
            </w:r>
            <w:r>
              <w:rPr>
                <w:noProof/>
                <w:webHidden/>
              </w:rPr>
              <w:fldChar w:fldCharType="end"/>
            </w:r>
          </w:hyperlink>
        </w:p>
        <w:p w14:paraId="42B27DCD" w14:textId="2F55D072" w:rsidR="00597369" w:rsidRDefault="00597369">
          <w:pPr>
            <w:pStyle w:val="TM3"/>
            <w:tabs>
              <w:tab w:val="left" w:pos="1320"/>
              <w:tab w:val="right" w:leader="dot" w:pos="9060"/>
            </w:tabs>
            <w:rPr>
              <w:noProof/>
            </w:rPr>
          </w:pPr>
          <w:hyperlink w:anchor="_Toc145776139" w:history="1">
            <w:r w:rsidRPr="00CC1332">
              <w:rPr>
                <w:rStyle w:val="Lienhypertexte"/>
                <w:rFonts w:asciiTheme="majorBidi" w:hAnsiTheme="majorBidi"/>
                <w:b/>
                <w:bCs/>
                <w:noProof/>
              </w:rPr>
              <w:t>2.4.1</w:t>
            </w:r>
            <w:r>
              <w:rPr>
                <w:noProof/>
              </w:rPr>
              <w:tab/>
            </w:r>
            <w:r w:rsidRPr="00CC1332">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_Toc145776139 \h </w:instrText>
            </w:r>
            <w:r>
              <w:rPr>
                <w:noProof/>
                <w:webHidden/>
              </w:rPr>
            </w:r>
            <w:r>
              <w:rPr>
                <w:noProof/>
                <w:webHidden/>
              </w:rPr>
              <w:fldChar w:fldCharType="separate"/>
            </w:r>
            <w:r>
              <w:rPr>
                <w:noProof/>
                <w:webHidden/>
              </w:rPr>
              <w:t>9</w:t>
            </w:r>
            <w:r>
              <w:rPr>
                <w:noProof/>
                <w:webHidden/>
              </w:rPr>
              <w:fldChar w:fldCharType="end"/>
            </w:r>
          </w:hyperlink>
        </w:p>
        <w:p w14:paraId="3926D1D5" w14:textId="5490F71D" w:rsidR="004D1C09" w:rsidRDefault="004D1C09">
          <w:r>
            <w:rPr>
              <w:b/>
              <w:bCs/>
            </w:rPr>
            <w:fldChar w:fldCharType="end"/>
          </w:r>
        </w:p>
      </w:sdtContent>
    </w:sdt>
    <w:p w14:paraId="15A346A3" w14:textId="2A3749C4" w:rsidR="00016C36" w:rsidRDefault="00016C36" w:rsidP="00016C36"/>
    <w:p w14:paraId="40904D89" w14:textId="77777777" w:rsidR="004D1C09" w:rsidRDefault="004D1C09" w:rsidP="00016C36">
      <w:pPr>
        <w:pStyle w:val="Titre1"/>
        <w:spacing w:before="229"/>
        <w:ind w:left="489" w:right="254"/>
        <w:jc w:val="center"/>
      </w:pPr>
    </w:p>
    <w:p w14:paraId="1631F6F8" w14:textId="77777777" w:rsidR="004D1C09" w:rsidRDefault="004D1C09" w:rsidP="00016C36">
      <w:pPr>
        <w:pStyle w:val="Titre1"/>
        <w:spacing w:before="229"/>
        <w:ind w:left="489" w:right="254"/>
        <w:jc w:val="center"/>
      </w:pPr>
    </w:p>
    <w:p w14:paraId="3F8C8331" w14:textId="77777777" w:rsidR="004D1C09" w:rsidRDefault="004D1C09" w:rsidP="00016C36">
      <w:pPr>
        <w:pStyle w:val="Titre1"/>
        <w:spacing w:before="229"/>
        <w:ind w:left="489" w:right="254"/>
        <w:jc w:val="center"/>
      </w:pPr>
    </w:p>
    <w:p w14:paraId="4DB4654E" w14:textId="77777777" w:rsidR="004D1C09" w:rsidRDefault="004D1C09" w:rsidP="00016C36">
      <w:pPr>
        <w:pStyle w:val="Titre1"/>
        <w:spacing w:before="229"/>
        <w:ind w:left="489" w:right="254"/>
        <w:jc w:val="center"/>
      </w:pPr>
    </w:p>
    <w:p w14:paraId="23800117" w14:textId="77777777" w:rsidR="004D1C09" w:rsidRDefault="004D1C09" w:rsidP="00016C36">
      <w:pPr>
        <w:pStyle w:val="Titre1"/>
        <w:spacing w:before="229"/>
        <w:ind w:left="489" w:right="254"/>
        <w:jc w:val="center"/>
      </w:pPr>
    </w:p>
    <w:p w14:paraId="78D6883B" w14:textId="77777777" w:rsidR="004D1C09" w:rsidRDefault="004D1C09" w:rsidP="00016C36">
      <w:pPr>
        <w:pStyle w:val="Titre1"/>
        <w:spacing w:before="229"/>
        <w:ind w:left="489" w:right="254"/>
        <w:jc w:val="center"/>
      </w:pPr>
    </w:p>
    <w:p w14:paraId="6B6CA6C6" w14:textId="77777777" w:rsidR="004D1C09" w:rsidRDefault="004D1C09" w:rsidP="00016C36">
      <w:pPr>
        <w:pStyle w:val="Titre1"/>
        <w:spacing w:before="229"/>
        <w:ind w:left="489" w:right="254"/>
        <w:jc w:val="center"/>
      </w:pPr>
    </w:p>
    <w:p w14:paraId="356A3962" w14:textId="781EC5D2" w:rsidR="004D1C09" w:rsidRDefault="004D1C09" w:rsidP="00016C36">
      <w:pPr>
        <w:pStyle w:val="Titre1"/>
        <w:spacing w:before="229"/>
        <w:ind w:left="489" w:right="254"/>
        <w:jc w:val="center"/>
      </w:pPr>
    </w:p>
    <w:p w14:paraId="4F980944" w14:textId="16A858D6" w:rsidR="00767449" w:rsidRDefault="00767449" w:rsidP="00016C36">
      <w:pPr>
        <w:pStyle w:val="Titre1"/>
        <w:spacing w:before="229"/>
        <w:ind w:left="489" w:right="254"/>
        <w:jc w:val="center"/>
      </w:pPr>
    </w:p>
    <w:p w14:paraId="5364C921" w14:textId="5C84EA74" w:rsidR="00767449" w:rsidRDefault="00767449" w:rsidP="00016C36">
      <w:pPr>
        <w:pStyle w:val="Titre1"/>
        <w:spacing w:before="229"/>
        <w:ind w:left="489" w:right="254"/>
        <w:jc w:val="center"/>
      </w:pPr>
    </w:p>
    <w:p w14:paraId="72233A75" w14:textId="4C867DEF" w:rsidR="00767449" w:rsidRDefault="00767449" w:rsidP="00016C36">
      <w:pPr>
        <w:pStyle w:val="Titre1"/>
        <w:spacing w:before="229"/>
        <w:ind w:left="489" w:right="254"/>
        <w:jc w:val="center"/>
      </w:pPr>
    </w:p>
    <w:p w14:paraId="5E9A1529" w14:textId="582AAFD8" w:rsidR="00767449" w:rsidRDefault="00767449" w:rsidP="00016C36">
      <w:pPr>
        <w:pStyle w:val="Titre1"/>
        <w:spacing w:before="229"/>
        <w:ind w:left="489" w:right="254"/>
        <w:jc w:val="center"/>
      </w:pPr>
    </w:p>
    <w:p w14:paraId="1ED1B41D" w14:textId="4F58919A" w:rsidR="008F5726" w:rsidRP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Listes des figures</w:t>
      </w:r>
    </w:p>
    <w:p w14:paraId="4B7C5323" w14:textId="77777777" w:rsidR="008F5726" w:rsidRDefault="008F5726">
      <w:pPr>
        <w:pStyle w:val="Tabledesillustrations"/>
        <w:tabs>
          <w:tab w:val="right" w:leader="dot" w:pos="9060"/>
        </w:tabs>
      </w:pPr>
    </w:p>
    <w:p w14:paraId="015A5657" w14:textId="035D54E9" w:rsidR="008F5726" w:rsidRDefault="008F5726" w:rsidP="00110D76">
      <w:pPr>
        <w:pStyle w:val="Tabledesillustrations"/>
        <w:tabs>
          <w:tab w:val="right" w:leader="dot" w:pos="9060"/>
        </w:tabs>
      </w:pPr>
      <w:r>
        <w:fldChar w:fldCharType="begin"/>
      </w:r>
      <w:r>
        <w:instrText xml:space="preserve"> TOC \h \z \c "Figure" </w:instrText>
      </w:r>
      <w:r>
        <w:fldChar w:fldCharType="separate"/>
      </w:r>
      <w:r>
        <w:fldChar w:fldCharType="end"/>
      </w:r>
    </w:p>
    <w:p w14:paraId="593C8DE6" w14:textId="4EE05D43" w:rsidR="00597369" w:rsidRDefault="00597369">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776140" w:history="1">
        <w:r w:rsidRPr="000A6A93">
          <w:rPr>
            <w:rStyle w:val="Lienhypertexte"/>
            <w:rFonts w:asciiTheme="majorBidi" w:hAnsiTheme="majorBidi" w:cstheme="majorBidi"/>
            <w:b/>
            <w:bCs/>
            <w:noProof/>
          </w:rPr>
          <w:t>Figure 1 :</w:t>
        </w:r>
        <w:r w:rsidRPr="000A6A93">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_Toc145776140 \h </w:instrText>
        </w:r>
        <w:r>
          <w:rPr>
            <w:noProof/>
            <w:webHidden/>
          </w:rPr>
        </w:r>
        <w:r>
          <w:rPr>
            <w:noProof/>
            <w:webHidden/>
          </w:rPr>
          <w:fldChar w:fldCharType="separate"/>
        </w:r>
        <w:r>
          <w:rPr>
            <w:noProof/>
            <w:webHidden/>
          </w:rPr>
          <w:t>6</w:t>
        </w:r>
        <w:r>
          <w:rPr>
            <w:noProof/>
            <w:webHidden/>
          </w:rPr>
          <w:fldChar w:fldCharType="end"/>
        </w:r>
      </w:hyperlink>
    </w:p>
    <w:p w14:paraId="031C8694" w14:textId="058C99B3" w:rsidR="00597369" w:rsidRDefault="00597369">
      <w:pPr>
        <w:pStyle w:val="Tabledesillustrations"/>
        <w:tabs>
          <w:tab w:val="right" w:leader="dot" w:pos="9060"/>
        </w:tabs>
        <w:rPr>
          <w:rFonts w:eastAsiaTheme="minorEastAsia"/>
          <w:noProof/>
          <w:lang w:eastAsia="fr-FR"/>
        </w:rPr>
      </w:pPr>
      <w:hyperlink w:anchor="_Toc145776141" w:history="1">
        <w:r w:rsidRPr="000A6A93">
          <w:rPr>
            <w:rStyle w:val="Lienhypertexte"/>
            <w:rFonts w:asciiTheme="majorBidi" w:hAnsiTheme="majorBidi" w:cstheme="majorBidi"/>
            <w:b/>
            <w:bCs/>
            <w:noProof/>
          </w:rPr>
          <w:t>Figure 2:</w:t>
        </w:r>
        <w:r w:rsidRPr="000A6A93">
          <w:rPr>
            <w:rStyle w:val="Lienhypertexte"/>
            <w:rFonts w:asciiTheme="majorBidi" w:hAnsiTheme="majorBidi" w:cstheme="majorBidi"/>
            <w:noProof/>
          </w:rPr>
          <w:t>Organigramme de la société</w:t>
        </w:r>
        <w:r>
          <w:rPr>
            <w:noProof/>
            <w:webHidden/>
          </w:rPr>
          <w:tab/>
        </w:r>
        <w:r>
          <w:rPr>
            <w:noProof/>
            <w:webHidden/>
          </w:rPr>
          <w:fldChar w:fldCharType="begin"/>
        </w:r>
        <w:r>
          <w:rPr>
            <w:noProof/>
            <w:webHidden/>
          </w:rPr>
          <w:instrText xml:space="preserve"> PAGEREF _Toc145776141 \h </w:instrText>
        </w:r>
        <w:r>
          <w:rPr>
            <w:noProof/>
            <w:webHidden/>
          </w:rPr>
        </w:r>
        <w:r>
          <w:rPr>
            <w:noProof/>
            <w:webHidden/>
          </w:rPr>
          <w:fldChar w:fldCharType="separate"/>
        </w:r>
        <w:r>
          <w:rPr>
            <w:noProof/>
            <w:webHidden/>
          </w:rPr>
          <w:t>7</w:t>
        </w:r>
        <w:r>
          <w:rPr>
            <w:noProof/>
            <w:webHidden/>
          </w:rPr>
          <w:fldChar w:fldCharType="end"/>
        </w:r>
      </w:hyperlink>
    </w:p>
    <w:p w14:paraId="78637CF5" w14:textId="3000BDAB" w:rsidR="00597369" w:rsidRDefault="00597369">
      <w:pPr>
        <w:pStyle w:val="Tabledesillustrations"/>
        <w:tabs>
          <w:tab w:val="right" w:leader="dot" w:pos="9060"/>
        </w:tabs>
        <w:rPr>
          <w:rFonts w:eastAsiaTheme="minorEastAsia"/>
          <w:noProof/>
          <w:lang w:eastAsia="fr-FR"/>
        </w:rPr>
      </w:pPr>
      <w:hyperlink w:anchor="_Toc145776142" w:history="1">
        <w:r w:rsidRPr="000A6A93">
          <w:rPr>
            <w:rStyle w:val="Lienhypertexte"/>
            <w:rFonts w:asciiTheme="majorBidi" w:hAnsiTheme="majorBidi" w:cstheme="majorBidi"/>
            <w:b/>
            <w:bCs/>
            <w:noProof/>
          </w:rPr>
          <w:t xml:space="preserve">Figure 3 </w:t>
        </w:r>
        <w:r w:rsidRPr="000A6A93">
          <w:rPr>
            <w:rStyle w:val="Lienhypertexte"/>
            <w:noProof/>
          </w:rPr>
          <w:t xml:space="preserve">: </w:t>
        </w:r>
        <w:r w:rsidRPr="000A6A93">
          <w:rPr>
            <w:rStyle w:val="Lienhypertexte"/>
            <w:rFonts w:asciiTheme="majorBidi" w:hAnsiTheme="majorBidi" w:cstheme="majorBidi"/>
            <w:noProof/>
          </w:rPr>
          <w:t>Logo De L'application</w:t>
        </w:r>
        <w:r>
          <w:rPr>
            <w:noProof/>
            <w:webHidden/>
          </w:rPr>
          <w:tab/>
        </w:r>
        <w:r>
          <w:rPr>
            <w:noProof/>
            <w:webHidden/>
          </w:rPr>
          <w:fldChar w:fldCharType="begin"/>
        </w:r>
        <w:r>
          <w:rPr>
            <w:noProof/>
            <w:webHidden/>
          </w:rPr>
          <w:instrText xml:space="preserve"> PAGEREF _Toc145776142 \h </w:instrText>
        </w:r>
        <w:r>
          <w:rPr>
            <w:noProof/>
            <w:webHidden/>
          </w:rPr>
        </w:r>
        <w:r>
          <w:rPr>
            <w:noProof/>
            <w:webHidden/>
          </w:rPr>
          <w:fldChar w:fldCharType="separate"/>
        </w:r>
        <w:r>
          <w:rPr>
            <w:noProof/>
            <w:webHidden/>
          </w:rPr>
          <w:t>9</w:t>
        </w:r>
        <w:r>
          <w:rPr>
            <w:noProof/>
            <w:webHidden/>
          </w:rPr>
          <w:fldChar w:fldCharType="end"/>
        </w:r>
      </w:hyperlink>
    </w:p>
    <w:p w14:paraId="313C424B" w14:textId="1BBDAEC1" w:rsidR="008F5726" w:rsidRDefault="00597369"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4EE950E6" w14:textId="6AB5A289" w:rsidR="00597369" w:rsidRPr="008F5726"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 xml:space="preserve">Listes des </w:t>
      </w:r>
      <w:r>
        <w:rPr>
          <w:rFonts w:asciiTheme="majorBidi" w:hAnsiTheme="majorBidi" w:cstheme="majorBidi"/>
          <w:b/>
          <w:bCs/>
          <w:sz w:val="48"/>
          <w:szCs w:val="48"/>
        </w:rPr>
        <w:t>Tables</w:t>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333A7115" w14:textId="6411031A" w:rsidR="00597369" w:rsidRDefault="00597369" w:rsidP="00016C36">
      <w:pPr>
        <w:pStyle w:val="Titre1"/>
        <w:spacing w:before="229"/>
        <w:ind w:left="489" w:right="254"/>
        <w:jc w:val="center"/>
      </w:pPr>
    </w:p>
    <w:p w14:paraId="7BB0D96E" w14:textId="4A923AC2" w:rsidR="00597369" w:rsidRDefault="00597369" w:rsidP="00016C36">
      <w:pPr>
        <w:pStyle w:val="Titre1"/>
        <w:spacing w:before="229"/>
        <w:ind w:left="489" w:right="254"/>
        <w:jc w:val="center"/>
      </w:pPr>
    </w:p>
    <w:p w14:paraId="66E51099" w14:textId="7CBA9B8A" w:rsidR="00597369" w:rsidRDefault="00597369" w:rsidP="00016C36">
      <w:pPr>
        <w:pStyle w:val="Titre1"/>
        <w:spacing w:before="229"/>
        <w:ind w:left="489" w:right="254"/>
        <w:jc w:val="center"/>
      </w:pPr>
    </w:p>
    <w:p w14:paraId="1DEDF4CC" w14:textId="4CD4ECBB" w:rsidR="00597369" w:rsidRDefault="00597369" w:rsidP="00016C36">
      <w:pPr>
        <w:pStyle w:val="Titre1"/>
        <w:spacing w:before="229"/>
        <w:ind w:left="489" w:right="254"/>
        <w:jc w:val="center"/>
      </w:pPr>
    </w:p>
    <w:p w14:paraId="1F8AABBC" w14:textId="25EB110F" w:rsidR="00597369" w:rsidRDefault="00597369" w:rsidP="00016C36">
      <w:pPr>
        <w:pStyle w:val="Titre1"/>
        <w:spacing w:before="229"/>
        <w:ind w:left="489" w:right="254"/>
        <w:jc w:val="center"/>
      </w:pPr>
    </w:p>
    <w:p w14:paraId="45FA240C" w14:textId="2845B1A9" w:rsidR="00597369" w:rsidRDefault="00597369" w:rsidP="00016C36">
      <w:pPr>
        <w:pStyle w:val="Titre1"/>
        <w:spacing w:before="229"/>
        <w:ind w:left="489" w:right="254"/>
        <w:jc w:val="center"/>
      </w:pPr>
    </w:p>
    <w:p w14:paraId="14BD56F2" w14:textId="3EBD3E62" w:rsidR="00597369" w:rsidRDefault="00597369" w:rsidP="00016C36">
      <w:pPr>
        <w:pStyle w:val="Titre1"/>
        <w:spacing w:before="229"/>
        <w:ind w:left="489" w:right="254"/>
        <w:jc w:val="center"/>
      </w:pPr>
    </w:p>
    <w:p w14:paraId="7D0EFF7A" w14:textId="436BEF45" w:rsidR="00597369" w:rsidRDefault="00597369" w:rsidP="00016C36">
      <w:pPr>
        <w:pStyle w:val="Titre1"/>
        <w:spacing w:before="229"/>
        <w:ind w:left="489" w:right="254"/>
        <w:jc w:val="center"/>
      </w:pPr>
    </w:p>
    <w:p w14:paraId="1EC6FEF6" w14:textId="532FF57D" w:rsidR="00597369" w:rsidRDefault="00597369" w:rsidP="00016C36">
      <w:pPr>
        <w:pStyle w:val="Titre1"/>
        <w:spacing w:before="229"/>
        <w:ind w:left="489" w:right="254"/>
        <w:jc w:val="center"/>
      </w:pPr>
    </w:p>
    <w:p w14:paraId="71E9993E" w14:textId="77777777" w:rsidR="00597369" w:rsidRDefault="00597369" w:rsidP="00016C36">
      <w:pPr>
        <w:pStyle w:val="Titre1"/>
        <w:spacing w:before="229"/>
        <w:ind w:left="489" w:right="254"/>
        <w:jc w:val="center"/>
      </w:pPr>
    </w:p>
    <w:p w14:paraId="304AB467" w14:textId="3CF797C1" w:rsidR="008F5726" w:rsidRDefault="008F5726" w:rsidP="00016C36">
      <w:pPr>
        <w:pStyle w:val="Titre1"/>
        <w:spacing w:before="229"/>
        <w:ind w:left="489" w:right="254"/>
        <w:jc w:val="center"/>
      </w:pPr>
    </w:p>
    <w:p w14:paraId="018593C5" w14:textId="7C829912" w:rsidR="008F5726" w:rsidRDefault="008F5726" w:rsidP="00016C36">
      <w:pPr>
        <w:pStyle w:val="Titre1"/>
        <w:spacing w:before="229"/>
        <w:ind w:left="489" w:right="254"/>
        <w:jc w:val="center"/>
      </w:pPr>
    </w:p>
    <w:p w14:paraId="393743B2" w14:textId="182CE84C" w:rsidR="008F5726" w:rsidRDefault="008F5726"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société</w:t>
      </w:r>
      <w:r w:rsidRPr="00767449">
        <w:rPr>
          <w:rFonts w:asciiTheme="majorBidi" w:hAnsiTheme="majorBidi" w:cstheme="majorBidi"/>
          <w:sz w:val="24"/>
          <w:szCs w:val="24"/>
        </w:rPr>
        <w:t xml:space="preserve">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 xml:space="preserve">vue </w:t>
      </w:r>
      <w:r w:rsidRPr="00767449">
        <w:rPr>
          <w:rFonts w:asciiTheme="majorBidi" w:hAnsiTheme="majorBidi" w:cstheme="majorBidi"/>
          <w:sz w:val="24"/>
          <w:szCs w:val="24"/>
        </w:rPr>
        <w:t>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sidRPr="00767449">
        <w:rPr>
          <w:rFonts w:asciiTheme="majorBidi" w:hAnsiTheme="majorBidi" w:cstheme="majorBidi"/>
          <w:sz w:val="24"/>
          <w:szCs w:val="24"/>
        </w:rPr>
        <w:t>,</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 xml:space="preserve">et </w:t>
      </w:r>
      <w:r w:rsidRPr="0097049A">
        <w:rPr>
          <w:rFonts w:asciiTheme="majorBidi" w:hAnsiTheme="majorBidi" w:cstheme="majorBidi"/>
          <w:sz w:val="24"/>
          <w:szCs w:val="24"/>
        </w:rPr>
        <w:t>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04690BBC" w14:textId="7191F454" w:rsidR="0097049A" w:rsidRP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 </w:t>
      </w:r>
    </w:p>
    <w:p w14:paraId="58437A45" w14:textId="2FB67BA4" w:rsidR="0097049A" w:rsidRDefault="0097049A" w:rsidP="00767449">
      <w:pPr>
        <w:rPr>
          <w:rFonts w:asciiTheme="majorBidi" w:hAnsiTheme="majorBidi" w:cstheme="majorBidi"/>
          <w:sz w:val="24"/>
          <w:szCs w:val="24"/>
        </w:rPr>
      </w:pPr>
    </w:p>
    <w:p w14:paraId="06B1FC80" w14:textId="77777777" w:rsidR="0097049A" w:rsidRPr="0097049A" w:rsidRDefault="0097049A" w:rsidP="00767449">
      <w:pPr>
        <w:rPr>
          <w:rFonts w:asciiTheme="majorBidi" w:hAnsiTheme="majorBidi" w:cstheme="majorBidi"/>
          <w:sz w:val="24"/>
          <w:szCs w:val="24"/>
        </w:rPr>
      </w:pPr>
    </w:p>
    <w:p w14:paraId="4430D67F" w14:textId="20A1AF91" w:rsidR="00767449" w:rsidRDefault="00767449" w:rsidP="00016C36">
      <w:pPr>
        <w:pStyle w:val="Titre1"/>
        <w:spacing w:before="229"/>
        <w:ind w:left="489" w:right="254"/>
        <w:jc w:val="center"/>
      </w:pPr>
    </w:p>
    <w:p w14:paraId="75D90798" w14:textId="22053BB8" w:rsidR="00767449" w:rsidRDefault="00767449" w:rsidP="00016C36">
      <w:pPr>
        <w:pStyle w:val="Titre1"/>
        <w:spacing w:before="229"/>
        <w:ind w:left="489" w:right="254"/>
        <w:jc w:val="center"/>
      </w:pPr>
    </w:p>
    <w:p w14:paraId="3DD0D218" w14:textId="0F18AACE" w:rsidR="00767449" w:rsidRDefault="00767449" w:rsidP="00016C36">
      <w:pPr>
        <w:pStyle w:val="Titre1"/>
        <w:spacing w:before="229"/>
        <w:ind w:left="489" w:right="254"/>
        <w:jc w:val="center"/>
      </w:pPr>
    </w:p>
    <w:p w14:paraId="405D4A46" w14:textId="55F72410" w:rsidR="00767449" w:rsidRDefault="00767449" w:rsidP="00016C36">
      <w:pPr>
        <w:pStyle w:val="Titre1"/>
        <w:spacing w:before="229"/>
        <w:ind w:left="489" w:right="254"/>
        <w:jc w:val="center"/>
      </w:pPr>
    </w:p>
    <w:p w14:paraId="7127B8E8" w14:textId="6E43A8E9" w:rsidR="00110D76" w:rsidRDefault="00110D76" w:rsidP="00866523">
      <w:pPr>
        <w:pStyle w:val="Titre1"/>
        <w:spacing w:before="229"/>
        <w:ind w:left="0" w:right="254"/>
      </w:pPr>
    </w:p>
    <w:p w14:paraId="34B3F578" w14:textId="76DCDC20" w:rsidR="00EB008A" w:rsidRDefault="00EB008A" w:rsidP="00866523">
      <w:pPr>
        <w:pStyle w:val="Titre1"/>
        <w:spacing w:before="229"/>
        <w:ind w:left="0" w:right="254"/>
      </w:pPr>
    </w:p>
    <w:p w14:paraId="11F5A82C" w14:textId="55295BD4" w:rsidR="00EB008A" w:rsidRDefault="00EB008A" w:rsidP="00866523">
      <w:pPr>
        <w:pStyle w:val="Titre1"/>
        <w:spacing w:before="229"/>
        <w:ind w:left="0" w:right="254"/>
      </w:pPr>
    </w:p>
    <w:p w14:paraId="2EB4A9BC" w14:textId="77777777" w:rsidR="00597369" w:rsidRDefault="00597369" w:rsidP="00866523">
      <w:pPr>
        <w:pStyle w:val="Titre1"/>
        <w:spacing w:before="229"/>
        <w:ind w:left="0" w:right="254"/>
      </w:pPr>
    </w:p>
    <w:p w14:paraId="1C2EB2EC" w14:textId="77777777" w:rsidR="00EB008A" w:rsidRDefault="00EB008A" w:rsidP="00866523">
      <w:pPr>
        <w:pStyle w:val="Titre1"/>
        <w:spacing w:before="229"/>
        <w:ind w:left="0" w:right="254"/>
      </w:pPr>
    </w:p>
    <w:p w14:paraId="0BCD5651" w14:textId="579B09FB" w:rsidR="00016C36" w:rsidRDefault="00016C36" w:rsidP="00016C36">
      <w:pPr>
        <w:pStyle w:val="Titre1"/>
        <w:spacing w:before="229"/>
        <w:ind w:left="489" w:right="254"/>
        <w:jc w:val="center"/>
      </w:pPr>
      <w:bookmarkStart w:id="5" w:name="_Toc145776127"/>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5776128"/>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ED0B45">
      <w:pPr>
        <w:pStyle w:val="Titre2"/>
        <w:numPr>
          <w:ilvl w:val="1"/>
          <w:numId w:val="6"/>
        </w:numPr>
        <w:rPr>
          <w:rFonts w:asciiTheme="majorBidi" w:hAnsiTheme="majorBidi"/>
          <w:b/>
          <w:bCs/>
          <w:color w:val="auto"/>
          <w:sz w:val="24"/>
          <w:szCs w:val="24"/>
        </w:rPr>
      </w:pPr>
      <w:bookmarkStart w:id="7" w:name="_Toc145776129"/>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5EF67115" w:rsidR="0097049A" w:rsidRPr="00110D76" w:rsidRDefault="008F5726" w:rsidP="008F5726">
      <w:pPr>
        <w:pStyle w:val="Lgende"/>
        <w:jc w:val="center"/>
        <w:rPr>
          <w:rFonts w:asciiTheme="majorBidi" w:hAnsiTheme="majorBidi" w:cstheme="majorBidi"/>
          <w:color w:val="auto"/>
          <w:sz w:val="20"/>
          <w:szCs w:val="20"/>
        </w:rPr>
      </w:pPr>
      <w:bookmarkStart w:id="8" w:name="_Toc145768792"/>
      <w:bookmarkStart w:id="9" w:name="_Toc145776140"/>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97369">
        <w:rPr>
          <w:rFonts w:asciiTheme="majorBidi" w:hAnsiTheme="majorBidi" w:cstheme="majorBidi"/>
          <w:b/>
          <w:bCs/>
          <w:noProof/>
          <w:color w:val="auto"/>
          <w:sz w:val="20"/>
          <w:szCs w:val="20"/>
        </w:rPr>
        <w:t>1</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 :</w:t>
      </w:r>
      <w:r w:rsidRPr="00110D76">
        <w:rPr>
          <w:rFonts w:asciiTheme="majorBidi" w:hAnsiTheme="majorBidi" w:cstheme="majorBidi"/>
          <w:color w:val="auto"/>
          <w:sz w:val="20"/>
          <w:szCs w:val="20"/>
        </w:rPr>
        <w:t xml:space="preserve"> Logo M.Y.H SERVICES</w:t>
      </w:r>
      <w:bookmarkEnd w:id="8"/>
      <w:bookmarkEnd w:id="9"/>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MYH Services est une SUARL spécialisé dans la Création des sites web, application mobile et en design graphique était fondu en Septembre 2019 par Mr Yassine Manai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6F1AA9">
      <w:pPr>
        <w:pStyle w:val="Titre2"/>
        <w:numPr>
          <w:ilvl w:val="1"/>
          <w:numId w:val="6"/>
        </w:numPr>
        <w:rPr>
          <w:rFonts w:asciiTheme="majorBidi" w:hAnsiTheme="majorBidi"/>
          <w:b/>
          <w:bCs/>
          <w:color w:val="auto"/>
          <w:sz w:val="24"/>
          <w:szCs w:val="24"/>
        </w:rPr>
      </w:pPr>
      <w:bookmarkStart w:id="10" w:name="_Toc145776130"/>
      <w:r w:rsidRPr="00C479AF">
        <w:rPr>
          <w:rFonts w:asciiTheme="majorBidi" w:hAnsiTheme="majorBidi"/>
          <w:b/>
          <w:bCs/>
          <w:color w:val="auto"/>
          <w:sz w:val="24"/>
          <w:szCs w:val="24"/>
        </w:rPr>
        <w:t>Les Services offerts par l’organisme :</w:t>
      </w:r>
      <w:bookmarkEnd w:id="10"/>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ED0B45">
      <w:pPr>
        <w:pStyle w:val="Titre2"/>
        <w:numPr>
          <w:ilvl w:val="1"/>
          <w:numId w:val="6"/>
        </w:numPr>
        <w:rPr>
          <w:rFonts w:asciiTheme="majorBidi" w:hAnsiTheme="majorBidi"/>
          <w:b/>
          <w:bCs/>
          <w:color w:val="auto"/>
          <w:sz w:val="24"/>
          <w:szCs w:val="24"/>
        </w:rPr>
      </w:pPr>
      <w:bookmarkStart w:id="11" w:name="_Toc145776131"/>
      <w:r w:rsidRPr="008F5726">
        <w:rPr>
          <w:rFonts w:asciiTheme="majorBidi" w:hAnsiTheme="majorBidi"/>
          <w:b/>
          <w:bCs/>
          <w:color w:val="auto"/>
          <w:sz w:val="24"/>
          <w:szCs w:val="24"/>
        </w:rPr>
        <w:lastRenderedPageBreak/>
        <w:t>Organigramme et description de la poste :</w:t>
      </w:r>
      <w:bookmarkEnd w:id="11"/>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5A0D58CD" w:rsidR="008F5726" w:rsidRDefault="00110D76" w:rsidP="00110D76">
      <w:pPr>
        <w:pStyle w:val="Lgende"/>
        <w:jc w:val="center"/>
        <w:rPr>
          <w:rFonts w:asciiTheme="majorBidi" w:hAnsiTheme="majorBidi" w:cstheme="majorBidi"/>
          <w:color w:val="auto"/>
          <w:sz w:val="20"/>
          <w:szCs w:val="20"/>
        </w:rPr>
      </w:pPr>
      <w:bookmarkStart w:id="12" w:name="_Toc145776141"/>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97369">
        <w:rPr>
          <w:rFonts w:asciiTheme="majorBidi" w:hAnsiTheme="majorBidi" w:cstheme="majorBidi"/>
          <w:b/>
          <w:bCs/>
          <w:noProof/>
          <w:color w:val="auto"/>
          <w:sz w:val="20"/>
          <w:szCs w:val="20"/>
        </w:rPr>
        <w:t>2</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w:t>
      </w:r>
      <w:r w:rsidRPr="00110D76">
        <w:rPr>
          <w:rFonts w:asciiTheme="majorBidi" w:hAnsiTheme="majorBidi" w:cstheme="majorBidi"/>
          <w:color w:val="auto"/>
          <w:sz w:val="20"/>
          <w:szCs w:val="20"/>
        </w:rPr>
        <w:t>Organigramme de la société</w:t>
      </w:r>
      <w:bookmarkEnd w:id="12"/>
    </w:p>
    <w:p w14:paraId="47C9166F" w14:textId="54B5FEB3" w:rsidR="00DB54B2" w:rsidRDefault="00DB54B2" w:rsidP="00DB54B2"/>
    <w:p w14:paraId="64F8ED2B" w14:textId="77777777" w:rsidR="00865CAD" w:rsidRPr="00DB54B2" w:rsidRDefault="00865CAD" w:rsidP="00DB54B2"/>
    <w:p w14:paraId="49C5A492" w14:textId="69B34547" w:rsidR="00DB54B2" w:rsidRPr="00A74969" w:rsidRDefault="00DB54B2" w:rsidP="00865CAD">
      <w:pPr>
        <w:pStyle w:val="Titre1"/>
        <w:rPr>
          <w:sz w:val="32"/>
          <w:szCs w:val="32"/>
        </w:rPr>
      </w:pPr>
      <w:bookmarkStart w:id="13" w:name="_Toc145776132"/>
      <w:r w:rsidRPr="00A74969">
        <w:rPr>
          <w:sz w:val="32"/>
          <w:szCs w:val="32"/>
        </w:rPr>
        <w:t>CONCLUSION</w:t>
      </w:r>
      <w:bookmarkEnd w:id="13"/>
      <w:r w:rsidRPr="00A74969">
        <w:rPr>
          <w:sz w:val="32"/>
          <w:szCs w:val="32"/>
        </w:rPr>
        <w:t> </w:t>
      </w:r>
    </w:p>
    <w:p w14:paraId="4BE81D8C" w14:textId="77777777" w:rsidR="00865CAD" w:rsidRDefault="00865CAD" w:rsidP="00865CAD">
      <w:r>
        <w:t xml:space="preserve">      </w:t>
      </w:r>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Tunisiens-Freelancers</w:t>
      </w:r>
    </w:p>
    <w:p w14:paraId="403B68A0" w14:textId="77777777" w:rsidR="00865CAD" w:rsidRDefault="00865CAD" w:rsidP="00865CAD"/>
    <w:p w14:paraId="5856BAA4" w14:textId="0324C7DB" w:rsidR="00865CAD" w:rsidRDefault="00865CAD" w:rsidP="00865CAD"/>
    <w:p w14:paraId="3513C94B" w14:textId="182099D4" w:rsidR="006F1AA9" w:rsidRDefault="006F1AA9" w:rsidP="00865CAD"/>
    <w:p w14:paraId="35BA0A45" w14:textId="36627658" w:rsidR="006F1AA9" w:rsidRDefault="006F1AA9" w:rsidP="00865CAD"/>
    <w:p w14:paraId="7A62D7B2" w14:textId="7DBDFEEA" w:rsidR="006F1AA9" w:rsidRDefault="006F1AA9" w:rsidP="00865CAD"/>
    <w:p w14:paraId="7CE9613F" w14:textId="249B6497" w:rsidR="006F1AA9" w:rsidRDefault="006F1AA9" w:rsidP="00865CAD"/>
    <w:p w14:paraId="786EB152" w14:textId="69B34555" w:rsidR="006F1AA9" w:rsidRDefault="006F1AA9" w:rsidP="00865CAD"/>
    <w:p w14:paraId="1D77B728" w14:textId="689BCBF6" w:rsidR="006F1AA9" w:rsidRDefault="006F1AA9" w:rsidP="00865CAD"/>
    <w:p w14:paraId="3BEC91EE" w14:textId="6C1FDDBB" w:rsidR="006F1AA9" w:rsidRDefault="006F1AA9" w:rsidP="00865CAD"/>
    <w:p w14:paraId="1D8A495E" w14:textId="3425D374" w:rsidR="006F1AA9" w:rsidRDefault="006F1AA9" w:rsidP="00865CAD"/>
    <w:p w14:paraId="2A2DD844" w14:textId="77777777" w:rsidR="006F1AA9" w:rsidRDefault="006F1AA9" w:rsidP="00865CAD"/>
    <w:p w14:paraId="68471752" w14:textId="171B775A" w:rsidR="00865CAD" w:rsidRDefault="00865CAD" w:rsidP="00865CAD">
      <w:pPr>
        <w:pStyle w:val="Titre1"/>
        <w:ind w:left="0"/>
        <w:jc w:val="center"/>
      </w:pPr>
      <w:bookmarkStart w:id="14" w:name="_Toc145776133"/>
      <w:r>
        <w:lastRenderedPageBreak/>
        <w:t>Chapitre 2 : Etude Préa</w:t>
      </w:r>
      <w:r w:rsidR="00C6212C">
        <w:t>la</w:t>
      </w:r>
      <w:r>
        <w:t>ble</w:t>
      </w:r>
      <w:bookmarkEnd w:id="14"/>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5" w:name="_Toc145776134"/>
      <w:r w:rsidRPr="00865CAD">
        <w:rPr>
          <w:rFonts w:asciiTheme="majorBidi" w:hAnsiTheme="majorBidi"/>
          <w:b/>
          <w:bCs/>
          <w:color w:val="auto"/>
          <w:sz w:val="32"/>
          <w:szCs w:val="32"/>
        </w:rPr>
        <w:t>Introduction :</w:t>
      </w:r>
      <w:bookmarkEnd w:id="15"/>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w:t>
      </w:r>
      <w:r w:rsidRPr="00865CAD">
        <w:rPr>
          <w:rFonts w:asciiTheme="majorBidi" w:hAnsiTheme="majorBidi" w:cstheme="majorBidi"/>
          <w:sz w:val="24"/>
          <w:szCs w:val="24"/>
        </w:rPr>
        <w:t xml:space="preserve">Après la présentation de </w:t>
      </w:r>
      <w:r w:rsidRPr="00865CAD">
        <w:rPr>
          <w:rFonts w:asciiTheme="majorBidi" w:hAnsiTheme="majorBidi" w:cstheme="majorBidi"/>
          <w:sz w:val="24"/>
          <w:szCs w:val="24"/>
        </w:rPr>
        <w:t>M.Y.H SERVICES</w:t>
      </w:r>
      <w:r w:rsidRPr="00865CAD">
        <w:rPr>
          <w:rFonts w:asciiTheme="majorBidi" w:hAnsiTheme="majorBidi" w:cstheme="majorBidi"/>
          <w:sz w:val="24"/>
          <w:szCs w:val="24"/>
        </w:rPr>
        <w:t xml:space="preserve">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866523">
      <w:pPr>
        <w:pStyle w:val="Titre2"/>
        <w:numPr>
          <w:ilvl w:val="1"/>
          <w:numId w:val="9"/>
        </w:numPr>
        <w:rPr>
          <w:rFonts w:asciiTheme="majorBidi" w:hAnsiTheme="majorBidi"/>
          <w:b/>
          <w:bCs/>
          <w:color w:val="auto"/>
          <w:sz w:val="24"/>
          <w:szCs w:val="24"/>
        </w:rPr>
      </w:pPr>
      <w:bookmarkStart w:id="16" w:name="_Toc145776135"/>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6"/>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making), le design graphique, la maîtrise de logiciels comme Photoshop, et bien d'autres encore. Ces plateformes permettent également de simplifier la recherche de freelancers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866523">
      <w:pPr>
        <w:pStyle w:val="Titre2"/>
        <w:numPr>
          <w:ilvl w:val="1"/>
          <w:numId w:val="9"/>
        </w:numPr>
        <w:rPr>
          <w:rFonts w:asciiTheme="majorBidi" w:hAnsiTheme="majorBidi"/>
          <w:b/>
          <w:bCs/>
          <w:color w:val="auto"/>
          <w:sz w:val="24"/>
          <w:szCs w:val="24"/>
        </w:rPr>
      </w:pPr>
      <w:bookmarkStart w:id="17" w:name="_Toc145776136"/>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7"/>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e problème réside en Tunisie dans le manque d'une véritable culture du travail en ligne, et cela peut être attribué à diverses raisons. Tout d'abord, il est fréquent que les clients ne parviennent pas à trouver les freelancers adaptés à leurs besoins. Cette lacune dans la mise en relation peut s'expliquer par un manque de visibilité des freelancers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D'autre part, les freelancers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3F4753">
      <w:pPr>
        <w:pStyle w:val="Titre2"/>
        <w:numPr>
          <w:ilvl w:val="1"/>
          <w:numId w:val="9"/>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18" w:name="_Toc145776137"/>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18"/>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qui</w:t>
      </w:r>
      <w:r w:rsidRPr="00EB008A">
        <w:rPr>
          <w:rFonts w:asciiTheme="majorBidi" w:hAnsiTheme="majorBidi" w:cstheme="majorBidi"/>
          <w:sz w:val="24"/>
          <w:szCs w:val="24"/>
        </w:rPr>
        <w:t xml:space="preserve"> permettrait de mettre en avant les demandes de travail, les rendant ainsi visibles aux freelancers intéressés. De plus, elle offrirait la possibilité aux freelancers de contacter les clients et de soumettre leurs offres pour les emplois qui les intéressent et </w:t>
      </w:r>
      <w:r w:rsidRPr="00EB008A">
        <w:rPr>
          <w:rFonts w:asciiTheme="majorBidi" w:hAnsiTheme="majorBidi" w:cstheme="majorBidi"/>
          <w:sz w:val="24"/>
          <w:szCs w:val="24"/>
        </w:rPr>
        <w:t>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EB008A">
      <w:pPr>
        <w:pStyle w:val="Titre2"/>
        <w:numPr>
          <w:ilvl w:val="1"/>
          <w:numId w:val="9"/>
        </w:numPr>
        <w:rPr>
          <w:rFonts w:asciiTheme="majorBidi" w:hAnsiTheme="majorBidi"/>
          <w:b/>
          <w:bCs/>
          <w:color w:val="auto"/>
          <w:sz w:val="24"/>
          <w:szCs w:val="24"/>
        </w:rPr>
      </w:pPr>
      <w:bookmarkStart w:id="19" w:name="_Toc145776138"/>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19"/>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0"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597369">
      <w:pPr>
        <w:pStyle w:val="Titre3"/>
        <w:numPr>
          <w:ilvl w:val="2"/>
          <w:numId w:val="9"/>
        </w:numPr>
        <w:rPr>
          <w:rFonts w:asciiTheme="majorBidi" w:hAnsiTheme="majorBidi"/>
          <w:b/>
          <w:bCs/>
          <w:color w:val="auto"/>
        </w:rPr>
      </w:pPr>
      <w:bookmarkStart w:id="21" w:name="_Toc145776139"/>
      <w:r w:rsidRPr="00597369">
        <w:rPr>
          <w:rFonts w:asciiTheme="majorBidi" w:hAnsiTheme="majorBidi"/>
          <w:b/>
          <w:bCs/>
          <w:color w:val="auto"/>
        </w:rPr>
        <w:t>Préparer un logo pour l’application</w:t>
      </w:r>
      <w:r>
        <w:rPr>
          <w:rFonts w:asciiTheme="majorBidi" w:hAnsiTheme="majorBidi"/>
          <w:b/>
          <w:bCs/>
          <w:color w:val="auto"/>
        </w:rPr>
        <w:t> :</w:t>
      </w:r>
      <w:bookmarkEnd w:id="21"/>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3FD4E27F" w:rsidR="00597369" w:rsidRDefault="00597369" w:rsidP="00597369">
      <w:pPr>
        <w:keepNext/>
        <w:jc w:val="center"/>
      </w:pPr>
      <w:r>
        <w:rPr>
          <w:noProof/>
        </w:rPr>
        <w:drawing>
          <wp:inline distT="0" distB="0" distL="0" distR="0" wp14:anchorId="6E193C33" wp14:editId="2019D55D">
            <wp:extent cx="1857375" cy="1857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501FC0C" w14:textId="77777777" w:rsidR="00597369" w:rsidRDefault="00597369" w:rsidP="00597369">
      <w:pPr>
        <w:keepNext/>
        <w:jc w:val="center"/>
      </w:pPr>
    </w:p>
    <w:p w14:paraId="3B197265" w14:textId="4F58EAFE" w:rsidR="00597369" w:rsidRDefault="00597369" w:rsidP="00597369">
      <w:pPr>
        <w:pStyle w:val="Lgende"/>
        <w:jc w:val="center"/>
        <w:rPr>
          <w:rFonts w:asciiTheme="majorBidi" w:hAnsiTheme="majorBidi" w:cstheme="majorBidi"/>
          <w:color w:val="auto"/>
        </w:rPr>
      </w:pPr>
      <w:bookmarkStart w:id="22" w:name="_Toc145776142"/>
      <w:r w:rsidRPr="00597369">
        <w:rPr>
          <w:rFonts w:asciiTheme="majorBidi" w:hAnsiTheme="majorBidi" w:cstheme="majorBidi"/>
          <w:b/>
          <w:bCs/>
          <w:color w:val="auto"/>
        </w:rPr>
        <w:t xml:space="preserve">Figure </w:t>
      </w:r>
      <w:r w:rsidRPr="00597369">
        <w:rPr>
          <w:rFonts w:asciiTheme="majorBidi" w:hAnsiTheme="majorBidi" w:cstheme="majorBidi"/>
          <w:b/>
          <w:bCs/>
          <w:color w:val="auto"/>
        </w:rPr>
        <w:fldChar w:fldCharType="begin"/>
      </w:r>
      <w:r w:rsidRPr="00597369">
        <w:rPr>
          <w:rFonts w:asciiTheme="majorBidi" w:hAnsiTheme="majorBidi" w:cstheme="majorBidi"/>
          <w:b/>
          <w:bCs/>
          <w:color w:val="auto"/>
        </w:rPr>
        <w:instrText xml:space="preserve"> SEQ Figure \* ARABIC </w:instrText>
      </w:r>
      <w:r w:rsidRPr="00597369">
        <w:rPr>
          <w:rFonts w:asciiTheme="majorBidi" w:hAnsiTheme="majorBidi" w:cstheme="majorBidi"/>
          <w:b/>
          <w:bCs/>
          <w:color w:val="auto"/>
        </w:rPr>
        <w:fldChar w:fldCharType="separate"/>
      </w:r>
      <w:r w:rsidRPr="00597369">
        <w:rPr>
          <w:rFonts w:asciiTheme="majorBidi" w:hAnsiTheme="majorBidi" w:cstheme="majorBidi"/>
          <w:b/>
          <w:bCs/>
          <w:noProof/>
          <w:color w:val="auto"/>
        </w:rPr>
        <w:t>3</w:t>
      </w:r>
      <w:r w:rsidRPr="00597369">
        <w:rPr>
          <w:rFonts w:asciiTheme="majorBidi" w:hAnsiTheme="majorBidi" w:cstheme="majorBidi"/>
          <w:b/>
          <w:bCs/>
          <w:color w:val="auto"/>
        </w:rPr>
        <w:fldChar w:fldCharType="end"/>
      </w:r>
      <w:r w:rsidRPr="00597369">
        <w:rPr>
          <w:rFonts w:asciiTheme="majorBidi" w:hAnsiTheme="majorBidi" w:cstheme="majorBidi"/>
          <w:b/>
          <w:bCs/>
          <w:color w:val="auto"/>
        </w:rPr>
        <w:t xml:space="preserve"> </w:t>
      </w:r>
      <w:r>
        <w:t xml:space="preserve">: </w:t>
      </w:r>
      <w:r w:rsidRPr="00597369">
        <w:rPr>
          <w:rFonts w:asciiTheme="majorBidi" w:hAnsiTheme="majorBidi" w:cstheme="majorBidi"/>
          <w:color w:val="auto"/>
        </w:rPr>
        <w:t>Logo De L'application</w:t>
      </w:r>
      <w:bookmarkEnd w:id="22"/>
    </w:p>
    <w:p w14:paraId="213BEEBD" w14:textId="77777777" w:rsidR="00D60E8F" w:rsidRPr="00D60E8F" w:rsidRDefault="00D60E8F" w:rsidP="00D60E8F"/>
    <w:bookmarkEnd w:id="20"/>
    <w:p w14:paraId="6F22624F" w14:textId="30F16943" w:rsidR="00D60E8F" w:rsidRPr="00D60E8F" w:rsidRDefault="00D60E8F" w:rsidP="00D60E8F">
      <w:pPr>
        <w:pStyle w:val="Titre3"/>
        <w:numPr>
          <w:ilvl w:val="2"/>
          <w:numId w:val="9"/>
        </w:numPr>
        <w:rPr>
          <w:rFonts w:asciiTheme="majorBidi" w:hAnsiTheme="majorBidi"/>
          <w:b/>
          <w:bCs/>
          <w:color w:val="auto"/>
        </w:rPr>
      </w:pPr>
      <w:r w:rsidRPr="00D60E8F">
        <w:rPr>
          <w:rFonts w:asciiTheme="majorBidi" w:hAnsiTheme="majorBidi"/>
          <w:b/>
          <w:bCs/>
          <w:color w:val="auto"/>
        </w:rPr>
        <w:t>Gestion d’utilisateur</w:t>
      </w:r>
      <w:r>
        <w:rPr>
          <w:rFonts w:asciiTheme="majorBidi" w:hAnsiTheme="majorBidi"/>
          <w:b/>
          <w:bCs/>
          <w:color w:val="auto"/>
        </w:rPr>
        <w:t> :</w:t>
      </w:r>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ette tâche permet de consulter une liste des utilisateurs, qu'il s'agisse d'un client ou d'un freelancer.</w:t>
      </w:r>
    </w:p>
    <w:p w14:paraId="505F9574" w14:textId="0A026C9E" w:rsidR="00D60E8F" w:rsidRDefault="00D60E8F" w:rsidP="00D60E8F">
      <w:pPr>
        <w:pStyle w:val="Titre3"/>
        <w:numPr>
          <w:ilvl w:val="2"/>
          <w:numId w:val="9"/>
        </w:numPr>
        <w:rPr>
          <w:rFonts w:asciiTheme="majorBidi" w:hAnsiTheme="majorBidi"/>
          <w:b/>
          <w:bCs/>
          <w:color w:val="auto"/>
        </w:rPr>
      </w:pPr>
      <w:r w:rsidRPr="00D60E8F">
        <w:rPr>
          <w:rFonts w:asciiTheme="majorBidi" w:hAnsiTheme="majorBidi"/>
          <w:b/>
          <w:bCs/>
          <w:color w:val="auto"/>
        </w:rPr>
        <w:t>Gestion de poste</w:t>
      </w:r>
      <w:r>
        <w:rPr>
          <w:rFonts w:asciiTheme="majorBidi" w:hAnsiTheme="majorBidi"/>
          <w:b/>
          <w:bCs/>
          <w:color w:val="auto"/>
        </w:rPr>
        <w:t> :</w:t>
      </w:r>
      <w:r w:rsidRPr="00D60E8F">
        <w:rPr>
          <w:rFonts w:asciiTheme="majorBidi" w:hAnsiTheme="majorBidi"/>
          <w:b/>
          <w:bCs/>
          <w:color w:val="auto"/>
        </w:rPr>
        <w:t xml:space="preserve"> </w:t>
      </w:r>
    </w:p>
    <w:p w14:paraId="44D5A837" w14:textId="30AE7954" w:rsidR="00D60E8F" w:rsidRPr="00D60E8F" w:rsidRDefault="00D60E8F" w:rsidP="00D60E8F">
      <w:pPr>
        <w:pStyle w:val="Titre4"/>
        <w:numPr>
          <w:ilvl w:val="0"/>
          <w:numId w:val="10"/>
        </w:numPr>
        <w:rPr>
          <w:rFonts w:asciiTheme="majorBidi" w:hAnsiTheme="majorBidi"/>
          <w:b/>
          <w:bCs/>
          <w:i w:val="0"/>
          <w:iCs w:val="0"/>
          <w:color w:val="auto"/>
          <w:sz w:val="24"/>
          <w:szCs w:val="24"/>
        </w:rPr>
      </w:pPr>
      <w:r w:rsidRPr="00D60E8F">
        <w:rPr>
          <w:rFonts w:asciiTheme="majorBidi" w:hAnsiTheme="majorBidi"/>
          <w:b/>
          <w:bCs/>
          <w:i w:val="0"/>
          <w:iCs w:val="0"/>
          <w:color w:val="auto"/>
          <w:sz w:val="24"/>
          <w:szCs w:val="24"/>
        </w:rPr>
        <w:t xml:space="preserve">Globale :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w:t>
      </w:r>
      <w:r w:rsidRPr="00D60E8F">
        <w:rPr>
          <w:rFonts w:asciiTheme="majorBidi" w:hAnsiTheme="majorBidi" w:cstheme="majorBidi"/>
          <w:sz w:val="24"/>
          <w:szCs w:val="24"/>
        </w:rPr>
        <w:t>tâche</w:t>
      </w:r>
      <w:r w:rsidRPr="00D60E8F">
        <w:rPr>
          <w:rFonts w:asciiTheme="majorBidi" w:hAnsiTheme="majorBidi" w:cstheme="majorBidi"/>
          <w:sz w:val="24"/>
          <w:szCs w:val="24"/>
        </w:rPr>
        <w:t xml:space="preserve"> consiste à ajouter une publication </w:t>
      </w:r>
    </w:p>
    <w:p w14:paraId="3C8E6232" w14:textId="7C15AB7E" w:rsidR="00EC4F08" w:rsidRDefault="00EC4F08" w:rsidP="00EC4F08">
      <w:pPr>
        <w:pStyle w:val="Titre3"/>
        <w:numPr>
          <w:ilvl w:val="0"/>
          <w:numId w:val="10"/>
        </w:numPr>
        <w:rPr>
          <w:rFonts w:asciiTheme="majorBidi" w:hAnsiTheme="majorBidi"/>
          <w:b/>
          <w:bCs/>
          <w:color w:val="auto"/>
        </w:rPr>
      </w:pPr>
      <w:r>
        <w:rPr>
          <w:rFonts w:asciiTheme="majorBidi" w:hAnsiTheme="majorBidi"/>
          <w:b/>
          <w:bCs/>
          <w:color w:val="auto"/>
        </w:rPr>
        <w:t xml:space="preserve">Supplément :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55D98FA0" w:rsidR="00EC4F08" w:rsidRDefault="00EC4F08" w:rsidP="00EC4F08">
      <w:pPr>
        <w:pStyle w:val="Titre3"/>
        <w:numPr>
          <w:ilvl w:val="2"/>
          <w:numId w:val="13"/>
        </w:numPr>
        <w:rPr>
          <w:rFonts w:asciiTheme="majorBidi" w:hAnsiTheme="majorBidi"/>
          <w:b/>
          <w:bCs/>
          <w:color w:val="auto"/>
        </w:rPr>
      </w:pPr>
      <w:r w:rsidRPr="00EC4F08">
        <w:rPr>
          <w:rFonts w:asciiTheme="majorBidi" w:hAnsiTheme="majorBidi"/>
          <w:b/>
          <w:bCs/>
          <w:color w:val="auto"/>
        </w:rPr>
        <w:t>Gestion de Commentaires</w:t>
      </w:r>
      <w:r>
        <w:rPr>
          <w:rFonts w:asciiTheme="majorBidi" w:hAnsiTheme="majorBidi"/>
          <w:b/>
          <w:bCs/>
          <w:color w:val="auto"/>
        </w:rPr>
        <w:t xml:space="preserve"> : </w:t>
      </w:r>
    </w:p>
    <w:p w14:paraId="1667E29E" w14:textId="403331BD" w:rsidR="00EC4F08" w:rsidRDefault="00EC4F08" w:rsidP="00EC4F08">
      <w:pPr>
        <w:pStyle w:val="Titre4"/>
        <w:numPr>
          <w:ilvl w:val="0"/>
          <w:numId w:val="14"/>
        </w:numPr>
        <w:rPr>
          <w:rFonts w:asciiTheme="majorBidi" w:hAnsiTheme="majorBidi"/>
          <w:b/>
          <w:bCs/>
          <w:i w:val="0"/>
          <w:iCs w:val="0"/>
          <w:color w:val="auto"/>
          <w:sz w:val="24"/>
          <w:szCs w:val="24"/>
        </w:rPr>
      </w:pPr>
      <w:r>
        <w:rPr>
          <w:rFonts w:asciiTheme="majorBidi" w:hAnsiTheme="majorBidi"/>
          <w:b/>
          <w:bCs/>
          <w:i w:val="0"/>
          <w:iCs w:val="0"/>
          <w:color w:val="auto"/>
          <w:sz w:val="24"/>
          <w:szCs w:val="24"/>
        </w:rPr>
        <w:t xml:space="preserve">Globale :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817589" w:rsidR="00EC4F08" w:rsidRDefault="00EC4F08" w:rsidP="00EC4F08">
      <w:pPr>
        <w:pStyle w:val="Titre3"/>
        <w:numPr>
          <w:ilvl w:val="0"/>
          <w:numId w:val="14"/>
        </w:numPr>
        <w:rPr>
          <w:rFonts w:asciiTheme="majorBidi" w:hAnsiTheme="majorBidi"/>
          <w:b/>
          <w:bCs/>
          <w:color w:val="auto"/>
        </w:rPr>
      </w:pPr>
      <w:r w:rsidRPr="00EC4F08">
        <w:rPr>
          <w:rFonts w:asciiTheme="majorBidi" w:hAnsiTheme="majorBidi"/>
          <w:b/>
          <w:bCs/>
          <w:color w:val="auto"/>
        </w:rPr>
        <w:t>Supplément</w:t>
      </w:r>
      <w:r>
        <w:rPr>
          <w:rFonts w:asciiTheme="majorBidi" w:hAnsiTheme="majorBidi"/>
          <w:b/>
          <w:bCs/>
          <w:color w:val="auto"/>
        </w:rPr>
        <w:t xml:space="preserve"> : </w:t>
      </w:r>
    </w:p>
    <w:p w14:paraId="5D1D314F" w14:textId="7BC32A47" w:rsidR="00EC4F08" w:rsidRPr="00EC4F08" w:rsidRDefault="00EC4F08" w:rsidP="00AF387E">
      <w:pPr>
        <w:ind w:left="960"/>
      </w:pPr>
      <w:r>
        <w:rPr>
          <w:rFonts w:asciiTheme="majorBidi" w:hAnsiTheme="majorBidi" w:cstheme="majorBidi"/>
          <w:b/>
          <w:bCs/>
          <w:sz w:val="24"/>
          <w:szCs w:val="24"/>
        </w:rPr>
        <w:t>C</w:t>
      </w:r>
      <w:r w:rsidRPr="00EC4F08">
        <w:t>ette tâche permet de modifier ou supprimer un commentaire déjà existant sur une publication donnée.</w:t>
      </w: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lastRenderedPageBreak/>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19690942" w14:textId="157ABAC1" w:rsidR="00DB54B2" w:rsidRP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sectPr w:rsidR="00DB54B2" w:rsidRPr="00DB54B2" w:rsidSect="0029758A">
      <w:headerReference w:type="default" r:id="rId16"/>
      <w:footerReference w:type="default" r:id="rId17"/>
      <w:headerReference w:type="firs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071C" w14:textId="77777777" w:rsidR="00DF2A87" w:rsidRDefault="00DF2A87" w:rsidP="00AC3968">
      <w:pPr>
        <w:spacing w:after="0" w:line="240" w:lineRule="auto"/>
      </w:pPr>
      <w:r>
        <w:separator/>
      </w:r>
    </w:p>
  </w:endnote>
  <w:endnote w:type="continuationSeparator" w:id="0">
    <w:p w14:paraId="2CE3090F" w14:textId="77777777" w:rsidR="00DF2A87" w:rsidRDefault="00DF2A87"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117EB4" w:rsidRDefault="00117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27583" w14:textId="77777777" w:rsidR="00DF2A87" w:rsidRDefault="00DF2A87" w:rsidP="00AC3968">
      <w:pPr>
        <w:spacing w:after="0" w:line="240" w:lineRule="auto"/>
      </w:pPr>
      <w:r>
        <w:separator/>
      </w:r>
    </w:p>
  </w:footnote>
  <w:footnote w:type="continuationSeparator" w:id="0">
    <w:p w14:paraId="1C457B51" w14:textId="77777777" w:rsidR="00DF2A87" w:rsidRDefault="00DF2A87"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117EB4" w:rsidRPr="0029758A" w:rsidRDefault="00117EB4"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CD50F6" w:rsidRDefault="00CD50F6" w:rsidP="00B95C2A">
    <w:pPr>
      <w:pStyle w:val="En-tte"/>
    </w:pPr>
    <w:r>
      <w:rPr>
        <w:noProof/>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3366E9"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" strokeweight="1pt">
              <w10:wrap anchorx="margin"/>
            </v:line>
          </w:pict>
        </mc:Fallback>
      </mc:AlternateContent>
    </w:r>
    <w:r>
      <w:rPr>
        <w:noProof/>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29758A" w:rsidRPr="0029758A" w:rsidRDefault="0029758A"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AF7214" w:rsidRPr="00AF7214" w:rsidRDefault="00AF7214"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B95C2A" w:rsidRDefault="00B95C2A"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773E"/>
    <w:multiLevelType w:val="hybridMultilevel"/>
    <w:tmpl w:val="BB681002"/>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1"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3"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2C0F79C9"/>
    <w:multiLevelType w:val="multilevel"/>
    <w:tmpl w:val="9F761566"/>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28544CB"/>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8361B5"/>
    <w:multiLevelType w:val="multilevel"/>
    <w:tmpl w:val="3D984C7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0228A5"/>
    <w:multiLevelType w:val="multilevel"/>
    <w:tmpl w:val="EF0AED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47E55C5"/>
    <w:multiLevelType w:val="hybridMultilevel"/>
    <w:tmpl w:val="B4C0BC86"/>
    <w:lvl w:ilvl="0" w:tplc="040C0015">
      <w:start w:val="1"/>
      <w:numFmt w:val="upperLetter"/>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9" w15:restartNumberingAfterBreak="0">
    <w:nsid w:val="49E757E1"/>
    <w:multiLevelType w:val="hybridMultilevel"/>
    <w:tmpl w:val="5936C9D2"/>
    <w:lvl w:ilvl="0" w:tplc="040C0001">
      <w:start w:val="1"/>
      <w:numFmt w:val="bullet"/>
      <w:lvlText w:val=""/>
      <w:lvlJc w:val="left"/>
      <w:pPr>
        <w:ind w:left="3254" w:hanging="360"/>
      </w:pPr>
      <w:rPr>
        <w:rFonts w:ascii="Symbol" w:hAnsi="Symbol" w:hint="default"/>
      </w:rPr>
    </w:lvl>
    <w:lvl w:ilvl="1" w:tplc="040C0003" w:tentative="1">
      <w:start w:val="1"/>
      <w:numFmt w:val="bullet"/>
      <w:lvlText w:val="o"/>
      <w:lvlJc w:val="left"/>
      <w:pPr>
        <w:ind w:left="3974" w:hanging="360"/>
      </w:pPr>
      <w:rPr>
        <w:rFonts w:ascii="Courier New" w:hAnsi="Courier New" w:cs="Courier New" w:hint="default"/>
      </w:rPr>
    </w:lvl>
    <w:lvl w:ilvl="2" w:tplc="040C0005" w:tentative="1">
      <w:start w:val="1"/>
      <w:numFmt w:val="bullet"/>
      <w:lvlText w:val=""/>
      <w:lvlJc w:val="left"/>
      <w:pPr>
        <w:ind w:left="4694" w:hanging="360"/>
      </w:pPr>
      <w:rPr>
        <w:rFonts w:ascii="Wingdings" w:hAnsi="Wingdings" w:hint="default"/>
      </w:rPr>
    </w:lvl>
    <w:lvl w:ilvl="3" w:tplc="040C0001" w:tentative="1">
      <w:start w:val="1"/>
      <w:numFmt w:val="bullet"/>
      <w:lvlText w:val=""/>
      <w:lvlJc w:val="left"/>
      <w:pPr>
        <w:ind w:left="5414" w:hanging="360"/>
      </w:pPr>
      <w:rPr>
        <w:rFonts w:ascii="Symbol" w:hAnsi="Symbol" w:hint="default"/>
      </w:rPr>
    </w:lvl>
    <w:lvl w:ilvl="4" w:tplc="040C0003" w:tentative="1">
      <w:start w:val="1"/>
      <w:numFmt w:val="bullet"/>
      <w:lvlText w:val="o"/>
      <w:lvlJc w:val="left"/>
      <w:pPr>
        <w:ind w:left="6134" w:hanging="360"/>
      </w:pPr>
      <w:rPr>
        <w:rFonts w:ascii="Courier New" w:hAnsi="Courier New" w:cs="Courier New" w:hint="default"/>
      </w:rPr>
    </w:lvl>
    <w:lvl w:ilvl="5" w:tplc="040C0005" w:tentative="1">
      <w:start w:val="1"/>
      <w:numFmt w:val="bullet"/>
      <w:lvlText w:val=""/>
      <w:lvlJc w:val="left"/>
      <w:pPr>
        <w:ind w:left="6854" w:hanging="360"/>
      </w:pPr>
      <w:rPr>
        <w:rFonts w:ascii="Wingdings" w:hAnsi="Wingdings" w:hint="default"/>
      </w:rPr>
    </w:lvl>
    <w:lvl w:ilvl="6" w:tplc="040C0001" w:tentative="1">
      <w:start w:val="1"/>
      <w:numFmt w:val="bullet"/>
      <w:lvlText w:val=""/>
      <w:lvlJc w:val="left"/>
      <w:pPr>
        <w:ind w:left="7574" w:hanging="360"/>
      </w:pPr>
      <w:rPr>
        <w:rFonts w:ascii="Symbol" w:hAnsi="Symbol" w:hint="default"/>
      </w:rPr>
    </w:lvl>
    <w:lvl w:ilvl="7" w:tplc="040C0003" w:tentative="1">
      <w:start w:val="1"/>
      <w:numFmt w:val="bullet"/>
      <w:lvlText w:val="o"/>
      <w:lvlJc w:val="left"/>
      <w:pPr>
        <w:ind w:left="8294" w:hanging="360"/>
      </w:pPr>
      <w:rPr>
        <w:rFonts w:ascii="Courier New" w:hAnsi="Courier New" w:cs="Courier New" w:hint="default"/>
      </w:rPr>
    </w:lvl>
    <w:lvl w:ilvl="8" w:tplc="040C0005" w:tentative="1">
      <w:start w:val="1"/>
      <w:numFmt w:val="bullet"/>
      <w:lvlText w:val=""/>
      <w:lvlJc w:val="left"/>
      <w:pPr>
        <w:ind w:left="9014" w:hanging="360"/>
      </w:pPr>
      <w:rPr>
        <w:rFonts w:ascii="Wingdings" w:hAnsi="Wingdings" w:hint="default"/>
      </w:rPr>
    </w:lvl>
  </w:abstractNum>
  <w:abstractNum w:abstractNumId="10" w15:restartNumberingAfterBreak="0">
    <w:nsid w:val="4D2A1BD8"/>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AE4BA1"/>
    <w:multiLevelType w:val="multilevel"/>
    <w:tmpl w:val="559217A4"/>
    <w:lvl w:ilvl="0">
      <w:start w:val="2"/>
      <w:numFmt w:val="decimal"/>
      <w:lvlText w:val="%1"/>
      <w:lvlJc w:val="left"/>
      <w:pPr>
        <w:ind w:left="670" w:hanging="433"/>
      </w:pPr>
      <w:rPr>
        <w:rFonts w:hint="default"/>
        <w:lang w:val="fr-FR" w:eastAsia="en-US" w:bidi="ar-SA"/>
      </w:rPr>
    </w:lvl>
    <w:lvl w:ilvl="1">
      <w:start w:val="1"/>
      <w:numFmt w:val="decimal"/>
      <w:lvlText w:val="%1.%2."/>
      <w:lvlJc w:val="left"/>
      <w:pPr>
        <w:ind w:left="670" w:hanging="433"/>
      </w:pPr>
      <w:rPr>
        <w:rFonts w:ascii="Times New Roman" w:eastAsia="Times New Roman" w:hAnsi="Times New Roman" w:cs="Times New Roman" w:hint="default"/>
        <w:b/>
        <w:bCs/>
        <w:w w:val="100"/>
        <w:sz w:val="26"/>
        <w:szCs w:val="26"/>
        <w:lang w:val="fr-FR" w:eastAsia="en-US" w:bidi="ar-SA"/>
      </w:rPr>
    </w:lvl>
    <w:lvl w:ilvl="2">
      <w:numFmt w:val="bullet"/>
      <w:lvlText w:val=""/>
      <w:lvlJc w:val="left"/>
      <w:pPr>
        <w:ind w:left="958" w:hanging="360"/>
      </w:pPr>
      <w:rPr>
        <w:rFonts w:ascii="Symbol" w:eastAsia="Symbol" w:hAnsi="Symbol" w:cs="Symbol" w:hint="default"/>
        <w:w w:val="100"/>
        <w:sz w:val="24"/>
        <w:szCs w:val="24"/>
        <w:lang w:val="fr-FR" w:eastAsia="en-US" w:bidi="ar-SA"/>
      </w:rPr>
    </w:lvl>
    <w:lvl w:ilvl="3">
      <w:numFmt w:val="bullet"/>
      <w:lvlText w:val="•"/>
      <w:lvlJc w:val="left"/>
      <w:pPr>
        <w:ind w:left="3205" w:hanging="360"/>
      </w:pPr>
      <w:rPr>
        <w:rFonts w:hint="default"/>
        <w:lang w:val="fr-FR" w:eastAsia="en-US" w:bidi="ar-SA"/>
      </w:rPr>
    </w:lvl>
    <w:lvl w:ilvl="4">
      <w:numFmt w:val="bullet"/>
      <w:lvlText w:val="•"/>
      <w:lvlJc w:val="left"/>
      <w:pPr>
        <w:ind w:left="4328" w:hanging="360"/>
      </w:pPr>
      <w:rPr>
        <w:rFonts w:hint="default"/>
        <w:lang w:val="fr-FR" w:eastAsia="en-US" w:bidi="ar-SA"/>
      </w:rPr>
    </w:lvl>
    <w:lvl w:ilvl="5">
      <w:numFmt w:val="bullet"/>
      <w:lvlText w:val="•"/>
      <w:lvlJc w:val="left"/>
      <w:pPr>
        <w:ind w:left="5451" w:hanging="360"/>
      </w:pPr>
      <w:rPr>
        <w:rFonts w:hint="default"/>
        <w:lang w:val="fr-FR" w:eastAsia="en-US" w:bidi="ar-SA"/>
      </w:rPr>
    </w:lvl>
    <w:lvl w:ilvl="6">
      <w:numFmt w:val="bullet"/>
      <w:lvlText w:val="•"/>
      <w:lvlJc w:val="left"/>
      <w:pPr>
        <w:ind w:left="6574" w:hanging="360"/>
      </w:pPr>
      <w:rPr>
        <w:rFonts w:hint="default"/>
        <w:lang w:val="fr-FR" w:eastAsia="en-US" w:bidi="ar-SA"/>
      </w:rPr>
    </w:lvl>
    <w:lvl w:ilvl="7">
      <w:numFmt w:val="bullet"/>
      <w:lvlText w:val="•"/>
      <w:lvlJc w:val="left"/>
      <w:pPr>
        <w:ind w:left="7697" w:hanging="360"/>
      </w:pPr>
      <w:rPr>
        <w:rFonts w:hint="default"/>
        <w:lang w:val="fr-FR" w:eastAsia="en-US" w:bidi="ar-SA"/>
      </w:rPr>
    </w:lvl>
    <w:lvl w:ilvl="8">
      <w:numFmt w:val="bullet"/>
      <w:lvlText w:val="•"/>
      <w:lvlJc w:val="left"/>
      <w:pPr>
        <w:ind w:left="8820" w:hanging="360"/>
      </w:pPr>
      <w:rPr>
        <w:rFonts w:hint="default"/>
        <w:lang w:val="fr-FR" w:eastAsia="en-US" w:bidi="ar-SA"/>
      </w:rPr>
    </w:lvl>
  </w:abstractNum>
  <w:abstractNum w:abstractNumId="12" w15:restartNumberingAfterBreak="0">
    <w:nsid w:val="5FC01F07"/>
    <w:multiLevelType w:val="hybridMultilevel"/>
    <w:tmpl w:val="214CA8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45645FB"/>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9"/>
  </w:num>
  <w:num w:numId="2">
    <w:abstractNumId w:val="1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3"/>
  </w:num>
  <w:num w:numId="7">
    <w:abstractNumId w:val="7"/>
  </w:num>
  <w:num w:numId="8">
    <w:abstractNumId w:val="10"/>
  </w:num>
  <w:num w:numId="9">
    <w:abstractNumId w:val="1"/>
  </w:num>
  <w:num w:numId="10">
    <w:abstractNumId w:val="8"/>
  </w:num>
  <w:num w:numId="11">
    <w:abstractNumId w:val="0"/>
  </w:num>
  <w:num w:numId="12">
    <w:abstractNumId w:val="12"/>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8"/>
    <w:rsid w:val="00016C36"/>
    <w:rsid w:val="00110D76"/>
    <w:rsid w:val="00117EB4"/>
    <w:rsid w:val="00151103"/>
    <w:rsid w:val="00200BCB"/>
    <w:rsid w:val="00231443"/>
    <w:rsid w:val="0029758A"/>
    <w:rsid w:val="003F4753"/>
    <w:rsid w:val="004B5C38"/>
    <w:rsid w:val="004C0FB1"/>
    <w:rsid w:val="004D1C09"/>
    <w:rsid w:val="00503D9F"/>
    <w:rsid w:val="00597369"/>
    <w:rsid w:val="006F05ED"/>
    <w:rsid w:val="006F1AA9"/>
    <w:rsid w:val="00767449"/>
    <w:rsid w:val="00865CAD"/>
    <w:rsid w:val="00866523"/>
    <w:rsid w:val="008F5726"/>
    <w:rsid w:val="0097049A"/>
    <w:rsid w:val="009F5DEA"/>
    <w:rsid w:val="00A74969"/>
    <w:rsid w:val="00AC3968"/>
    <w:rsid w:val="00AF387E"/>
    <w:rsid w:val="00AF7214"/>
    <w:rsid w:val="00B95C2A"/>
    <w:rsid w:val="00C479AF"/>
    <w:rsid w:val="00C608C4"/>
    <w:rsid w:val="00C6212C"/>
    <w:rsid w:val="00CD50F6"/>
    <w:rsid w:val="00D60E8F"/>
    <w:rsid w:val="00DA0D08"/>
    <w:rsid w:val="00DB54B2"/>
    <w:rsid w:val="00DF2A87"/>
    <w:rsid w:val="00EB008A"/>
    <w:rsid w:val="00EC4F08"/>
    <w:rsid w:val="00ED0B45"/>
    <w:rsid w:val="00F619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E312FDD3-8D7D-4952-8866-AA32614F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ID4096"/>
        </a:p>
      </dgm:t>
    </dgm:pt>
    <dgm:pt modelId="{71F06550-C069-4047-B489-FAB6B80DB83F}">
      <dgm:prSet phldrT="[Texte]" custT="1"/>
      <dgm:spPr/>
      <dgm:t>
        <a:bodyPr/>
        <a:lstStyle/>
        <a:p>
          <a:r>
            <a:rPr lang="fr-FR" sz="2400"/>
            <a:t>Gérant</a:t>
          </a:r>
          <a:r>
            <a:rPr lang="fr-FR" sz="1400"/>
            <a:t> </a:t>
          </a:r>
          <a:endParaRPr lang="LID4096" sz="1400"/>
        </a:p>
      </dgm:t>
    </dgm:pt>
    <dgm:pt modelId="{6B56BA27-851F-4C16-9170-60AE44DFEABE}" type="parTrans" cxnId="{B8A09AFF-20F5-4991-AA17-FF0E1C733A47}">
      <dgm:prSet/>
      <dgm:spPr/>
      <dgm:t>
        <a:bodyPr/>
        <a:lstStyle/>
        <a:p>
          <a:endParaRPr lang="LID4096"/>
        </a:p>
      </dgm:t>
    </dgm:pt>
    <dgm:pt modelId="{916B17C3-63DA-4721-8EC1-00DD43630257}" type="sibTrans" cxnId="{B8A09AFF-20F5-4991-AA17-FF0E1C733A47}">
      <dgm:prSet/>
      <dgm:spPr/>
      <dgm:t>
        <a:bodyPr/>
        <a:lstStyle/>
        <a:p>
          <a:endParaRPr lang="LID4096"/>
        </a:p>
      </dgm:t>
    </dgm:pt>
    <dgm:pt modelId="{B5AF1D1D-F1B7-4DDE-A9C6-7B6AE5664DA0}">
      <dgm:prSet phldrT="[Texte]" custT="1"/>
      <dgm:spPr/>
      <dgm:t>
        <a:bodyPr/>
        <a:lstStyle/>
        <a:p>
          <a:r>
            <a:rPr lang="fr-FR" sz="2000"/>
            <a:t>Designer</a:t>
          </a:r>
          <a:endParaRPr lang="LID4096" sz="2400"/>
        </a:p>
      </dgm:t>
    </dgm:pt>
    <dgm:pt modelId="{AB181AC6-4608-48AD-948A-662F9B0FBF83}" type="parTrans" cxnId="{5F420CCF-F2B0-4F70-A13C-6BA64176C2B7}">
      <dgm:prSet/>
      <dgm:spPr/>
      <dgm:t>
        <a:bodyPr/>
        <a:lstStyle/>
        <a:p>
          <a:endParaRPr lang="LID4096"/>
        </a:p>
      </dgm:t>
    </dgm:pt>
    <dgm:pt modelId="{7448E0E8-D07D-4191-9F21-014029A972AA}" type="sibTrans" cxnId="{5F420CCF-F2B0-4F70-A13C-6BA64176C2B7}">
      <dgm:prSet/>
      <dgm:spPr/>
      <dgm:t>
        <a:bodyPr/>
        <a:lstStyle/>
        <a:p>
          <a:endParaRPr lang="LID4096"/>
        </a:p>
      </dgm:t>
    </dgm:pt>
    <dgm:pt modelId="{6FF0C75D-8473-48A0-B204-F550B2A2050D}">
      <dgm:prSet phldrT="[Texte]" custT="1"/>
      <dgm:spPr/>
      <dgm:t>
        <a:bodyPr/>
        <a:lstStyle/>
        <a:p>
          <a:r>
            <a:rPr lang="fr-FR" sz="2000"/>
            <a:t>Web-Dev</a:t>
          </a:r>
          <a:r>
            <a:rPr lang="fr-FR" sz="1200"/>
            <a:t> </a:t>
          </a:r>
          <a:endParaRPr lang="LID4096" sz="1200"/>
        </a:p>
      </dgm:t>
    </dgm:pt>
    <dgm:pt modelId="{E79266FD-AD6C-4B54-8897-43AF582EE003}" type="parTrans" cxnId="{11D9F53A-0B1B-4D87-A524-82A1F519F504}">
      <dgm:prSet/>
      <dgm:spPr/>
      <dgm:t>
        <a:bodyPr/>
        <a:lstStyle/>
        <a:p>
          <a:endParaRPr lang="LID4096"/>
        </a:p>
      </dgm:t>
    </dgm:pt>
    <dgm:pt modelId="{B40E9D1E-F1D3-44D3-AF4A-190AEFB8D463}" type="sibTrans" cxnId="{11D9F53A-0B1B-4D87-A524-82A1F519F504}">
      <dgm:prSet/>
      <dgm:spPr/>
      <dgm:t>
        <a:bodyPr/>
        <a:lstStyle/>
        <a:p>
          <a:endParaRPr lang="LID4096"/>
        </a:p>
      </dgm:t>
    </dgm:pt>
    <dgm:pt modelId="{29FE0245-E65C-42D6-989E-AAF3642AB19A}">
      <dgm:prSet phldrT="[Texte]" custT="1"/>
      <dgm:spPr/>
      <dgm:t>
        <a:bodyPr/>
        <a:lstStyle/>
        <a:p>
          <a:r>
            <a:rPr lang="fr-FR" sz="2000"/>
            <a:t>Mobile Dev</a:t>
          </a:r>
          <a:r>
            <a:rPr lang="fr-FR" sz="1600"/>
            <a:t> </a:t>
          </a:r>
          <a:endParaRPr lang="LID4096" sz="1600"/>
        </a:p>
      </dgm:t>
    </dgm:pt>
    <dgm:pt modelId="{10BAEFED-E64A-4C22-B6B2-B87B9F51D2DB}" type="parTrans" cxnId="{12E90C75-3308-45EE-9197-9318CAEBAA2C}">
      <dgm:prSet/>
      <dgm:spPr/>
      <dgm:t>
        <a:bodyPr/>
        <a:lstStyle/>
        <a:p>
          <a:endParaRPr lang="LID4096"/>
        </a:p>
      </dgm:t>
    </dgm:pt>
    <dgm:pt modelId="{A4FE431A-042E-4412-99F7-28C8CE06277F}" type="sibTrans" cxnId="{12E90C75-3308-45EE-9197-9318CAEBAA2C}">
      <dgm:prSet/>
      <dgm:spPr/>
      <dgm:t>
        <a:bodyPr/>
        <a:lstStyle/>
        <a:p>
          <a:endParaRPr lang="LID4096"/>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LID4096"/>
        </a:p>
      </dgm:t>
    </dgm:pt>
    <dgm:pt modelId="{316D0049-5F1E-4A62-A2E8-158A82FE534A}" type="sibTrans" cxnId="{E583AA4E-2788-4F70-B51C-11D3831624CE}">
      <dgm:prSet/>
      <dgm:spPr/>
      <dgm:t>
        <a:bodyPr/>
        <a:lstStyle/>
        <a:p>
          <a:endParaRPr lang="LID4096"/>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LID4096"/>
        </a:p>
      </dgm:t>
    </dgm:pt>
    <dgm:pt modelId="{647D5050-53A9-4A9D-A81C-3901249E4250}" type="sibTrans" cxnId="{C95A6E10-94E2-4756-BACD-4D0A8C461FA4}">
      <dgm:prSet/>
      <dgm:spPr/>
      <dgm:t>
        <a:bodyPr/>
        <a:lstStyle/>
        <a:p>
          <a:endParaRPr lang="LID4096"/>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85BCEA06-C8C7-4D76-AA7C-BEC4355E6C6F}" type="presOf" srcId="{6FF0C75D-8473-48A0-B204-F550B2A2050D}" destId="{8C6F47E8-0489-422B-8E4C-6E1A819428F2}" srcOrd="0" destOrd="0" presId="urn:microsoft.com/office/officeart/2005/8/layout/orgChart1"/>
    <dgm:cxn modelId="{6A754F07-8B9F-42CA-A222-2CCD92CF40E0}" type="presOf" srcId="{9844252C-A1E7-4DF2-9AFB-3641A1A935CE}" destId="{C2A0A5BC-EAD6-4F25-856E-5BE8AC87FBE9}"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224F861F-2816-4819-8FDF-3EDFBAEB00F2}" type="presOf" srcId="{10BAEFED-E64A-4C22-B6B2-B87B9F51D2DB}" destId="{B9E49095-7679-4C77-8C66-B5C3D3B16490}" srcOrd="0" destOrd="0" presId="urn:microsoft.com/office/officeart/2005/8/layout/orgChart1"/>
    <dgm:cxn modelId="{E0B11239-6524-46CE-BB4D-F5BCD709FA77}" type="presOf" srcId="{E495963F-5156-4803-84E9-F37DEEC4877E}" destId="{0561E90F-F4D8-440D-8FFD-7614CF8C61A2}" srcOrd="1"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97346A40-3121-4573-8D46-69AE0D4FCA56}" type="presOf" srcId="{E79266FD-AD6C-4B54-8897-43AF582EE003}" destId="{E8C090AC-E214-4932-B904-133355EAD38B}" srcOrd="0" destOrd="0" presId="urn:microsoft.com/office/officeart/2005/8/layout/orgChart1"/>
    <dgm:cxn modelId="{5BB9B05D-8AD0-4368-82B4-844BA9497D35}" type="presOf" srcId="{6FF0C75D-8473-48A0-B204-F550B2A2050D}" destId="{D4555021-78FF-48D4-9BD8-25F086B45ABF}" srcOrd="1" destOrd="0" presId="urn:microsoft.com/office/officeart/2005/8/layout/orgChart1"/>
    <dgm:cxn modelId="{0CC7C966-FADD-4C68-94DD-FE3CAC0202F6}" type="presOf" srcId="{29FE0245-E65C-42D6-989E-AAF3642AB19A}" destId="{39AB7600-1EDA-4EEA-A29F-DAB7A16B6692}" srcOrd="1" destOrd="0" presId="urn:microsoft.com/office/officeart/2005/8/layout/orgChart1"/>
    <dgm:cxn modelId="{3FF89569-8980-4B30-A5CD-1449D8A728D6}" type="presOf" srcId="{F09E881A-5409-4786-88A2-C06C6BFB872E}" destId="{A7953F84-FD66-4116-BE1E-DE2BE901AE4B}" srcOrd="1" destOrd="0" presId="urn:microsoft.com/office/officeart/2005/8/layout/orgChart1"/>
    <dgm:cxn modelId="{64F01E6E-E24F-4166-96BB-EAC7AF2292F7}"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3DE5793-7562-4B6C-94A9-09B966FAB7B3}" type="presOf" srcId="{71F06550-C069-4047-B489-FAB6B80DB83F}" destId="{A9A4FDFA-4EC0-4000-A454-7373911489CD}" srcOrd="1" destOrd="0" presId="urn:microsoft.com/office/officeart/2005/8/layout/orgChart1"/>
    <dgm:cxn modelId="{C280A298-1DD4-4414-BED1-1ACF24D64541}" type="presOf" srcId="{5307C036-8C81-4E73-98F5-ED6FE7E2F9A1}" destId="{365EE885-E909-484F-8C6E-0C1F6C03DC45}" srcOrd="0" destOrd="0" presId="urn:microsoft.com/office/officeart/2005/8/layout/orgChart1"/>
    <dgm:cxn modelId="{D01E33A5-43E7-4597-91DD-BD3276796573}" type="presOf" srcId="{B5AF1D1D-F1B7-4DDE-A9C6-7B6AE5664DA0}" destId="{D5FD8A66-D8C4-4807-BAD6-2AC14D1AAA9E}" srcOrd="1" destOrd="0" presId="urn:microsoft.com/office/officeart/2005/8/layout/orgChart1"/>
    <dgm:cxn modelId="{B40205AC-7863-461F-B0D6-5F04241D408E}" type="presOf" srcId="{E495963F-5156-4803-84E9-F37DEEC4877E}" destId="{D3CAD761-940F-46AE-9560-D26699FDF843}" srcOrd="0" destOrd="0" presId="urn:microsoft.com/office/officeart/2005/8/layout/orgChart1"/>
    <dgm:cxn modelId="{A683DDAC-AA28-4BE6-BB02-106FCD91BE24}" type="presOf" srcId="{AB181AC6-4608-48AD-948A-662F9B0FBF83}" destId="{F9528C54-8CAF-4E5F-ACBA-F5C076C7985C}" srcOrd="0" destOrd="0" presId="urn:microsoft.com/office/officeart/2005/8/layout/orgChart1"/>
    <dgm:cxn modelId="{2959B3B3-6F37-4CA7-A609-1532921BB66D}" type="presOf" srcId="{71F06550-C069-4047-B489-FAB6B80DB83F}" destId="{F295A08D-A481-4A50-9E4F-6AD548B4A462}" srcOrd="0" destOrd="0" presId="urn:microsoft.com/office/officeart/2005/8/layout/orgChart1"/>
    <dgm:cxn modelId="{9FFCD7C9-AA4B-49E9-88A3-B017EFF98C86}" type="presOf" srcId="{29FE0245-E65C-42D6-989E-AAF3642AB19A}" destId="{06586283-5E4F-4F33-8A54-BA9887F8398D}"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FC4690E9-C4AF-461C-9020-CE8C59BB56A4}" type="presOf" srcId="{B5AF1D1D-F1B7-4DDE-A9C6-7B6AE5664DA0}" destId="{6B6373EE-C821-4958-ADE2-0EB129AFA48A}" srcOrd="0" destOrd="0" presId="urn:microsoft.com/office/officeart/2005/8/layout/orgChart1"/>
    <dgm:cxn modelId="{F07394F4-28C4-4456-A7B1-704CCD472F08}" type="presOf" srcId="{F09E881A-5409-4786-88A2-C06C6BFB872E}" destId="{DF1C40A0-2662-4D00-A04E-44C112277A13}"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7090D8A6-45A3-4CC1-9F72-DF833F217A70}" type="presParOf" srcId="{C2A0A5BC-EAD6-4F25-856E-5BE8AC87FBE9}" destId="{CA0794D8-0A87-418C-8F85-3E6AC4E3D396}" srcOrd="0" destOrd="0" presId="urn:microsoft.com/office/officeart/2005/8/layout/orgChart1"/>
    <dgm:cxn modelId="{AF4457FA-68E4-48F3-B985-B852297BE987}" type="presParOf" srcId="{CA0794D8-0A87-418C-8F85-3E6AC4E3D396}" destId="{A92181CA-DBEF-44FF-A3D1-4ACD1A67312A}" srcOrd="0" destOrd="0" presId="urn:microsoft.com/office/officeart/2005/8/layout/orgChart1"/>
    <dgm:cxn modelId="{A9017011-3153-4189-8D07-55FEF204CE0D}" type="presParOf" srcId="{A92181CA-DBEF-44FF-A3D1-4ACD1A67312A}" destId="{F295A08D-A481-4A50-9E4F-6AD548B4A462}" srcOrd="0" destOrd="0" presId="urn:microsoft.com/office/officeart/2005/8/layout/orgChart1"/>
    <dgm:cxn modelId="{A77A25BC-6AA8-4AEC-AFFC-C92B8F71DB3B}" type="presParOf" srcId="{A92181CA-DBEF-44FF-A3D1-4ACD1A67312A}" destId="{A9A4FDFA-4EC0-4000-A454-7373911489CD}" srcOrd="1" destOrd="0" presId="urn:microsoft.com/office/officeart/2005/8/layout/orgChart1"/>
    <dgm:cxn modelId="{09640348-2EBE-455A-ADE6-73CB87CE3693}" type="presParOf" srcId="{CA0794D8-0A87-418C-8F85-3E6AC4E3D396}" destId="{ECBEEAB6-5982-4A0C-A8AE-CEE9917E4C8F}" srcOrd="1" destOrd="0" presId="urn:microsoft.com/office/officeart/2005/8/layout/orgChart1"/>
    <dgm:cxn modelId="{0E57CF6E-98AA-47DA-9DEB-9009E486D09A}" type="presParOf" srcId="{ECBEEAB6-5982-4A0C-A8AE-CEE9917E4C8F}" destId="{F9528C54-8CAF-4E5F-ACBA-F5C076C7985C}" srcOrd="0" destOrd="0" presId="urn:microsoft.com/office/officeart/2005/8/layout/orgChart1"/>
    <dgm:cxn modelId="{91AD9BF0-6439-41BE-96BC-4221EA0DA91A}" type="presParOf" srcId="{ECBEEAB6-5982-4A0C-A8AE-CEE9917E4C8F}" destId="{79143626-B277-480A-92F6-2FDA0A497692}" srcOrd="1" destOrd="0" presId="urn:microsoft.com/office/officeart/2005/8/layout/orgChart1"/>
    <dgm:cxn modelId="{54057D58-5C52-4904-87C5-1929DF13A68A}" type="presParOf" srcId="{79143626-B277-480A-92F6-2FDA0A497692}" destId="{05A0BF79-25F4-4ED9-8331-7116049EC8EA}" srcOrd="0" destOrd="0" presId="urn:microsoft.com/office/officeart/2005/8/layout/orgChart1"/>
    <dgm:cxn modelId="{A6C87CE1-6B0E-4458-B285-CBB56B34916E}" type="presParOf" srcId="{05A0BF79-25F4-4ED9-8331-7116049EC8EA}" destId="{6B6373EE-C821-4958-ADE2-0EB129AFA48A}" srcOrd="0" destOrd="0" presId="urn:microsoft.com/office/officeart/2005/8/layout/orgChart1"/>
    <dgm:cxn modelId="{55949655-0E9A-4D73-8AD0-DE934D5D8520}" type="presParOf" srcId="{05A0BF79-25F4-4ED9-8331-7116049EC8EA}" destId="{D5FD8A66-D8C4-4807-BAD6-2AC14D1AAA9E}" srcOrd="1" destOrd="0" presId="urn:microsoft.com/office/officeart/2005/8/layout/orgChart1"/>
    <dgm:cxn modelId="{E624475D-BC87-451D-9093-EB852FE48B93}" type="presParOf" srcId="{79143626-B277-480A-92F6-2FDA0A497692}" destId="{4BB331D0-8295-460B-83B0-0AB9EA571E49}" srcOrd="1" destOrd="0" presId="urn:microsoft.com/office/officeart/2005/8/layout/orgChart1"/>
    <dgm:cxn modelId="{9DAE5BFB-E86E-4F2D-8D91-80E261053CC5}" type="presParOf" srcId="{79143626-B277-480A-92F6-2FDA0A497692}" destId="{A929C574-E4F3-4F25-80AA-5ED6BF279FDD}" srcOrd="2" destOrd="0" presId="urn:microsoft.com/office/officeart/2005/8/layout/orgChart1"/>
    <dgm:cxn modelId="{366DA9A5-58C9-4678-8EC3-2058103D5085}" type="presParOf" srcId="{ECBEEAB6-5982-4A0C-A8AE-CEE9917E4C8F}" destId="{E8C090AC-E214-4932-B904-133355EAD38B}" srcOrd="2" destOrd="0" presId="urn:microsoft.com/office/officeart/2005/8/layout/orgChart1"/>
    <dgm:cxn modelId="{97E8B625-52D0-4A9D-8A76-C9300EFE0CB4}" type="presParOf" srcId="{ECBEEAB6-5982-4A0C-A8AE-CEE9917E4C8F}" destId="{BA90DFF9-6780-42D2-82A2-30A227772FC1}" srcOrd="3" destOrd="0" presId="urn:microsoft.com/office/officeart/2005/8/layout/orgChart1"/>
    <dgm:cxn modelId="{797425B4-ED43-4FFE-8696-328A5420E1A4}" type="presParOf" srcId="{BA90DFF9-6780-42D2-82A2-30A227772FC1}" destId="{7BF985D4-4FD1-47D5-A3C0-6C4931338787}" srcOrd="0" destOrd="0" presId="urn:microsoft.com/office/officeart/2005/8/layout/orgChart1"/>
    <dgm:cxn modelId="{F355DA57-367E-4D84-84ED-370182723557}" type="presParOf" srcId="{7BF985D4-4FD1-47D5-A3C0-6C4931338787}" destId="{8C6F47E8-0489-422B-8E4C-6E1A819428F2}" srcOrd="0" destOrd="0" presId="urn:microsoft.com/office/officeart/2005/8/layout/orgChart1"/>
    <dgm:cxn modelId="{CCAFBB32-8B1B-4233-B014-939FD100BC39}" type="presParOf" srcId="{7BF985D4-4FD1-47D5-A3C0-6C4931338787}" destId="{D4555021-78FF-48D4-9BD8-25F086B45ABF}" srcOrd="1" destOrd="0" presId="urn:microsoft.com/office/officeart/2005/8/layout/orgChart1"/>
    <dgm:cxn modelId="{EF0B5B66-BC2D-465A-A1BC-A8708E4D24CD}" type="presParOf" srcId="{BA90DFF9-6780-42D2-82A2-30A227772FC1}" destId="{FB67663B-D142-408F-B9CA-A89825EA4142}" srcOrd="1" destOrd="0" presId="urn:microsoft.com/office/officeart/2005/8/layout/orgChart1"/>
    <dgm:cxn modelId="{AD43FBE5-E59E-4A27-9ADB-6DA30FE35B13}" type="presParOf" srcId="{FB67663B-D142-408F-B9CA-A89825EA4142}" destId="{8EEE25D9-3D4E-4FD4-A759-3764EAEA91B5}" srcOrd="0" destOrd="0" presId="urn:microsoft.com/office/officeart/2005/8/layout/orgChart1"/>
    <dgm:cxn modelId="{8B30FEB1-DE02-448C-8419-17C82C56BE63}" type="presParOf" srcId="{FB67663B-D142-408F-B9CA-A89825EA4142}" destId="{9A527DCC-F85F-4B28-AC8C-6110576517F9}" srcOrd="1" destOrd="0" presId="urn:microsoft.com/office/officeart/2005/8/layout/orgChart1"/>
    <dgm:cxn modelId="{17E40A34-551B-4B78-A72B-C1AEDAAE34F3}" type="presParOf" srcId="{9A527DCC-F85F-4B28-AC8C-6110576517F9}" destId="{F87AD814-B533-4496-98BC-0E39D7ABF423}" srcOrd="0" destOrd="0" presId="urn:microsoft.com/office/officeart/2005/8/layout/orgChart1"/>
    <dgm:cxn modelId="{A8B8E6DE-9EEB-43B5-9116-B064F69DC45E}" type="presParOf" srcId="{F87AD814-B533-4496-98BC-0E39D7ABF423}" destId="{D3CAD761-940F-46AE-9560-D26699FDF843}" srcOrd="0" destOrd="0" presId="urn:microsoft.com/office/officeart/2005/8/layout/orgChart1"/>
    <dgm:cxn modelId="{5A37E19A-6B93-4503-AD98-CB072CE6E727}" type="presParOf" srcId="{F87AD814-B533-4496-98BC-0E39D7ABF423}" destId="{0561E90F-F4D8-440D-8FFD-7614CF8C61A2}" srcOrd="1" destOrd="0" presId="urn:microsoft.com/office/officeart/2005/8/layout/orgChart1"/>
    <dgm:cxn modelId="{C0AEF67B-5FF3-41F7-87B3-E9F20E16D741}" type="presParOf" srcId="{9A527DCC-F85F-4B28-AC8C-6110576517F9}" destId="{918FF912-7445-4098-946C-7CB570EECABA}" srcOrd="1" destOrd="0" presId="urn:microsoft.com/office/officeart/2005/8/layout/orgChart1"/>
    <dgm:cxn modelId="{5AF76D14-3DD4-4A5B-A65C-348561707A23}" type="presParOf" srcId="{9A527DCC-F85F-4B28-AC8C-6110576517F9}" destId="{B5882ADF-6BC2-4C37-A03B-8E2D0BA27917}" srcOrd="2" destOrd="0" presId="urn:microsoft.com/office/officeart/2005/8/layout/orgChart1"/>
    <dgm:cxn modelId="{017A97DE-7DFC-4F08-BB5A-BF9CF441BC66}" type="presParOf" srcId="{FB67663B-D142-408F-B9CA-A89825EA4142}" destId="{365EE885-E909-484F-8C6E-0C1F6C03DC45}" srcOrd="2" destOrd="0" presId="urn:microsoft.com/office/officeart/2005/8/layout/orgChart1"/>
    <dgm:cxn modelId="{75CCC6A4-FEAE-4839-A6DD-8126782ADFD3}" type="presParOf" srcId="{FB67663B-D142-408F-B9CA-A89825EA4142}" destId="{04BAB2FA-DAC5-4AF5-8533-BAC8F401F26B}" srcOrd="3" destOrd="0" presId="urn:microsoft.com/office/officeart/2005/8/layout/orgChart1"/>
    <dgm:cxn modelId="{6FF55B93-3E49-4712-AEA4-6AB9AE9D51D1}" type="presParOf" srcId="{04BAB2FA-DAC5-4AF5-8533-BAC8F401F26B}" destId="{5CE44847-E081-4DC7-9B71-90A337FF2460}" srcOrd="0" destOrd="0" presId="urn:microsoft.com/office/officeart/2005/8/layout/orgChart1"/>
    <dgm:cxn modelId="{D2F58191-3EE7-458A-856C-97B2C4C5F6F5}" type="presParOf" srcId="{5CE44847-E081-4DC7-9B71-90A337FF2460}" destId="{DF1C40A0-2662-4D00-A04E-44C112277A13}" srcOrd="0" destOrd="0" presId="urn:microsoft.com/office/officeart/2005/8/layout/orgChart1"/>
    <dgm:cxn modelId="{2F3FFEC4-8E6E-48AA-89D4-7CF5DB9E0AD2}" type="presParOf" srcId="{5CE44847-E081-4DC7-9B71-90A337FF2460}" destId="{A7953F84-FD66-4116-BE1E-DE2BE901AE4B}" srcOrd="1" destOrd="0" presId="urn:microsoft.com/office/officeart/2005/8/layout/orgChart1"/>
    <dgm:cxn modelId="{7C18F3A1-CE6B-4214-BAF0-030B6F786D97}" type="presParOf" srcId="{04BAB2FA-DAC5-4AF5-8533-BAC8F401F26B}" destId="{607E97A0-5DA2-4474-8E8F-0BAC7CCBE84B}" srcOrd="1" destOrd="0" presId="urn:microsoft.com/office/officeart/2005/8/layout/orgChart1"/>
    <dgm:cxn modelId="{F4427F54-60E3-4533-A7BD-7FE32929E1E1}" type="presParOf" srcId="{04BAB2FA-DAC5-4AF5-8533-BAC8F401F26B}" destId="{FEFE2EEF-66C1-4F06-879B-6CA198B76068}" srcOrd="2" destOrd="0" presId="urn:microsoft.com/office/officeart/2005/8/layout/orgChart1"/>
    <dgm:cxn modelId="{09B93995-D26F-41CF-94A0-C554E110E278}" type="presParOf" srcId="{BA90DFF9-6780-42D2-82A2-30A227772FC1}" destId="{63BF3C13-E6F0-4311-8F9C-CF1D0228986B}" srcOrd="2" destOrd="0" presId="urn:microsoft.com/office/officeart/2005/8/layout/orgChart1"/>
    <dgm:cxn modelId="{9486912A-1993-4D70-99BE-2E13CDCA8002}" type="presParOf" srcId="{ECBEEAB6-5982-4A0C-A8AE-CEE9917E4C8F}" destId="{B9E49095-7679-4C77-8C66-B5C3D3B16490}" srcOrd="4" destOrd="0" presId="urn:microsoft.com/office/officeart/2005/8/layout/orgChart1"/>
    <dgm:cxn modelId="{2EECD708-25FE-47F8-A31C-726D309C656C}" type="presParOf" srcId="{ECBEEAB6-5982-4A0C-A8AE-CEE9917E4C8F}" destId="{9CEC5C5C-3F05-4253-93B1-BEA78B79A870}" srcOrd="5" destOrd="0" presId="urn:microsoft.com/office/officeart/2005/8/layout/orgChart1"/>
    <dgm:cxn modelId="{F81133DF-427C-4AA0-8520-B625897D69D8}" type="presParOf" srcId="{9CEC5C5C-3F05-4253-93B1-BEA78B79A870}" destId="{0F3F86F2-09F0-4883-BB65-8D3E4899B8FB}" srcOrd="0" destOrd="0" presId="urn:microsoft.com/office/officeart/2005/8/layout/orgChart1"/>
    <dgm:cxn modelId="{8C8FD1B1-F148-4CF6-9DB9-19994FA17BE4}" type="presParOf" srcId="{0F3F86F2-09F0-4883-BB65-8D3E4899B8FB}" destId="{06586283-5E4F-4F33-8A54-BA9887F8398D}" srcOrd="0" destOrd="0" presId="urn:microsoft.com/office/officeart/2005/8/layout/orgChart1"/>
    <dgm:cxn modelId="{64545E2D-FA19-43D8-B779-78E77EC198B7}" type="presParOf" srcId="{0F3F86F2-09F0-4883-BB65-8D3E4899B8FB}" destId="{39AB7600-1EDA-4EEA-A29F-DAB7A16B6692}" srcOrd="1" destOrd="0" presId="urn:microsoft.com/office/officeart/2005/8/layout/orgChart1"/>
    <dgm:cxn modelId="{D0F7DBC4-D4F3-493B-8F00-8149995B57EF}" type="presParOf" srcId="{9CEC5C5C-3F05-4253-93B1-BEA78B79A870}" destId="{C4509C43-54C7-484A-B95D-FCFBB86F6692}" srcOrd="1" destOrd="0" presId="urn:microsoft.com/office/officeart/2005/8/layout/orgChart1"/>
    <dgm:cxn modelId="{8EC7D6F4-7BF5-44B3-AEDB-6AB799602013}" type="presParOf" srcId="{9CEC5C5C-3F05-4253-93B1-BEA78B79A870}" destId="{25D05BE4-0D7F-4C1E-B985-4DC67BEAE890}" srcOrd="2" destOrd="0" presId="urn:microsoft.com/office/officeart/2005/8/layout/orgChart1"/>
    <dgm:cxn modelId="{4C2763BC-358F-49F7-AD05-F414CDFEB668}"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LID4096"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LID4096"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LID4096"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LID4096"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DE82-444F-4178-BD95-8CB629F3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1379</Words>
  <Characters>7587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2023-09-10T12:47:00Z</dcterms:created>
  <dcterms:modified xsi:type="dcterms:W3CDTF">2023-09-16T16:42:00Z</dcterms:modified>
</cp:coreProperties>
</file>