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5055" w14:textId="77777777" w:rsidR="00C85896" w:rsidRPr="00C85896" w:rsidRDefault="00C85896" w:rsidP="00C85896">
      <w:pPr>
        <w:rPr>
          <w:b/>
          <w:bCs/>
        </w:rPr>
      </w:pPr>
      <w:r w:rsidRPr="00C85896">
        <w:rPr>
          <w:b/>
          <w:bCs/>
        </w:rPr>
        <w:t>Project Summary: Customer Churn Analysis</w:t>
      </w:r>
    </w:p>
    <w:p w14:paraId="48B2B182" w14:textId="77777777" w:rsidR="00C85896" w:rsidRPr="00C85896" w:rsidRDefault="00C85896" w:rsidP="00C85896">
      <w:r w:rsidRPr="00C85896">
        <w:rPr>
          <w:b/>
          <w:bCs/>
        </w:rPr>
        <w:t>Project Title:</w:t>
      </w:r>
      <w:r w:rsidRPr="00C85896">
        <w:t xml:space="preserve"> Customer Churn Analysis using Python and Power BI</w:t>
      </w:r>
    </w:p>
    <w:p w14:paraId="0A509FE5" w14:textId="77777777" w:rsidR="00C85896" w:rsidRPr="00C85896" w:rsidRDefault="00C85896" w:rsidP="00C85896">
      <w:r w:rsidRPr="00C85896">
        <w:rPr>
          <w:b/>
          <w:bCs/>
        </w:rPr>
        <w:t>Objective:</w:t>
      </w:r>
      <w:r w:rsidRPr="00C85896">
        <w:br/>
        <w:t xml:space="preserve">To </w:t>
      </w:r>
      <w:proofErr w:type="spellStart"/>
      <w:r w:rsidRPr="00C85896">
        <w:t>analyze</w:t>
      </w:r>
      <w:proofErr w:type="spellEnd"/>
      <w:r w:rsidRPr="00C85896">
        <w:t xml:space="preserve"> customer data and identify key factors influencing churn, helping the business reduce customer loss and improve retention strategies.</w:t>
      </w:r>
    </w:p>
    <w:p w14:paraId="5212DB99" w14:textId="77777777" w:rsidR="00C85896" w:rsidRPr="00C85896" w:rsidRDefault="00C85896" w:rsidP="00C85896">
      <w:r w:rsidRPr="00C85896">
        <w:rPr>
          <w:b/>
          <w:bCs/>
        </w:rPr>
        <w:t>Tools Used:</w:t>
      </w:r>
    </w:p>
    <w:p w14:paraId="387F5A65" w14:textId="77777777" w:rsidR="00C85896" w:rsidRPr="00C85896" w:rsidRDefault="00C85896" w:rsidP="00C85896">
      <w:pPr>
        <w:numPr>
          <w:ilvl w:val="0"/>
          <w:numId w:val="1"/>
        </w:numPr>
      </w:pPr>
      <w:r w:rsidRPr="00C85896">
        <w:t>Python (for data cleaning, exploration, and analysis)</w:t>
      </w:r>
    </w:p>
    <w:p w14:paraId="08BB980E" w14:textId="77777777" w:rsidR="00C85896" w:rsidRPr="00C85896" w:rsidRDefault="00C85896" w:rsidP="00C85896">
      <w:pPr>
        <w:numPr>
          <w:ilvl w:val="0"/>
          <w:numId w:val="1"/>
        </w:numPr>
      </w:pPr>
      <w:r w:rsidRPr="00C85896">
        <w:t>Power BI (for interactive visualization and dashboard creation)</w:t>
      </w:r>
    </w:p>
    <w:p w14:paraId="1FC50FE1" w14:textId="77777777" w:rsidR="00C85896" w:rsidRPr="00C85896" w:rsidRDefault="00C85896" w:rsidP="00C85896">
      <w:r w:rsidRPr="00C85896">
        <w:rPr>
          <w:b/>
          <w:bCs/>
        </w:rPr>
        <w:t>Key Steps:</w:t>
      </w:r>
    </w:p>
    <w:p w14:paraId="65FEE674" w14:textId="77777777" w:rsidR="00C85896" w:rsidRPr="00C85896" w:rsidRDefault="00C85896" w:rsidP="00C85896">
      <w:pPr>
        <w:numPr>
          <w:ilvl w:val="0"/>
          <w:numId w:val="2"/>
        </w:numPr>
      </w:pPr>
      <w:r w:rsidRPr="00C85896">
        <w:t>Downloaded and cleaned telecom churn dataset using Python.</w:t>
      </w:r>
    </w:p>
    <w:p w14:paraId="7EDBE76C" w14:textId="77777777" w:rsidR="00C85896" w:rsidRPr="00C85896" w:rsidRDefault="00C85896" w:rsidP="00C85896">
      <w:pPr>
        <w:numPr>
          <w:ilvl w:val="0"/>
          <w:numId w:val="2"/>
        </w:numPr>
      </w:pPr>
      <w:r w:rsidRPr="00C85896">
        <w:t>Performed exploratory data analysis to understand churn patterns.</w:t>
      </w:r>
    </w:p>
    <w:p w14:paraId="554A2108" w14:textId="77777777" w:rsidR="00C85896" w:rsidRPr="00C85896" w:rsidRDefault="00C85896" w:rsidP="00C85896">
      <w:pPr>
        <w:numPr>
          <w:ilvl w:val="0"/>
          <w:numId w:val="2"/>
        </w:numPr>
      </w:pPr>
      <w:r w:rsidRPr="00C85896">
        <w:t>Created DAX measures such as:</w:t>
      </w:r>
    </w:p>
    <w:p w14:paraId="17E2010E" w14:textId="77777777" w:rsidR="00C85896" w:rsidRPr="00C85896" w:rsidRDefault="00C85896" w:rsidP="00C85896">
      <w:pPr>
        <w:numPr>
          <w:ilvl w:val="1"/>
          <w:numId w:val="2"/>
        </w:numPr>
      </w:pPr>
      <w:r w:rsidRPr="00C85896">
        <w:t>Total Customers</w:t>
      </w:r>
    </w:p>
    <w:p w14:paraId="544F450F" w14:textId="77777777" w:rsidR="00C85896" w:rsidRPr="00C85896" w:rsidRDefault="00C85896" w:rsidP="00C85896">
      <w:pPr>
        <w:numPr>
          <w:ilvl w:val="1"/>
          <w:numId w:val="2"/>
        </w:numPr>
      </w:pPr>
      <w:r w:rsidRPr="00C85896">
        <w:t>Churn Rate</w:t>
      </w:r>
    </w:p>
    <w:p w14:paraId="00193B87" w14:textId="77777777" w:rsidR="00C85896" w:rsidRPr="00C85896" w:rsidRDefault="00C85896" w:rsidP="00C85896">
      <w:pPr>
        <w:numPr>
          <w:ilvl w:val="0"/>
          <w:numId w:val="2"/>
        </w:numPr>
      </w:pPr>
      <w:r w:rsidRPr="00C85896">
        <w:t xml:space="preserve">Built visuals to </w:t>
      </w:r>
      <w:proofErr w:type="spellStart"/>
      <w:r w:rsidRPr="00C85896">
        <w:t>analyze</w:t>
      </w:r>
      <w:proofErr w:type="spellEnd"/>
      <w:r w:rsidRPr="00C85896">
        <w:t xml:space="preserve"> churn by:</w:t>
      </w:r>
    </w:p>
    <w:p w14:paraId="630D4CCF" w14:textId="77777777" w:rsidR="00C85896" w:rsidRPr="00C85896" w:rsidRDefault="00C85896" w:rsidP="00C85896">
      <w:pPr>
        <w:numPr>
          <w:ilvl w:val="1"/>
          <w:numId w:val="2"/>
        </w:numPr>
      </w:pPr>
      <w:r w:rsidRPr="00C85896">
        <w:t>Payment Method</w:t>
      </w:r>
    </w:p>
    <w:p w14:paraId="104885D5" w14:textId="77777777" w:rsidR="00C85896" w:rsidRPr="00C85896" w:rsidRDefault="00C85896" w:rsidP="00C85896">
      <w:pPr>
        <w:numPr>
          <w:ilvl w:val="1"/>
          <w:numId w:val="2"/>
        </w:numPr>
      </w:pPr>
      <w:r w:rsidRPr="00C85896">
        <w:t>Contract Type</w:t>
      </w:r>
    </w:p>
    <w:p w14:paraId="4942FB52" w14:textId="77777777" w:rsidR="00C85896" w:rsidRPr="00C85896" w:rsidRDefault="00C85896" w:rsidP="00C85896">
      <w:pPr>
        <w:numPr>
          <w:ilvl w:val="1"/>
          <w:numId w:val="2"/>
        </w:numPr>
      </w:pPr>
      <w:r w:rsidRPr="00C85896">
        <w:t>Tenure</w:t>
      </w:r>
    </w:p>
    <w:p w14:paraId="29B04272" w14:textId="77777777" w:rsidR="00C85896" w:rsidRPr="00C85896" w:rsidRDefault="00C85896" w:rsidP="00C85896">
      <w:pPr>
        <w:numPr>
          <w:ilvl w:val="1"/>
          <w:numId w:val="2"/>
        </w:numPr>
      </w:pPr>
      <w:r w:rsidRPr="00C85896">
        <w:t>Monthly Charges</w:t>
      </w:r>
    </w:p>
    <w:p w14:paraId="69F1D818" w14:textId="77777777" w:rsidR="00C85896" w:rsidRPr="00C85896" w:rsidRDefault="00C85896" w:rsidP="00C85896">
      <w:pPr>
        <w:numPr>
          <w:ilvl w:val="1"/>
          <w:numId w:val="2"/>
        </w:numPr>
      </w:pPr>
      <w:r w:rsidRPr="00C85896">
        <w:t>Gender and Senior Citizen status</w:t>
      </w:r>
    </w:p>
    <w:p w14:paraId="7DFBF1E6" w14:textId="77777777" w:rsidR="00C85896" w:rsidRPr="00C85896" w:rsidRDefault="00C85896" w:rsidP="00C85896">
      <w:r w:rsidRPr="00C85896">
        <w:rPr>
          <w:b/>
          <w:bCs/>
        </w:rPr>
        <w:t>Key Insights:</w:t>
      </w:r>
    </w:p>
    <w:p w14:paraId="457BF4F2" w14:textId="77777777" w:rsidR="00C85896" w:rsidRPr="00C85896" w:rsidRDefault="00C85896" w:rsidP="00C85896">
      <w:pPr>
        <w:numPr>
          <w:ilvl w:val="0"/>
          <w:numId w:val="3"/>
        </w:numPr>
      </w:pPr>
      <w:r w:rsidRPr="00C85896">
        <w:t>Customers with month-to-month contracts and electronic check payments have higher churn rates.</w:t>
      </w:r>
    </w:p>
    <w:p w14:paraId="3F70D370" w14:textId="77777777" w:rsidR="00C85896" w:rsidRPr="00C85896" w:rsidRDefault="00C85896" w:rsidP="00C85896">
      <w:pPr>
        <w:numPr>
          <w:ilvl w:val="0"/>
          <w:numId w:val="3"/>
        </w:numPr>
      </w:pPr>
      <w:r w:rsidRPr="00C85896">
        <w:t>Senior citizens and customers with higher monthly charges tend to churn more.</w:t>
      </w:r>
    </w:p>
    <w:p w14:paraId="666C3C43" w14:textId="77777777" w:rsidR="00C85896" w:rsidRPr="00C85896" w:rsidRDefault="00C85896" w:rsidP="00C85896">
      <w:pPr>
        <w:numPr>
          <w:ilvl w:val="0"/>
          <w:numId w:val="3"/>
        </w:numPr>
      </w:pPr>
      <w:r w:rsidRPr="00C85896">
        <w:t>Longer tenure correlates with better customer loyalty.</w:t>
      </w:r>
    </w:p>
    <w:p w14:paraId="6150C89B" w14:textId="77777777" w:rsidR="00C85896" w:rsidRPr="00C85896" w:rsidRDefault="00C85896" w:rsidP="00C85896">
      <w:r w:rsidRPr="00C85896">
        <w:rPr>
          <w:b/>
          <w:bCs/>
        </w:rPr>
        <w:t>Outcome:</w:t>
      </w:r>
      <w:r w:rsidRPr="00C85896">
        <w:br/>
        <w:t>The dashboard provides clear insights to help business teams target at-risk customers effectively, improving retention and reducing churn.</w:t>
      </w:r>
    </w:p>
    <w:p w14:paraId="19BEC534" w14:textId="77777777" w:rsidR="005F5208" w:rsidRDefault="005F5208"/>
    <w:sectPr w:rsidR="005F5208" w:rsidSect="00BE698C">
      <w:pgSz w:w="12240" w:h="15840" w:code="1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66A"/>
    <w:multiLevelType w:val="multilevel"/>
    <w:tmpl w:val="4D9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60A6"/>
    <w:multiLevelType w:val="multilevel"/>
    <w:tmpl w:val="2972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95654"/>
    <w:multiLevelType w:val="multilevel"/>
    <w:tmpl w:val="508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98892">
    <w:abstractNumId w:val="0"/>
  </w:num>
  <w:num w:numId="2" w16cid:durableId="132917830">
    <w:abstractNumId w:val="1"/>
  </w:num>
  <w:num w:numId="3" w16cid:durableId="1130129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6"/>
    <w:rsid w:val="00567F59"/>
    <w:rsid w:val="005F5208"/>
    <w:rsid w:val="0075012D"/>
    <w:rsid w:val="00876D86"/>
    <w:rsid w:val="00BE698C"/>
    <w:rsid w:val="00C05CF4"/>
    <w:rsid w:val="00C8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27C7A"/>
  <w15:chartTrackingRefBased/>
  <w15:docId w15:val="{D4A28B53-4166-46D9-BD2D-60657E2F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Bhabisha c</dc:creator>
  <cp:keywords/>
  <dc:description/>
  <cp:lastModifiedBy>Bhabisha c</cp:lastModifiedBy>
  <cp:revision>1</cp:revision>
  <dcterms:created xsi:type="dcterms:W3CDTF">2025-11-12T18:39:00Z</dcterms:created>
  <dcterms:modified xsi:type="dcterms:W3CDTF">2025-11-12T18:39:00Z</dcterms:modified>
</cp:coreProperties>
</file>