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A659" w14:textId="78ECBE56" w:rsidR="007B11B6" w:rsidRPr="00D901F8" w:rsidRDefault="00727F37" w:rsidP="00C06449">
      <w:pPr>
        <w:jc w:val="center"/>
        <w:rPr>
          <w:b/>
          <w:color w:val="215E99" w:themeColor="text2" w:themeTint="BF"/>
          <w:spacing w:val="10"/>
          <w:sz w:val="32"/>
          <w:szCs w:val="32"/>
          <w:lang w:val="en-US"/>
          <w14:glow w14:rad="1016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6350" w14:cap="flat" w14:cmpd="sng" w14:algn="ctr">
            <w14:solidFill>
              <w14:schemeClr w14:val="bg1">
                <w14:lumMod w14:val="95000"/>
              </w14:schemeClr>
            </w14:solidFill>
            <w14:prstDash w14:val="solid"/>
            <w14:round/>
          </w14:textOutline>
        </w:rPr>
      </w:pPr>
      <w:r w:rsidRPr="00D901F8">
        <w:rPr>
          <w:b/>
          <w:color w:val="215E99" w:themeColor="text2" w:themeTint="BF"/>
          <w:spacing w:val="10"/>
          <w:sz w:val="32"/>
          <w:szCs w:val="32"/>
          <w:lang w:val="en-US"/>
          <w14:glow w14:rad="1016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6350" w14:cap="flat" w14:cmpd="sng" w14:algn="ctr">
            <w14:solidFill>
              <w14:schemeClr w14:val="bg1">
                <w14:lumMod w14:val="95000"/>
              </w14:schemeClr>
            </w14:solidFill>
            <w14:prstDash w14:val="solid"/>
            <w14:round/>
          </w14:textOutline>
        </w:rPr>
        <w:t>Predicting Property Prices in a Specific Location</w:t>
      </w:r>
    </w:p>
    <w:p w14:paraId="0B78895F" w14:textId="115E11DF" w:rsidR="00922DEF" w:rsidRPr="00BD1CD3" w:rsidRDefault="00150AE4" w:rsidP="00C06449">
      <w:pPr>
        <w:jc w:val="center"/>
        <w:rPr>
          <w:color w:val="ADADAD" w:themeColor="background2" w:themeShade="BF"/>
          <w:sz w:val="28"/>
          <w:szCs w:val="28"/>
          <w:lang w:val="en-US"/>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rPr>
      </w:pPr>
      <w:r w:rsidRPr="00BD1CD3">
        <w:rPr>
          <w:color w:val="ADADAD" w:themeColor="background2" w:themeShade="BF"/>
          <w:sz w:val="28"/>
          <w:szCs w:val="28"/>
          <w:lang w:val="en-US"/>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rPr>
        <w:t>Using Machine Learning</w:t>
      </w:r>
    </w:p>
    <w:p w14:paraId="206ACE36" w14:textId="77777777" w:rsidR="00150AE4" w:rsidRPr="00150AE4" w:rsidRDefault="00150AE4" w:rsidP="00C06449">
      <w:pPr>
        <w:jc w:val="center"/>
        <w:rPr>
          <w:color w:val="ADADAD" w:themeColor="background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3111B" w14:textId="100DE61E" w:rsidR="00A52387" w:rsidRPr="00BD1CD3" w:rsidRDefault="00DD38A4" w:rsidP="00A52387">
      <w:pPr>
        <w:pStyle w:val="ListParagraph"/>
        <w:numPr>
          <w:ilvl w:val="0"/>
          <w:numId w:val="1"/>
        </w:numPr>
        <w:rPr>
          <w:b/>
          <w:bCs/>
          <w:i/>
          <w:iCs/>
          <w:u w:val="double"/>
          <w:lang w:val="en-US"/>
        </w:rPr>
      </w:pPr>
      <w:r w:rsidRPr="00BD1CD3">
        <w:rPr>
          <w:b/>
          <w:bCs/>
          <w:i/>
          <w:iCs/>
          <w:u w:val="double"/>
          <w:lang w:val="en-US"/>
        </w:rPr>
        <w:t xml:space="preserve">Introduction </w:t>
      </w:r>
      <w:r w:rsidR="00D72289" w:rsidRPr="00BD1CD3">
        <w:rPr>
          <w:b/>
          <w:bCs/>
          <w:i/>
          <w:iCs/>
          <w:u w:val="double"/>
          <w:lang w:val="en-US"/>
        </w:rPr>
        <w:t>to the Project:</w:t>
      </w:r>
    </w:p>
    <w:p w14:paraId="52A995C4" w14:textId="77777777" w:rsidR="00A52387" w:rsidRDefault="00A52387" w:rsidP="00DA0ACC">
      <w:pPr>
        <w:pStyle w:val="ListParagraph"/>
        <w:rPr>
          <w:sz w:val="20"/>
          <w:szCs w:val="20"/>
        </w:rPr>
      </w:pPr>
    </w:p>
    <w:p w14:paraId="017A9B14" w14:textId="78A0FA27" w:rsidR="00DA0ACC" w:rsidRDefault="00DA0ACC" w:rsidP="00DA0ACC">
      <w:pPr>
        <w:pStyle w:val="ListParagraph"/>
        <w:rPr>
          <w:sz w:val="20"/>
          <w:szCs w:val="20"/>
        </w:rPr>
      </w:pPr>
      <w:r w:rsidRPr="001567E6">
        <w:rPr>
          <w:sz w:val="20"/>
          <w:szCs w:val="20"/>
        </w:rPr>
        <w:t xml:space="preserve">This project focuses on predicting property prices in a specific location using Machine Learning techniques. The real estate market is influenced by several factors such as location, property size, amenities, </w:t>
      </w:r>
      <w:r w:rsidR="001567E6" w:rsidRPr="001567E6">
        <w:rPr>
          <w:sz w:val="20"/>
          <w:szCs w:val="20"/>
        </w:rPr>
        <w:t>neighbourhood</w:t>
      </w:r>
      <w:r w:rsidRPr="001567E6">
        <w:rPr>
          <w:sz w:val="20"/>
          <w:szCs w:val="20"/>
        </w:rPr>
        <w:t>, and overall quality. Accurate price prediction helps buyers, sellers, and real estate professionals make informed decisions. In this project, various regression models are built and evaluated to identify the most effective approach.</w:t>
      </w:r>
    </w:p>
    <w:p w14:paraId="002B9B9F" w14:textId="77777777" w:rsidR="001567E6" w:rsidRDefault="001567E6" w:rsidP="00DA0ACC">
      <w:pPr>
        <w:pStyle w:val="ListParagraph"/>
        <w:rPr>
          <w:sz w:val="20"/>
          <w:szCs w:val="20"/>
        </w:rPr>
      </w:pPr>
    </w:p>
    <w:p w14:paraId="59C64E37" w14:textId="78FD1B59" w:rsidR="001567E6" w:rsidRPr="00BD1CD3" w:rsidRDefault="00F817F4" w:rsidP="001567E6">
      <w:pPr>
        <w:pStyle w:val="ListParagraph"/>
        <w:numPr>
          <w:ilvl w:val="0"/>
          <w:numId w:val="1"/>
        </w:numPr>
        <w:rPr>
          <w:b/>
          <w:bCs/>
          <w:i/>
          <w:iCs/>
          <w:szCs w:val="24"/>
          <w:u w:val="double"/>
        </w:rPr>
      </w:pPr>
      <w:r w:rsidRPr="00BD1CD3">
        <w:rPr>
          <w:b/>
          <w:bCs/>
          <w:i/>
          <w:iCs/>
          <w:szCs w:val="24"/>
          <w:u w:val="double"/>
        </w:rPr>
        <w:t>Objectives of the Project:</w:t>
      </w:r>
    </w:p>
    <w:p w14:paraId="3AB6097A" w14:textId="77777777" w:rsidR="00457F8A" w:rsidRPr="004E5AFD" w:rsidRDefault="00457F8A" w:rsidP="005E5906">
      <w:pPr>
        <w:pStyle w:val="ListBullet"/>
        <w:numPr>
          <w:ilvl w:val="0"/>
          <w:numId w:val="3"/>
        </w:numPr>
        <w:rPr>
          <w:sz w:val="20"/>
          <w:szCs w:val="20"/>
        </w:rPr>
      </w:pPr>
      <w:r w:rsidRPr="004E5AFD">
        <w:rPr>
          <w:sz w:val="20"/>
          <w:szCs w:val="20"/>
        </w:rPr>
        <w:t>To collect and clean real estate data from a specific location.</w:t>
      </w:r>
    </w:p>
    <w:p w14:paraId="7A7D058B" w14:textId="6029BC86" w:rsidR="00AC4251" w:rsidRPr="004E5AFD" w:rsidRDefault="00AC4251" w:rsidP="005E5906">
      <w:pPr>
        <w:pStyle w:val="ListBullet"/>
        <w:numPr>
          <w:ilvl w:val="0"/>
          <w:numId w:val="3"/>
        </w:numPr>
        <w:rPr>
          <w:sz w:val="20"/>
          <w:szCs w:val="20"/>
        </w:rPr>
      </w:pPr>
      <w:r w:rsidRPr="004E5AFD">
        <w:rPr>
          <w:sz w:val="20"/>
          <w:szCs w:val="20"/>
        </w:rPr>
        <w:t>To handle missing values</w:t>
      </w:r>
      <w:r w:rsidR="007E563D" w:rsidRPr="004E5AFD">
        <w:rPr>
          <w:sz w:val="20"/>
          <w:szCs w:val="20"/>
        </w:rPr>
        <w:t xml:space="preserve">, </w:t>
      </w:r>
      <w:r w:rsidRPr="004E5AFD">
        <w:rPr>
          <w:sz w:val="20"/>
          <w:szCs w:val="20"/>
        </w:rPr>
        <w:t>encode categorical variables appropriately</w:t>
      </w:r>
      <w:r w:rsidR="007E563D" w:rsidRPr="004E5AFD">
        <w:rPr>
          <w:sz w:val="20"/>
          <w:szCs w:val="20"/>
        </w:rPr>
        <w:t xml:space="preserve"> and improve the accuracy</w:t>
      </w:r>
      <w:r w:rsidRPr="004E5AFD">
        <w:rPr>
          <w:sz w:val="20"/>
          <w:szCs w:val="20"/>
        </w:rPr>
        <w:t>.</w:t>
      </w:r>
    </w:p>
    <w:p w14:paraId="294AA673" w14:textId="67EE18CA" w:rsidR="00AC4251" w:rsidRPr="004E5AFD" w:rsidRDefault="00AC4251" w:rsidP="005E5906">
      <w:pPr>
        <w:pStyle w:val="ListBullet"/>
        <w:numPr>
          <w:ilvl w:val="0"/>
          <w:numId w:val="3"/>
        </w:numPr>
        <w:rPr>
          <w:sz w:val="20"/>
          <w:szCs w:val="20"/>
        </w:rPr>
      </w:pPr>
      <w:r w:rsidRPr="004E5AFD">
        <w:rPr>
          <w:sz w:val="20"/>
          <w:szCs w:val="20"/>
        </w:rPr>
        <w:t>To perform Exploratory Data Analysis (EDA) to understand data patterns.</w:t>
      </w:r>
    </w:p>
    <w:p w14:paraId="6966ABDB" w14:textId="23174354" w:rsidR="0027480D" w:rsidRPr="004E5AFD" w:rsidRDefault="00055412" w:rsidP="0097469F">
      <w:pPr>
        <w:pStyle w:val="ListBullet"/>
        <w:numPr>
          <w:ilvl w:val="0"/>
          <w:numId w:val="3"/>
        </w:numPr>
        <w:rPr>
          <w:sz w:val="20"/>
          <w:szCs w:val="20"/>
        </w:rPr>
      </w:pPr>
      <w:r w:rsidRPr="004E5AFD">
        <w:rPr>
          <w:sz w:val="20"/>
          <w:szCs w:val="20"/>
        </w:rPr>
        <w:t>To develop a machine learning model that can predict property prices based on the selected variables.</w:t>
      </w:r>
    </w:p>
    <w:p w14:paraId="6B1B4022" w14:textId="317EEEFF" w:rsidR="0097469F" w:rsidRPr="004E5AFD" w:rsidRDefault="0097469F" w:rsidP="0097469F">
      <w:pPr>
        <w:pStyle w:val="ListBullet"/>
        <w:numPr>
          <w:ilvl w:val="0"/>
          <w:numId w:val="3"/>
        </w:numPr>
        <w:rPr>
          <w:sz w:val="20"/>
          <w:szCs w:val="20"/>
        </w:rPr>
      </w:pPr>
      <w:r w:rsidRPr="004E5AFD">
        <w:rPr>
          <w:sz w:val="20"/>
          <w:szCs w:val="20"/>
        </w:rPr>
        <w:t>To handle numerical, ordinal and nominal columns</w:t>
      </w:r>
      <w:r w:rsidR="009232F3" w:rsidRPr="004E5AFD">
        <w:rPr>
          <w:sz w:val="20"/>
          <w:szCs w:val="20"/>
        </w:rPr>
        <w:t xml:space="preserve"> separately </w:t>
      </w:r>
      <w:r w:rsidR="00E76DA2" w:rsidRPr="004E5AFD">
        <w:rPr>
          <w:sz w:val="20"/>
          <w:szCs w:val="20"/>
        </w:rPr>
        <w:t>using encoding techniques.</w:t>
      </w:r>
    </w:p>
    <w:p w14:paraId="2FE0547B" w14:textId="6C01B087" w:rsidR="00AC4251" w:rsidRPr="004E5AFD" w:rsidRDefault="00AC4251" w:rsidP="005E5906">
      <w:pPr>
        <w:pStyle w:val="ListBullet"/>
        <w:numPr>
          <w:ilvl w:val="0"/>
          <w:numId w:val="3"/>
        </w:numPr>
        <w:rPr>
          <w:sz w:val="20"/>
          <w:szCs w:val="20"/>
        </w:rPr>
      </w:pPr>
      <w:r w:rsidRPr="004E5AFD">
        <w:rPr>
          <w:sz w:val="20"/>
          <w:szCs w:val="20"/>
        </w:rPr>
        <w:t>To build multiple machine learning models</w:t>
      </w:r>
      <w:r w:rsidR="00FC27A4" w:rsidRPr="004E5AFD">
        <w:rPr>
          <w:sz w:val="20"/>
          <w:szCs w:val="20"/>
        </w:rPr>
        <w:t xml:space="preserve"> and </w:t>
      </w:r>
      <w:r w:rsidR="00BD24F8" w:rsidRPr="004E5AFD">
        <w:rPr>
          <w:sz w:val="20"/>
          <w:szCs w:val="20"/>
        </w:rPr>
        <w:t>do model training (Train/Test Split)</w:t>
      </w:r>
      <w:r w:rsidRPr="004E5AFD">
        <w:rPr>
          <w:sz w:val="20"/>
          <w:szCs w:val="20"/>
        </w:rPr>
        <w:t>.</w:t>
      </w:r>
    </w:p>
    <w:p w14:paraId="4C15D032" w14:textId="4559A45F" w:rsidR="00AC4251" w:rsidRPr="004E5AFD" w:rsidRDefault="00AC4251" w:rsidP="005E5906">
      <w:pPr>
        <w:pStyle w:val="ListBullet"/>
        <w:numPr>
          <w:ilvl w:val="0"/>
          <w:numId w:val="3"/>
        </w:numPr>
        <w:rPr>
          <w:sz w:val="20"/>
          <w:szCs w:val="20"/>
        </w:rPr>
      </w:pPr>
      <w:r w:rsidRPr="004E5AFD">
        <w:rPr>
          <w:sz w:val="20"/>
          <w:szCs w:val="20"/>
        </w:rPr>
        <w:t>To evaluate models using MAE and RMSE metrics.</w:t>
      </w:r>
    </w:p>
    <w:p w14:paraId="584E4739" w14:textId="6257DE35" w:rsidR="006B28E3" w:rsidRPr="004E5AFD" w:rsidRDefault="006B28E3" w:rsidP="006B28E3">
      <w:pPr>
        <w:pStyle w:val="ListBullet"/>
        <w:numPr>
          <w:ilvl w:val="0"/>
          <w:numId w:val="3"/>
        </w:numPr>
        <w:rPr>
          <w:sz w:val="20"/>
          <w:szCs w:val="20"/>
        </w:rPr>
      </w:pPr>
      <w:r w:rsidRPr="004E5AFD">
        <w:rPr>
          <w:sz w:val="20"/>
          <w:szCs w:val="20"/>
        </w:rPr>
        <w:t>To develop a machine learning model that can predict property prices based on the selected variables.</w:t>
      </w:r>
    </w:p>
    <w:p w14:paraId="3807FD75" w14:textId="25933431" w:rsidR="00B63FA5" w:rsidRPr="004E5AFD" w:rsidRDefault="00B63FA5" w:rsidP="005E5906">
      <w:pPr>
        <w:pStyle w:val="ListBullet"/>
        <w:numPr>
          <w:ilvl w:val="0"/>
          <w:numId w:val="3"/>
        </w:numPr>
        <w:rPr>
          <w:sz w:val="20"/>
          <w:szCs w:val="20"/>
        </w:rPr>
      </w:pPr>
      <w:r w:rsidRPr="004E5AFD">
        <w:rPr>
          <w:sz w:val="20"/>
          <w:szCs w:val="20"/>
        </w:rPr>
        <w:t>To present the findings and insights from the project in a clear and concise manner.</w:t>
      </w:r>
    </w:p>
    <w:p w14:paraId="6F12DD47" w14:textId="77777777" w:rsidR="00161A61" w:rsidRDefault="00161A61" w:rsidP="00161A61">
      <w:pPr>
        <w:pStyle w:val="ListBullet"/>
        <w:numPr>
          <w:ilvl w:val="0"/>
          <w:numId w:val="0"/>
        </w:numPr>
        <w:ind w:left="1080"/>
      </w:pPr>
    </w:p>
    <w:p w14:paraId="114853DF" w14:textId="214082E7" w:rsidR="009573AF" w:rsidRPr="00BD1CD3" w:rsidRDefault="009573AF" w:rsidP="009573AF">
      <w:pPr>
        <w:pStyle w:val="ListBullet"/>
        <w:numPr>
          <w:ilvl w:val="0"/>
          <w:numId w:val="1"/>
        </w:numPr>
        <w:rPr>
          <w:b/>
          <w:bCs/>
          <w:i/>
          <w:iCs/>
          <w:sz w:val="24"/>
          <w:szCs w:val="24"/>
          <w:u w:val="double"/>
        </w:rPr>
      </w:pPr>
      <w:r w:rsidRPr="00BD1CD3">
        <w:rPr>
          <w:b/>
          <w:bCs/>
          <w:i/>
          <w:iCs/>
          <w:sz w:val="24"/>
          <w:szCs w:val="24"/>
          <w:u w:val="double"/>
        </w:rPr>
        <w:t xml:space="preserve">Flow </w:t>
      </w:r>
      <w:r w:rsidR="004E5AFD" w:rsidRPr="00BD1CD3">
        <w:rPr>
          <w:b/>
          <w:bCs/>
          <w:i/>
          <w:iCs/>
          <w:sz w:val="24"/>
          <w:szCs w:val="24"/>
          <w:u w:val="double"/>
        </w:rPr>
        <w:t>Chart of Operations:</w:t>
      </w:r>
    </w:p>
    <w:p w14:paraId="4082B4D7" w14:textId="6F45241F" w:rsidR="00DB50C6" w:rsidRDefault="00A61926" w:rsidP="00971870">
      <w:pPr>
        <w:pStyle w:val="ListParagraph"/>
      </w:pPr>
      <w:r>
        <w:rPr>
          <w:noProof/>
        </w:rPr>
        <w:drawing>
          <wp:inline distT="0" distB="0" distL="0" distR="0" wp14:anchorId="4A87AD2D" wp14:editId="033F8547">
            <wp:extent cx="2349923" cy="2985025"/>
            <wp:effectExtent l="0" t="0" r="0" b="0"/>
            <wp:docPr id="11950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765" name="Picture 119504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8580" cy="3034130"/>
                    </a:xfrm>
                    <a:prstGeom prst="rect">
                      <a:avLst/>
                    </a:prstGeom>
                  </pic:spPr>
                </pic:pic>
              </a:graphicData>
            </a:graphic>
          </wp:inline>
        </w:drawing>
      </w:r>
    </w:p>
    <w:p w14:paraId="2C537E94" w14:textId="77777777" w:rsidR="004E511F" w:rsidRDefault="004E511F" w:rsidP="00971870">
      <w:pPr>
        <w:pStyle w:val="ListParagraph"/>
      </w:pPr>
    </w:p>
    <w:p w14:paraId="01721F90" w14:textId="77777777" w:rsidR="005618CE" w:rsidRDefault="005618CE" w:rsidP="00971870">
      <w:pPr>
        <w:pStyle w:val="ListParagraph"/>
      </w:pPr>
    </w:p>
    <w:p w14:paraId="7C8A4AD1" w14:textId="01A4DBD9" w:rsidR="005D751C" w:rsidRPr="00BD1CD3" w:rsidRDefault="004C2284" w:rsidP="005E4492">
      <w:pPr>
        <w:pStyle w:val="ListParagraph"/>
        <w:numPr>
          <w:ilvl w:val="0"/>
          <w:numId w:val="1"/>
        </w:numPr>
        <w:rPr>
          <w:b/>
          <w:bCs/>
          <w:i/>
          <w:iCs/>
          <w:szCs w:val="24"/>
          <w:u w:val="double"/>
        </w:rPr>
      </w:pPr>
      <w:r w:rsidRPr="00BD1CD3">
        <w:rPr>
          <w:b/>
          <w:bCs/>
          <w:i/>
          <w:iCs/>
          <w:szCs w:val="24"/>
          <w:u w:val="double"/>
        </w:rPr>
        <w:t>Python Codes:</w:t>
      </w:r>
    </w:p>
    <w:p w14:paraId="6CB76CE4" w14:textId="77777777" w:rsidR="005E4492" w:rsidRDefault="005E4492" w:rsidP="005E4492">
      <w:pPr>
        <w:pStyle w:val="ListParagraph"/>
        <w:rPr>
          <w:sz w:val="20"/>
          <w:szCs w:val="20"/>
        </w:rPr>
      </w:pPr>
    </w:p>
    <w:p w14:paraId="47CC2612" w14:textId="76351018" w:rsidR="005D751C" w:rsidRPr="005E4492" w:rsidRDefault="005D751C" w:rsidP="005E4492">
      <w:pPr>
        <w:pStyle w:val="ListParagraph"/>
        <w:rPr>
          <w:sz w:val="20"/>
          <w:szCs w:val="20"/>
        </w:rPr>
      </w:pPr>
      <w:r w:rsidRPr="005D751C">
        <w:rPr>
          <w:sz w:val="20"/>
          <w:szCs w:val="20"/>
        </w:rPr>
        <w:t>P</w:t>
      </w:r>
      <w:r w:rsidRPr="005E4492">
        <w:rPr>
          <w:sz w:val="20"/>
          <w:szCs w:val="20"/>
        </w:rPr>
        <w:t>ython libraries used include Pandas, NumPy, Matplotlib, Seaborn, and Scikit-learn. The project code covers data preprocessing, EDA, model training, evaluation, and comparison.</w:t>
      </w:r>
    </w:p>
    <w:p w14:paraId="6CC2E05F" w14:textId="61B78FB7" w:rsidR="00B10D02" w:rsidRDefault="00B10D02" w:rsidP="005D751C">
      <w:pPr>
        <w:rPr>
          <w:lang w:val="en-US"/>
        </w:rPr>
      </w:pPr>
    </w:p>
    <w:p w14:paraId="07DDC9A5" w14:textId="0CF79481" w:rsidR="005D751C" w:rsidRPr="00BD1CD3" w:rsidRDefault="00F735CD" w:rsidP="005D751C">
      <w:pPr>
        <w:pStyle w:val="ListParagraph"/>
        <w:numPr>
          <w:ilvl w:val="0"/>
          <w:numId w:val="1"/>
        </w:numPr>
        <w:rPr>
          <w:b/>
          <w:bCs/>
          <w:i/>
          <w:iCs/>
          <w:u w:val="double"/>
          <w:lang w:val="en-US"/>
        </w:rPr>
      </w:pPr>
      <w:r w:rsidRPr="00BD1CD3">
        <w:rPr>
          <w:b/>
          <w:bCs/>
          <w:i/>
          <w:iCs/>
          <w:u w:val="double"/>
          <w:lang w:val="en-US"/>
        </w:rPr>
        <w:t>Screenshot of the Output:</w:t>
      </w:r>
    </w:p>
    <w:p w14:paraId="3BF03908" w14:textId="77777777" w:rsidR="00F735CD" w:rsidRDefault="00F735CD" w:rsidP="00F735CD">
      <w:pPr>
        <w:pStyle w:val="ListParagraph"/>
        <w:rPr>
          <w:b/>
          <w:bCs/>
          <w:i/>
          <w:iCs/>
          <w:lang w:val="en-US"/>
        </w:rPr>
      </w:pPr>
    </w:p>
    <w:p w14:paraId="67C01249" w14:textId="2EAF77D5" w:rsidR="00A203F6" w:rsidRDefault="00A203F6" w:rsidP="00F735CD">
      <w:pPr>
        <w:pStyle w:val="ListParagraph"/>
        <w:rPr>
          <w:sz w:val="20"/>
          <w:szCs w:val="20"/>
          <w:lang w:val="en-US"/>
        </w:rPr>
      </w:pPr>
      <w:r>
        <w:rPr>
          <w:sz w:val="20"/>
          <w:szCs w:val="20"/>
          <w:lang w:val="en-US"/>
        </w:rPr>
        <w:t xml:space="preserve">Some </w:t>
      </w:r>
      <w:r w:rsidR="00392F36">
        <w:rPr>
          <w:sz w:val="20"/>
          <w:szCs w:val="20"/>
          <w:lang w:val="en-US"/>
        </w:rPr>
        <w:t xml:space="preserve">additional columns through </w:t>
      </w:r>
      <w:r>
        <w:rPr>
          <w:sz w:val="20"/>
          <w:szCs w:val="20"/>
          <w:lang w:val="en-US"/>
        </w:rPr>
        <w:t>Feature Engineering:</w:t>
      </w:r>
    </w:p>
    <w:p w14:paraId="2E514263" w14:textId="77777777" w:rsidR="00A203F6" w:rsidRDefault="00A203F6" w:rsidP="00F735CD">
      <w:pPr>
        <w:pStyle w:val="ListParagraph"/>
        <w:rPr>
          <w:sz w:val="20"/>
          <w:szCs w:val="20"/>
          <w:lang w:val="en-US"/>
        </w:rPr>
      </w:pPr>
    </w:p>
    <w:p w14:paraId="1BA3711B" w14:textId="18BDE467" w:rsidR="00392F36" w:rsidRDefault="00392F36" w:rsidP="00F735CD">
      <w:pPr>
        <w:pStyle w:val="ListParagraph"/>
        <w:rPr>
          <w:sz w:val="20"/>
          <w:szCs w:val="20"/>
          <w:lang w:val="en-US"/>
        </w:rPr>
      </w:pPr>
      <w:r>
        <w:rPr>
          <w:noProof/>
          <w:sz w:val="20"/>
          <w:szCs w:val="20"/>
          <w:lang w:val="en-US"/>
        </w:rPr>
        <w:drawing>
          <wp:inline distT="0" distB="0" distL="0" distR="0" wp14:anchorId="47EFFC70" wp14:editId="1C70E161">
            <wp:extent cx="3681292" cy="1314922"/>
            <wp:effectExtent l="0" t="0" r="1905" b="6350"/>
            <wp:docPr id="1281795154" name="Picture 19" descr="A screenshot of a numb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5154" name="Picture 19" descr="A screenshot of a number tab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8629" cy="1353262"/>
                    </a:xfrm>
                    <a:prstGeom prst="rect">
                      <a:avLst/>
                    </a:prstGeom>
                  </pic:spPr>
                </pic:pic>
              </a:graphicData>
            </a:graphic>
          </wp:inline>
        </w:drawing>
      </w:r>
    </w:p>
    <w:p w14:paraId="24CA4E6A" w14:textId="77777777" w:rsidR="00A203F6" w:rsidRDefault="00A203F6" w:rsidP="00F735CD">
      <w:pPr>
        <w:pStyle w:val="ListParagraph"/>
        <w:rPr>
          <w:sz w:val="20"/>
          <w:szCs w:val="20"/>
          <w:lang w:val="en-US"/>
        </w:rPr>
      </w:pPr>
    </w:p>
    <w:p w14:paraId="1C3E2A9C" w14:textId="4E8A64FE" w:rsidR="0096669A" w:rsidRDefault="0096669A" w:rsidP="00F735CD">
      <w:pPr>
        <w:pStyle w:val="ListParagraph"/>
        <w:rPr>
          <w:sz w:val="20"/>
          <w:szCs w:val="20"/>
          <w:lang w:val="en-US"/>
        </w:rPr>
      </w:pPr>
      <w:r>
        <w:rPr>
          <w:sz w:val="20"/>
          <w:szCs w:val="20"/>
          <w:lang w:val="en-US"/>
        </w:rPr>
        <w:t xml:space="preserve">Model </w:t>
      </w:r>
      <w:r w:rsidR="00C73685">
        <w:rPr>
          <w:sz w:val="20"/>
          <w:szCs w:val="20"/>
          <w:lang w:val="en-US"/>
        </w:rPr>
        <w:t>Comparison Output</w:t>
      </w:r>
      <w:r w:rsidR="00970720">
        <w:rPr>
          <w:sz w:val="20"/>
          <w:szCs w:val="20"/>
          <w:lang w:val="en-US"/>
        </w:rPr>
        <w:t xml:space="preserve"> </w:t>
      </w:r>
      <w:r w:rsidR="00C73685">
        <w:rPr>
          <w:sz w:val="20"/>
          <w:szCs w:val="20"/>
          <w:lang w:val="en-US"/>
        </w:rPr>
        <w:t>(MAE &amp; RMSE):</w:t>
      </w:r>
    </w:p>
    <w:p w14:paraId="0B2A1207" w14:textId="77777777" w:rsidR="00970720" w:rsidRPr="0096669A" w:rsidRDefault="00970720" w:rsidP="00F735CD">
      <w:pPr>
        <w:pStyle w:val="ListParagraph"/>
        <w:rPr>
          <w:sz w:val="20"/>
          <w:szCs w:val="20"/>
          <w:lang w:val="en-US"/>
        </w:rPr>
      </w:pPr>
    </w:p>
    <w:p w14:paraId="7333EB49" w14:textId="138E7C63" w:rsidR="00F735CD" w:rsidRDefault="00970720" w:rsidP="00F735CD">
      <w:pPr>
        <w:pStyle w:val="ListParagraph"/>
        <w:rPr>
          <w:b/>
          <w:bCs/>
          <w:i/>
          <w:iCs/>
          <w:sz w:val="20"/>
          <w:szCs w:val="20"/>
          <w:lang w:val="en-US"/>
        </w:rPr>
      </w:pPr>
      <w:r>
        <w:rPr>
          <w:b/>
          <w:bCs/>
          <w:i/>
          <w:iCs/>
          <w:noProof/>
          <w:sz w:val="20"/>
          <w:szCs w:val="20"/>
          <w:lang w:val="en-US"/>
        </w:rPr>
        <w:drawing>
          <wp:inline distT="0" distB="0" distL="0" distR="0" wp14:anchorId="5C469F2E" wp14:editId="46DC272D">
            <wp:extent cx="3680271" cy="1243748"/>
            <wp:effectExtent l="0" t="0" r="3175" b="1270"/>
            <wp:docPr id="163269391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93917" name="Picture 2" descr="A screen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49956" cy="1267298"/>
                    </a:xfrm>
                    <a:prstGeom prst="rect">
                      <a:avLst/>
                    </a:prstGeom>
                  </pic:spPr>
                </pic:pic>
              </a:graphicData>
            </a:graphic>
          </wp:inline>
        </w:drawing>
      </w:r>
    </w:p>
    <w:p w14:paraId="1E3F9BEC" w14:textId="77777777" w:rsidR="00970720" w:rsidRDefault="00970720" w:rsidP="00F735CD">
      <w:pPr>
        <w:pStyle w:val="ListParagraph"/>
        <w:rPr>
          <w:b/>
          <w:bCs/>
          <w:i/>
          <w:iCs/>
          <w:sz w:val="20"/>
          <w:szCs w:val="20"/>
          <w:lang w:val="en-US"/>
        </w:rPr>
      </w:pPr>
    </w:p>
    <w:p w14:paraId="7B4528B2" w14:textId="77777777" w:rsidR="00970720" w:rsidRDefault="00970720" w:rsidP="00F735CD">
      <w:pPr>
        <w:pStyle w:val="ListParagraph"/>
        <w:rPr>
          <w:sz w:val="20"/>
          <w:szCs w:val="20"/>
          <w:lang w:val="en-US"/>
        </w:rPr>
      </w:pPr>
    </w:p>
    <w:p w14:paraId="00B9551A" w14:textId="77777777" w:rsidR="005E4492" w:rsidRPr="00BD1CD3" w:rsidRDefault="002B15E4" w:rsidP="005E4492">
      <w:pPr>
        <w:pStyle w:val="ListParagraph"/>
        <w:numPr>
          <w:ilvl w:val="0"/>
          <w:numId w:val="1"/>
        </w:numPr>
        <w:rPr>
          <w:b/>
          <w:bCs/>
          <w:i/>
          <w:iCs/>
          <w:szCs w:val="24"/>
          <w:u w:val="double"/>
          <w:lang w:val="en-US"/>
        </w:rPr>
      </w:pPr>
      <w:r w:rsidRPr="00BD1CD3">
        <w:rPr>
          <w:b/>
          <w:bCs/>
          <w:i/>
          <w:iCs/>
          <w:szCs w:val="24"/>
          <w:u w:val="double"/>
          <w:lang w:val="en-US"/>
        </w:rPr>
        <w:t>Report on EDA:</w:t>
      </w:r>
    </w:p>
    <w:p w14:paraId="35151B0A" w14:textId="77777777" w:rsidR="005E4492" w:rsidRDefault="005E4492" w:rsidP="005E4492">
      <w:pPr>
        <w:pStyle w:val="ListParagraph"/>
        <w:rPr>
          <w:b/>
          <w:bCs/>
          <w:i/>
          <w:iCs/>
          <w:szCs w:val="24"/>
          <w:lang w:val="en-US"/>
        </w:rPr>
      </w:pPr>
    </w:p>
    <w:p w14:paraId="397A0C64" w14:textId="61026CCF" w:rsidR="005E4492" w:rsidRDefault="002B15E4" w:rsidP="005E4492">
      <w:pPr>
        <w:pStyle w:val="ListParagraph"/>
        <w:rPr>
          <w:sz w:val="20"/>
          <w:szCs w:val="20"/>
        </w:rPr>
      </w:pPr>
      <w:r w:rsidRPr="005E4492">
        <w:rPr>
          <w:sz w:val="20"/>
          <w:szCs w:val="20"/>
          <w:lang w:val="en-US"/>
        </w:rPr>
        <w:t xml:space="preserve">For EDA, </w:t>
      </w:r>
      <w:r w:rsidR="00B961AA" w:rsidRPr="005E4492">
        <w:rPr>
          <w:sz w:val="20"/>
          <w:szCs w:val="20"/>
          <w:lang w:val="en-US"/>
        </w:rPr>
        <w:t>I’ve done univariate, bivariate and multivariate analysis.</w:t>
      </w:r>
      <w:r w:rsidR="005E4492" w:rsidRPr="005E4492">
        <w:rPr>
          <w:sz w:val="20"/>
          <w:szCs w:val="20"/>
          <w:lang w:val="en-US"/>
        </w:rPr>
        <w:t xml:space="preserve"> </w:t>
      </w:r>
      <w:r w:rsidR="005E4492" w:rsidRPr="005E4492">
        <w:rPr>
          <w:sz w:val="20"/>
          <w:szCs w:val="20"/>
        </w:rPr>
        <w:t>EDA revealed that property prices are right-skewed, indicating the presence of high-value luxury properties. Overall quality and living area show strong relationships with property prices. Several features contained missing values which represented the absence of facilities rather than data errors. I’ve also added some insights into the Jupyter notebook for better analysis and insights that I’ve come across while doing EDA on the dataset.</w:t>
      </w:r>
    </w:p>
    <w:p w14:paraId="238E2088" w14:textId="77777777" w:rsidR="0093550F" w:rsidRDefault="0093550F" w:rsidP="005E4492">
      <w:pPr>
        <w:pStyle w:val="ListParagraph"/>
        <w:rPr>
          <w:sz w:val="20"/>
          <w:szCs w:val="20"/>
        </w:rPr>
      </w:pPr>
    </w:p>
    <w:p w14:paraId="1A9DEE88" w14:textId="7D231BC0" w:rsidR="0093550F" w:rsidRDefault="00CF1CF7" w:rsidP="00CF1CF7">
      <w:pPr>
        <w:pStyle w:val="ListParagraph"/>
        <w:numPr>
          <w:ilvl w:val="0"/>
          <w:numId w:val="4"/>
        </w:numPr>
        <w:rPr>
          <w:sz w:val="22"/>
          <w:szCs w:val="22"/>
          <w:lang w:val="en-US"/>
        </w:rPr>
      </w:pPr>
      <w:r>
        <w:rPr>
          <w:sz w:val="22"/>
          <w:szCs w:val="22"/>
          <w:lang w:val="en-US"/>
        </w:rPr>
        <w:t>Univariate Analysis:</w:t>
      </w:r>
    </w:p>
    <w:p w14:paraId="59AF966B" w14:textId="77777777" w:rsidR="00B81982" w:rsidRDefault="00B81982" w:rsidP="00CF1CF7">
      <w:pPr>
        <w:ind w:left="720"/>
        <w:rPr>
          <w:sz w:val="20"/>
          <w:szCs w:val="20"/>
          <w:lang w:val="en-US"/>
        </w:rPr>
      </w:pPr>
      <w:r>
        <w:rPr>
          <w:sz w:val="20"/>
          <w:szCs w:val="20"/>
          <w:lang w:val="en-US"/>
        </w:rPr>
        <w:t>Univariate Analysis on s</w:t>
      </w:r>
      <w:r w:rsidR="00E0700B">
        <w:rPr>
          <w:sz w:val="20"/>
          <w:szCs w:val="20"/>
          <w:lang w:val="en-US"/>
        </w:rPr>
        <w:t xml:space="preserve">ome </w:t>
      </w:r>
      <w:r>
        <w:rPr>
          <w:sz w:val="20"/>
          <w:szCs w:val="20"/>
          <w:lang w:val="en-US"/>
        </w:rPr>
        <w:t>major plots for important columns are as follows with insights-</w:t>
      </w:r>
    </w:p>
    <w:p w14:paraId="6FB8CD90" w14:textId="5852671B" w:rsidR="00861C29" w:rsidRDefault="00EC4DFD" w:rsidP="00EC4DFD">
      <w:pPr>
        <w:pStyle w:val="ListParagraph"/>
        <w:numPr>
          <w:ilvl w:val="0"/>
          <w:numId w:val="6"/>
        </w:numPr>
        <w:rPr>
          <w:sz w:val="20"/>
          <w:szCs w:val="20"/>
          <w:lang w:val="en-US"/>
        </w:rPr>
      </w:pPr>
      <w:r w:rsidRPr="00690030">
        <w:rPr>
          <w:sz w:val="20"/>
          <w:szCs w:val="20"/>
          <w:u w:val="single"/>
          <w:lang w:val="en-US"/>
        </w:rPr>
        <w:t>PropPrice</w:t>
      </w:r>
      <w:r w:rsidR="00A30713">
        <w:rPr>
          <w:sz w:val="20"/>
          <w:szCs w:val="20"/>
          <w:u w:val="single"/>
          <w:lang w:val="en-US"/>
        </w:rPr>
        <w:t xml:space="preserve"> </w:t>
      </w:r>
      <w:r w:rsidR="009C376B">
        <w:rPr>
          <w:sz w:val="20"/>
          <w:szCs w:val="20"/>
          <w:lang w:val="en-US"/>
        </w:rPr>
        <w:t>-</w:t>
      </w:r>
    </w:p>
    <w:p w14:paraId="1F6052F5" w14:textId="3F7A06FC" w:rsidR="00EC4DFD" w:rsidRDefault="00EC4DFD" w:rsidP="00EC4DFD">
      <w:pPr>
        <w:pStyle w:val="ListParagraph"/>
        <w:ind w:left="1080"/>
        <w:rPr>
          <w:sz w:val="20"/>
          <w:szCs w:val="20"/>
          <w:lang w:val="en-US"/>
        </w:rPr>
      </w:pPr>
      <w:r>
        <w:rPr>
          <w:sz w:val="20"/>
          <w:szCs w:val="20"/>
          <w:lang w:val="en-US"/>
        </w:rPr>
        <w:t>S</w:t>
      </w:r>
      <w:r w:rsidR="00690030">
        <w:rPr>
          <w:sz w:val="20"/>
          <w:szCs w:val="20"/>
          <w:lang w:val="en-US"/>
        </w:rPr>
        <w:t xml:space="preserve">kewness: Strong </w:t>
      </w:r>
      <w:r w:rsidR="00973FE6">
        <w:rPr>
          <w:sz w:val="20"/>
          <w:szCs w:val="20"/>
          <w:lang w:val="en-US"/>
        </w:rPr>
        <w:t>r</w:t>
      </w:r>
      <w:r w:rsidR="00690030">
        <w:rPr>
          <w:sz w:val="20"/>
          <w:szCs w:val="20"/>
          <w:lang w:val="en-US"/>
        </w:rPr>
        <w:t>ight-</w:t>
      </w:r>
      <w:r w:rsidR="00973FE6">
        <w:rPr>
          <w:sz w:val="20"/>
          <w:szCs w:val="20"/>
          <w:lang w:val="en-US"/>
        </w:rPr>
        <w:t>s</w:t>
      </w:r>
      <w:r w:rsidR="00690030">
        <w:rPr>
          <w:sz w:val="20"/>
          <w:szCs w:val="20"/>
          <w:lang w:val="en-US"/>
        </w:rPr>
        <w:t>kewed distributions.</w:t>
      </w:r>
    </w:p>
    <w:p w14:paraId="3C8CE6F1" w14:textId="3927AA0D" w:rsidR="00690030" w:rsidRDefault="00690030" w:rsidP="00EC4DFD">
      <w:pPr>
        <w:pStyle w:val="ListParagraph"/>
        <w:ind w:left="1080"/>
        <w:rPr>
          <w:sz w:val="20"/>
          <w:szCs w:val="20"/>
          <w:lang w:val="en-US"/>
        </w:rPr>
      </w:pPr>
      <w:r>
        <w:rPr>
          <w:sz w:val="20"/>
          <w:szCs w:val="20"/>
          <w:lang w:val="en-US"/>
        </w:rPr>
        <w:t xml:space="preserve">Outliers: </w:t>
      </w:r>
      <w:r w:rsidR="009C376B">
        <w:rPr>
          <w:sz w:val="20"/>
          <w:szCs w:val="20"/>
          <w:lang w:val="en-US"/>
        </w:rPr>
        <w:t>Presence of high-value luxury property outliers</w:t>
      </w:r>
      <w:r w:rsidR="00973FE6">
        <w:rPr>
          <w:sz w:val="20"/>
          <w:szCs w:val="20"/>
          <w:lang w:val="en-US"/>
        </w:rPr>
        <w:t>.</w:t>
      </w:r>
    </w:p>
    <w:p w14:paraId="003BE465" w14:textId="0E419EDD" w:rsidR="00EC4DFD" w:rsidRPr="00A30713" w:rsidRDefault="009C376B" w:rsidP="00A30713">
      <w:pPr>
        <w:pStyle w:val="ListParagraph"/>
        <w:ind w:left="1080"/>
        <w:rPr>
          <w:sz w:val="20"/>
          <w:szCs w:val="20"/>
          <w:lang w:val="en-US"/>
        </w:rPr>
      </w:pPr>
      <w:r>
        <w:rPr>
          <w:sz w:val="20"/>
          <w:szCs w:val="20"/>
          <w:lang w:val="en-US"/>
        </w:rPr>
        <w:lastRenderedPageBreak/>
        <w:t>Insights: Most properties fall in the mid-price range, while a few premium properties significantly increase variability. Median price better represents the typical market value than mean.</w:t>
      </w:r>
    </w:p>
    <w:p w14:paraId="4FDE14F8" w14:textId="0C5D3B4E" w:rsidR="00F131C2" w:rsidRDefault="00B81982" w:rsidP="00CF1CF7">
      <w:pPr>
        <w:ind w:left="720"/>
        <w:rPr>
          <w:sz w:val="20"/>
          <w:szCs w:val="20"/>
          <w:lang w:val="en-US"/>
        </w:rPr>
      </w:pPr>
      <w:r>
        <w:rPr>
          <w:noProof/>
          <w:sz w:val="20"/>
          <w:szCs w:val="20"/>
          <w:lang w:val="en-US"/>
        </w:rPr>
        <w:drawing>
          <wp:inline distT="0" distB="0" distL="0" distR="0" wp14:anchorId="287E3E03" wp14:editId="4A7AA913">
            <wp:extent cx="2526655" cy="1911927"/>
            <wp:effectExtent l="0" t="0" r="1270" b="6350"/>
            <wp:docPr id="1212506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06971" name="Picture 1212506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4552" cy="1933036"/>
                    </a:xfrm>
                    <a:prstGeom prst="rect">
                      <a:avLst/>
                    </a:prstGeom>
                  </pic:spPr>
                </pic:pic>
              </a:graphicData>
            </a:graphic>
          </wp:inline>
        </w:drawing>
      </w:r>
      <w:r w:rsidR="00F131C2">
        <w:rPr>
          <w:sz w:val="20"/>
          <w:szCs w:val="20"/>
          <w:lang w:val="en-US"/>
        </w:rPr>
        <w:t xml:space="preserve">        </w:t>
      </w:r>
      <w:r>
        <w:rPr>
          <w:noProof/>
          <w:sz w:val="20"/>
          <w:szCs w:val="20"/>
          <w:lang w:val="en-US"/>
        </w:rPr>
        <w:drawing>
          <wp:inline distT="0" distB="0" distL="0" distR="0" wp14:anchorId="1B232A3D" wp14:editId="15D75B91">
            <wp:extent cx="2526030" cy="1765648"/>
            <wp:effectExtent l="0" t="0" r="1270" b="0"/>
            <wp:docPr id="1902970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0395" name="Picture 19029703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7288" cy="1808466"/>
                    </a:xfrm>
                    <a:prstGeom prst="rect">
                      <a:avLst/>
                    </a:prstGeom>
                  </pic:spPr>
                </pic:pic>
              </a:graphicData>
            </a:graphic>
          </wp:inline>
        </w:drawing>
      </w:r>
    </w:p>
    <w:p w14:paraId="5983B1AF" w14:textId="77777777" w:rsidR="00F41366" w:rsidRDefault="00F41366" w:rsidP="00CF1CF7">
      <w:pPr>
        <w:ind w:left="720"/>
        <w:rPr>
          <w:sz w:val="20"/>
          <w:szCs w:val="20"/>
          <w:lang w:val="en-US"/>
        </w:rPr>
      </w:pPr>
    </w:p>
    <w:p w14:paraId="7E3DA859" w14:textId="7EC4EAC1" w:rsidR="00A30713" w:rsidRDefault="00E47FA6" w:rsidP="00A30713">
      <w:pPr>
        <w:pStyle w:val="ListParagraph"/>
        <w:numPr>
          <w:ilvl w:val="0"/>
          <w:numId w:val="6"/>
        </w:numPr>
        <w:rPr>
          <w:sz w:val="20"/>
          <w:szCs w:val="20"/>
          <w:lang w:val="en-US"/>
        </w:rPr>
      </w:pPr>
      <w:r w:rsidRPr="00E47FA6">
        <w:rPr>
          <w:sz w:val="20"/>
          <w:szCs w:val="20"/>
          <w:u w:val="single"/>
          <w:lang w:val="en-US"/>
        </w:rPr>
        <w:t>GrLivArea</w:t>
      </w:r>
      <w:r>
        <w:rPr>
          <w:sz w:val="20"/>
          <w:szCs w:val="20"/>
          <w:lang w:val="en-US"/>
        </w:rPr>
        <w:t xml:space="preserve"> –</w:t>
      </w:r>
    </w:p>
    <w:p w14:paraId="6AC8D588" w14:textId="77777777" w:rsidR="009F03BE" w:rsidRPr="009F03BE" w:rsidRDefault="0029612B" w:rsidP="009F03BE">
      <w:pPr>
        <w:pStyle w:val="ListParagraph"/>
        <w:ind w:left="1080"/>
        <w:rPr>
          <w:sz w:val="20"/>
          <w:szCs w:val="20"/>
          <w:lang w:val="en-US"/>
        </w:rPr>
      </w:pPr>
      <w:r w:rsidRPr="009F03BE">
        <w:rPr>
          <w:sz w:val="20"/>
          <w:szCs w:val="20"/>
          <w:lang w:val="en-US"/>
        </w:rPr>
        <w:t>Skewness:</w:t>
      </w:r>
      <w:r w:rsidR="005B4C08" w:rsidRPr="009F03BE">
        <w:rPr>
          <w:sz w:val="20"/>
          <w:szCs w:val="20"/>
          <w:lang w:val="en-US"/>
        </w:rPr>
        <w:t xml:space="preserve"> Right</w:t>
      </w:r>
      <w:r w:rsidR="00973FE6" w:rsidRPr="009F03BE">
        <w:rPr>
          <w:sz w:val="20"/>
          <w:szCs w:val="20"/>
          <w:lang w:val="en-US"/>
        </w:rPr>
        <w:t>-s</w:t>
      </w:r>
      <w:r w:rsidR="005B4C08" w:rsidRPr="009F03BE">
        <w:rPr>
          <w:sz w:val="20"/>
          <w:szCs w:val="20"/>
          <w:lang w:val="en-US"/>
        </w:rPr>
        <w:t>kewed</w:t>
      </w:r>
      <w:r w:rsidR="00973FE6" w:rsidRPr="009F03BE">
        <w:rPr>
          <w:sz w:val="20"/>
          <w:szCs w:val="20"/>
          <w:lang w:val="en-US"/>
        </w:rPr>
        <w:t xml:space="preserve"> distributions.</w:t>
      </w:r>
    </w:p>
    <w:p w14:paraId="705CB191" w14:textId="77777777" w:rsidR="009F03BE" w:rsidRPr="009F03BE" w:rsidRDefault="0029612B" w:rsidP="009F03BE">
      <w:pPr>
        <w:pStyle w:val="ListParagraph"/>
        <w:ind w:left="1080"/>
        <w:rPr>
          <w:sz w:val="20"/>
          <w:szCs w:val="20"/>
        </w:rPr>
      </w:pPr>
      <w:r w:rsidRPr="009F03BE">
        <w:rPr>
          <w:sz w:val="20"/>
          <w:szCs w:val="20"/>
          <w:lang w:val="en-US"/>
        </w:rPr>
        <w:t>Outliers:</w:t>
      </w:r>
      <w:r w:rsidR="00973FE6" w:rsidRPr="009F03BE">
        <w:rPr>
          <w:sz w:val="20"/>
          <w:szCs w:val="20"/>
          <w:lang w:val="en-US"/>
        </w:rPr>
        <w:t xml:space="preserve"> </w:t>
      </w:r>
      <w:r w:rsidR="009F03BE" w:rsidRPr="009F03BE">
        <w:rPr>
          <w:sz w:val="20"/>
          <w:szCs w:val="20"/>
        </w:rPr>
        <w:t>Few extremely large houses</w:t>
      </w:r>
    </w:p>
    <w:p w14:paraId="27A648E6" w14:textId="32E4033B" w:rsidR="0029612B" w:rsidRPr="009F03BE" w:rsidRDefault="0029612B" w:rsidP="009F03BE">
      <w:pPr>
        <w:pStyle w:val="ListParagraph"/>
        <w:ind w:left="1080"/>
        <w:rPr>
          <w:sz w:val="20"/>
          <w:szCs w:val="20"/>
        </w:rPr>
      </w:pPr>
      <w:r w:rsidRPr="009F03BE">
        <w:rPr>
          <w:sz w:val="20"/>
          <w:szCs w:val="20"/>
          <w:lang w:val="en-US"/>
        </w:rPr>
        <w:t>Insights:</w:t>
      </w:r>
      <w:r w:rsidR="009F03BE" w:rsidRPr="009F03BE">
        <w:rPr>
          <w:sz w:val="20"/>
          <w:szCs w:val="20"/>
          <w:lang w:val="en-US"/>
        </w:rPr>
        <w:t xml:space="preserve"> </w:t>
      </w:r>
      <w:r w:rsidR="009F03BE" w:rsidRPr="009F03BE">
        <w:rPr>
          <w:sz w:val="20"/>
          <w:szCs w:val="20"/>
        </w:rPr>
        <w:t>Larger living areas generally lead to higher property prices, but oversized properties represent niche luxury demand.</w:t>
      </w:r>
    </w:p>
    <w:p w14:paraId="74A6E11E" w14:textId="77777777" w:rsidR="00DB3CF6" w:rsidRDefault="00B81982" w:rsidP="00CF1CF7">
      <w:pPr>
        <w:ind w:left="720"/>
        <w:rPr>
          <w:sz w:val="20"/>
          <w:szCs w:val="20"/>
          <w:lang w:val="en-US"/>
        </w:rPr>
      </w:pPr>
      <w:r>
        <w:rPr>
          <w:noProof/>
          <w:sz w:val="20"/>
          <w:szCs w:val="20"/>
          <w:lang w:val="en-US"/>
        </w:rPr>
        <w:drawing>
          <wp:inline distT="0" distB="0" distL="0" distR="0" wp14:anchorId="7B49EC52" wp14:editId="15A47030">
            <wp:extent cx="2486025" cy="1882558"/>
            <wp:effectExtent l="0" t="0" r="3175" b="0"/>
            <wp:docPr id="945968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8660" name="Picture 9459686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1002" cy="1909045"/>
                    </a:xfrm>
                    <a:prstGeom prst="rect">
                      <a:avLst/>
                    </a:prstGeom>
                  </pic:spPr>
                </pic:pic>
              </a:graphicData>
            </a:graphic>
          </wp:inline>
        </w:drawing>
      </w:r>
      <w:r w:rsidR="00DB3CF6">
        <w:rPr>
          <w:sz w:val="20"/>
          <w:szCs w:val="20"/>
          <w:lang w:val="en-US"/>
        </w:rPr>
        <w:t xml:space="preserve">        </w:t>
      </w:r>
      <w:r>
        <w:rPr>
          <w:noProof/>
          <w:sz w:val="20"/>
          <w:szCs w:val="20"/>
          <w:lang w:val="en-US"/>
        </w:rPr>
        <w:drawing>
          <wp:inline distT="0" distB="0" distL="0" distR="0" wp14:anchorId="7CAFEF61" wp14:editId="3DFD43AE">
            <wp:extent cx="2508932" cy="1771764"/>
            <wp:effectExtent l="0" t="0" r="5715" b="6350"/>
            <wp:docPr id="468538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38702" name="Picture 4685387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2156" cy="1823473"/>
                    </a:xfrm>
                    <a:prstGeom prst="rect">
                      <a:avLst/>
                    </a:prstGeom>
                  </pic:spPr>
                </pic:pic>
              </a:graphicData>
            </a:graphic>
          </wp:inline>
        </w:drawing>
      </w:r>
    </w:p>
    <w:p w14:paraId="58727A50" w14:textId="77777777" w:rsidR="00F41366" w:rsidRDefault="00F41366" w:rsidP="00CF1CF7">
      <w:pPr>
        <w:ind w:left="720"/>
        <w:rPr>
          <w:sz w:val="20"/>
          <w:szCs w:val="20"/>
          <w:lang w:val="en-US"/>
        </w:rPr>
      </w:pPr>
    </w:p>
    <w:p w14:paraId="201C6FC0" w14:textId="082F141F" w:rsidR="006B0C60" w:rsidRDefault="006B0C60" w:rsidP="006B0C60">
      <w:pPr>
        <w:pStyle w:val="ListParagraph"/>
        <w:numPr>
          <w:ilvl w:val="0"/>
          <w:numId w:val="6"/>
        </w:numPr>
        <w:rPr>
          <w:sz w:val="20"/>
          <w:szCs w:val="20"/>
          <w:lang w:val="en-US"/>
        </w:rPr>
      </w:pPr>
      <w:r w:rsidRPr="006B0C60">
        <w:rPr>
          <w:sz w:val="20"/>
          <w:szCs w:val="20"/>
          <w:u w:val="single"/>
          <w:lang w:val="en-US"/>
        </w:rPr>
        <w:t>OverallQual</w:t>
      </w:r>
      <w:r>
        <w:rPr>
          <w:sz w:val="20"/>
          <w:szCs w:val="20"/>
          <w:lang w:val="en-US"/>
        </w:rPr>
        <w:t xml:space="preserve"> –</w:t>
      </w:r>
    </w:p>
    <w:p w14:paraId="1123A74E" w14:textId="2AA41D74" w:rsidR="006B0C60" w:rsidRPr="00E63519" w:rsidRDefault="006B0C60" w:rsidP="006B0C60">
      <w:pPr>
        <w:pStyle w:val="ListParagraph"/>
        <w:ind w:left="1080"/>
        <w:rPr>
          <w:sz w:val="20"/>
          <w:szCs w:val="20"/>
          <w:lang w:val="en-US"/>
        </w:rPr>
      </w:pPr>
      <w:r w:rsidRPr="00E63519">
        <w:rPr>
          <w:sz w:val="20"/>
          <w:szCs w:val="20"/>
          <w:lang w:val="en-US"/>
        </w:rPr>
        <w:t>Skewness:</w:t>
      </w:r>
      <w:r w:rsidR="00DF7446" w:rsidRPr="00E63519">
        <w:rPr>
          <w:sz w:val="20"/>
          <w:szCs w:val="20"/>
          <w:lang w:val="en-US"/>
        </w:rPr>
        <w:t xml:space="preserve"> </w:t>
      </w:r>
      <w:r w:rsidR="000216A3" w:rsidRPr="00E63519">
        <w:rPr>
          <w:sz w:val="20"/>
          <w:szCs w:val="20"/>
          <w:lang w:val="en-US"/>
        </w:rPr>
        <w:t>Slight right-skew toward higher quality levels.</w:t>
      </w:r>
    </w:p>
    <w:p w14:paraId="48E5A767" w14:textId="77777777" w:rsidR="00E63519" w:rsidRPr="00E63519" w:rsidRDefault="006B0C60" w:rsidP="00E63519">
      <w:pPr>
        <w:pStyle w:val="ListParagraph"/>
        <w:ind w:left="1080"/>
        <w:rPr>
          <w:sz w:val="20"/>
          <w:szCs w:val="20"/>
          <w:lang w:val="en-US"/>
        </w:rPr>
      </w:pPr>
      <w:r w:rsidRPr="00E63519">
        <w:rPr>
          <w:sz w:val="20"/>
          <w:szCs w:val="20"/>
          <w:lang w:val="en-US"/>
        </w:rPr>
        <w:t>Outliers:</w:t>
      </w:r>
      <w:r w:rsidR="000216A3" w:rsidRPr="00E63519">
        <w:rPr>
          <w:sz w:val="20"/>
          <w:szCs w:val="20"/>
          <w:lang w:val="en-US"/>
        </w:rPr>
        <w:t xml:space="preserve"> </w:t>
      </w:r>
      <w:r w:rsidR="009D4B07" w:rsidRPr="00E63519">
        <w:rPr>
          <w:sz w:val="20"/>
          <w:szCs w:val="20"/>
          <w:lang w:val="en-US"/>
        </w:rPr>
        <w:t>Very few properties with extremely low or extremely high quality</w:t>
      </w:r>
    </w:p>
    <w:p w14:paraId="2E8110FB" w14:textId="3F5C0982" w:rsidR="00E63519" w:rsidRPr="00E63519" w:rsidRDefault="006B0C60" w:rsidP="00E63519">
      <w:pPr>
        <w:pStyle w:val="ListParagraph"/>
        <w:ind w:left="1080"/>
        <w:rPr>
          <w:sz w:val="20"/>
          <w:szCs w:val="20"/>
          <w:lang w:val="en-US"/>
        </w:rPr>
      </w:pPr>
      <w:r w:rsidRPr="00E63519">
        <w:rPr>
          <w:sz w:val="20"/>
          <w:szCs w:val="20"/>
          <w:lang w:val="en-US"/>
        </w:rPr>
        <w:t>Insights:</w:t>
      </w:r>
      <w:r w:rsidR="009D4B07" w:rsidRPr="00E63519">
        <w:rPr>
          <w:sz w:val="20"/>
          <w:szCs w:val="20"/>
          <w:lang w:val="en-US"/>
        </w:rPr>
        <w:t xml:space="preserve"> </w:t>
      </w:r>
      <w:r w:rsidR="00E63519" w:rsidRPr="00E63519">
        <w:rPr>
          <w:sz w:val="20"/>
          <w:szCs w:val="20"/>
        </w:rPr>
        <w:t>Most properties are of average to good quality, making overall quality one of the strongest predictors of price.</w:t>
      </w:r>
    </w:p>
    <w:p w14:paraId="62DEA503" w14:textId="287529A7" w:rsidR="006B0C60" w:rsidRPr="00F41366" w:rsidRDefault="006B0C60" w:rsidP="00F41366">
      <w:pPr>
        <w:pStyle w:val="ListParagraph"/>
        <w:ind w:left="1080"/>
        <w:rPr>
          <w:sz w:val="20"/>
          <w:szCs w:val="20"/>
          <w:lang w:val="en-US"/>
        </w:rPr>
      </w:pPr>
    </w:p>
    <w:p w14:paraId="4B0A3E43" w14:textId="5856C27E" w:rsidR="00F41366" w:rsidRDefault="00B81982" w:rsidP="00F41366">
      <w:pPr>
        <w:ind w:left="720"/>
        <w:rPr>
          <w:sz w:val="20"/>
          <w:szCs w:val="20"/>
          <w:lang w:val="en-US"/>
        </w:rPr>
      </w:pPr>
      <w:r>
        <w:rPr>
          <w:noProof/>
          <w:sz w:val="20"/>
          <w:szCs w:val="20"/>
          <w:lang w:val="en-US"/>
        </w:rPr>
        <w:lastRenderedPageBreak/>
        <w:drawing>
          <wp:inline distT="0" distB="0" distL="0" distR="0" wp14:anchorId="144C5289" wp14:editId="0C4A3373">
            <wp:extent cx="2486261" cy="1761262"/>
            <wp:effectExtent l="0" t="0" r="3175" b="4445"/>
            <wp:docPr id="1595821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21181" name="Picture 15958211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1379" cy="1793223"/>
                    </a:xfrm>
                    <a:prstGeom prst="rect">
                      <a:avLst/>
                    </a:prstGeom>
                  </pic:spPr>
                </pic:pic>
              </a:graphicData>
            </a:graphic>
          </wp:inline>
        </w:drawing>
      </w:r>
    </w:p>
    <w:p w14:paraId="113D8A84" w14:textId="77777777" w:rsidR="00D54AE2" w:rsidRDefault="00D54AE2" w:rsidP="00F41366">
      <w:pPr>
        <w:ind w:left="720"/>
        <w:rPr>
          <w:sz w:val="20"/>
          <w:szCs w:val="20"/>
          <w:lang w:val="en-US"/>
        </w:rPr>
      </w:pPr>
    </w:p>
    <w:p w14:paraId="2081A345" w14:textId="77777777" w:rsidR="00247F11" w:rsidRDefault="003B6D54" w:rsidP="00247F11">
      <w:pPr>
        <w:pStyle w:val="ListParagraph"/>
        <w:numPr>
          <w:ilvl w:val="0"/>
          <w:numId w:val="6"/>
        </w:numPr>
        <w:rPr>
          <w:sz w:val="20"/>
          <w:szCs w:val="20"/>
          <w:lang w:val="en-US"/>
        </w:rPr>
      </w:pPr>
      <w:r w:rsidRPr="003B6D54">
        <w:rPr>
          <w:sz w:val="20"/>
          <w:szCs w:val="20"/>
          <w:u w:val="single"/>
          <w:lang w:val="en-US"/>
        </w:rPr>
        <w:t>Neighborhood</w:t>
      </w:r>
      <w:r>
        <w:rPr>
          <w:sz w:val="20"/>
          <w:szCs w:val="20"/>
          <w:lang w:val="en-US"/>
        </w:rPr>
        <w:t xml:space="preserve"> –</w:t>
      </w:r>
    </w:p>
    <w:p w14:paraId="0CBCC862" w14:textId="77777777" w:rsidR="00247F11" w:rsidRPr="00247F11" w:rsidRDefault="003B6D54" w:rsidP="00247F11">
      <w:pPr>
        <w:pStyle w:val="ListParagraph"/>
        <w:ind w:left="1080"/>
        <w:rPr>
          <w:sz w:val="20"/>
          <w:szCs w:val="20"/>
        </w:rPr>
      </w:pPr>
      <w:r w:rsidRPr="00247F11">
        <w:rPr>
          <w:sz w:val="20"/>
          <w:szCs w:val="20"/>
          <w:lang w:val="en-US"/>
        </w:rPr>
        <w:t>Skewness:</w:t>
      </w:r>
      <w:r w:rsidR="00247F11" w:rsidRPr="00247F11">
        <w:rPr>
          <w:sz w:val="20"/>
          <w:szCs w:val="20"/>
          <w:lang w:val="en-US"/>
        </w:rPr>
        <w:t xml:space="preserve"> </w:t>
      </w:r>
      <w:r w:rsidR="00247F11" w:rsidRPr="00247F11">
        <w:rPr>
          <w:sz w:val="20"/>
          <w:szCs w:val="20"/>
        </w:rPr>
        <w:t>Imbalanced categorical distribution</w:t>
      </w:r>
    </w:p>
    <w:p w14:paraId="70D4572E" w14:textId="77777777" w:rsidR="00247F11" w:rsidRPr="00247F11" w:rsidRDefault="00247F11" w:rsidP="00247F11">
      <w:pPr>
        <w:pStyle w:val="ListParagraph"/>
        <w:ind w:left="1080"/>
        <w:rPr>
          <w:sz w:val="20"/>
          <w:szCs w:val="20"/>
        </w:rPr>
      </w:pPr>
      <w:r w:rsidRPr="00247F11">
        <w:rPr>
          <w:sz w:val="20"/>
          <w:szCs w:val="20"/>
        </w:rPr>
        <w:t>Outliers: Certain neighborhoods appear very infrequently</w:t>
      </w:r>
    </w:p>
    <w:p w14:paraId="5EFF11D1" w14:textId="62BAFD22" w:rsidR="00247F11" w:rsidRPr="00247F11" w:rsidRDefault="00247F11" w:rsidP="00247F11">
      <w:pPr>
        <w:pStyle w:val="ListParagraph"/>
        <w:ind w:left="1080"/>
        <w:rPr>
          <w:sz w:val="20"/>
          <w:szCs w:val="20"/>
          <w:lang w:val="en-US"/>
        </w:rPr>
      </w:pPr>
      <w:r w:rsidRPr="00247F11">
        <w:rPr>
          <w:sz w:val="20"/>
          <w:szCs w:val="20"/>
        </w:rPr>
        <w:t>Insight: Location significantly influences pricing, with some neighborhoods consistently commanding premium values.</w:t>
      </w:r>
    </w:p>
    <w:p w14:paraId="3A65A7EC" w14:textId="77777777" w:rsidR="00822CA0" w:rsidRDefault="00B81982" w:rsidP="00CF1CF7">
      <w:pPr>
        <w:ind w:left="720"/>
        <w:rPr>
          <w:sz w:val="20"/>
          <w:szCs w:val="20"/>
          <w:lang w:val="en-US"/>
        </w:rPr>
      </w:pPr>
      <w:r>
        <w:rPr>
          <w:noProof/>
          <w:sz w:val="20"/>
          <w:szCs w:val="20"/>
          <w:lang w:val="en-US"/>
        </w:rPr>
        <w:drawing>
          <wp:inline distT="0" distB="0" distL="0" distR="0" wp14:anchorId="49F7C59E" wp14:editId="095294C1">
            <wp:extent cx="2433361" cy="1909269"/>
            <wp:effectExtent l="0" t="0" r="5080" b="0"/>
            <wp:docPr id="1006636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6844" name="Picture 10066368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5453" cy="1950142"/>
                    </a:xfrm>
                    <a:prstGeom prst="rect">
                      <a:avLst/>
                    </a:prstGeom>
                  </pic:spPr>
                </pic:pic>
              </a:graphicData>
            </a:graphic>
          </wp:inline>
        </w:drawing>
      </w:r>
    </w:p>
    <w:p w14:paraId="12EDD63F" w14:textId="77777777" w:rsidR="00F41366" w:rsidRDefault="00F41366" w:rsidP="00CF1CF7">
      <w:pPr>
        <w:ind w:left="720"/>
        <w:rPr>
          <w:sz w:val="20"/>
          <w:szCs w:val="20"/>
          <w:lang w:val="en-US"/>
        </w:rPr>
      </w:pPr>
    </w:p>
    <w:p w14:paraId="6FD7E950" w14:textId="77777777" w:rsidR="00D9673A" w:rsidRDefault="00822CA0" w:rsidP="00D9673A">
      <w:pPr>
        <w:pStyle w:val="ListParagraph"/>
        <w:numPr>
          <w:ilvl w:val="0"/>
          <w:numId w:val="6"/>
        </w:numPr>
        <w:rPr>
          <w:sz w:val="20"/>
          <w:szCs w:val="20"/>
          <w:lang w:val="en-US"/>
        </w:rPr>
      </w:pPr>
      <w:r w:rsidRPr="00822CA0">
        <w:rPr>
          <w:sz w:val="20"/>
          <w:szCs w:val="20"/>
          <w:u w:val="single"/>
          <w:lang w:val="en-US"/>
        </w:rPr>
        <w:t>PropertySize</w:t>
      </w:r>
      <w:r>
        <w:rPr>
          <w:sz w:val="20"/>
          <w:szCs w:val="20"/>
          <w:lang w:val="en-US"/>
        </w:rPr>
        <w:t xml:space="preserve"> –</w:t>
      </w:r>
    </w:p>
    <w:p w14:paraId="0003762D" w14:textId="2BD53EC8" w:rsidR="00D9673A" w:rsidRPr="00C360F8" w:rsidRDefault="00822CA0" w:rsidP="00D9673A">
      <w:pPr>
        <w:pStyle w:val="ListParagraph"/>
        <w:ind w:left="1080"/>
        <w:rPr>
          <w:sz w:val="20"/>
          <w:szCs w:val="20"/>
        </w:rPr>
      </w:pPr>
      <w:r w:rsidRPr="00C360F8">
        <w:rPr>
          <w:sz w:val="20"/>
          <w:szCs w:val="20"/>
          <w:lang w:val="en-US"/>
        </w:rPr>
        <w:t>Skewness:</w:t>
      </w:r>
      <w:r w:rsidR="00D9673A" w:rsidRPr="00C360F8">
        <w:rPr>
          <w:sz w:val="20"/>
          <w:szCs w:val="20"/>
        </w:rPr>
        <w:t xml:space="preserve"> Right-skewed distribution.</w:t>
      </w:r>
    </w:p>
    <w:p w14:paraId="44826321" w14:textId="2ED64D7B" w:rsidR="00D9673A" w:rsidRPr="00C360F8" w:rsidRDefault="00D9673A" w:rsidP="00D9673A">
      <w:pPr>
        <w:pStyle w:val="ListParagraph"/>
        <w:ind w:left="1080"/>
        <w:rPr>
          <w:sz w:val="20"/>
          <w:szCs w:val="20"/>
        </w:rPr>
      </w:pPr>
      <w:r w:rsidRPr="00C360F8">
        <w:rPr>
          <w:sz w:val="20"/>
          <w:szCs w:val="20"/>
        </w:rPr>
        <w:t>Outliers: Few extremely large plot sizes.</w:t>
      </w:r>
    </w:p>
    <w:p w14:paraId="2F05AD5B" w14:textId="7FE35F86" w:rsidR="00822CA0" w:rsidRPr="00C360F8" w:rsidRDefault="00D9673A" w:rsidP="00D9673A">
      <w:pPr>
        <w:pStyle w:val="ListParagraph"/>
        <w:ind w:left="1080"/>
        <w:rPr>
          <w:sz w:val="20"/>
          <w:szCs w:val="20"/>
          <w:lang w:val="en-US"/>
        </w:rPr>
      </w:pPr>
      <w:r w:rsidRPr="00C360F8">
        <w:rPr>
          <w:sz w:val="20"/>
          <w:szCs w:val="20"/>
        </w:rPr>
        <w:t>Insight: Larger plots increase property value, but marginal gains diminish beyond a certain size.</w:t>
      </w:r>
    </w:p>
    <w:p w14:paraId="7E1E1721" w14:textId="77777777" w:rsidR="00F41366" w:rsidRDefault="00B81982" w:rsidP="00CF1CF7">
      <w:pPr>
        <w:ind w:left="720"/>
        <w:rPr>
          <w:sz w:val="20"/>
          <w:szCs w:val="20"/>
          <w:lang w:val="en-US"/>
        </w:rPr>
      </w:pPr>
      <w:r>
        <w:rPr>
          <w:noProof/>
          <w:sz w:val="20"/>
          <w:szCs w:val="20"/>
          <w:lang w:val="en-US"/>
        </w:rPr>
        <w:drawing>
          <wp:inline distT="0" distB="0" distL="0" distR="0" wp14:anchorId="428C3D23" wp14:editId="7C412AD3">
            <wp:extent cx="2618982" cy="1874142"/>
            <wp:effectExtent l="0" t="0" r="0" b="5715"/>
            <wp:docPr id="1441268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8120" name="Picture 14412681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37879" cy="1887665"/>
                    </a:xfrm>
                    <a:prstGeom prst="rect">
                      <a:avLst/>
                    </a:prstGeom>
                  </pic:spPr>
                </pic:pic>
              </a:graphicData>
            </a:graphic>
          </wp:inline>
        </w:drawing>
      </w:r>
    </w:p>
    <w:p w14:paraId="7F7F29C9" w14:textId="77777777" w:rsidR="00F41366" w:rsidRDefault="00F41366" w:rsidP="00CF1CF7">
      <w:pPr>
        <w:ind w:left="720"/>
        <w:rPr>
          <w:sz w:val="20"/>
          <w:szCs w:val="20"/>
          <w:lang w:val="en-US"/>
        </w:rPr>
      </w:pPr>
    </w:p>
    <w:p w14:paraId="6B7DB60B" w14:textId="77777777" w:rsidR="00A1678B" w:rsidRDefault="00432F6B" w:rsidP="00A1678B">
      <w:pPr>
        <w:pStyle w:val="ListParagraph"/>
        <w:numPr>
          <w:ilvl w:val="0"/>
          <w:numId w:val="6"/>
        </w:numPr>
        <w:rPr>
          <w:sz w:val="20"/>
          <w:szCs w:val="20"/>
          <w:lang w:val="en-US"/>
        </w:rPr>
      </w:pPr>
      <w:r w:rsidRPr="00432F6B">
        <w:rPr>
          <w:sz w:val="20"/>
          <w:szCs w:val="20"/>
          <w:u w:val="single"/>
          <w:lang w:val="en-US"/>
        </w:rPr>
        <w:lastRenderedPageBreak/>
        <w:t>YearBuilt</w:t>
      </w:r>
      <w:r>
        <w:rPr>
          <w:sz w:val="20"/>
          <w:szCs w:val="20"/>
          <w:lang w:val="en-US"/>
        </w:rPr>
        <w:t xml:space="preserve"> –</w:t>
      </w:r>
    </w:p>
    <w:p w14:paraId="64643535" w14:textId="788B8480" w:rsidR="00A1678B" w:rsidRPr="00A1678B" w:rsidRDefault="00432F6B" w:rsidP="00A1678B">
      <w:pPr>
        <w:pStyle w:val="ListParagraph"/>
        <w:ind w:left="1080"/>
        <w:rPr>
          <w:sz w:val="20"/>
          <w:szCs w:val="20"/>
        </w:rPr>
      </w:pPr>
      <w:r w:rsidRPr="00A1678B">
        <w:rPr>
          <w:sz w:val="20"/>
          <w:szCs w:val="20"/>
          <w:lang w:val="en-US"/>
        </w:rPr>
        <w:t>Skewness:</w:t>
      </w:r>
      <w:r w:rsidR="00A1678B" w:rsidRPr="00A1678B">
        <w:rPr>
          <w:sz w:val="20"/>
          <w:szCs w:val="20"/>
          <w:lang w:val="en-US"/>
        </w:rPr>
        <w:t xml:space="preserve"> </w:t>
      </w:r>
      <w:r w:rsidR="00A1678B" w:rsidRPr="00A1678B">
        <w:rPr>
          <w:sz w:val="20"/>
          <w:szCs w:val="20"/>
        </w:rPr>
        <w:t xml:space="preserve">Slight </w:t>
      </w:r>
      <w:r w:rsidR="00A1678B" w:rsidRPr="00A1678B">
        <w:rPr>
          <w:rStyle w:val="s1"/>
          <w:rFonts w:eastAsiaTheme="majorEastAsia"/>
          <w:sz w:val="20"/>
          <w:szCs w:val="20"/>
        </w:rPr>
        <w:t>right-skew</w:t>
      </w:r>
      <w:r w:rsidR="00A1678B" w:rsidRPr="00A1678B">
        <w:rPr>
          <w:sz w:val="20"/>
          <w:szCs w:val="20"/>
        </w:rPr>
        <w:t xml:space="preserve"> (</w:t>
      </w:r>
      <w:r w:rsidR="00D6300C">
        <w:rPr>
          <w:sz w:val="20"/>
          <w:szCs w:val="20"/>
        </w:rPr>
        <w:t xml:space="preserve">means </w:t>
      </w:r>
      <w:r w:rsidR="00A1678B" w:rsidRPr="00A1678B">
        <w:rPr>
          <w:sz w:val="20"/>
          <w:szCs w:val="20"/>
        </w:rPr>
        <w:t>more recent constructions)</w:t>
      </w:r>
      <w:r w:rsidR="00CF34C4">
        <w:rPr>
          <w:sz w:val="20"/>
          <w:szCs w:val="20"/>
        </w:rPr>
        <w:t>.</w:t>
      </w:r>
    </w:p>
    <w:p w14:paraId="1FD9452A" w14:textId="1B6710F2" w:rsidR="00A1678B" w:rsidRPr="00A1678B" w:rsidRDefault="00A1678B" w:rsidP="00A1678B">
      <w:pPr>
        <w:pStyle w:val="ListParagraph"/>
        <w:ind w:left="1080"/>
        <w:rPr>
          <w:sz w:val="20"/>
          <w:szCs w:val="20"/>
        </w:rPr>
      </w:pPr>
      <w:r w:rsidRPr="00A1678B">
        <w:rPr>
          <w:sz w:val="20"/>
          <w:szCs w:val="20"/>
        </w:rPr>
        <w:t>Outliers: Few very old properties</w:t>
      </w:r>
      <w:r w:rsidR="00CF34C4">
        <w:rPr>
          <w:sz w:val="20"/>
          <w:szCs w:val="20"/>
        </w:rPr>
        <w:t>.</w:t>
      </w:r>
    </w:p>
    <w:p w14:paraId="7205419B" w14:textId="0E977CB6" w:rsidR="00432F6B" w:rsidRPr="00A1678B" w:rsidRDefault="00A1678B" w:rsidP="00A1678B">
      <w:pPr>
        <w:pStyle w:val="ListParagraph"/>
        <w:ind w:left="1080"/>
        <w:rPr>
          <w:sz w:val="20"/>
          <w:szCs w:val="20"/>
          <w:lang w:val="en-US"/>
        </w:rPr>
      </w:pPr>
      <w:r w:rsidRPr="00A1678B">
        <w:rPr>
          <w:sz w:val="20"/>
          <w:szCs w:val="20"/>
        </w:rPr>
        <w:t>Insight: Newer homes dominate the dataset and generally have higher market value due to modern construction standards.</w:t>
      </w:r>
    </w:p>
    <w:p w14:paraId="7486E417" w14:textId="77777777" w:rsidR="00F41366" w:rsidRDefault="00B81982" w:rsidP="00CF1CF7">
      <w:pPr>
        <w:ind w:left="720"/>
        <w:rPr>
          <w:sz w:val="20"/>
          <w:szCs w:val="20"/>
          <w:lang w:val="en-US"/>
        </w:rPr>
      </w:pPr>
      <w:r>
        <w:rPr>
          <w:noProof/>
          <w:sz w:val="20"/>
          <w:szCs w:val="20"/>
          <w:lang w:val="en-US"/>
        </w:rPr>
        <w:drawing>
          <wp:inline distT="0" distB="0" distL="0" distR="0" wp14:anchorId="26E64B1D" wp14:editId="095425F7">
            <wp:extent cx="2634349" cy="1896813"/>
            <wp:effectExtent l="0" t="0" r="0" b="0"/>
            <wp:docPr id="883538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8480" name="Picture 8835384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2127" cy="1924015"/>
                    </a:xfrm>
                    <a:prstGeom prst="rect">
                      <a:avLst/>
                    </a:prstGeom>
                  </pic:spPr>
                </pic:pic>
              </a:graphicData>
            </a:graphic>
          </wp:inline>
        </w:drawing>
      </w:r>
    </w:p>
    <w:p w14:paraId="10059BFB" w14:textId="77777777" w:rsidR="00F41366" w:rsidRDefault="00F41366" w:rsidP="00CF1CF7">
      <w:pPr>
        <w:ind w:left="720"/>
        <w:rPr>
          <w:sz w:val="20"/>
          <w:szCs w:val="20"/>
          <w:lang w:val="en-US"/>
        </w:rPr>
      </w:pPr>
    </w:p>
    <w:p w14:paraId="75B67424" w14:textId="77777777" w:rsidR="00D6300C" w:rsidRDefault="00CF0D75" w:rsidP="00D6300C">
      <w:pPr>
        <w:pStyle w:val="ListParagraph"/>
        <w:numPr>
          <w:ilvl w:val="0"/>
          <w:numId w:val="6"/>
        </w:numPr>
        <w:rPr>
          <w:sz w:val="20"/>
          <w:szCs w:val="20"/>
          <w:lang w:val="en-US"/>
        </w:rPr>
      </w:pPr>
      <w:r w:rsidRPr="00CF0D75">
        <w:rPr>
          <w:sz w:val="20"/>
          <w:szCs w:val="20"/>
          <w:u w:val="single"/>
          <w:lang w:val="en-US"/>
        </w:rPr>
        <w:t>KitchenQual</w:t>
      </w:r>
      <w:r>
        <w:rPr>
          <w:sz w:val="20"/>
          <w:szCs w:val="20"/>
          <w:lang w:val="en-US"/>
        </w:rPr>
        <w:t xml:space="preserve"> –</w:t>
      </w:r>
    </w:p>
    <w:p w14:paraId="4F00FBB3" w14:textId="5BFF9F34" w:rsidR="00D6300C" w:rsidRPr="00D6300C" w:rsidRDefault="00CF0D75" w:rsidP="00D6300C">
      <w:pPr>
        <w:pStyle w:val="ListParagraph"/>
        <w:ind w:left="1080"/>
        <w:rPr>
          <w:sz w:val="20"/>
          <w:szCs w:val="20"/>
        </w:rPr>
      </w:pPr>
      <w:r w:rsidRPr="00D6300C">
        <w:rPr>
          <w:sz w:val="20"/>
          <w:szCs w:val="20"/>
          <w:lang w:val="en-US"/>
        </w:rPr>
        <w:t>Skewness:</w:t>
      </w:r>
      <w:r w:rsidR="00D6300C" w:rsidRPr="00D6300C">
        <w:rPr>
          <w:sz w:val="20"/>
          <w:szCs w:val="20"/>
          <w:lang w:val="en-US"/>
        </w:rPr>
        <w:t xml:space="preserve"> </w:t>
      </w:r>
      <w:r w:rsidR="00D6300C" w:rsidRPr="00D6300C">
        <w:rPr>
          <w:sz w:val="20"/>
          <w:szCs w:val="20"/>
        </w:rPr>
        <w:t xml:space="preserve">Concentration toward </w:t>
      </w:r>
      <w:r w:rsidR="00D6300C" w:rsidRPr="00D6300C">
        <w:rPr>
          <w:rStyle w:val="s1"/>
          <w:rFonts w:eastAsiaTheme="majorEastAsia"/>
          <w:sz w:val="20"/>
          <w:szCs w:val="20"/>
        </w:rPr>
        <w:t>Average (TA)</w:t>
      </w:r>
      <w:r w:rsidR="00D6300C" w:rsidRPr="00D6300C">
        <w:rPr>
          <w:sz w:val="20"/>
          <w:szCs w:val="20"/>
        </w:rPr>
        <w:t xml:space="preserve"> and </w:t>
      </w:r>
      <w:r w:rsidR="00D6300C" w:rsidRPr="00D6300C">
        <w:rPr>
          <w:rStyle w:val="s1"/>
          <w:rFonts w:eastAsiaTheme="majorEastAsia"/>
          <w:sz w:val="20"/>
          <w:szCs w:val="20"/>
        </w:rPr>
        <w:t>Good (Gd)</w:t>
      </w:r>
      <w:r w:rsidR="00D6300C" w:rsidRPr="00D6300C">
        <w:rPr>
          <w:sz w:val="20"/>
          <w:szCs w:val="20"/>
        </w:rPr>
        <w:t xml:space="preserve"> categories</w:t>
      </w:r>
      <w:r w:rsidR="00CF34C4">
        <w:rPr>
          <w:sz w:val="20"/>
          <w:szCs w:val="20"/>
        </w:rPr>
        <w:t>.</w:t>
      </w:r>
    </w:p>
    <w:p w14:paraId="3975E827" w14:textId="6F10364A" w:rsidR="00D6300C" w:rsidRPr="00D6300C" w:rsidRDefault="00D6300C" w:rsidP="00D6300C">
      <w:pPr>
        <w:pStyle w:val="ListParagraph"/>
        <w:ind w:left="1080"/>
        <w:rPr>
          <w:sz w:val="20"/>
          <w:szCs w:val="20"/>
        </w:rPr>
      </w:pPr>
      <w:r w:rsidRPr="00D6300C">
        <w:rPr>
          <w:sz w:val="20"/>
          <w:szCs w:val="20"/>
        </w:rPr>
        <w:t>Outliers: Very few Poor or Excellent kitchens</w:t>
      </w:r>
      <w:r w:rsidR="00CF34C4">
        <w:rPr>
          <w:sz w:val="20"/>
          <w:szCs w:val="20"/>
        </w:rPr>
        <w:t>.</w:t>
      </w:r>
    </w:p>
    <w:p w14:paraId="20272668" w14:textId="1731D846" w:rsidR="00CF0D75" w:rsidRPr="00D6300C" w:rsidRDefault="00D6300C" w:rsidP="00D6300C">
      <w:pPr>
        <w:pStyle w:val="ListParagraph"/>
        <w:ind w:left="1080"/>
        <w:rPr>
          <w:sz w:val="20"/>
          <w:szCs w:val="20"/>
          <w:lang w:val="en-US"/>
        </w:rPr>
      </w:pPr>
      <w:r w:rsidRPr="00D6300C">
        <w:rPr>
          <w:sz w:val="20"/>
          <w:szCs w:val="20"/>
        </w:rPr>
        <w:t>Insight: Kitchen quality is a critical interior feature that significantly affects buyer perception and price.</w:t>
      </w:r>
    </w:p>
    <w:p w14:paraId="50A46DC2" w14:textId="77777777" w:rsidR="00F41366" w:rsidRDefault="00B81982" w:rsidP="00CF1CF7">
      <w:pPr>
        <w:ind w:left="720"/>
        <w:rPr>
          <w:sz w:val="20"/>
          <w:szCs w:val="20"/>
          <w:lang w:val="en-US"/>
        </w:rPr>
      </w:pPr>
      <w:r>
        <w:rPr>
          <w:noProof/>
          <w:sz w:val="20"/>
          <w:szCs w:val="20"/>
          <w:lang w:val="en-US"/>
        </w:rPr>
        <w:drawing>
          <wp:inline distT="0" distB="0" distL="0" distR="0" wp14:anchorId="4CABB4D4" wp14:editId="52C92318">
            <wp:extent cx="2628302" cy="1889256"/>
            <wp:effectExtent l="0" t="0" r="635" b="3175"/>
            <wp:docPr id="453306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06584" name="Picture 4533065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5805" cy="1916214"/>
                    </a:xfrm>
                    <a:prstGeom prst="rect">
                      <a:avLst/>
                    </a:prstGeom>
                  </pic:spPr>
                </pic:pic>
              </a:graphicData>
            </a:graphic>
          </wp:inline>
        </w:drawing>
      </w:r>
    </w:p>
    <w:p w14:paraId="39B32E80" w14:textId="77777777" w:rsidR="00152ACE" w:rsidRDefault="00152ACE" w:rsidP="00CF1CF7">
      <w:pPr>
        <w:ind w:left="720"/>
        <w:rPr>
          <w:sz w:val="20"/>
          <w:szCs w:val="20"/>
          <w:lang w:val="en-US"/>
        </w:rPr>
      </w:pPr>
    </w:p>
    <w:p w14:paraId="444BA17B" w14:textId="77777777" w:rsidR="00CF34C4" w:rsidRDefault="00CF0D75" w:rsidP="00CF34C4">
      <w:pPr>
        <w:pStyle w:val="ListParagraph"/>
        <w:numPr>
          <w:ilvl w:val="0"/>
          <w:numId w:val="6"/>
        </w:numPr>
        <w:rPr>
          <w:sz w:val="20"/>
          <w:szCs w:val="20"/>
          <w:lang w:val="en-US"/>
        </w:rPr>
      </w:pPr>
      <w:r w:rsidRPr="00CF0D75">
        <w:rPr>
          <w:sz w:val="20"/>
          <w:szCs w:val="20"/>
          <w:u w:val="single"/>
          <w:lang w:val="en-US"/>
        </w:rPr>
        <w:t>BasementCars</w:t>
      </w:r>
      <w:r>
        <w:rPr>
          <w:sz w:val="20"/>
          <w:szCs w:val="20"/>
          <w:lang w:val="en-US"/>
        </w:rPr>
        <w:t xml:space="preserve"> –</w:t>
      </w:r>
    </w:p>
    <w:p w14:paraId="71D1F6FF" w14:textId="44991BBD" w:rsidR="00CF34C4" w:rsidRPr="00CC02B7" w:rsidRDefault="00CF0D75" w:rsidP="00CF34C4">
      <w:pPr>
        <w:pStyle w:val="ListParagraph"/>
        <w:ind w:left="1080"/>
        <w:rPr>
          <w:sz w:val="20"/>
          <w:szCs w:val="20"/>
        </w:rPr>
      </w:pPr>
      <w:r w:rsidRPr="00CC02B7">
        <w:rPr>
          <w:sz w:val="20"/>
          <w:szCs w:val="20"/>
          <w:lang w:val="en-US"/>
        </w:rPr>
        <w:t>Skewness:</w:t>
      </w:r>
      <w:r w:rsidR="00CF34C4" w:rsidRPr="00CC02B7">
        <w:rPr>
          <w:rStyle w:val="s1"/>
          <w:rFonts w:eastAsiaTheme="majorEastAsia"/>
          <w:sz w:val="20"/>
          <w:szCs w:val="20"/>
        </w:rPr>
        <w:t xml:space="preserve"> Slight </w:t>
      </w:r>
      <w:r w:rsidR="00CF34C4" w:rsidRPr="00CC02B7">
        <w:rPr>
          <w:sz w:val="20"/>
          <w:szCs w:val="20"/>
        </w:rPr>
        <w:t>right-skew</w:t>
      </w:r>
      <w:r w:rsidR="00CC02B7" w:rsidRPr="00CC02B7">
        <w:rPr>
          <w:sz w:val="20"/>
          <w:szCs w:val="20"/>
        </w:rPr>
        <w:t xml:space="preserve"> distribution.</w:t>
      </w:r>
    </w:p>
    <w:p w14:paraId="5DCB597B" w14:textId="40CA0DA2" w:rsidR="00CF34C4" w:rsidRPr="00CC02B7" w:rsidRDefault="00CF34C4" w:rsidP="00CF34C4">
      <w:pPr>
        <w:pStyle w:val="ListParagraph"/>
        <w:ind w:left="1080"/>
        <w:rPr>
          <w:sz w:val="20"/>
          <w:szCs w:val="20"/>
        </w:rPr>
      </w:pPr>
      <w:r w:rsidRPr="00CC02B7">
        <w:rPr>
          <w:sz w:val="20"/>
          <w:szCs w:val="20"/>
        </w:rPr>
        <w:t>Outliers: Few properties with unusually high parking capacity</w:t>
      </w:r>
      <w:r w:rsidR="00CC02B7" w:rsidRPr="00CC02B7">
        <w:rPr>
          <w:sz w:val="20"/>
          <w:szCs w:val="20"/>
        </w:rPr>
        <w:t>.</w:t>
      </w:r>
    </w:p>
    <w:p w14:paraId="09D0ABFE" w14:textId="5DB47598" w:rsidR="00CF0D75" w:rsidRPr="00CC02B7" w:rsidRDefault="00CF34C4" w:rsidP="00CF34C4">
      <w:pPr>
        <w:pStyle w:val="ListParagraph"/>
        <w:ind w:left="1080"/>
        <w:rPr>
          <w:sz w:val="20"/>
          <w:szCs w:val="20"/>
          <w:lang w:val="en-US"/>
        </w:rPr>
      </w:pPr>
      <w:r w:rsidRPr="00CC02B7">
        <w:rPr>
          <w:sz w:val="20"/>
          <w:szCs w:val="20"/>
        </w:rPr>
        <w:t>Insight: Parking availability increases desirability, though additional spaces beyond two provide diminishing returns.</w:t>
      </w:r>
    </w:p>
    <w:p w14:paraId="42D91ECC" w14:textId="08165096" w:rsidR="007D70D2" w:rsidRDefault="00B81982" w:rsidP="00152ACE">
      <w:pPr>
        <w:ind w:left="720"/>
        <w:rPr>
          <w:sz w:val="20"/>
          <w:szCs w:val="20"/>
          <w:lang w:val="en-US"/>
        </w:rPr>
      </w:pPr>
      <w:r>
        <w:rPr>
          <w:noProof/>
          <w:sz w:val="20"/>
          <w:szCs w:val="20"/>
          <w:lang w:val="en-US"/>
        </w:rPr>
        <w:lastRenderedPageBreak/>
        <w:drawing>
          <wp:inline distT="0" distB="0" distL="0" distR="0" wp14:anchorId="22C061E5" wp14:editId="25F0C219">
            <wp:extent cx="2410690" cy="1916052"/>
            <wp:effectExtent l="0" t="0" r="2540" b="1905"/>
            <wp:docPr id="401492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2824" name="Picture 4014928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0611" cy="1971626"/>
                    </a:xfrm>
                    <a:prstGeom prst="rect">
                      <a:avLst/>
                    </a:prstGeom>
                  </pic:spPr>
                </pic:pic>
              </a:graphicData>
            </a:graphic>
          </wp:inline>
        </w:drawing>
      </w:r>
      <w:r w:rsidR="004B3C5C">
        <w:rPr>
          <w:sz w:val="20"/>
          <w:szCs w:val="20"/>
          <w:lang w:val="en-US"/>
        </w:rPr>
        <w:t xml:space="preserve">     </w:t>
      </w:r>
      <w:r w:rsidR="004B3C5C">
        <w:rPr>
          <w:noProof/>
          <w:sz w:val="20"/>
          <w:szCs w:val="20"/>
          <w:lang w:val="en-US"/>
        </w:rPr>
        <w:drawing>
          <wp:inline distT="0" distB="0" distL="0" distR="0" wp14:anchorId="371D7DD7" wp14:editId="716B4192">
            <wp:extent cx="2602936" cy="1843914"/>
            <wp:effectExtent l="0" t="0" r="635" b="0"/>
            <wp:docPr id="1107736301" name="Picture 16"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6301" name="Picture 16" descr="A graph of a person with a blue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9115" cy="1862459"/>
                    </a:xfrm>
                    <a:prstGeom prst="rect">
                      <a:avLst/>
                    </a:prstGeom>
                  </pic:spPr>
                </pic:pic>
              </a:graphicData>
            </a:graphic>
          </wp:inline>
        </w:drawing>
      </w:r>
    </w:p>
    <w:p w14:paraId="4DC0343C" w14:textId="77777777" w:rsidR="00152ACE" w:rsidRDefault="00152ACE" w:rsidP="00CF1CF7">
      <w:pPr>
        <w:ind w:left="720"/>
        <w:rPr>
          <w:sz w:val="20"/>
          <w:szCs w:val="20"/>
          <w:lang w:val="en-US"/>
        </w:rPr>
      </w:pPr>
    </w:p>
    <w:p w14:paraId="6C7982D6" w14:textId="77777777" w:rsidR="00152ACE" w:rsidRDefault="00152ACE" w:rsidP="00CF1CF7">
      <w:pPr>
        <w:ind w:left="720"/>
        <w:rPr>
          <w:sz w:val="20"/>
          <w:szCs w:val="20"/>
          <w:lang w:val="en-US"/>
        </w:rPr>
      </w:pPr>
    </w:p>
    <w:p w14:paraId="6AE1A185" w14:textId="77777777" w:rsidR="0034289B" w:rsidRDefault="008D6143" w:rsidP="0034289B">
      <w:pPr>
        <w:pStyle w:val="ListParagraph"/>
        <w:numPr>
          <w:ilvl w:val="0"/>
          <w:numId w:val="6"/>
        </w:numPr>
        <w:rPr>
          <w:sz w:val="20"/>
          <w:szCs w:val="20"/>
          <w:lang w:val="en-US"/>
        </w:rPr>
      </w:pPr>
      <w:r w:rsidRPr="008D6143">
        <w:rPr>
          <w:sz w:val="20"/>
          <w:szCs w:val="20"/>
          <w:u w:val="single"/>
          <w:lang w:val="en-US"/>
        </w:rPr>
        <w:t>BasementSqFootage</w:t>
      </w:r>
      <w:r>
        <w:rPr>
          <w:sz w:val="20"/>
          <w:szCs w:val="20"/>
          <w:lang w:val="en-US"/>
        </w:rPr>
        <w:t xml:space="preserve"> –</w:t>
      </w:r>
    </w:p>
    <w:p w14:paraId="1EA02AD4" w14:textId="7CCC87C1" w:rsidR="0034289B" w:rsidRPr="0034289B" w:rsidRDefault="008D6143" w:rsidP="0034289B">
      <w:pPr>
        <w:pStyle w:val="ListParagraph"/>
        <w:ind w:left="1080"/>
        <w:rPr>
          <w:sz w:val="20"/>
          <w:szCs w:val="20"/>
        </w:rPr>
      </w:pPr>
      <w:r w:rsidRPr="0034289B">
        <w:rPr>
          <w:sz w:val="20"/>
          <w:szCs w:val="20"/>
          <w:lang w:val="en-US"/>
        </w:rPr>
        <w:t>Skewness:</w:t>
      </w:r>
      <w:r w:rsidR="0034289B" w:rsidRPr="0034289B">
        <w:rPr>
          <w:sz w:val="20"/>
          <w:szCs w:val="20"/>
          <w:lang w:val="en-US"/>
        </w:rPr>
        <w:t xml:space="preserve"> </w:t>
      </w:r>
      <w:r w:rsidR="0034289B" w:rsidRPr="0034289B">
        <w:rPr>
          <w:rStyle w:val="s1"/>
          <w:rFonts w:eastAsiaTheme="majorEastAsia"/>
          <w:sz w:val="20"/>
          <w:szCs w:val="20"/>
        </w:rPr>
        <w:t>Right-skewed</w:t>
      </w:r>
      <w:r w:rsidR="0034289B" w:rsidRPr="0034289B">
        <w:rPr>
          <w:sz w:val="20"/>
          <w:szCs w:val="20"/>
        </w:rPr>
        <w:t xml:space="preserve"> with many low values.</w:t>
      </w:r>
    </w:p>
    <w:p w14:paraId="277247F5" w14:textId="4D80EFBF" w:rsidR="0034289B" w:rsidRPr="0034289B" w:rsidRDefault="0034289B" w:rsidP="0034289B">
      <w:pPr>
        <w:pStyle w:val="ListParagraph"/>
        <w:ind w:left="1080"/>
        <w:rPr>
          <w:sz w:val="20"/>
          <w:szCs w:val="20"/>
        </w:rPr>
      </w:pPr>
      <w:r w:rsidRPr="0034289B">
        <w:rPr>
          <w:sz w:val="20"/>
          <w:szCs w:val="20"/>
        </w:rPr>
        <w:t>Outliers: Properties with very large basement areas.</w:t>
      </w:r>
    </w:p>
    <w:p w14:paraId="2DA8C5C9" w14:textId="2B6FD85F" w:rsidR="008D6143" w:rsidRPr="0034289B" w:rsidRDefault="0034289B" w:rsidP="0034289B">
      <w:pPr>
        <w:pStyle w:val="ListParagraph"/>
        <w:ind w:left="1080"/>
        <w:rPr>
          <w:sz w:val="20"/>
          <w:szCs w:val="20"/>
          <w:lang w:val="en-US"/>
        </w:rPr>
      </w:pPr>
      <w:r w:rsidRPr="0034289B">
        <w:rPr>
          <w:sz w:val="20"/>
          <w:szCs w:val="20"/>
        </w:rPr>
        <w:t>Insight: Basement space adds functional value, but finished basements contribute more to pricing than unfinished space.</w:t>
      </w:r>
    </w:p>
    <w:p w14:paraId="6D54E31D" w14:textId="44C4D22F" w:rsidR="00DD0106" w:rsidRDefault="00B81982" w:rsidP="00CF1CF7">
      <w:pPr>
        <w:ind w:left="720"/>
        <w:rPr>
          <w:sz w:val="20"/>
          <w:szCs w:val="20"/>
          <w:lang w:val="en-US"/>
        </w:rPr>
      </w:pPr>
      <w:r>
        <w:rPr>
          <w:noProof/>
          <w:sz w:val="20"/>
          <w:szCs w:val="20"/>
          <w:lang w:val="en-US"/>
        </w:rPr>
        <w:drawing>
          <wp:inline distT="0" distB="0" distL="0" distR="0" wp14:anchorId="0778BF2D" wp14:editId="74596E7E">
            <wp:extent cx="2493818" cy="1959191"/>
            <wp:effectExtent l="0" t="0" r="0" b="0"/>
            <wp:docPr id="1996335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35414" name="Picture 19963354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9190" cy="1986980"/>
                    </a:xfrm>
                    <a:prstGeom prst="rect">
                      <a:avLst/>
                    </a:prstGeom>
                  </pic:spPr>
                </pic:pic>
              </a:graphicData>
            </a:graphic>
          </wp:inline>
        </w:drawing>
      </w:r>
      <w:r w:rsidR="00DD0106">
        <w:rPr>
          <w:sz w:val="20"/>
          <w:szCs w:val="20"/>
          <w:lang w:val="en-US"/>
        </w:rPr>
        <w:t xml:space="preserve">     </w:t>
      </w:r>
      <w:r>
        <w:rPr>
          <w:noProof/>
          <w:sz w:val="20"/>
          <w:szCs w:val="20"/>
          <w:lang w:val="en-US"/>
        </w:rPr>
        <w:drawing>
          <wp:inline distT="0" distB="0" distL="0" distR="0" wp14:anchorId="08826774" wp14:editId="0F4C11F4">
            <wp:extent cx="2584502" cy="1845459"/>
            <wp:effectExtent l="0" t="0" r="0" b="0"/>
            <wp:docPr id="1221532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2173" name="Picture 12215321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7134" cy="1868760"/>
                    </a:xfrm>
                    <a:prstGeom prst="rect">
                      <a:avLst/>
                    </a:prstGeom>
                  </pic:spPr>
                </pic:pic>
              </a:graphicData>
            </a:graphic>
          </wp:inline>
        </w:drawing>
      </w:r>
    </w:p>
    <w:p w14:paraId="62AC83E0" w14:textId="77777777" w:rsidR="00DD0106" w:rsidRDefault="00DD0106" w:rsidP="00CF1CF7">
      <w:pPr>
        <w:ind w:left="720"/>
        <w:rPr>
          <w:sz w:val="20"/>
          <w:szCs w:val="20"/>
          <w:lang w:val="en-US"/>
        </w:rPr>
      </w:pPr>
    </w:p>
    <w:p w14:paraId="55C89D63" w14:textId="77777777" w:rsidR="00F72D31" w:rsidRDefault="008D6143" w:rsidP="00F72D31">
      <w:pPr>
        <w:pStyle w:val="ListParagraph"/>
        <w:numPr>
          <w:ilvl w:val="0"/>
          <w:numId w:val="6"/>
        </w:numPr>
        <w:rPr>
          <w:sz w:val="20"/>
          <w:szCs w:val="20"/>
          <w:lang w:val="en-US"/>
        </w:rPr>
      </w:pPr>
      <w:r w:rsidRPr="008D6143">
        <w:rPr>
          <w:sz w:val="20"/>
          <w:szCs w:val="20"/>
          <w:u w:val="single"/>
          <w:lang w:val="en-US"/>
        </w:rPr>
        <w:t>CentralAir</w:t>
      </w:r>
      <w:r>
        <w:rPr>
          <w:sz w:val="20"/>
          <w:szCs w:val="20"/>
          <w:lang w:val="en-US"/>
        </w:rPr>
        <w:t xml:space="preserve"> –</w:t>
      </w:r>
    </w:p>
    <w:p w14:paraId="01877265" w14:textId="77777777" w:rsidR="00F72D31" w:rsidRPr="00F72D31" w:rsidRDefault="008D6143" w:rsidP="00F72D31">
      <w:pPr>
        <w:pStyle w:val="ListParagraph"/>
        <w:ind w:left="1080"/>
        <w:rPr>
          <w:sz w:val="20"/>
          <w:szCs w:val="20"/>
        </w:rPr>
      </w:pPr>
      <w:r w:rsidRPr="00F72D31">
        <w:rPr>
          <w:sz w:val="20"/>
          <w:szCs w:val="20"/>
          <w:lang w:val="en-US"/>
        </w:rPr>
        <w:t>Skewness:</w:t>
      </w:r>
      <w:r w:rsidR="00F72D31" w:rsidRPr="00F72D31">
        <w:rPr>
          <w:sz w:val="20"/>
          <w:szCs w:val="20"/>
          <w:lang w:val="en-US"/>
        </w:rPr>
        <w:t xml:space="preserve"> </w:t>
      </w:r>
      <w:r w:rsidR="00F72D31" w:rsidRPr="00F72D31">
        <w:rPr>
          <w:rStyle w:val="s1"/>
          <w:rFonts w:eastAsiaTheme="majorEastAsia"/>
          <w:sz w:val="20"/>
          <w:szCs w:val="20"/>
        </w:rPr>
        <w:t xml:space="preserve">Highly </w:t>
      </w:r>
      <w:r w:rsidR="00F72D31" w:rsidRPr="00F72D31">
        <w:rPr>
          <w:sz w:val="20"/>
          <w:szCs w:val="20"/>
        </w:rPr>
        <w:t>imbalanced categorical distribution</w:t>
      </w:r>
      <w:r w:rsidR="00F72D31" w:rsidRPr="00F72D31">
        <w:rPr>
          <w:rStyle w:val="s1"/>
          <w:rFonts w:eastAsiaTheme="majorEastAsia"/>
          <w:sz w:val="20"/>
          <w:szCs w:val="20"/>
        </w:rPr>
        <w:t xml:space="preserve"> (mostly “Yes”)</w:t>
      </w:r>
      <w:r w:rsidR="00F72D31" w:rsidRPr="00F72D31">
        <w:rPr>
          <w:sz w:val="20"/>
          <w:szCs w:val="20"/>
        </w:rPr>
        <w:t>.</w:t>
      </w:r>
    </w:p>
    <w:p w14:paraId="0C479CFA" w14:textId="77777777" w:rsidR="00F72D31" w:rsidRPr="00F72D31" w:rsidRDefault="00F72D31" w:rsidP="00F72D31">
      <w:pPr>
        <w:pStyle w:val="ListParagraph"/>
        <w:ind w:left="1080"/>
        <w:rPr>
          <w:sz w:val="20"/>
          <w:szCs w:val="20"/>
        </w:rPr>
      </w:pPr>
      <w:r w:rsidRPr="00F72D31">
        <w:rPr>
          <w:sz w:val="20"/>
          <w:szCs w:val="20"/>
        </w:rPr>
        <w:t>Outliers: Very few properties without central air.</w:t>
      </w:r>
    </w:p>
    <w:p w14:paraId="374DF115" w14:textId="6F365F84" w:rsidR="008D6143" w:rsidRPr="00F72D31" w:rsidRDefault="00F72D31" w:rsidP="00F72D31">
      <w:pPr>
        <w:pStyle w:val="ListParagraph"/>
        <w:ind w:left="1080"/>
        <w:rPr>
          <w:sz w:val="20"/>
          <w:szCs w:val="20"/>
          <w:lang w:val="en-US"/>
        </w:rPr>
      </w:pPr>
      <w:r w:rsidRPr="00F72D31">
        <w:rPr>
          <w:sz w:val="20"/>
          <w:szCs w:val="20"/>
        </w:rPr>
        <w:t>Insight: Central air conditioning is a standard comfort feature and positively impacts property prices.</w:t>
      </w:r>
    </w:p>
    <w:p w14:paraId="46475268" w14:textId="6C99C878" w:rsidR="00CF1CF7" w:rsidRPr="00E0700B" w:rsidRDefault="00B81982" w:rsidP="00CF1CF7">
      <w:pPr>
        <w:ind w:left="720"/>
        <w:rPr>
          <w:sz w:val="20"/>
          <w:szCs w:val="20"/>
          <w:lang w:val="en-US"/>
        </w:rPr>
      </w:pPr>
      <w:r>
        <w:rPr>
          <w:noProof/>
          <w:sz w:val="20"/>
          <w:szCs w:val="20"/>
          <w:lang w:val="en-US"/>
        </w:rPr>
        <w:lastRenderedPageBreak/>
        <w:drawing>
          <wp:inline distT="0" distB="0" distL="0" distR="0" wp14:anchorId="47E43263" wp14:editId="07E57B65">
            <wp:extent cx="2815653" cy="1979941"/>
            <wp:effectExtent l="0" t="0" r="3810" b="1270"/>
            <wp:docPr id="2777004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0483" name="Picture 2777004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50160" cy="2004206"/>
                    </a:xfrm>
                    <a:prstGeom prst="rect">
                      <a:avLst/>
                    </a:prstGeom>
                  </pic:spPr>
                </pic:pic>
              </a:graphicData>
            </a:graphic>
          </wp:inline>
        </w:drawing>
      </w:r>
      <w:r>
        <w:rPr>
          <w:sz w:val="20"/>
          <w:szCs w:val="20"/>
          <w:lang w:val="en-US"/>
        </w:rPr>
        <w:t xml:space="preserve"> </w:t>
      </w:r>
    </w:p>
    <w:p w14:paraId="4F3B68BB" w14:textId="1A3A2E20" w:rsidR="002B15E4" w:rsidRPr="002B15E4" w:rsidRDefault="002B15E4" w:rsidP="002B15E4">
      <w:pPr>
        <w:pStyle w:val="ListParagraph"/>
        <w:rPr>
          <w:sz w:val="20"/>
          <w:szCs w:val="20"/>
          <w:lang w:val="en-US"/>
        </w:rPr>
      </w:pPr>
    </w:p>
    <w:p w14:paraId="5A114143" w14:textId="77DDC07C" w:rsidR="00B10D02" w:rsidRPr="006C35EB" w:rsidRDefault="00E80408" w:rsidP="00E80408">
      <w:pPr>
        <w:pStyle w:val="ListParagraph"/>
        <w:numPr>
          <w:ilvl w:val="0"/>
          <w:numId w:val="4"/>
        </w:numPr>
        <w:rPr>
          <w:sz w:val="22"/>
          <w:szCs w:val="22"/>
          <w:lang w:val="en-US"/>
        </w:rPr>
      </w:pPr>
      <w:r w:rsidRPr="006C35EB">
        <w:rPr>
          <w:sz w:val="22"/>
          <w:szCs w:val="22"/>
          <w:lang w:val="en-US"/>
        </w:rPr>
        <w:t>Bivariate Analysis:</w:t>
      </w:r>
    </w:p>
    <w:p w14:paraId="3DF74FC3" w14:textId="77777777" w:rsidR="006C35EB" w:rsidRPr="00E80408" w:rsidRDefault="006C35EB" w:rsidP="006C35EB">
      <w:pPr>
        <w:pStyle w:val="ListParagraph"/>
        <w:ind w:left="1080"/>
        <w:rPr>
          <w:lang w:val="en-US"/>
        </w:rPr>
      </w:pPr>
    </w:p>
    <w:p w14:paraId="2E541C2B" w14:textId="17120D62" w:rsidR="006C35EB" w:rsidRPr="00DF6179" w:rsidRDefault="006C35EB" w:rsidP="006C35EB">
      <w:pPr>
        <w:pStyle w:val="ListParagraph"/>
        <w:numPr>
          <w:ilvl w:val="0"/>
          <w:numId w:val="6"/>
        </w:numPr>
        <w:rPr>
          <w:sz w:val="20"/>
          <w:szCs w:val="20"/>
          <w:u w:val="single"/>
          <w:lang w:val="en-US"/>
        </w:rPr>
      </w:pPr>
      <w:r w:rsidRPr="00DF6179">
        <w:rPr>
          <w:sz w:val="20"/>
          <w:szCs w:val="20"/>
          <w:u w:val="single"/>
          <w:lang w:val="en-US"/>
        </w:rPr>
        <w:t>GrLivArea vs PropPrice</w:t>
      </w:r>
      <w:r w:rsidR="00144B32">
        <w:rPr>
          <w:sz w:val="20"/>
          <w:szCs w:val="20"/>
          <w:u w:val="single"/>
          <w:lang w:val="en-US"/>
        </w:rPr>
        <w:t xml:space="preserve"> -</w:t>
      </w:r>
      <w:r w:rsidRPr="00DF6179">
        <w:rPr>
          <w:sz w:val="20"/>
          <w:szCs w:val="20"/>
          <w:u w:val="single"/>
          <w:lang w:val="en-US"/>
        </w:rPr>
        <w:t xml:space="preserve"> </w:t>
      </w:r>
    </w:p>
    <w:p w14:paraId="027BC815" w14:textId="44559E8E" w:rsidR="00D72289" w:rsidRDefault="006C35EB" w:rsidP="006C35EB">
      <w:pPr>
        <w:pStyle w:val="ListParagraph"/>
        <w:ind w:left="1080"/>
        <w:rPr>
          <w:sz w:val="20"/>
          <w:szCs w:val="20"/>
          <w:lang w:val="en-US"/>
        </w:rPr>
      </w:pPr>
      <w:r w:rsidRPr="00DF6179">
        <w:rPr>
          <w:sz w:val="20"/>
          <w:szCs w:val="20"/>
          <w:lang w:val="en-US"/>
        </w:rPr>
        <w:t>Insights: Here observed the clear upward trend more spread at higher values which shows that as the living area increases, property price increases significantly, indicating a strong positive correlation. Larger homes tend to command higher prices, though variability increases for luxury properties.</w:t>
      </w:r>
    </w:p>
    <w:p w14:paraId="5A04640F" w14:textId="63C91553" w:rsidR="00CF4615" w:rsidRDefault="002E66A7" w:rsidP="006C35EB">
      <w:pPr>
        <w:pStyle w:val="ListParagraph"/>
        <w:ind w:left="1080"/>
        <w:rPr>
          <w:sz w:val="20"/>
          <w:szCs w:val="20"/>
          <w:lang w:val="en-US"/>
        </w:rPr>
      </w:pPr>
      <w:r>
        <w:rPr>
          <w:noProof/>
          <w:sz w:val="20"/>
          <w:szCs w:val="20"/>
          <w:lang w:val="en-US"/>
        </w:rPr>
        <w:drawing>
          <wp:inline distT="0" distB="0" distL="0" distR="0" wp14:anchorId="3443EA18" wp14:editId="028BAE76">
            <wp:extent cx="2941951" cy="2040396"/>
            <wp:effectExtent l="0" t="0" r="5080" b="4445"/>
            <wp:docPr id="1834549867" name="Picture 20" descr="A graph showing a number of bivari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49867" name="Picture 20" descr="A graph showing a number of bivariat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7300" cy="2071848"/>
                    </a:xfrm>
                    <a:prstGeom prst="rect">
                      <a:avLst/>
                    </a:prstGeom>
                  </pic:spPr>
                </pic:pic>
              </a:graphicData>
            </a:graphic>
          </wp:inline>
        </w:drawing>
      </w:r>
    </w:p>
    <w:p w14:paraId="38C0B151" w14:textId="77777777" w:rsidR="00CF4615" w:rsidRDefault="00CF4615" w:rsidP="006C35EB">
      <w:pPr>
        <w:pStyle w:val="ListParagraph"/>
        <w:ind w:left="1080"/>
        <w:rPr>
          <w:sz w:val="20"/>
          <w:szCs w:val="20"/>
          <w:lang w:val="en-US"/>
        </w:rPr>
      </w:pPr>
    </w:p>
    <w:p w14:paraId="069EC2DE" w14:textId="610990EF" w:rsidR="0042031C" w:rsidRPr="00CA7D68" w:rsidRDefault="0042031C" w:rsidP="0042031C">
      <w:pPr>
        <w:pStyle w:val="ListParagraph"/>
        <w:numPr>
          <w:ilvl w:val="0"/>
          <w:numId w:val="6"/>
        </w:numPr>
        <w:rPr>
          <w:sz w:val="20"/>
          <w:szCs w:val="20"/>
          <w:u w:val="single"/>
          <w:lang w:val="en-US"/>
        </w:rPr>
      </w:pPr>
      <w:r w:rsidRPr="00CA7D68">
        <w:rPr>
          <w:sz w:val="20"/>
          <w:szCs w:val="20"/>
          <w:u w:val="single"/>
          <w:lang w:val="en-US"/>
        </w:rPr>
        <w:t>OverallQual vs PropPrice</w:t>
      </w:r>
      <w:r w:rsidR="00144B32" w:rsidRPr="00CA7D68">
        <w:rPr>
          <w:sz w:val="20"/>
          <w:szCs w:val="20"/>
          <w:u w:val="single"/>
          <w:lang w:val="en-US"/>
        </w:rPr>
        <w:t xml:space="preserve"> -</w:t>
      </w:r>
    </w:p>
    <w:p w14:paraId="495FA574" w14:textId="45FD81BC" w:rsidR="00CF4615" w:rsidRDefault="0042031C" w:rsidP="0042031C">
      <w:pPr>
        <w:pStyle w:val="ListParagraph"/>
        <w:ind w:left="1080"/>
        <w:rPr>
          <w:sz w:val="20"/>
          <w:szCs w:val="20"/>
          <w:lang w:val="en-US"/>
        </w:rPr>
      </w:pPr>
      <w:r>
        <w:rPr>
          <w:sz w:val="20"/>
          <w:szCs w:val="20"/>
          <w:lang w:val="en-US"/>
        </w:rPr>
        <w:t xml:space="preserve">Insights: </w:t>
      </w:r>
      <w:r w:rsidRPr="0042031C">
        <w:rPr>
          <w:sz w:val="20"/>
          <w:szCs w:val="20"/>
          <w:lang w:val="en-US"/>
        </w:rPr>
        <w:t>Here observed that the median price rises steadily from low to high quality and Spread increases at higher quality levels which shows the properties with higher overall quality ratings consistently show higher median prices, confirming overall quality as one of the strongest determinants of property value.</w:t>
      </w:r>
    </w:p>
    <w:p w14:paraId="20B9ACCA" w14:textId="628A70A1" w:rsidR="009D485F" w:rsidRDefault="002E66A7" w:rsidP="0042031C">
      <w:pPr>
        <w:pStyle w:val="ListParagraph"/>
        <w:ind w:left="1080"/>
        <w:rPr>
          <w:sz w:val="20"/>
          <w:szCs w:val="20"/>
          <w:lang w:val="en-US"/>
        </w:rPr>
      </w:pPr>
      <w:r>
        <w:rPr>
          <w:noProof/>
          <w:sz w:val="20"/>
          <w:szCs w:val="20"/>
          <w:lang w:val="en-US"/>
        </w:rPr>
        <w:drawing>
          <wp:inline distT="0" distB="0" distL="0" distR="0" wp14:anchorId="740FC513" wp14:editId="7141C0BB">
            <wp:extent cx="2941320" cy="1970873"/>
            <wp:effectExtent l="0" t="0" r="5080" b="0"/>
            <wp:docPr id="1692815593" name="Picture 2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5593" name="Picture 21" descr="A graph of a bar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8809" cy="1982592"/>
                    </a:xfrm>
                    <a:prstGeom prst="rect">
                      <a:avLst/>
                    </a:prstGeom>
                  </pic:spPr>
                </pic:pic>
              </a:graphicData>
            </a:graphic>
          </wp:inline>
        </w:drawing>
      </w:r>
    </w:p>
    <w:p w14:paraId="76AB3314" w14:textId="77777777" w:rsidR="009D485F" w:rsidRDefault="009D485F" w:rsidP="0042031C">
      <w:pPr>
        <w:pStyle w:val="ListParagraph"/>
        <w:ind w:left="1080"/>
        <w:rPr>
          <w:sz w:val="20"/>
          <w:szCs w:val="20"/>
          <w:lang w:val="en-US"/>
        </w:rPr>
      </w:pPr>
    </w:p>
    <w:p w14:paraId="71C73E51" w14:textId="68628F1D" w:rsidR="003329C7" w:rsidRPr="00CA7D68" w:rsidRDefault="003329C7" w:rsidP="003329C7">
      <w:pPr>
        <w:pStyle w:val="ListParagraph"/>
        <w:numPr>
          <w:ilvl w:val="0"/>
          <w:numId w:val="6"/>
        </w:numPr>
        <w:rPr>
          <w:sz w:val="20"/>
          <w:szCs w:val="20"/>
          <w:u w:val="single"/>
          <w:lang w:val="en-US"/>
        </w:rPr>
      </w:pPr>
      <w:r w:rsidRPr="00CA7D68">
        <w:rPr>
          <w:sz w:val="20"/>
          <w:szCs w:val="20"/>
          <w:u w:val="single"/>
          <w:lang w:val="en-US"/>
        </w:rPr>
        <w:t>Neighborhood vs PropPrice</w:t>
      </w:r>
      <w:r w:rsidR="00144B32" w:rsidRPr="00CA7D68">
        <w:rPr>
          <w:sz w:val="20"/>
          <w:szCs w:val="20"/>
          <w:u w:val="single"/>
          <w:lang w:val="en-US"/>
        </w:rPr>
        <w:t xml:space="preserve"> -</w:t>
      </w:r>
    </w:p>
    <w:p w14:paraId="6E4D6932" w14:textId="15780EC6" w:rsidR="003329C7" w:rsidRDefault="003329C7" w:rsidP="006345B5">
      <w:pPr>
        <w:pStyle w:val="ListParagraph"/>
        <w:ind w:left="1080"/>
        <w:rPr>
          <w:sz w:val="20"/>
          <w:szCs w:val="20"/>
          <w:lang w:val="en-US"/>
        </w:rPr>
      </w:pPr>
      <w:r>
        <w:rPr>
          <w:sz w:val="20"/>
          <w:szCs w:val="20"/>
          <w:lang w:val="en-US"/>
        </w:rPr>
        <w:t xml:space="preserve">Insights: </w:t>
      </w:r>
      <w:r w:rsidRPr="003329C7">
        <w:rPr>
          <w:sz w:val="20"/>
          <w:szCs w:val="20"/>
          <w:lang w:val="en-US"/>
        </w:rPr>
        <w:t>Here observed some neighborhoods have much higher medians and strong inter-neighborhood variation which shows the property prices vary significantly across neighborhoods, highlighting the importance of location in determining market value.</w:t>
      </w:r>
    </w:p>
    <w:p w14:paraId="34677A9E" w14:textId="0F2E08D1" w:rsidR="006345B5" w:rsidRDefault="006345B5" w:rsidP="006345B5">
      <w:pPr>
        <w:pStyle w:val="ListParagraph"/>
        <w:ind w:left="1080"/>
        <w:rPr>
          <w:sz w:val="20"/>
          <w:szCs w:val="20"/>
          <w:lang w:val="en-US"/>
        </w:rPr>
      </w:pPr>
      <w:r>
        <w:rPr>
          <w:noProof/>
          <w:sz w:val="20"/>
          <w:szCs w:val="20"/>
          <w:lang w:val="en-US"/>
        </w:rPr>
        <w:drawing>
          <wp:inline distT="0" distB="0" distL="0" distR="0" wp14:anchorId="7414FC02" wp14:editId="10463C04">
            <wp:extent cx="2930610" cy="2199094"/>
            <wp:effectExtent l="0" t="0" r="3175" b="0"/>
            <wp:docPr id="2021395780" name="Picture 22" descr="A graph of a bivariat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5780" name="Picture 22" descr="A graph of a bivariate analysi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58506" cy="2220027"/>
                    </a:xfrm>
                    <a:prstGeom prst="rect">
                      <a:avLst/>
                    </a:prstGeom>
                  </pic:spPr>
                </pic:pic>
              </a:graphicData>
            </a:graphic>
          </wp:inline>
        </w:drawing>
      </w:r>
    </w:p>
    <w:p w14:paraId="70CD4C53" w14:textId="77777777" w:rsidR="006345B5" w:rsidRDefault="006345B5" w:rsidP="006345B5">
      <w:pPr>
        <w:pStyle w:val="ListParagraph"/>
        <w:ind w:left="1080"/>
        <w:rPr>
          <w:sz w:val="20"/>
          <w:szCs w:val="20"/>
          <w:lang w:val="en-US"/>
        </w:rPr>
      </w:pPr>
    </w:p>
    <w:p w14:paraId="2E38AD5A" w14:textId="2BCAC3F9" w:rsidR="00933685" w:rsidRPr="00CA7D68" w:rsidRDefault="00933685" w:rsidP="00933685">
      <w:pPr>
        <w:pStyle w:val="ListParagraph"/>
        <w:numPr>
          <w:ilvl w:val="0"/>
          <w:numId w:val="6"/>
        </w:numPr>
        <w:rPr>
          <w:sz w:val="20"/>
          <w:szCs w:val="20"/>
          <w:u w:val="single"/>
          <w:lang w:val="en-US"/>
        </w:rPr>
      </w:pPr>
      <w:r w:rsidRPr="00CA7D68">
        <w:rPr>
          <w:sz w:val="20"/>
          <w:szCs w:val="20"/>
          <w:u w:val="single"/>
          <w:lang w:val="en-US"/>
        </w:rPr>
        <w:t>YearBuilt vs PropPrice</w:t>
      </w:r>
      <w:r w:rsidR="00144B32" w:rsidRPr="00CA7D68">
        <w:rPr>
          <w:sz w:val="20"/>
          <w:szCs w:val="20"/>
          <w:u w:val="single"/>
          <w:lang w:val="en-US"/>
        </w:rPr>
        <w:t xml:space="preserve"> -</w:t>
      </w:r>
    </w:p>
    <w:p w14:paraId="571EAE26" w14:textId="7C510D13" w:rsidR="00A06E2B" w:rsidRDefault="00933685" w:rsidP="00C878AF">
      <w:pPr>
        <w:pStyle w:val="ListParagraph"/>
        <w:ind w:left="1080"/>
        <w:rPr>
          <w:sz w:val="20"/>
          <w:szCs w:val="20"/>
          <w:lang w:val="en-US"/>
        </w:rPr>
      </w:pPr>
      <w:r>
        <w:rPr>
          <w:sz w:val="20"/>
          <w:szCs w:val="20"/>
          <w:lang w:val="en-US"/>
        </w:rPr>
        <w:t xml:space="preserve">Insights: </w:t>
      </w:r>
      <w:r w:rsidRPr="00933685">
        <w:rPr>
          <w:sz w:val="20"/>
          <w:szCs w:val="20"/>
          <w:lang w:val="en-US"/>
        </w:rPr>
        <w:t>Here observed newer houses generally have higher prices some old houses still expensive which shows newer properties tend to sell at higher prices due to modern construction standards, though location and renovations allow some older homes to retain high value.</w:t>
      </w:r>
    </w:p>
    <w:p w14:paraId="6CDAE348" w14:textId="6B69DB1D" w:rsidR="00C878AF" w:rsidRDefault="00C878AF" w:rsidP="00C878AF">
      <w:pPr>
        <w:pStyle w:val="ListParagraph"/>
        <w:ind w:left="1080"/>
        <w:rPr>
          <w:sz w:val="20"/>
          <w:szCs w:val="20"/>
          <w:lang w:val="en-US"/>
        </w:rPr>
      </w:pPr>
      <w:r>
        <w:rPr>
          <w:noProof/>
          <w:sz w:val="20"/>
          <w:szCs w:val="20"/>
          <w:lang w:val="en-US"/>
        </w:rPr>
        <w:drawing>
          <wp:inline distT="0" distB="0" distL="0" distR="0" wp14:anchorId="5707DBAC" wp14:editId="6BF0CF1B">
            <wp:extent cx="2911321" cy="1972383"/>
            <wp:effectExtent l="0" t="0" r="0" b="0"/>
            <wp:docPr id="1896829113" name="Picture 23" descr="A graph showing the difference between a bivariate and prophylac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29113" name="Picture 23" descr="A graph showing the difference between a bivariate and prophylactic&#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41482" cy="1992817"/>
                    </a:xfrm>
                    <a:prstGeom prst="rect">
                      <a:avLst/>
                    </a:prstGeom>
                  </pic:spPr>
                </pic:pic>
              </a:graphicData>
            </a:graphic>
          </wp:inline>
        </w:drawing>
      </w:r>
    </w:p>
    <w:p w14:paraId="69A9D288" w14:textId="77777777" w:rsidR="00C878AF" w:rsidRDefault="00C878AF" w:rsidP="00C878AF">
      <w:pPr>
        <w:pStyle w:val="ListParagraph"/>
        <w:ind w:left="1080"/>
        <w:rPr>
          <w:sz w:val="20"/>
          <w:szCs w:val="20"/>
          <w:lang w:val="en-US"/>
        </w:rPr>
      </w:pPr>
    </w:p>
    <w:p w14:paraId="04B33315" w14:textId="5EAEA200" w:rsidR="009E74FB" w:rsidRPr="00CA7D68" w:rsidRDefault="009E74FB" w:rsidP="009E74FB">
      <w:pPr>
        <w:pStyle w:val="ListParagraph"/>
        <w:numPr>
          <w:ilvl w:val="0"/>
          <w:numId w:val="6"/>
        </w:numPr>
        <w:rPr>
          <w:sz w:val="20"/>
          <w:szCs w:val="20"/>
          <w:u w:val="single"/>
          <w:lang w:val="en-US"/>
        </w:rPr>
      </w:pPr>
      <w:r w:rsidRPr="00CA7D68">
        <w:rPr>
          <w:sz w:val="20"/>
          <w:szCs w:val="20"/>
          <w:u w:val="single"/>
          <w:lang w:val="en-US"/>
        </w:rPr>
        <w:t>KitchenQual vs PropPrice</w:t>
      </w:r>
      <w:r w:rsidR="00144B32" w:rsidRPr="00CA7D68">
        <w:rPr>
          <w:sz w:val="20"/>
          <w:szCs w:val="20"/>
          <w:u w:val="single"/>
          <w:lang w:val="en-US"/>
        </w:rPr>
        <w:t xml:space="preserve"> -</w:t>
      </w:r>
    </w:p>
    <w:p w14:paraId="6B597816" w14:textId="6F7D1636" w:rsidR="009E74FB" w:rsidRDefault="009E74FB" w:rsidP="00C878AF">
      <w:pPr>
        <w:pStyle w:val="ListParagraph"/>
        <w:ind w:left="1080"/>
        <w:rPr>
          <w:sz w:val="20"/>
          <w:szCs w:val="20"/>
          <w:lang w:val="en-US"/>
        </w:rPr>
      </w:pPr>
      <w:r>
        <w:rPr>
          <w:sz w:val="20"/>
          <w:szCs w:val="20"/>
          <w:lang w:val="en-US"/>
        </w:rPr>
        <w:t xml:space="preserve">Insights: </w:t>
      </w:r>
      <w:r w:rsidRPr="009E74FB">
        <w:rPr>
          <w:sz w:val="20"/>
          <w:szCs w:val="20"/>
          <w:lang w:val="en-US"/>
        </w:rPr>
        <w:t>Here observed clear price jump from Average then Good and then Excellent and poor-quality kitchens are rare which shows kitchen quality strongly influences property price, with higher-quality kitchens associated with substantially higher median prices.</w:t>
      </w:r>
    </w:p>
    <w:p w14:paraId="5EA896FD" w14:textId="160E121F" w:rsidR="00C878AF" w:rsidRDefault="00C878AF" w:rsidP="00C878AF">
      <w:pPr>
        <w:pStyle w:val="ListParagraph"/>
        <w:ind w:left="1080"/>
        <w:rPr>
          <w:sz w:val="20"/>
          <w:szCs w:val="20"/>
          <w:lang w:val="en-US"/>
        </w:rPr>
      </w:pPr>
      <w:r>
        <w:rPr>
          <w:noProof/>
          <w:sz w:val="20"/>
          <w:szCs w:val="20"/>
          <w:lang w:val="en-US"/>
        </w:rPr>
        <w:lastRenderedPageBreak/>
        <w:drawing>
          <wp:inline distT="0" distB="0" distL="0" distR="0" wp14:anchorId="34D9FB77" wp14:editId="7CAF4B83">
            <wp:extent cx="3000139" cy="2081750"/>
            <wp:effectExtent l="0" t="0" r="0" b="1270"/>
            <wp:docPr id="157036965" name="Picture 24"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965" name="Picture 24" descr="A diagram of a bar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23360" cy="2097863"/>
                    </a:xfrm>
                    <a:prstGeom prst="rect">
                      <a:avLst/>
                    </a:prstGeom>
                  </pic:spPr>
                </pic:pic>
              </a:graphicData>
            </a:graphic>
          </wp:inline>
        </w:drawing>
      </w:r>
    </w:p>
    <w:p w14:paraId="388895D8" w14:textId="77777777" w:rsidR="00C878AF" w:rsidRDefault="00C878AF" w:rsidP="00C878AF">
      <w:pPr>
        <w:pStyle w:val="ListParagraph"/>
        <w:ind w:left="1080"/>
        <w:rPr>
          <w:sz w:val="20"/>
          <w:szCs w:val="20"/>
          <w:lang w:val="en-US"/>
        </w:rPr>
      </w:pPr>
    </w:p>
    <w:p w14:paraId="7BA8186F" w14:textId="0C3BAEE0" w:rsidR="007E2B86" w:rsidRPr="00CA7D68" w:rsidRDefault="007E2B86" w:rsidP="007E2B86">
      <w:pPr>
        <w:pStyle w:val="ListParagraph"/>
        <w:numPr>
          <w:ilvl w:val="0"/>
          <w:numId w:val="6"/>
        </w:numPr>
        <w:rPr>
          <w:sz w:val="20"/>
          <w:szCs w:val="20"/>
          <w:u w:val="single"/>
          <w:lang w:val="en-US"/>
        </w:rPr>
      </w:pPr>
      <w:r w:rsidRPr="00CA7D68">
        <w:rPr>
          <w:sz w:val="20"/>
          <w:szCs w:val="20"/>
          <w:u w:val="single"/>
          <w:lang w:val="en-US"/>
        </w:rPr>
        <w:t>BasementCars vs PropPrice</w:t>
      </w:r>
      <w:r w:rsidR="00144B32" w:rsidRPr="00CA7D68">
        <w:rPr>
          <w:sz w:val="20"/>
          <w:szCs w:val="20"/>
          <w:u w:val="single"/>
          <w:lang w:val="en-US"/>
        </w:rPr>
        <w:t xml:space="preserve"> -</w:t>
      </w:r>
    </w:p>
    <w:p w14:paraId="14F61BBD" w14:textId="165F47E2" w:rsidR="00A06E2B" w:rsidRDefault="007E2B86" w:rsidP="00C878AF">
      <w:pPr>
        <w:pStyle w:val="ListParagraph"/>
        <w:ind w:left="1080"/>
        <w:rPr>
          <w:sz w:val="20"/>
          <w:szCs w:val="20"/>
          <w:lang w:val="en-US"/>
        </w:rPr>
      </w:pPr>
      <w:r>
        <w:rPr>
          <w:sz w:val="20"/>
          <w:szCs w:val="20"/>
          <w:lang w:val="en-US"/>
        </w:rPr>
        <w:t xml:space="preserve">Insights: </w:t>
      </w:r>
      <w:r w:rsidRPr="007E2B86">
        <w:rPr>
          <w:sz w:val="20"/>
          <w:szCs w:val="20"/>
          <w:lang w:val="en-US"/>
        </w:rPr>
        <w:t>Here observed prices rise with garage capacity and diminishing returns after 2–3 cars which shows the availability of parking positively impacts property prices, though additional spaces beyond standard capacity offer diminishing marginal value.</w:t>
      </w:r>
    </w:p>
    <w:p w14:paraId="49EC5BF9" w14:textId="079144B0" w:rsidR="00C878AF" w:rsidRDefault="00C878AF" w:rsidP="00C878AF">
      <w:pPr>
        <w:pStyle w:val="ListParagraph"/>
        <w:ind w:left="1080"/>
        <w:rPr>
          <w:sz w:val="20"/>
          <w:szCs w:val="20"/>
          <w:lang w:val="en-US"/>
        </w:rPr>
      </w:pPr>
      <w:r>
        <w:rPr>
          <w:noProof/>
          <w:sz w:val="20"/>
          <w:szCs w:val="20"/>
          <w:lang w:val="en-US"/>
        </w:rPr>
        <w:drawing>
          <wp:inline distT="0" distB="0" distL="0" distR="0" wp14:anchorId="6B04CB62" wp14:editId="3AD79D03">
            <wp:extent cx="2997745" cy="2055511"/>
            <wp:effectExtent l="0" t="0" r="0" b="1905"/>
            <wp:docPr id="696406565" name="Picture 2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6565" name="Picture 25" descr="A graph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25373" cy="2074455"/>
                    </a:xfrm>
                    <a:prstGeom prst="rect">
                      <a:avLst/>
                    </a:prstGeom>
                  </pic:spPr>
                </pic:pic>
              </a:graphicData>
            </a:graphic>
          </wp:inline>
        </w:drawing>
      </w:r>
    </w:p>
    <w:p w14:paraId="608EA4E8" w14:textId="77777777" w:rsidR="00C878AF" w:rsidRDefault="00C878AF" w:rsidP="00C878AF">
      <w:pPr>
        <w:pStyle w:val="ListParagraph"/>
        <w:ind w:left="1080"/>
        <w:rPr>
          <w:sz w:val="20"/>
          <w:szCs w:val="20"/>
          <w:lang w:val="en-US"/>
        </w:rPr>
      </w:pPr>
    </w:p>
    <w:p w14:paraId="687388A7" w14:textId="2BE540D3" w:rsidR="0002174C" w:rsidRPr="00CA7D68" w:rsidRDefault="0002174C" w:rsidP="0002174C">
      <w:pPr>
        <w:pStyle w:val="ListParagraph"/>
        <w:numPr>
          <w:ilvl w:val="0"/>
          <w:numId w:val="6"/>
        </w:numPr>
        <w:rPr>
          <w:sz w:val="20"/>
          <w:szCs w:val="20"/>
          <w:u w:val="single"/>
          <w:lang w:val="en-US"/>
        </w:rPr>
      </w:pPr>
      <w:r w:rsidRPr="00CA7D68">
        <w:rPr>
          <w:sz w:val="20"/>
          <w:szCs w:val="20"/>
          <w:u w:val="single"/>
          <w:lang w:val="en-US"/>
        </w:rPr>
        <w:t>CentralAir vs PropPrice</w:t>
      </w:r>
      <w:r w:rsidR="00144B32" w:rsidRPr="00CA7D68">
        <w:rPr>
          <w:sz w:val="20"/>
          <w:szCs w:val="20"/>
          <w:u w:val="single"/>
          <w:lang w:val="en-US"/>
        </w:rPr>
        <w:t xml:space="preserve"> -</w:t>
      </w:r>
    </w:p>
    <w:p w14:paraId="39977176" w14:textId="023FDB0E" w:rsidR="0002174C" w:rsidRDefault="0002174C" w:rsidP="008F3AC2">
      <w:pPr>
        <w:pStyle w:val="ListParagraph"/>
        <w:ind w:left="1080"/>
        <w:rPr>
          <w:sz w:val="20"/>
          <w:szCs w:val="20"/>
          <w:lang w:val="en-US"/>
        </w:rPr>
      </w:pPr>
      <w:r>
        <w:rPr>
          <w:sz w:val="20"/>
          <w:szCs w:val="20"/>
          <w:lang w:val="en-US"/>
        </w:rPr>
        <w:t xml:space="preserve">Insights: </w:t>
      </w:r>
      <w:r w:rsidRPr="0002174C">
        <w:rPr>
          <w:sz w:val="20"/>
          <w:szCs w:val="20"/>
          <w:lang w:val="en-US"/>
        </w:rPr>
        <w:t>Here observed Properties with central air have higher median prices which shows that the central air conditioning increases property desirability and is associated with higher sale prices.</w:t>
      </w:r>
    </w:p>
    <w:p w14:paraId="7076EB28" w14:textId="36358475" w:rsidR="008F3AC2" w:rsidRDefault="008F3AC2" w:rsidP="008F3AC2">
      <w:pPr>
        <w:pStyle w:val="ListParagraph"/>
        <w:ind w:left="1080"/>
        <w:rPr>
          <w:sz w:val="20"/>
          <w:szCs w:val="20"/>
          <w:lang w:val="en-US"/>
        </w:rPr>
      </w:pPr>
      <w:r>
        <w:rPr>
          <w:noProof/>
          <w:sz w:val="20"/>
          <w:szCs w:val="20"/>
          <w:lang w:val="en-US"/>
        </w:rPr>
        <w:drawing>
          <wp:inline distT="0" distB="0" distL="0" distR="0" wp14:anchorId="3E274B54" wp14:editId="679C1FC2">
            <wp:extent cx="2997200" cy="2047833"/>
            <wp:effectExtent l="0" t="0" r="0" b="0"/>
            <wp:docPr id="389797517" name="Picture 26" descr="A chart with yellow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97517" name="Picture 26" descr="A chart with yellow squares and black lin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18860" cy="2062632"/>
                    </a:xfrm>
                    <a:prstGeom prst="rect">
                      <a:avLst/>
                    </a:prstGeom>
                  </pic:spPr>
                </pic:pic>
              </a:graphicData>
            </a:graphic>
          </wp:inline>
        </w:drawing>
      </w:r>
    </w:p>
    <w:p w14:paraId="2D50CD1F" w14:textId="77777777" w:rsidR="008F3AC2" w:rsidRDefault="008F3AC2" w:rsidP="008F3AC2">
      <w:pPr>
        <w:pStyle w:val="ListParagraph"/>
        <w:ind w:left="1080"/>
        <w:rPr>
          <w:sz w:val="20"/>
          <w:szCs w:val="20"/>
          <w:lang w:val="en-US"/>
        </w:rPr>
      </w:pPr>
    </w:p>
    <w:p w14:paraId="537275E3" w14:textId="677F08A6" w:rsidR="003E196B" w:rsidRPr="00CA7D68" w:rsidRDefault="003E196B" w:rsidP="003E196B">
      <w:pPr>
        <w:pStyle w:val="ListParagraph"/>
        <w:numPr>
          <w:ilvl w:val="0"/>
          <w:numId w:val="6"/>
        </w:numPr>
        <w:rPr>
          <w:sz w:val="20"/>
          <w:szCs w:val="20"/>
          <w:u w:val="single"/>
          <w:lang w:val="en-US"/>
        </w:rPr>
      </w:pPr>
      <w:r w:rsidRPr="00CA7D68">
        <w:rPr>
          <w:sz w:val="20"/>
          <w:szCs w:val="20"/>
          <w:u w:val="single"/>
          <w:lang w:val="en-US"/>
        </w:rPr>
        <w:t>SaleYr vs PropPrice</w:t>
      </w:r>
      <w:r w:rsidR="00144B32" w:rsidRPr="00CA7D68">
        <w:rPr>
          <w:sz w:val="20"/>
          <w:szCs w:val="20"/>
          <w:u w:val="single"/>
          <w:lang w:val="en-US"/>
        </w:rPr>
        <w:t xml:space="preserve"> -</w:t>
      </w:r>
    </w:p>
    <w:p w14:paraId="175E1C37" w14:textId="1AE46933" w:rsidR="00144B32" w:rsidRDefault="003E196B" w:rsidP="008F3AC2">
      <w:pPr>
        <w:pStyle w:val="ListParagraph"/>
        <w:ind w:left="1080"/>
        <w:rPr>
          <w:sz w:val="20"/>
          <w:szCs w:val="20"/>
          <w:lang w:val="en-US"/>
        </w:rPr>
      </w:pPr>
      <w:r>
        <w:rPr>
          <w:sz w:val="20"/>
          <w:szCs w:val="20"/>
          <w:lang w:val="en-US"/>
        </w:rPr>
        <w:lastRenderedPageBreak/>
        <w:t xml:space="preserve">Insights: </w:t>
      </w:r>
      <w:r w:rsidRPr="003E196B">
        <w:rPr>
          <w:sz w:val="20"/>
          <w:szCs w:val="20"/>
          <w:lang w:val="en-US"/>
        </w:rPr>
        <w:t>Here observed the Overall upward movement with slight dips which shows that Property prices show temporal variation, reflecting broader market trends and economic conditions.</w:t>
      </w:r>
    </w:p>
    <w:p w14:paraId="0F02C284" w14:textId="726418D9" w:rsidR="008F3AC2" w:rsidRDefault="008F3AC2" w:rsidP="008F3AC2">
      <w:pPr>
        <w:pStyle w:val="ListParagraph"/>
        <w:ind w:left="1080"/>
        <w:rPr>
          <w:sz w:val="20"/>
          <w:szCs w:val="20"/>
          <w:lang w:val="en-US"/>
        </w:rPr>
      </w:pPr>
      <w:r>
        <w:rPr>
          <w:noProof/>
          <w:sz w:val="20"/>
          <w:szCs w:val="20"/>
          <w:lang w:val="en-US"/>
        </w:rPr>
        <w:drawing>
          <wp:inline distT="0" distB="0" distL="0" distR="0" wp14:anchorId="051A31CD" wp14:editId="6E590184">
            <wp:extent cx="3030367" cy="2058070"/>
            <wp:effectExtent l="0" t="0" r="5080" b="0"/>
            <wp:docPr id="753477730" name="Picture 27"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7730" name="Picture 27" descr="A graph with red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5928" cy="2082221"/>
                    </a:xfrm>
                    <a:prstGeom prst="rect">
                      <a:avLst/>
                    </a:prstGeom>
                  </pic:spPr>
                </pic:pic>
              </a:graphicData>
            </a:graphic>
          </wp:inline>
        </w:drawing>
      </w:r>
    </w:p>
    <w:p w14:paraId="5C396479" w14:textId="77777777" w:rsidR="008F3AC2" w:rsidRDefault="008F3AC2" w:rsidP="008F3AC2">
      <w:pPr>
        <w:pStyle w:val="ListParagraph"/>
        <w:ind w:left="1080"/>
        <w:rPr>
          <w:sz w:val="20"/>
          <w:szCs w:val="20"/>
          <w:lang w:val="en-US"/>
        </w:rPr>
      </w:pPr>
    </w:p>
    <w:p w14:paraId="33859AEE" w14:textId="19588D57" w:rsidR="003A5745" w:rsidRPr="00CA7D68" w:rsidRDefault="003A5745" w:rsidP="003A5745">
      <w:pPr>
        <w:pStyle w:val="ListParagraph"/>
        <w:numPr>
          <w:ilvl w:val="0"/>
          <w:numId w:val="6"/>
        </w:numPr>
        <w:rPr>
          <w:sz w:val="20"/>
          <w:szCs w:val="20"/>
          <w:u w:val="single"/>
          <w:lang w:val="en-US"/>
        </w:rPr>
      </w:pPr>
      <w:r w:rsidRPr="00CA7D68">
        <w:rPr>
          <w:sz w:val="20"/>
          <w:szCs w:val="20"/>
          <w:u w:val="single"/>
          <w:lang w:val="en-US"/>
        </w:rPr>
        <w:t>GrLivArea vs OverallQual -</w:t>
      </w:r>
    </w:p>
    <w:p w14:paraId="1AD3C7E0" w14:textId="56B8F830" w:rsidR="003A5745" w:rsidRDefault="003A5745" w:rsidP="00372DDC">
      <w:pPr>
        <w:pStyle w:val="ListParagraph"/>
        <w:ind w:left="1080"/>
        <w:rPr>
          <w:sz w:val="20"/>
          <w:szCs w:val="20"/>
          <w:lang w:val="en-US"/>
        </w:rPr>
      </w:pPr>
      <w:r>
        <w:rPr>
          <w:sz w:val="20"/>
          <w:szCs w:val="20"/>
          <w:lang w:val="en-US"/>
        </w:rPr>
        <w:t xml:space="preserve">Insights: </w:t>
      </w:r>
      <w:r w:rsidRPr="003A5745">
        <w:rPr>
          <w:sz w:val="20"/>
          <w:szCs w:val="20"/>
          <w:lang w:val="en-US"/>
        </w:rPr>
        <w:t>Here observed that the larger properties generally have higher quality ratings, though size and quality remain independent contributors to value.</w:t>
      </w:r>
    </w:p>
    <w:p w14:paraId="1C1FEC44" w14:textId="5D7BD570" w:rsidR="00372DDC" w:rsidRDefault="00372DDC" w:rsidP="00372DDC">
      <w:pPr>
        <w:pStyle w:val="ListParagraph"/>
        <w:ind w:left="1080"/>
        <w:rPr>
          <w:sz w:val="20"/>
          <w:szCs w:val="20"/>
          <w:lang w:val="en-US"/>
        </w:rPr>
      </w:pPr>
      <w:r>
        <w:rPr>
          <w:noProof/>
          <w:sz w:val="20"/>
          <w:szCs w:val="20"/>
          <w:lang w:val="en-US"/>
        </w:rPr>
        <w:drawing>
          <wp:inline distT="0" distB="0" distL="0" distR="0" wp14:anchorId="72B810A3" wp14:editId="6633FBD9">
            <wp:extent cx="3030220" cy="2177824"/>
            <wp:effectExtent l="0" t="0" r="5080" b="0"/>
            <wp:docPr id="370901261" name="Picture 28" descr="A graph with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1261" name="Picture 28" descr="A graph with pink dot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65011" cy="2202829"/>
                    </a:xfrm>
                    <a:prstGeom prst="rect">
                      <a:avLst/>
                    </a:prstGeom>
                  </pic:spPr>
                </pic:pic>
              </a:graphicData>
            </a:graphic>
          </wp:inline>
        </w:drawing>
      </w:r>
    </w:p>
    <w:p w14:paraId="13EA667B" w14:textId="77777777" w:rsidR="00372DDC" w:rsidRDefault="00372DDC" w:rsidP="00372DDC">
      <w:pPr>
        <w:pStyle w:val="ListParagraph"/>
        <w:ind w:left="1080"/>
        <w:rPr>
          <w:sz w:val="20"/>
          <w:szCs w:val="20"/>
          <w:lang w:val="en-US"/>
        </w:rPr>
      </w:pPr>
    </w:p>
    <w:p w14:paraId="13C98E3F" w14:textId="1F9BCB8B" w:rsidR="00E2529D" w:rsidRPr="00CA7D68" w:rsidRDefault="00E2529D" w:rsidP="00E2529D">
      <w:pPr>
        <w:pStyle w:val="ListParagraph"/>
        <w:numPr>
          <w:ilvl w:val="0"/>
          <w:numId w:val="6"/>
        </w:numPr>
        <w:rPr>
          <w:sz w:val="20"/>
          <w:szCs w:val="20"/>
          <w:u w:val="single"/>
          <w:lang w:val="en-US"/>
        </w:rPr>
      </w:pPr>
      <w:r w:rsidRPr="00CA7D68">
        <w:rPr>
          <w:sz w:val="20"/>
          <w:szCs w:val="20"/>
          <w:u w:val="single"/>
          <w:lang w:val="en-US"/>
        </w:rPr>
        <w:t>BedroomUpLev vs GrLivArea -</w:t>
      </w:r>
    </w:p>
    <w:p w14:paraId="3F1F47A6" w14:textId="50C1F97E" w:rsidR="00E2529D" w:rsidRDefault="00E2529D" w:rsidP="00372DDC">
      <w:pPr>
        <w:pStyle w:val="ListParagraph"/>
        <w:ind w:left="1080"/>
        <w:rPr>
          <w:sz w:val="20"/>
          <w:szCs w:val="20"/>
          <w:lang w:val="en-US"/>
        </w:rPr>
      </w:pPr>
      <w:r>
        <w:rPr>
          <w:sz w:val="20"/>
          <w:szCs w:val="20"/>
          <w:lang w:val="en-US"/>
        </w:rPr>
        <w:t xml:space="preserve">Insights: </w:t>
      </w:r>
      <w:r w:rsidRPr="00E2529D">
        <w:rPr>
          <w:sz w:val="20"/>
          <w:szCs w:val="20"/>
          <w:lang w:val="en-US"/>
        </w:rPr>
        <w:t>Here observed that the houses with more bedrooms usually have larger living areas, but inefficient layouts exist where bedroom count does not scale proportionally with space.</w:t>
      </w:r>
    </w:p>
    <w:p w14:paraId="5375EB35" w14:textId="4B6D21D4" w:rsidR="00372DDC" w:rsidRDefault="00372DDC" w:rsidP="00372DDC">
      <w:pPr>
        <w:pStyle w:val="ListParagraph"/>
        <w:ind w:left="1080"/>
        <w:rPr>
          <w:sz w:val="20"/>
          <w:szCs w:val="20"/>
          <w:lang w:val="en-US"/>
        </w:rPr>
      </w:pPr>
      <w:r>
        <w:rPr>
          <w:noProof/>
          <w:sz w:val="20"/>
          <w:szCs w:val="20"/>
          <w:lang w:val="en-US"/>
        </w:rPr>
        <w:drawing>
          <wp:inline distT="0" distB="0" distL="0" distR="0" wp14:anchorId="34B7ADC3" wp14:editId="6F8F4416">
            <wp:extent cx="3030220" cy="2208374"/>
            <wp:effectExtent l="0" t="0" r="5080" b="1905"/>
            <wp:docPr id="555363288" name="Picture 29"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3288" name="Picture 29" descr="A diagram of a bar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64148" cy="2233100"/>
                    </a:xfrm>
                    <a:prstGeom prst="rect">
                      <a:avLst/>
                    </a:prstGeom>
                  </pic:spPr>
                </pic:pic>
              </a:graphicData>
            </a:graphic>
          </wp:inline>
        </w:drawing>
      </w:r>
    </w:p>
    <w:p w14:paraId="71451E5D" w14:textId="77777777" w:rsidR="00372DDC" w:rsidRDefault="00372DDC" w:rsidP="00372DDC">
      <w:pPr>
        <w:pStyle w:val="ListParagraph"/>
        <w:ind w:left="1080"/>
        <w:rPr>
          <w:sz w:val="20"/>
          <w:szCs w:val="20"/>
          <w:lang w:val="en-US"/>
        </w:rPr>
      </w:pPr>
    </w:p>
    <w:p w14:paraId="40CDBBCB" w14:textId="3F7A4460" w:rsidR="009048BD" w:rsidRPr="00CA7D68" w:rsidRDefault="009048BD" w:rsidP="009048BD">
      <w:pPr>
        <w:pStyle w:val="ListParagraph"/>
        <w:numPr>
          <w:ilvl w:val="0"/>
          <w:numId w:val="6"/>
        </w:numPr>
        <w:rPr>
          <w:sz w:val="20"/>
          <w:szCs w:val="20"/>
          <w:u w:val="single"/>
          <w:lang w:val="en-US"/>
        </w:rPr>
      </w:pPr>
      <w:r w:rsidRPr="00CA7D68">
        <w:rPr>
          <w:sz w:val="20"/>
          <w:szCs w:val="20"/>
          <w:u w:val="single"/>
          <w:lang w:val="en-US"/>
        </w:rPr>
        <w:t>KitchenQual vs OverallQual -</w:t>
      </w:r>
    </w:p>
    <w:p w14:paraId="0750931C" w14:textId="6174316E" w:rsidR="00E2529D" w:rsidRDefault="009048BD" w:rsidP="009048BD">
      <w:pPr>
        <w:pStyle w:val="ListParagraph"/>
        <w:ind w:left="1080"/>
        <w:rPr>
          <w:sz w:val="20"/>
          <w:szCs w:val="20"/>
          <w:lang w:val="en-US"/>
        </w:rPr>
      </w:pPr>
      <w:r>
        <w:rPr>
          <w:sz w:val="20"/>
          <w:szCs w:val="20"/>
          <w:lang w:val="en-US"/>
        </w:rPr>
        <w:lastRenderedPageBreak/>
        <w:t xml:space="preserve">Insights: </w:t>
      </w:r>
      <w:r w:rsidRPr="009048BD">
        <w:rPr>
          <w:sz w:val="20"/>
          <w:szCs w:val="20"/>
          <w:lang w:val="en-US"/>
        </w:rPr>
        <w:t>Here observed that the higher kitchen quality strongly aligns with higher overall quality, reinforcing kitchen quality as a proxy for construction standards.</w:t>
      </w:r>
    </w:p>
    <w:p w14:paraId="6CFF6975" w14:textId="79E545D7" w:rsidR="00372DDC" w:rsidRDefault="00372DDC" w:rsidP="009048BD">
      <w:pPr>
        <w:pStyle w:val="ListParagraph"/>
        <w:ind w:left="1080"/>
        <w:rPr>
          <w:sz w:val="20"/>
          <w:szCs w:val="20"/>
          <w:lang w:val="en-US"/>
        </w:rPr>
      </w:pPr>
      <w:r>
        <w:rPr>
          <w:noProof/>
          <w:sz w:val="20"/>
          <w:szCs w:val="20"/>
          <w:lang w:val="en-US"/>
        </w:rPr>
        <w:drawing>
          <wp:inline distT="0" distB="0" distL="0" distR="0" wp14:anchorId="6BB554EB" wp14:editId="76F9FDEC">
            <wp:extent cx="2992582" cy="2149115"/>
            <wp:effectExtent l="0" t="0" r="5080" b="0"/>
            <wp:docPr id="2052238983" name="Picture 30"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8983" name="Picture 30" descr="A diagram of a bar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54241" cy="2193395"/>
                    </a:xfrm>
                    <a:prstGeom prst="rect">
                      <a:avLst/>
                    </a:prstGeom>
                  </pic:spPr>
                </pic:pic>
              </a:graphicData>
            </a:graphic>
          </wp:inline>
        </w:drawing>
      </w:r>
    </w:p>
    <w:p w14:paraId="61A11032" w14:textId="77777777" w:rsidR="00164AF0" w:rsidRDefault="00164AF0" w:rsidP="009048BD">
      <w:pPr>
        <w:pStyle w:val="ListParagraph"/>
        <w:ind w:left="1080"/>
        <w:rPr>
          <w:sz w:val="20"/>
          <w:szCs w:val="20"/>
          <w:lang w:val="en-US"/>
        </w:rPr>
      </w:pPr>
    </w:p>
    <w:p w14:paraId="409E2F26" w14:textId="0D03679E" w:rsidR="00AE3BC8" w:rsidRDefault="00000DA4" w:rsidP="00AE3BC8">
      <w:pPr>
        <w:pStyle w:val="ListParagraph"/>
        <w:numPr>
          <w:ilvl w:val="0"/>
          <w:numId w:val="4"/>
        </w:numPr>
        <w:rPr>
          <w:sz w:val="22"/>
          <w:szCs w:val="22"/>
          <w:lang w:val="en-US"/>
        </w:rPr>
      </w:pPr>
      <w:r w:rsidRPr="00000DA4">
        <w:rPr>
          <w:sz w:val="22"/>
          <w:szCs w:val="22"/>
          <w:lang w:val="en-US"/>
        </w:rPr>
        <w:t xml:space="preserve">Multivariate Analysis: </w:t>
      </w:r>
    </w:p>
    <w:p w14:paraId="640FC9AC" w14:textId="77777777" w:rsidR="006E03FD" w:rsidRDefault="006E03FD" w:rsidP="006E03FD">
      <w:pPr>
        <w:pStyle w:val="ListParagraph"/>
        <w:ind w:left="1080"/>
        <w:rPr>
          <w:sz w:val="22"/>
          <w:szCs w:val="22"/>
          <w:lang w:val="en-US"/>
        </w:rPr>
      </w:pPr>
    </w:p>
    <w:p w14:paraId="37FF0EFD" w14:textId="69011038" w:rsidR="006E03FD" w:rsidRPr="00A0634B" w:rsidRDefault="006E03FD" w:rsidP="006E03FD">
      <w:pPr>
        <w:pStyle w:val="ListParagraph"/>
        <w:ind w:left="1080"/>
        <w:rPr>
          <w:sz w:val="20"/>
          <w:szCs w:val="20"/>
          <w:u w:val="single"/>
          <w:lang w:val="en-US"/>
        </w:rPr>
      </w:pPr>
      <w:r w:rsidRPr="00A0634B">
        <w:rPr>
          <w:sz w:val="20"/>
          <w:szCs w:val="20"/>
          <w:u w:val="single"/>
          <w:lang w:val="en-US"/>
        </w:rPr>
        <w:t>Insights:</w:t>
      </w:r>
    </w:p>
    <w:p w14:paraId="3A81B2B6" w14:textId="77777777" w:rsidR="00B53842" w:rsidRPr="00A0634B" w:rsidRDefault="00B53842" w:rsidP="006E03FD">
      <w:pPr>
        <w:pStyle w:val="ListParagraph"/>
        <w:ind w:left="1080"/>
        <w:rPr>
          <w:sz w:val="20"/>
          <w:szCs w:val="20"/>
          <w:u w:val="single"/>
          <w:lang w:val="en-US"/>
        </w:rPr>
      </w:pPr>
    </w:p>
    <w:p w14:paraId="4EEECB23" w14:textId="7DD35E1B" w:rsidR="006E03FD" w:rsidRPr="00A0634B" w:rsidRDefault="006E03FD" w:rsidP="006E03FD">
      <w:pPr>
        <w:pStyle w:val="ListParagraph"/>
        <w:ind w:left="1080"/>
        <w:rPr>
          <w:sz w:val="20"/>
          <w:szCs w:val="20"/>
          <w:lang w:val="en-US"/>
        </w:rPr>
      </w:pPr>
      <w:r w:rsidRPr="00A0634B">
        <w:rPr>
          <w:sz w:val="20"/>
          <w:szCs w:val="20"/>
          <w:lang w:val="en-US"/>
        </w:rPr>
        <w:t xml:space="preserve">   Correlation Heatmap:</w:t>
      </w:r>
    </w:p>
    <w:p w14:paraId="39F3E5A4" w14:textId="1EFC0048" w:rsidR="006E03FD" w:rsidRPr="00A0634B" w:rsidRDefault="006E03FD" w:rsidP="006E03FD">
      <w:pPr>
        <w:pStyle w:val="ListParagraph"/>
        <w:ind w:left="1080"/>
        <w:rPr>
          <w:sz w:val="20"/>
          <w:szCs w:val="20"/>
          <w:lang w:val="en-US"/>
        </w:rPr>
      </w:pPr>
      <w:r w:rsidRPr="00A0634B">
        <w:rPr>
          <w:sz w:val="20"/>
          <w:szCs w:val="20"/>
          <w:lang w:val="en-US"/>
        </w:rPr>
        <w:t xml:space="preserve">      1. Shows pairwise linear relationships</w:t>
      </w:r>
    </w:p>
    <w:p w14:paraId="5CBD9BF1" w14:textId="40C8CAEF" w:rsidR="006E03FD" w:rsidRPr="00A0634B" w:rsidRDefault="006E03FD" w:rsidP="006E03FD">
      <w:pPr>
        <w:pStyle w:val="ListParagraph"/>
        <w:ind w:left="1080"/>
        <w:rPr>
          <w:sz w:val="20"/>
          <w:szCs w:val="20"/>
          <w:lang w:val="en-US"/>
        </w:rPr>
      </w:pPr>
      <w:r w:rsidRPr="00A0634B">
        <w:rPr>
          <w:sz w:val="20"/>
          <w:szCs w:val="20"/>
          <w:lang w:val="en-US"/>
        </w:rPr>
        <w:t xml:space="preserve">      2. Values range from –1 to +1</w:t>
      </w:r>
    </w:p>
    <w:p w14:paraId="254CE3E1" w14:textId="0BBEACDC" w:rsidR="00DF48E2" w:rsidRPr="00A0634B" w:rsidRDefault="006E03FD" w:rsidP="00B53842">
      <w:pPr>
        <w:pStyle w:val="ListParagraph"/>
        <w:ind w:left="1080"/>
        <w:rPr>
          <w:sz w:val="20"/>
          <w:szCs w:val="20"/>
          <w:lang w:val="en-US"/>
        </w:rPr>
      </w:pPr>
      <w:r w:rsidRPr="00A0634B">
        <w:rPr>
          <w:sz w:val="20"/>
          <w:szCs w:val="20"/>
          <w:lang w:val="en-US"/>
        </w:rPr>
        <w:t xml:space="preserve">      3. Helps detect redundant variables</w:t>
      </w:r>
    </w:p>
    <w:p w14:paraId="72FF94FF" w14:textId="6E2DF756" w:rsidR="006E03FD" w:rsidRPr="00A0634B" w:rsidRDefault="006E03FD" w:rsidP="006E03FD">
      <w:pPr>
        <w:pStyle w:val="ListParagraph"/>
        <w:ind w:left="1080"/>
        <w:rPr>
          <w:sz w:val="20"/>
          <w:szCs w:val="20"/>
          <w:lang w:val="en-US"/>
        </w:rPr>
      </w:pPr>
      <w:r w:rsidRPr="00A0634B">
        <w:rPr>
          <w:sz w:val="20"/>
          <w:szCs w:val="20"/>
          <w:lang w:val="en-US"/>
        </w:rPr>
        <w:t xml:space="preserve">   Observations:</w:t>
      </w:r>
    </w:p>
    <w:p w14:paraId="5203EDE0" w14:textId="7988E2CF"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1. Strong Positive Correlations</w:t>
      </w:r>
    </w:p>
    <w:p w14:paraId="7BC99226" w14:textId="6FAC88C3"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2. GrLivArea ↔ 1stFlrSF</w:t>
      </w:r>
    </w:p>
    <w:p w14:paraId="7EF8AB98" w14:textId="629996AE"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3. GrLivArea ↔ TotalArea</w:t>
      </w:r>
    </w:p>
    <w:p w14:paraId="24DBE6B9" w14:textId="2C555ED1"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4. BasementSqFootage ↔ BasementCars</w:t>
      </w:r>
    </w:p>
    <w:p w14:paraId="287E805E" w14:textId="0FDAE7E9" w:rsidR="00C55546" w:rsidRPr="00A0634B" w:rsidRDefault="006E03FD" w:rsidP="00B53842">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5. Bath1 ↔ CntRmsUpLev</w:t>
      </w:r>
    </w:p>
    <w:p w14:paraId="5F4ABB1A" w14:textId="08EE4A10"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 xml:space="preserve"> Moderate Correlations</w:t>
      </w:r>
    </w:p>
    <w:p w14:paraId="50F8C669" w14:textId="645C48E9"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1. YearBuilt ↔ OverallQual</w:t>
      </w:r>
    </w:p>
    <w:p w14:paraId="72E08E8C" w14:textId="25C73313"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2. KitchenQual ↔ OverallQual</w:t>
      </w:r>
    </w:p>
    <w:p w14:paraId="1FBE9752" w14:textId="6CC8806F" w:rsidR="00C55546" w:rsidRPr="00A0634B" w:rsidRDefault="006E03FD" w:rsidP="00B53842">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3. BedroomUpLev ↔ CntRmsUpLev</w:t>
      </w:r>
    </w:p>
    <w:p w14:paraId="6B598C64" w14:textId="173E70BF"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Weak Correlations</w:t>
      </w:r>
    </w:p>
    <w:p w14:paraId="656BBBFB" w14:textId="2BFE4480" w:rsidR="006E03FD" w:rsidRPr="00A0634B" w:rsidRDefault="006E03FD" w:rsidP="006E03FD">
      <w:pPr>
        <w:pStyle w:val="ListParagraph"/>
        <w:ind w:left="1080"/>
        <w:rPr>
          <w:sz w:val="20"/>
          <w:szCs w:val="20"/>
          <w:lang w:val="en-US"/>
        </w:rPr>
      </w:pPr>
      <w:r w:rsidRPr="00A0634B">
        <w:rPr>
          <w:sz w:val="20"/>
          <w:szCs w:val="20"/>
          <w:lang w:val="en-US"/>
        </w:rPr>
        <w:t xml:space="preserve"> </w:t>
      </w:r>
      <w:r w:rsidR="00C55546" w:rsidRPr="00A0634B">
        <w:rPr>
          <w:sz w:val="20"/>
          <w:szCs w:val="20"/>
          <w:lang w:val="en-US"/>
        </w:rPr>
        <w:t xml:space="preserve">     </w:t>
      </w:r>
      <w:r w:rsidRPr="00A0634B">
        <w:rPr>
          <w:sz w:val="20"/>
          <w:szCs w:val="20"/>
          <w:lang w:val="en-US"/>
        </w:rPr>
        <w:t>1. SaleMon with most features</w:t>
      </w:r>
    </w:p>
    <w:p w14:paraId="71177C59" w14:textId="2D5FD4A8" w:rsidR="006E03FD" w:rsidRPr="00A0634B" w:rsidRDefault="006E03FD" w:rsidP="006E03FD">
      <w:pPr>
        <w:pStyle w:val="ListParagraph"/>
        <w:ind w:left="1080"/>
        <w:rPr>
          <w:sz w:val="20"/>
          <w:szCs w:val="20"/>
          <w:lang w:val="en-US"/>
        </w:rPr>
      </w:pPr>
      <w:r w:rsidRPr="00A0634B">
        <w:rPr>
          <w:sz w:val="20"/>
          <w:szCs w:val="20"/>
          <w:lang w:val="en-US"/>
        </w:rPr>
        <w:t xml:space="preserve"> </w:t>
      </w:r>
      <w:r w:rsidR="00C55546" w:rsidRPr="00A0634B">
        <w:rPr>
          <w:sz w:val="20"/>
          <w:szCs w:val="20"/>
          <w:lang w:val="en-US"/>
        </w:rPr>
        <w:t xml:space="preserve">     </w:t>
      </w:r>
      <w:r w:rsidRPr="00A0634B">
        <w:rPr>
          <w:sz w:val="20"/>
          <w:szCs w:val="20"/>
          <w:lang w:val="en-US"/>
        </w:rPr>
        <w:t>2. LowQualFinSF with price-related variables</w:t>
      </w:r>
    </w:p>
    <w:p w14:paraId="36168F17" w14:textId="77777777" w:rsidR="00A0634B" w:rsidRPr="00A0634B" w:rsidRDefault="006E03FD" w:rsidP="00A0634B">
      <w:pPr>
        <w:ind w:left="720" w:firstLine="360"/>
        <w:rPr>
          <w:sz w:val="20"/>
          <w:szCs w:val="20"/>
          <w:lang w:val="en-US"/>
        </w:rPr>
      </w:pPr>
      <w:r w:rsidRPr="00A0634B">
        <w:rPr>
          <w:sz w:val="20"/>
          <w:szCs w:val="20"/>
          <w:lang w:val="en-US"/>
        </w:rPr>
        <w:t>Interpretation:</w:t>
      </w:r>
      <w:r w:rsidR="00C55546" w:rsidRPr="00A0634B">
        <w:rPr>
          <w:sz w:val="20"/>
          <w:szCs w:val="20"/>
          <w:lang w:val="en-US"/>
        </w:rPr>
        <w:t xml:space="preserve"> </w:t>
      </w:r>
    </w:p>
    <w:p w14:paraId="04EF5ACB" w14:textId="560FC572" w:rsidR="00AE3BC8" w:rsidRPr="00A0634B" w:rsidRDefault="006E03FD" w:rsidP="00A0634B">
      <w:pPr>
        <w:ind w:left="1080"/>
        <w:rPr>
          <w:sz w:val="20"/>
          <w:szCs w:val="20"/>
          <w:lang w:val="en-US"/>
        </w:rPr>
      </w:pPr>
      <w:r w:rsidRPr="00A0634B">
        <w:rPr>
          <w:sz w:val="20"/>
          <w:szCs w:val="20"/>
          <w:lang w:val="en-US"/>
        </w:rPr>
        <w:t>The correlation heatmap reveals strong multicollinearity among size-related variables such as living area, floor area, and total area. Quality-related variables also show moderate correlation, indicating overlapping information content.</w:t>
      </w:r>
    </w:p>
    <w:p w14:paraId="12922A60" w14:textId="77777777" w:rsidR="007836FC" w:rsidRDefault="007836FC" w:rsidP="00C55546">
      <w:pPr>
        <w:pStyle w:val="ListParagraph"/>
        <w:ind w:left="1080"/>
        <w:rPr>
          <w:sz w:val="22"/>
          <w:szCs w:val="22"/>
          <w:lang w:val="en-US"/>
        </w:rPr>
      </w:pPr>
    </w:p>
    <w:p w14:paraId="4E9833BE" w14:textId="3E80628F" w:rsidR="007836FC" w:rsidRDefault="007836FC" w:rsidP="00C55546">
      <w:pPr>
        <w:pStyle w:val="ListParagraph"/>
        <w:ind w:left="1080"/>
        <w:rPr>
          <w:sz w:val="22"/>
          <w:szCs w:val="22"/>
          <w:lang w:val="en-US"/>
        </w:rPr>
      </w:pPr>
      <w:r>
        <w:rPr>
          <w:noProof/>
          <w:sz w:val="22"/>
          <w:szCs w:val="22"/>
          <w:lang w:val="en-US"/>
        </w:rPr>
        <w:lastRenderedPageBreak/>
        <w:drawing>
          <wp:inline distT="0" distB="0" distL="0" distR="0" wp14:anchorId="5E51CB4F" wp14:editId="4356707C">
            <wp:extent cx="5024625" cy="3014980"/>
            <wp:effectExtent l="0" t="0" r="5080" b="0"/>
            <wp:docPr id="1684883157" name="Picture 31" descr="A graph of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3157" name="Picture 31" descr="A graph of numbers and a red li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01800" cy="3061288"/>
                    </a:xfrm>
                    <a:prstGeom prst="rect">
                      <a:avLst/>
                    </a:prstGeom>
                  </pic:spPr>
                </pic:pic>
              </a:graphicData>
            </a:graphic>
          </wp:inline>
        </w:drawing>
      </w:r>
    </w:p>
    <w:p w14:paraId="2C32F8D6" w14:textId="77777777" w:rsidR="007836FC" w:rsidRDefault="007836FC" w:rsidP="00C55546">
      <w:pPr>
        <w:pStyle w:val="ListParagraph"/>
        <w:ind w:left="1080"/>
        <w:rPr>
          <w:sz w:val="22"/>
          <w:szCs w:val="22"/>
          <w:lang w:val="en-US"/>
        </w:rPr>
      </w:pPr>
    </w:p>
    <w:p w14:paraId="022E3FE9" w14:textId="648A985F" w:rsidR="007836FC" w:rsidRDefault="00DC2925" w:rsidP="00E907FD">
      <w:pPr>
        <w:pStyle w:val="ListParagraph"/>
        <w:numPr>
          <w:ilvl w:val="0"/>
          <w:numId w:val="1"/>
        </w:numPr>
        <w:rPr>
          <w:b/>
          <w:bCs/>
          <w:i/>
          <w:iCs/>
          <w:szCs w:val="24"/>
          <w:u w:val="double"/>
          <w:lang w:val="en-US"/>
        </w:rPr>
      </w:pPr>
      <w:r w:rsidRPr="00DC2925">
        <w:rPr>
          <w:b/>
          <w:bCs/>
          <w:i/>
          <w:iCs/>
          <w:szCs w:val="24"/>
          <w:u w:val="double"/>
          <w:lang w:val="en-US"/>
        </w:rPr>
        <w:t xml:space="preserve">Learning Outcomes: </w:t>
      </w:r>
    </w:p>
    <w:p w14:paraId="6ACD2C67" w14:textId="77777777" w:rsidR="00672CB1" w:rsidRPr="001A5F0A" w:rsidRDefault="00672CB1" w:rsidP="00672CB1">
      <w:pPr>
        <w:pStyle w:val="ListBullet"/>
        <w:numPr>
          <w:ilvl w:val="0"/>
          <w:numId w:val="6"/>
        </w:numPr>
        <w:rPr>
          <w:sz w:val="20"/>
          <w:szCs w:val="20"/>
        </w:rPr>
      </w:pPr>
      <w:r w:rsidRPr="001A5F0A">
        <w:rPr>
          <w:sz w:val="20"/>
          <w:szCs w:val="20"/>
        </w:rPr>
        <w:t>Understanding of real-world data preprocessing challenges.</w:t>
      </w:r>
    </w:p>
    <w:p w14:paraId="125D26B5" w14:textId="77777777" w:rsidR="00672CB1" w:rsidRPr="001A5F0A" w:rsidRDefault="00672CB1" w:rsidP="00672CB1">
      <w:pPr>
        <w:pStyle w:val="ListBullet"/>
        <w:numPr>
          <w:ilvl w:val="0"/>
          <w:numId w:val="6"/>
        </w:numPr>
        <w:rPr>
          <w:sz w:val="20"/>
          <w:szCs w:val="20"/>
        </w:rPr>
      </w:pPr>
      <w:r w:rsidRPr="001A5F0A">
        <w:rPr>
          <w:sz w:val="20"/>
          <w:szCs w:val="20"/>
        </w:rPr>
        <w:t>Hands-on experience with EDA techniques.</w:t>
      </w:r>
    </w:p>
    <w:p w14:paraId="511DB7C8" w14:textId="77777777" w:rsidR="00672CB1" w:rsidRPr="001A5F0A" w:rsidRDefault="00672CB1" w:rsidP="00672CB1">
      <w:pPr>
        <w:pStyle w:val="ListBullet"/>
        <w:numPr>
          <w:ilvl w:val="0"/>
          <w:numId w:val="6"/>
        </w:numPr>
        <w:rPr>
          <w:sz w:val="20"/>
          <w:szCs w:val="20"/>
        </w:rPr>
      </w:pPr>
      <w:r w:rsidRPr="001A5F0A">
        <w:rPr>
          <w:sz w:val="20"/>
          <w:szCs w:val="20"/>
        </w:rPr>
        <w:t>Ability to apply regression algorithms for prediction tasks.</w:t>
      </w:r>
    </w:p>
    <w:p w14:paraId="221D745F" w14:textId="77777777" w:rsidR="00672CB1" w:rsidRPr="001A5F0A" w:rsidRDefault="00672CB1" w:rsidP="00672CB1">
      <w:pPr>
        <w:pStyle w:val="ListBullet"/>
        <w:numPr>
          <w:ilvl w:val="0"/>
          <w:numId w:val="6"/>
        </w:numPr>
        <w:rPr>
          <w:sz w:val="20"/>
          <w:szCs w:val="20"/>
        </w:rPr>
      </w:pPr>
      <w:r w:rsidRPr="001A5F0A">
        <w:rPr>
          <w:sz w:val="20"/>
          <w:szCs w:val="20"/>
        </w:rPr>
        <w:t>Improved understanding of feature importance in real estate pricing.</w:t>
      </w:r>
    </w:p>
    <w:p w14:paraId="07E4138C" w14:textId="4F62F352" w:rsidR="00672CB1" w:rsidRPr="001A5F0A" w:rsidRDefault="00672CB1" w:rsidP="00672CB1">
      <w:pPr>
        <w:pStyle w:val="ListBullet"/>
        <w:numPr>
          <w:ilvl w:val="0"/>
          <w:numId w:val="6"/>
        </w:numPr>
        <w:rPr>
          <w:sz w:val="20"/>
          <w:szCs w:val="20"/>
        </w:rPr>
      </w:pPr>
      <w:r w:rsidRPr="001A5F0A">
        <w:rPr>
          <w:sz w:val="20"/>
          <w:szCs w:val="20"/>
        </w:rPr>
        <w:t>Practical knowledge of model evaluation techniques.</w:t>
      </w:r>
    </w:p>
    <w:p w14:paraId="355CF4BF" w14:textId="77777777" w:rsidR="001A5F0A" w:rsidRDefault="001A5F0A" w:rsidP="001A5F0A">
      <w:pPr>
        <w:pStyle w:val="ListBullet"/>
        <w:numPr>
          <w:ilvl w:val="0"/>
          <w:numId w:val="0"/>
        </w:numPr>
      </w:pPr>
    </w:p>
    <w:p w14:paraId="315361BB" w14:textId="2B95B533" w:rsidR="001A5F0A" w:rsidRDefault="006E3838" w:rsidP="001A5F0A">
      <w:pPr>
        <w:pStyle w:val="ListBullet"/>
        <w:numPr>
          <w:ilvl w:val="0"/>
          <w:numId w:val="1"/>
        </w:numPr>
        <w:rPr>
          <w:b/>
          <w:bCs/>
          <w:i/>
          <w:iCs/>
          <w:sz w:val="24"/>
          <w:szCs w:val="24"/>
          <w:u w:val="double"/>
        </w:rPr>
      </w:pPr>
      <w:r w:rsidRPr="006E3838">
        <w:rPr>
          <w:b/>
          <w:bCs/>
          <w:i/>
          <w:iCs/>
          <w:sz w:val="24"/>
          <w:szCs w:val="24"/>
          <w:u w:val="double"/>
        </w:rPr>
        <w:t>Conclusion:</w:t>
      </w:r>
    </w:p>
    <w:p w14:paraId="6DA18520" w14:textId="31C9D255" w:rsidR="00E401D8"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 xml:space="preserve">This project successfully developed a machine learning–based approach to predict property prices using structured real estate data. The analysis began with thorough data cleaning and preprocessing, where missing values, inconsistencies, and </w:t>
      </w:r>
      <w:r w:rsidR="00450C29">
        <w:rPr>
          <w:rFonts w:asciiTheme="minorHAnsi" w:hAnsiTheme="minorHAnsi"/>
          <w:sz w:val="20"/>
          <w:szCs w:val="20"/>
        </w:rPr>
        <w:t>duplicates</w:t>
      </w:r>
      <w:r w:rsidRPr="00E401D8">
        <w:rPr>
          <w:rFonts w:asciiTheme="minorHAnsi" w:hAnsiTheme="minorHAnsi"/>
          <w:sz w:val="20"/>
          <w:szCs w:val="20"/>
        </w:rPr>
        <w:t xml:space="preserve"> were handled carefully </w:t>
      </w:r>
      <w:r w:rsidR="00CA4CB6">
        <w:rPr>
          <w:rFonts w:asciiTheme="minorHAnsi" w:hAnsiTheme="minorHAnsi"/>
          <w:sz w:val="20"/>
          <w:szCs w:val="20"/>
        </w:rPr>
        <w:t xml:space="preserve">if present </w:t>
      </w:r>
      <w:r w:rsidRPr="00E401D8">
        <w:rPr>
          <w:rFonts w:asciiTheme="minorHAnsi" w:hAnsiTheme="minorHAnsi"/>
          <w:sz w:val="20"/>
          <w:szCs w:val="20"/>
        </w:rPr>
        <w:t>to maintain data quality. Exploratory Data Analysis (EDA) provided valuable insights into the dataset, revealing that property prices and size-related features are right-skewed and influenced by a small number of high-value properties, which is typical of real estate markets.</w:t>
      </w:r>
    </w:p>
    <w:p w14:paraId="208BBC6D" w14:textId="16B76CAE" w:rsidR="00E401D8"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 xml:space="preserve">Univariate and bivariate analyses identified key factors affecting property prices, including living area, overall quality, neighborhood, and kitchen quality. Multivariate analysis using correlation heatmaps and Variance Inflation Factor (VIF) helped detect multicollinearity among related features, enabling effective feature selection and engineering. Derived features such as property age, total living area, and total bathrooms further improved the model’s ability to capture real-world pricing </w:t>
      </w:r>
      <w:r w:rsidR="00CA4CB6" w:rsidRPr="00E401D8">
        <w:rPr>
          <w:rFonts w:asciiTheme="minorHAnsi" w:hAnsiTheme="minorHAnsi"/>
          <w:sz w:val="20"/>
          <w:szCs w:val="20"/>
        </w:rPr>
        <w:t>behaviour</w:t>
      </w:r>
      <w:r w:rsidRPr="00E401D8">
        <w:rPr>
          <w:rFonts w:asciiTheme="minorHAnsi" w:hAnsiTheme="minorHAnsi"/>
          <w:sz w:val="20"/>
          <w:szCs w:val="20"/>
        </w:rPr>
        <w:t>.</w:t>
      </w:r>
    </w:p>
    <w:p w14:paraId="418E1364" w14:textId="4046AEA3" w:rsidR="00E401D8"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Several machine learning models were evaluated, including Linear Regression, Decision Tree, and Random Forest. Among them, the Random Forest model delivered the best performance due to its ability to model non-linear relationships and complex feature interactions, achieving reliable prediction accuracy measured using MAE and RMSE.</w:t>
      </w:r>
    </w:p>
    <w:p w14:paraId="370AF01D" w14:textId="5A1A6CD5" w:rsidR="00B745AF"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Overall, this project demonstrates that a structured data analysis pipeline combined with appropriate modeling techniques can effectively predict property prices. The insights and models developed in this study can support informed decision-making for buyers, sellers, and real estate professionals, and the approach can be extended with additional data or advanced models for future improvements.</w:t>
      </w:r>
    </w:p>
    <w:p w14:paraId="231E1A53" w14:textId="77777777" w:rsidR="00B745AF" w:rsidRPr="006E3838" w:rsidRDefault="00B745AF" w:rsidP="00B745AF">
      <w:pPr>
        <w:pStyle w:val="ListBullet"/>
        <w:numPr>
          <w:ilvl w:val="0"/>
          <w:numId w:val="0"/>
        </w:numPr>
        <w:ind w:left="720"/>
        <w:rPr>
          <w:b/>
          <w:bCs/>
          <w:i/>
          <w:iCs/>
          <w:sz w:val="24"/>
          <w:szCs w:val="24"/>
          <w:u w:val="double"/>
        </w:rPr>
      </w:pPr>
    </w:p>
    <w:p w14:paraId="045F7E9B" w14:textId="3649732C" w:rsidR="002F2C81" w:rsidRPr="0057155A" w:rsidRDefault="00B745AF" w:rsidP="0057155A">
      <w:pPr>
        <w:pStyle w:val="ListBullet"/>
        <w:numPr>
          <w:ilvl w:val="0"/>
          <w:numId w:val="1"/>
        </w:numPr>
        <w:rPr>
          <w:b/>
          <w:bCs/>
          <w:i/>
          <w:iCs/>
          <w:sz w:val="24"/>
          <w:szCs w:val="24"/>
          <w:u w:val="double"/>
        </w:rPr>
      </w:pPr>
      <w:r w:rsidRPr="006E3838">
        <w:rPr>
          <w:b/>
          <w:bCs/>
          <w:i/>
          <w:iCs/>
          <w:sz w:val="24"/>
          <w:szCs w:val="24"/>
          <w:u w:val="double"/>
        </w:rPr>
        <w:t>C</w:t>
      </w:r>
      <w:r>
        <w:rPr>
          <w:b/>
          <w:bCs/>
          <w:i/>
          <w:iCs/>
          <w:sz w:val="24"/>
          <w:szCs w:val="24"/>
          <w:u w:val="double"/>
        </w:rPr>
        <w:t>itations</w:t>
      </w:r>
      <w:r w:rsidRPr="006E3838">
        <w:rPr>
          <w:b/>
          <w:bCs/>
          <w:i/>
          <w:iCs/>
          <w:sz w:val="24"/>
          <w:szCs w:val="24"/>
          <w:u w:val="double"/>
        </w:rPr>
        <w:t>:</w:t>
      </w:r>
    </w:p>
    <w:p w14:paraId="452D1BA6" w14:textId="0E64ECE3" w:rsidR="0072615B" w:rsidRPr="00FE7F48" w:rsidRDefault="0072615B" w:rsidP="0072615B">
      <w:pPr>
        <w:pStyle w:val="ListParagraph"/>
        <w:rPr>
          <w:color w:val="000000" w:themeColor="text1"/>
          <w:sz w:val="20"/>
          <w:szCs w:val="20"/>
          <w:shd w:val="clear" w:color="auto" w:fill="F0F2F5"/>
        </w:rPr>
      </w:pPr>
      <w:hyperlink r:id="rId36" w:history="1">
        <w:r w:rsidRPr="00FE7F48">
          <w:rPr>
            <w:rStyle w:val="Hyperlink"/>
            <w:color w:val="000000" w:themeColor="text1"/>
            <w:sz w:val="20"/>
            <w:szCs w:val="20"/>
            <w:shd w:val="clear" w:color="auto" w:fill="F0F2F5"/>
          </w:rPr>
          <w:t>https://www.datacamp.com/blog/data-preprocessing</w:t>
        </w:r>
      </w:hyperlink>
    </w:p>
    <w:p w14:paraId="5CB35F98" w14:textId="77777777" w:rsidR="0057155A" w:rsidRPr="00FE7F48" w:rsidRDefault="0057155A" w:rsidP="0072615B">
      <w:pPr>
        <w:pStyle w:val="ListParagraph"/>
        <w:rPr>
          <w:color w:val="000000" w:themeColor="text1"/>
          <w:sz w:val="20"/>
          <w:szCs w:val="20"/>
          <w:shd w:val="clear" w:color="auto" w:fill="F0F2F5"/>
        </w:rPr>
      </w:pPr>
    </w:p>
    <w:p w14:paraId="19978DD0" w14:textId="382F81EC" w:rsidR="0072615B" w:rsidRPr="00FE7F48" w:rsidRDefault="0057155A" w:rsidP="0057155A">
      <w:pPr>
        <w:pStyle w:val="ListParagraph"/>
        <w:rPr>
          <w:color w:val="000000" w:themeColor="text1"/>
          <w:sz w:val="20"/>
          <w:szCs w:val="20"/>
          <w:shd w:val="clear" w:color="auto" w:fill="F0F2F5"/>
        </w:rPr>
      </w:pPr>
      <w:hyperlink r:id="rId37" w:history="1">
        <w:r w:rsidRPr="00FE7F48">
          <w:rPr>
            <w:rStyle w:val="Hyperlink"/>
            <w:color w:val="000000" w:themeColor="text1"/>
            <w:sz w:val="20"/>
            <w:szCs w:val="20"/>
            <w:shd w:val="clear" w:color="auto" w:fill="F0F2F5"/>
          </w:rPr>
          <w:t>https://www.geeksforgeeks.org/data-analysis/eda-with-numpy-pandas-matplotlib-seaborn/</w:t>
        </w:r>
      </w:hyperlink>
    </w:p>
    <w:p w14:paraId="06160509" w14:textId="77777777" w:rsidR="0057155A" w:rsidRPr="00FE7F48" w:rsidRDefault="0057155A" w:rsidP="0057155A">
      <w:pPr>
        <w:pStyle w:val="ListParagraph"/>
        <w:rPr>
          <w:color w:val="000000" w:themeColor="text1"/>
          <w:sz w:val="20"/>
          <w:szCs w:val="20"/>
          <w:shd w:val="clear" w:color="auto" w:fill="F0F2F5"/>
        </w:rPr>
      </w:pPr>
    </w:p>
    <w:p w14:paraId="66281411" w14:textId="77777777" w:rsidR="0072615B" w:rsidRPr="00FE7F48" w:rsidRDefault="0072615B" w:rsidP="0072615B">
      <w:pPr>
        <w:pStyle w:val="ListParagraph"/>
        <w:rPr>
          <w:color w:val="000000" w:themeColor="text1"/>
          <w:sz w:val="20"/>
          <w:szCs w:val="20"/>
          <w:shd w:val="clear" w:color="auto" w:fill="F0F2F5"/>
        </w:rPr>
      </w:pPr>
      <w:hyperlink r:id="rId38" w:history="1">
        <w:r w:rsidRPr="00FE7F48">
          <w:rPr>
            <w:rStyle w:val="Hyperlink"/>
            <w:color w:val="000000" w:themeColor="text1"/>
            <w:sz w:val="20"/>
            <w:szCs w:val="20"/>
            <w:shd w:val="clear" w:color="auto" w:fill="F0F2F5"/>
          </w:rPr>
          <w:t>https://seaborn.pydata.org/generated/seaborn.jointplot.html</w:t>
        </w:r>
      </w:hyperlink>
    </w:p>
    <w:p w14:paraId="6393C12F" w14:textId="77777777" w:rsidR="0072615B" w:rsidRPr="00FE7F48" w:rsidRDefault="0072615B" w:rsidP="0072615B">
      <w:pPr>
        <w:pStyle w:val="ListParagraph"/>
        <w:rPr>
          <w:color w:val="000000" w:themeColor="text1"/>
          <w:sz w:val="20"/>
          <w:szCs w:val="20"/>
          <w:shd w:val="clear" w:color="auto" w:fill="F0F2F5"/>
        </w:rPr>
      </w:pPr>
    </w:p>
    <w:p w14:paraId="3F2C2342" w14:textId="115CE3BF" w:rsidR="002F2C81" w:rsidRPr="00FE7F48" w:rsidRDefault="0072615B" w:rsidP="00DC2925">
      <w:pPr>
        <w:pStyle w:val="ListParagraph"/>
        <w:rPr>
          <w:color w:val="000000" w:themeColor="text1"/>
          <w:sz w:val="20"/>
          <w:szCs w:val="20"/>
          <w:shd w:val="clear" w:color="auto" w:fill="F0F2F5"/>
        </w:rPr>
      </w:pPr>
      <w:hyperlink r:id="rId39" w:history="1">
        <w:r w:rsidRPr="00FE7F48">
          <w:rPr>
            <w:rStyle w:val="Hyperlink"/>
            <w:color w:val="000000" w:themeColor="text1"/>
            <w:sz w:val="20"/>
            <w:szCs w:val="20"/>
            <w:shd w:val="clear" w:color="auto" w:fill="F0F2F5"/>
          </w:rPr>
          <w:t>https://pandas.pydata.org/docs/reference/index.html</w:t>
        </w:r>
      </w:hyperlink>
    </w:p>
    <w:p w14:paraId="71F0E284" w14:textId="77777777" w:rsidR="0072615B" w:rsidRPr="00FE7F48" w:rsidRDefault="0072615B" w:rsidP="00DC2925">
      <w:pPr>
        <w:pStyle w:val="ListParagraph"/>
        <w:rPr>
          <w:color w:val="000000" w:themeColor="text1"/>
          <w:sz w:val="20"/>
          <w:szCs w:val="20"/>
          <w:shd w:val="clear" w:color="auto" w:fill="F0F2F5"/>
        </w:rPr>
      </w:pPr>
    </w:p>
    <w:p w14:paraId="4833FEEB" w14:textId="1BBE0058" w:rsidR="00717C02" w:rsidRPr="00FE7F48" w:rsidRDefault="0072615B" w:rsidP="00DC2925">
      <w:pPr>
        <w:pStyle w:val="ListParagraph"/>
        <w:rPr>
          <w:color w:val="000000" w:themeColor="text1"/>
          <w:sz w:val="20"/>
          <w:szCs w:val="20"/>
          <w:shd w:val="clear" w:color="auto" w:fill="F0F2F5"/>
        </w:rPr>
      </w:pPr>
      <w:hyperlink r:id="rId40" w:history="1">
        <w:r w:rsidRPr="00FE7F48">
          <w:rPr>
            <w:rStyle w:val="Hyperlink"/>
            <w:color w:val="000000" w:themeColor="text1"/>
            <w:sz w:val="20"/>
            <w:szCs w:val="20"/>
            <w:shd w:val="clear" w:color="auto" w:fill="F0F2F5"/>
          </w:rPr>
          <w:t>https://www.geeksforgeeks.org/python/matplotlib-tutorial/</w:t>
        </w:r>
      </w:hyperlink>
    </w:p>
    <w:p w14:paraId="1D2DF83F" w14:textId="77777777" w:rsidR="0072615B" w:rsidRPr="00FE7F48" w:rsidRDefault="0072615B" w:rsidP="00DC2925">
      <w:pPr>
        <w:pStyle w:val="ListParagraph"/>
        <w:rPr>
          <w:color w:val="000000" w:themeColor="text1"/>
          <w:sz w:val="20"/>
          <w:szCs w:val="20"/>
          <w:shd w:val="clear" w:color="auto" w:fill="F0F2F5"/>
        </w:rPr>
      </w:pPr>
    </w:p>
    <w:p w14:paraId="5E961593" w14:textId="72E33A0B" w:rsidR="0057155A" w:rsidRPr="00FE7F48" w:rsidRDefault="0072615B" w:rsidP="002C2710">
      <w:pPr>
        <w:pStyle w:val="ListParagraph"/>
        <w:rPr>
          <w:color w:val="000000" w:themeColor="text1"/>
          <w:sz w:val="20"/>
          <w:szCs w:val="20"/>
          <w:shd w:val="clear" w:color="auto" w:fill="F0F2F5"/>
        </w:rPr>
      </w:pPr>
      <w:hyperlink r:id="rId41" w:history="1">
        <w:r w:rsidRPr="00FE7F48">
          <w:rPr>
            <w:rStyle w:val="Hyperlink"/>
            <w:color w:val="000000" w:themeColor="text1"/>
            <w:sz w:val="20"/>
            <w:szCs w:val="20"/>
            <w:shd w:val="clear" w:color="auto" w:fill="F0F2F5"/>
          </w:rPr>
          <w:t>https://seaborn.pydata.org/api.html</w:t>
        </w:r>
      </w:hyperlink>
      <w:r w:rsidR="00F16C71" w:rsidRPr="00FE7F48">
        <w:rPr>
          <w:color w:val="000000" w:themeColor="text1"/>
          <w:sz w:val="20"/>
          <w:szCs w:val="20"/>
          <w:shd w:val="clear" w:color="auto" w:fill="F0F2F5"/>
        </w:rPr>
        <w:t xml:space="preserve"> </w:t>
      </w:r>
    </w:p>
    <w:p w14:paraId="3A36C69F" w14:textId="77777777" w:rsidR="006E3872" w:rsidRPr="00FE7F48" w:rsidRDefault="006E3872" w:rsidP="002C2710">
      <w:pPr>
        <w:pStyle w:val="ListParagraph"/>
        <w:rPr>
          <w:color w:val="000000" w:themeColor="text1"/>
          <w:sz w:val="20"/>
          <w:szCs w:val="20"/>
          <w:shd w:val="clear" w:color="auto" w:fill="F0F2F5"/>
        </w:rPr>
      </w:pPr>
    </w:p>
    <w:p w14:paraId="19FFE903" w14:textId="26D21DE8" w:rsidR="006C0417" w:rsidRPr="00FE7F48" w:rsidRDefault="00634942" w:rsidP="002C2710">
      <w:pPr>
        <w:pStyle w:val="ListParagraph"/>
        <w:rPr>
          <w:color w:val="000000" w:themeColor="text1"/>
          <w:sz w:val="20"/>
          <w:szCs w:val="20"/>
        </w:rPr>
      </w:pPr>
      <w:hyperlink r:id="rId42" w:history="1">
        <w:r w:rsidRPr="00FE7F48">
          <w:rPr>
            <w:rStyle w:val="Hyperlink"/>
            <w:color w:val="000000" w:themeColor="text1"/>
            <w:sz w:val="20"/>
            <w:szCs w:val="20"/>
          </w:rPr>
          <w:t>https://scikit-learn.org/stable/</w:t>
        </w:r>
      </w:hyperlink>
    </w:p>
    <w:p w14:paraId="00007DEC" w14:textId="77777777" w:rsidR="00634942" w:rsidRPr="00FE7F48" w:rsidRDefault="00634942" w:rsidP="002C2710">
      <w:pPr>
        <w:pStyle w:val="ListParagraph"/>
        <w:rPr>
          <w:rFonts w:ascii="Roboto" w:hAnsi="Roboto"/>
          <w:color w:val="000000" w:themeColor="text1"/>
          <w:sz w:val="20"/>
          <w:szCs w:val="20"/>
          <w:shd w:val="clear" w:color="auto" w:fill="F0F2F5"/>
        </w:rPr>
      </w:pPr>
    </w:p>
    <w:p w14:paraId="0C8293C3" w14:textId="77777777" w:rsidR="0072615B" w:rsidRDefault="0072615B" w:rsidP="00F16C71">
      <w:pPr>
        <w:pStyle w:val="ListParagraph"/>
        <w:rPr>
          <w:rFonts w:ascii="Roboto" w:hAnsi="Roboto"/>
          <w:color w:val="7B809A"/>
          <w:shd w:val="clear" w:color="auto" w:fill="F0F2F5"/>
        </w:rPr>
      </w:pPr>
    </w:p>
    <w:p w14:paraId="153E049E" w14:textId="77777777" w:rsidR="00B35A81" w:rsidRPr="00DC2925" w:rsidRDefault="00B35A81" w:rsidP="00DC2925">
      <w:pPr>
        <w:pStyle w:val="ListParagraph"/>
        <w:rPr>
          <w:sz w:val="20"/>
          <w:szCs w:val="20"/>
          <w:lang w:val="en-US"/>
        </w:rPr>
      </w:pPr>
    </w:p>
    <w:sectPr w:rsidR="00B35A81" w:rsidRPr="00DC2925" w:rsidSect="00AC34D1">
      <w:headerReference w:type="default" r:id="rId4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A2C3" w14:textId="77777777" w:rsidR="007B11B6" w:rsidRDefault="007B11B6" w:rsidP="007B11B6">
      <w:pPr>
        <w:spacing w:after="0" w:line="240" w:lineRule="auto"/>
      </w:pPr>
      <w:r>
        <w:separator/>
      </w:r>
    </w:p>
  </w:endnote>
  <w:endnote w:type="continuationSeparator" w:id="0">
    <w:p w14:paraId="5968BF48" w14:textId="77777777" w:rsidR="007B11B6" w:rsidRDefault="007B11B6" w:rsidP="007B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7D91" w14:textId="77777777" w:rsidR="007B11B6" w:rsidRDefault="007B11B6" w:rsidP="007B11B6">
      <w:pPr>
        <w:spacing w:after="0" w:line="240" w:lineRule="auto"/>
      </w:pPr>
      <w:r>
        <w:separator/>
      </w:r>
    </w:p>
  </w:footnote>
  <w:footnote w:type="continuationSeparator" w:id="0">
    <w:p w14:paraId="06489181" w14:textId="77777777" w:rsidR="007B11B6" w:rsidRDefault="007B11B6" w:rsidP="007B1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F6C3" w14:textId="5F60AC5C" w:rsidR="007B11B6" w:rsidRPr="007B11B6" w:rsidRDefault="007B11B6" w:rsidP="007B11B6">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A20D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A3243E"/>
    <w:multiLevelType w:val="multilevel"/>
    <w:tmpl w:val="39A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147"/>
    <w:multiLevelType w:val="multilevel"/>
    <w:tmpl w:val="E52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24C73"/>
    <w:multiLevelType w:val="hybridMultilevel"/>
    <w:tmpl w:val="CD1C6162"/>
    <w:lvl w:ilvl="0" w:tplc="C97C48F8">
      <w:start w:val="1"/>
      <w:numFmt w:val="bullet"/>
      <w:lvlText w:val="-"/>
      <w:lvlJc w:val="left"/>
      <w:pPr>
        <w:ind w:left="1080" w:hanging="360"/>
      </w:pPr>
      <w:rPr>
        <w:rFonts w:ascii="Aptos" w:eastAsiaTheme="minorHAnsi" w:hAnsi="Aptos" w:cs="Mang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F570748"/>
    <w:multiLevelType w:val="hybridMultilevel"/>
    <w:tmpl w:val="7A78B9D0"/>
    <w:lvl w:ilvl="0" w:tplc="2BB05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5C6483D"/>
    <w:multiLevelType w:val="multilevel"/>
    <w:tmpl w:val="18A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53E8C"/>
    <w:multiLevelType w:val="multilevel"/>
    <w:tmpl w:val="8EF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A3B4F"/>
    <w:multiLevelType w:val="multilevel"/>
    <w:tmpl w:val="2A6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A4B46"/>
    <w:multiLevelType w:val="hybridMultilevel"/>
    <w:tmpl w:val="16E83CD0"/>
    <w:lvl w:ilvl="0" w:tplc="CCA6853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4E7A6C"/>
    <w:multiLevelType w:val="hybridMultilevel"/>
    <w:tmpl w:val="EEBA1442"/>
    <w:lvl w:ilvl="0" w:tplc="DCF0738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E71E32"/>
    <w:multiLevelType w:val="multilevel"/>
    <w:tmpl w:val="505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D7C07"/>
    <w:multiLevelType w:val="multilevel"/>
    <w:tmpl w:val="EA3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96E75"/>
    <w:multiLevelType w:val="hybridMultilevel"/>
    <w:tmpl w:val="B3DA2BA2"/>
    <w:lvl w:ilvl="0" w:tplc="0F0483EE">
      <w:start w:val="1"/>
      <w:numFmt w:val="bullet"/>
      <w:lvlText w:val=""/>
      <w:lvlJc w:val="left"/>
      <w:pPr>
        <w:ind w:left="1080" w:hanging="360"/>
      </w:pPr>
      <w:rPr>
        <w:rFonts w:ascii="Wingdings" w:eastAsiaTheme="minorHAnsi" w:hAnsi="Wingdings" w:cs="Mang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8631F14"/>
    <w:multiLevelType w:val="multilevel"/>
    <w:tmpl w:val="157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D15D1"/>
    <w:multiLevelType w:val="multilevel"/>
    <w:tmpl w:val="62A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34693"/>
    <w:multiLevelType w:val="multilevel"/>
    <w:tmpl w:val="4B4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423591">
    <w:abstractNumId w:val="8"/>
  </w:num>
  <w:num w:numId="2" w16cid:durableId="1960184554">
    <w:abstractNumId w:val="0"/>
  </w:num>
  <w:num w:numId="3" w16cid:durableId="1808551077">
    <w:abstractNumId w:val="4"/>
  </w:num>
  <w:num w:numId="4" w16cid:durableId="1492260560">
    <w:abstractNumId w:val="9"/>
  </w:num>
  <w:num w:numId="5" w16cid:durableId="1854345118">
    <w:abstractNumId w:val="3"/>
  </w:num>
  <w:num w:numId="6" w16cid:durableId="1575234999">
    <w:abstractNumId w:val="12"/>
  </w:num>
  <w:num w:numId="7" w16cid:durableId="838152096">
    <w:abstractNumId w:val="14"/>
  </w:num>
  <w:num w:numId="8" w16cid:durableId="1684086836">
    <w:abstractNumId w:val="13"/>
  </w:num>
  <w:num w:numId="9" w16cid:durableId="998576446">
    <w:abstractNumId w:val="10"/>
  </w:num>
  <w:num w:numId="10" w16cid:durableId="306280947">
    <w:abstractNumId w:val="6"/>
  </w:num>
  <w:num w:numId="11" w16cid:durableId="1545411413">
    <w:abstractNumId w:val="5"/>
  </w:num>
  <w:num w:numId="12" w16cid:durableId="1000160659">
    <w:abstractNumId w:val="11"/>
  </w:num>
  <w:num w:numId="13" w16cid:durableId="1952514624">
    <w:abstractNumId w:val="15"/>
  </w:num>
  <w:num w:numId="14" w16cid:durableId="1770615528">
    <w:abstractNumId w:val="7"/>
  </w:num>
  <w:num w:numId="15" w16cid:durableId="683673742">
    <w:abstractNumId w:val="2"/>
  </w:num>
  <w:num w:numId="16" w16cid:durableId="82224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1B6"/>
    <w:rsid w:val="00000DA4"/>
    <w:rsid w:val="000216A3"/>
    <w:rsid w:val="0002174C"/>
    <w:rsid w:val="00055412"/>
    <w:rsid w:val="00086021"/>
    <w:rsid w:val="00107E8C"/>
    <w:rsid w:val="001448F9"/>
    <w:rsid w:val="00144B32"/>
    <w:rsid w:val="00150AE4"/>
    <w:rsid w:val="00152ACE"/>
    <w:rsid w:val="001567E6"/>
    <w:rsid w:val="00161A61"/>
    <w:rsid w:val="00164AF0"/>
    <w:rsid w:val="00183BFF"/>
    <w:rsid w:val="001A5F0A"/>
    <w:rsid w:val="001E1D17"/>
    <w:rsid w:val="00203237"/>
    <w:rsid w:val="00216622"/>
    <w:rsid w:val="002474B0"/>
    <w:rsid w:val="00247F11"/>
    <w:rsid w:val="0027480D"/>
    <w:rsid w:val="00281547"/>
    <w:rsid w:val="0029612B"/>
    <w:rsid w:val="002A08E5"/>
    <w:rsid w:val="002B15E4"/>
    <w:rsid w:val="002C2710"/>
    <w:rsid w:val="002D7B7F"/>
    <w:rsid w:val="002E66A7"/>
    <w:rsid w:val="002F2C81"/>
    <w:rsid w:val="002F3B23"/>
    <w:rsid w:val="003329C7"/>
    <w:rsid w:val="0034289B"/>
    <w:rsid w:val="00372DDC"/>
    <w:rsid w:val="00392F36"/>
    <w:rsid w:val="003A5745"/>
    <w:rsid w:val="003B6D54"/>
    <w:rsid w:val="003E196B"/>
    <w:rsid w:val="0042031C"/>
    <w:rsid w:val="00432F6B"/>
    <w:rsid w:val="00450C29"/>
    <w:rsid w:val="00457F8A"/>
    <w:rsid w:val="004960FE"/>
    <w:rsid w:val="004B3C5C"/>
    <w:rsid w:val="004C2284"/>
    <w:rsid w:val="004E511F"/>
    <w:rsid w:val="004E5AFD"/>
    <w:rsid w:val="005618CE"/>
    <w:rsid w:val="0057155A"/>
    <w:rsid w:val="005B4C08"/>
    <w:rsid w:val="005D751C"/>
    <w:rsid w:val="005E4492"/>
    <w:rsid w:val="005E5906"/>
    <w:rsid w:val="006345B5"/>
    <w:rsid w:val="00634942"/>
    <w:rsid w:val="00672CB1"/>
    <w:rsid w:val="00690030"/>
    <w:rsid w:val="006B0C60"/>
    <w:rsid w:val="006B28E3"/>
    <w:rsid w:val="006C0417"/>
    <w:rsid w:val="006C35EB"/>
    <w:rsid w:val="006E03FD"/>
    <w:rsid w:val="006E3838"/>
    <w:rsid w:val="006E3872"/>
    <w:rsid w:val="00717C02"/>
    <w:rsid w:val="0072615B"/>
    <w:rsid w:val="00727F37"/>
    <w:rsid w:val="007836FC"/>
    <w:rsid w:val="007A4EC4"/>
    <w:rsid w:val="007B11B6"/>
    <w:rsid w:val="007C10E3"/>
    <w:rsid w:val="007D70D2"/>
    <w:rsid w:val="007E2B86"/>
    <w:rsid w:val="007E563D"/>
    <w:rsid w:val="00806F5F"/>
    <w:rsid w:val="00822CA0"/>
    <w:rsid w:val="00861C29"/>
    <w:rsid w:val="008854C3"/>
    <w:rsid w:val="008B47ED"/>
    <w:rsid w:val="008D6143"/>
    <w:rsid w:val="008F3AC2"/>
    <w:rsid w:val="009048BD"/>
    <w:rsid w:val="00922DEF"/>
    <w:rsid w:val="009232F3"/>
    <w:rsid w:val="00933685"/>
    <w:rsid w:val="0093550F"/>
    <w:rsid w:val="009573AF"/>
    <w:rsid w:val="0096669A"/>
    <w:rsid w:val="00970720"/>
    <w:rsid w:val="00971870"/>
    <w:rsid w:val="00973FE6"/>
    <w:rsid w:val="0097469F"/>
    <w:rsid w:val="009C376B"/>
    <w:rsid w:val="009D485F"/>
    <w:rsid w:val="009D4B07"/>
    <w:rsid w:val="009E74FB"/>
    <w:rsid w:val="009F03BE"/>
    <w:rsid w:val="00A0634B"/>
    <w:rsid w:val="00A06E2B"/>
    <w:rsid w:val="00A1678B"/>
    <w:rsid w:val="00A203F6"/>
    <w:rsid w:val="00A30713"/>
    <w:rsid w:val="00A52387"/>
    <w:rsid w:val="00A52F91"/>
    <w:rsid w:val="00A61926"/>
    <w:rsid w:val="00A96C3E"/>
    <w:rsid w:val="00AC215E"/>
    <w:rsid w:val="00AC34D1"/>
    <w:rsid w:val="00AC4251"/>
    <w:rsid w:val="00AE3BC8"/>
    <w:rsid w:val="00B10D02"/>
    <w:rsid w:val="00B35A81"/>
    <w:rsid w:val="00B53842"/>
    <w:rsid w:val="00B63FA5"/>
    <w:rsid w:val="00B745AF"/>
    <w:rsid w:val="00B81982"/>
    <w:rsid w:val="00B961AA"/>
    <w:rsid w:val="00BD1CD3"/>
    <w:rsid w:val="00BD24F8"/>
    <w:rsid w:val="00C06449"/>
    <w:rsid w:val="00C22725"/>
    <w:rsid w:val="00C360F8"/>
    <w:rsid w:val="00C55546"/>
    <w:rsid w:val="00C73685"/>
    <w:rsid w:val="00C878AF"/>
    <w:rsid w:val="00CA4CB6"/>
    <w:rsid w:val="00CA7D68"/>
    <w:rsid w:val="00CC02B7"/>
    <w:rsid w:val="00CF0D75"/>
    <w:rsid w:val="00CF1CF7"/>
    <w:rsid w:val="00CF34C4"/>
    <w:rsid w:val="00CF4615"/>
    <w:rsid w:val="00D32373"/>
    <w:rsid w:val="00D54AE2"/>
    <w:rsid w:val="00D6300C"/>
    <w:rsid w:val="00D72289"/>
    <w:rsid w:val="00D74D5E"/>
    <w:rsid w:val="00D901F8"/>
    <w:rsid w:val="00D9673A"/>
    <w:rsid w:val="00DA0ACC"/>
    <w:rsid w:val="00DB3CF6"/>
    <w:rsid w:val="00DB50C6"/>
    <w:rsid w:val="00DC0FB1"/>
    <w:rsid w:val="00DC2925"/>
    <w:rsid w:val="00DD0106"/>
    <w:rsid w:val="00DD38A4"/>
    <w:rsid w:val="00DD4CE9"/>
    <w:rsid w:val="00DF48E2"/>
    <w:rsid w:val="00DF6179"/>
    <w:rsid w:val="00DF7446"/>
    <w:rsid w:val="00E0700B"/>
    <w:rsid w:val="00E2529D"/>
    <w:rsid w:val="00E401D8"/>
    <w:rsid w:val="00E47FA6"/>
    <w:rsid w:val="00E63519"/>
    <w:rsid w:val="00E66F99"/>
    <w:rsid w:val="00E76DA2"/>
    <w:rsid w:val="00E80408"/>
    <w:rsid w:val="00E907FD"/>
    <w:rsid w:val="00E950C6"/>
    <w:rsid w:val="00EC4DFD"/>
    <w:rsid w:val="00F131C2"/>
    <w:rsid w:val="00F16C71"/>
    <w:rsid w:val="00F41366"/>
    <w:rsid w:val="00F72D31"/>
    <w:rsid w:val="00F735CD"/>
    <w:rsid w:val="00F742F7"/>
    <w:rsid w:val="00F817F4"/>
    <w:rsid w:val="00F92A0B"/>
    <w:rsid w:val="00FB26D7"/>
    <w:rsid w:val="00FC27A4"/>
    <w:rsid w:val="00FE7F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F0A63"/>
  <w15:chartTrackingRefBased/>
  <w15:docId w15:val="{F28EA67A-BE13-0A41-819F-45B21140D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B11B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B11B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B11B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7B1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B1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1B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B11B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B11B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7B1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B1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1B6"/>
    <w:rPr>
      <w:rFonts w:eastAsiaTheme="majorEastAsia" w:cstheme="majorBidi"/>
      <w:color w:val="272727" w:themeColor="text1" w:themeTint="D8"/>
    </w:rPr>
  </w:style>
  <w:style w:type="paragraph" w:styleId="Title">
    <w:name w:val="Title"/>
    <w:basedOn w:val="Normal"/>
    <w:next w:val="Normal"/>
    <w:link w:val="TitleChar"/>
    <w:uiPriority w:val="10"/>
    <w:qFormat/>
    <w:rsid w:val="007B11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11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11B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11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11B6"/>
    <w:pPr>
      <w:spacing w:before="160"/>
      <w:jc w:val="center"/>
    </w:pPr>
    <w:rPr>
      <w:i/>
      <w:iCs/>
      <w:color w:val="404040" w:themeColor="text1" w:themeTint="BF"/>
    </w:rPr>
  </w:style>
  <w:style w:type="character" w:customStyle="1" w:styleId="QuoteChar">
    <w:name w:val="Quote Char"/>
    <w:basedOn w:val="DefaultParagraphFont"/>
    <w:link w:val="Quote"/>
    <w:uiPriority w:val="29"/>
    <w:rsid w:val="007B11B6"/>
    <w:rPr>
      <w:rFonts w:cs="Mangal"/>
      <w:i/>
      <w:iCs/>
      <w:color w:val="404040" w:themeColor="text1" w:themeTint="BF"/>
    </w:rPr>
  </w:style>
  <w:style w:type="paragraph" w:styleId="ListParagraph">
    <w:name w:val="List Paragraph"/>
    <w:basedOn w:val="Normal"/>
    <w:uiPriority w:val="34"/>
    <w:qFormat/>
    <w:rsid w:val="007B11B6"/>
    <w:pPr>
      <w:ind w:left="720"/>
      <w:contextualSpacing/>
    </w:pPr>
  </w:style>
  <w:style w:type="character" w:styleId="IntenseEmphasis">
    <w:name w:val="Intense Emphasis"/>
    <w:basedOn w:val="DefaultParagraphFont"/>
    <w:uiPriority w:val="21"/>
    <w:qFormat/>
    <w:rsid w:val="007B11B6"/>
    <w:rPr>
      <w:i/>
      <w:iCs/>
      <w:color w:val="0F4761" w:themeColor="accent1" w:themeShade="BF"/>
    </w:rPr>
  </w:style>
  <w:style w:type="paragraph" w:styleId="IntenseQuote">
    <w:name w:val="Intense Quote"/>
    <w:basedOn w:val="Normal"/>
    <w:next w:val="Normal"/>
    <w:link w:val="IntenseQuoteChar"/>
    <w:uiPriority w:val="30"/>
    <w:qFormat/>
    <w:rsid w:val="007B1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1B6"/>
    <w:rPr>
      <w:rFonts w:cs="Mangal"/>
      <w:i/>
      <w:iCs/>
      <w:color w:val="0F4761" w:themeColor="accent1" w:themeShade="BF"/>
    </w:rPr>
  </w:style>
  <w:style w:type="character" w:styleId="IntenseReference">
    <w:name w:val="Intense Reference"/>
    <w:basedOn w:val="DefaultParagraphFont"/>
    <w:uiPriority w:val="32"/>
    <w:qFormat/>
    <w:rsid w:val="007B11B6"/>
    <w:rPr>
      <w:b/>
      <w:bCs/>
      <w:smallCaps/>
      <w:color w:val="0F4761" w:themeColor="accent1" w:themeShade="BF"/>
      <w:spacing w:val="5"/>
    </w:rPr>
  </w:style>
  <w:style w:type="paragraph" w:styleId="Header">
    <w:name w:val="header"/>
    <w:basedOn w:val="Normal"/>
    <w:link w:val="HeaderChar"/>
    <w:uiPriority w:val="99"/>
    <w:unhideWhenUsed/>
    <w:rsid w:val="007B1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1B6"/>
    <w:rPr>
      <w:rFonts w:cs="Mangal"/>
    </w:rPr>
  </w:style>
  <w:style w:type="paragraph" w:styleId="Footer">
    <w:name w:val="footer"/>
    <w:basedOn w:val="Normal"/>
    <w:link w:val="FooterChar"/>
    <w:uiPriority w:val="99"/>
    <w:unhideWhenUsed/>
    <w:rsid w:val="007B1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1B6"/>
    <w:rPr>
      <w:rFonts w:cs="Mangal"/>
    </w:rPr>
  </w:style>
  <w:style w:type="paragraph" w:styleId="NoSpacing">
    <w:name w:val="No Spacing"/>
    <w:uiPriority w:val="1"/>
    <w:qFormat/>
    <w:rsid w:val="007B11B6"/>
    <w:pPr>
      <w:spacing w:after="0" w:line="240" w:lineRule="auto"/>
    </w:pPr>
    <w:rPr>
      <w:rFonts w:eastAsiaTheme="minorEastAsia"/>
      <w:kern w:val="0"/>
      <w:sz w:val="22"/>
      <w:szCs w:val="22"/>
      <w:lang w:val="en-US" w:eastAsia="zh-CN" w:bidi="ar-SA"/>
      <w14:ligatures w14:val="none"/>
    </w:rPr>
  </w:style>
  <w:style w:type="paragraph" w:styleId="ListBullet">
    <w:name w:val="List Bullet"/>
    <w:basedOn w:val="Normal"/>
    <w:uiPriority w:val="99"/>
    <w:unhideWhenUsed/>
    <w:rsid w:val="00AC4251"/>
    <w:pPr>
      <w:numPr>
        <w:numId w:val="2"/>
      </w:numPr>
      <w:tabs>
        <w:tab w:val="clear" w:pos="360"/>
      </w:tabs>
      <w:spacing w:after="200" w:line="276" w:lineRule="auto"/>
      <w:ind w:left="0" w:firstLine="0"/>
      <w:contextualSpacing/>
    </w:pPr>
    <w:rPr>
      <w:rFonts w:eastAsiaTheme="minorEastAsia" w:cstheme="minorBidi"/>
      <w:kern w:val="0"/>
      <w:sz w:val="22"/>
      <w:szCs w:val="22"/>
      <w:lang w:val="en-US" w:bidi="ar-SA"/>
      <w14:ligatures w14:val="none"/>
    </w:rPr>
  </w:style>
  <w:style w:type="paragraph" w:customStyle="1" w:styleId="p1">
    <w:name w:val="p1"/>
    <w:basedOn w:val="Normal"/>
    <w:rsid w:val="00EC4DFD"/>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s1">
    <w:name w:val="s1"/>
    <w:basedOn w:val="DefaultParagraphFont"/>
    <w:rsid w:val="00EC4DFD"/>
  </w:style>
  <w:style w:type="paragraph" w:customStyle="1" w:styleId="p2">
    <w:name w:val="p2"/>
    <w:basedOn w:val="Normal"/>
    <w:rsid w:val="00EC4DFD"/>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yperlink">
    <w:name w:val="Hyperlink"/>
    <w:basedOn w:val="DefaultParagraphFont"/>
    <w:uiPriority w:val="99"/>
    <w:unhideWhenUsed/>
    <w:rsid w:val="00B35A81"/>
    <w:rPr>
      <w:color w:val="467886" w:themeColor="hyperlink"/>
      <w:u w:val="single"/>
    </w:rPr>
  </w:style>
  <w:style w:type="character" w:styleId="UnresolvedMention">
    <w:name w:val="Unresolved Mention"/>
    <w:basedOn w:val="DefaultParagraphFont"/>
    <w:uiPriority w:val="99"/>
    <w:semiHidden/>
    <w:unhideWhenUsed/>
    <w:rsid w:val="00B35A81"/>
    <w:rPr>
      <w:color w:val="605E5C"/>
      <w:shd w:val="clear" w:color="auto" w:fill="E1DFDD"/>
    </w:rPr>
  </w:style>
  <w:style w:type="character" w:styleId="FollowedHyperlink">
    <w:name w:val="FollowedHyperlink"/>
    <w:basedOn w:val="DefaultParagraphFont"/>
    <w:uiPriority w:val="99"/>
    <w:semiHidden/>
    <w:unhideWhenUsed/>
    <w:rsid w:val="00717C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pandas.pydata.org/docs/reference/index.htm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scikit-learn.org/stable/"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geeksforgeeks.org/data-analysis/eda-with-numpy-pandas-matplotlib-seaborn/" TargetMode="External"/><Relationship Id="rId40" Type="http://schemas.openxmlformats.org/officeDocument/2006/relationships/hyperlink" Target="https://www.geeksforgeeks.org/python/matplotlib-tutoria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datacamp.com/blog/data-preprocess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seaborn.pydata.org/generated/seaborn.jointplot.html" TargetMode="External"/><Relationship Id="rId20" Type="http://schemas.openxmlformats.org/officeDocument/2006/relationships/image" Target="media/image14.png"/><Relationship Id="rId41" Type="http://schemas.openxmlformats.org/officeDocument/2006/relationships/hyperlink" Target="https://seaborn.pydata.org/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1722</Words>
  <Characters>9820</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property prices in a specific location</dc:title>
  <dc:subject/>
  <dc:creator>Bhagabati sharma</dc:creator>
  <cp:keywords/>
  <dc:description/>
  <cp:lastModifiedBy>Bhagabati Sharma</cp:lastModifiedBy>
  <cp:revision>2</cp:revision>
  <dcterms:created xsi:type="dcterms:W3CDTF">2026-10-11T16:17:00Z</dcterms:created>
  <dcterms:modified xsi:type="dcterms:W3CDTF">2026-10-11T16:17:00Z</dcterms:modified>
</cp:coreProperties>
</file>