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FC" w:rsidRPr="002510FC" w:rsidRDefault="002510FC" w:rsidP="002510FC">
      <w:pPr>
        <w:shd w:val="clear" w:color="auto" w:fill="E5E3D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b/>
          <w:bCs/>
          <w:color w:val="666666"/>
          <w:sz w:val="21"/>
          <w:szCs w:val="21"/>
        </w:rPr>
        <w:br/>
      </w:r>
      <w:proofErr w:type="spellStart"/>
      <w:r>
        <w:rPr>
          <w:rStyle w:val="Strong"/>
          <w:rFonts w:ascii="Tahoma" w:hAnsi="Tahoma" w:cs="Tahoma"/>
          <w:color w:val="666666"/>
          <w:sz w:val="21"/>
          <w:szCs w:val="21"/>
        </w:rPr>
        <w:t>Phewa</w:t>
      </w:r>
      <w:proofErr w:type="spellEnd"/>
      <w:r>
        <w:rPr>
          <w:rStyle w:val="Strong"/>
          <w:rFonts w:ascii="Tahoma" w:hAnsi="Tahoma" w:cs="Tahoma"/>
          <w:color w:val="666666"/>
          <w:sz w:val="21"/>
          <w:szCs w:val="21"/>
        </w:rPr>
        <w:t xml:space="preserve"> Lake Boating</w:t>
      </w: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</w:rPr>
        <w:t> </w:t>
      </w:r>
      <w:r>
        <w:rPr>
          <w:rFonts w:ascii="Tahoma" w:hAnsi="Tahoma" w:cs="Tahoma"/>
          <w:color w:val="666666"/>
          <w:sz w:val="21"/>
          <w:szCs w:val="21"/>
        </w:rPr>
        <w:t xml:space="preserve">is the handiest refreshment in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Pokhara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, but it has certainly never overdone its charm and thus changed into a ubiquitous activity. The second biggest lake of Nepal,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Fewa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has a pagoda styled</w:t>
      </w: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</w:rPr>
        <w:t> </w:t>
      </w:r>
      <w:proofErr w:type="spellStart"/>
      <w:r>
        <w:rPr>
          <w:rStyle w:val="Strong"/>
          <w:rFonts w:ascii="Tahoma" w:hAnsi="Tahoma" w:cs="Tahoma"/>
          <w:color w:val="666666"/>
          <w:sz w:val="21"/>
          <w:szCs w:val="21"/>
        </w:rPr>
        <w:t>Talbarahi</w:t>
      </w:r>
      <w:proofErr w:type="spellEnd"/>
      <w:r>
        <w:rPr>
          <w:rStyle w:val="Strong"/>
          <w:rFonts w:ascii="Tahoma" w:hAnsi="Tahoma" w:cs="Tahoma"/>
          <w:color w:val="666666"/>
          <w:sz w:val="21"/>
          <w:szCs w:val="21"/>
        </w:rPr>
        <w:t xml:space="preserve"> temple</w:t>
      </w:r>
      <w:r>
        <w:rPr>
          <w:rStyle w:val="apple-converted-space"/>
          <w:rFonts w:ascii="Tahoma" w:hAnsi="Tahoma" w:cs="Tahoma"/>
          <w:b/>
          <w:bCs/>
          <w:color w:val="666666"/>
          <w:sz w:val="21"/>
          <w:szCs w:val="21"/>
        </w:rPr>
        <w:t> </w:t>
      </w:r>
      <w:r>
        <w:rPr>
          <w:rFonts w:ascii="Tahoma" w:hAnsi="Tahoma" w:cs="Tahoma"/>
          <w:color w:val="666666"/>
          <w:sz w:val="21"/>
          <w:szCs w:val="21"/>
        </w:rPr>
        <w:t>in its middle. Row close to this holy shrine of Hindus and view this beautiful piece of architecture. The lake also bears clear refection of</w:t>
      </w:r>
      <w:r>
        <w:rPr>
          <w:rStyle w:val="apple-converted-space"/>
          <w:rFonts w:ascii="Tahoma" w:hAnsi="Tahoma" w:cs="Tahoma"/>
          <w:color w:val="666666"/>
          <w:sz w:val="21"/>
          <w:szCs w:val="21"/>
        </w:rPr>
        <w:t> </w:t>
      </w:r>
      <w:proofErr w:type="spellStart"/>
      <w:r>
        <w:rPr>
          <w:rStyle w:val="Strong"/>
          <w:rFonts w:ascii="Tahoma" w:hAnsi="Tahoma" w:cs="Tahoma"/>
          <w:color w:val="666666"/>
          <w:sz w:val="21"/>
          <w:szCs w:val="21"/>
        </w:rPr>
        <w:t>Machhapuchhre</w:t>
      </w:r>
      <w:proofErr w:type="spellEnd"/>
      <w:r>
        <w:rPr>
          <w:rStyle w:val="apple-converted-space"/>
          <w:rFonts w:ascii="Tahoma" w:hAnsi="Tahoma" w:cs="Tahoma"/>
          <w:color w:val="666666"/>
          <w:sz w:val="21"/>
          <w:szCs w:val="21"/>
        </w:rPr>
        <w:t> </w:t>
      </w:r>
      <w:r>
        <w:rPr>
          <w:rFonts w:ascii="Tahoma" w:hAnsi="Tahoma" w:cs="Tahoma"/>
          <w:color w:val="666666"/>
          <w:sz w:val="21"/>
          <w:szCs w:val="21"/>
        </w:rPr>
        <w:t>peak and the</w:t>
      </w:r>
      <w:r>
        <w:rPr>
          <w:rStyle w:val="apple-converted-space"/>
          <w:rFonts w:ascii="Tahoma" w:hAnsi="Tahoma" w:cs="Tahoma"/>
          <w:color w:val="666666"/>
          <w:sz w:val="21"/>
          <w:szCs w:val="21"/>
        </w:rPr>
        <w:t> </w:t>
      </w:r>
      <w:r>
        <w:rPr>
          <w:rStyle w:val="Strong"/>
          <w:rFonts w:ascii="Tahoma" w:hAnsi="Tahoma" w:cs="Tahoma"/>
          <w:color w:val="666666"/>
          <w:sz w:val="21"/>
          <w:szCs w:val="21"/>
        </w:rPr>
        <w:t>Annapurna Range</w:t>
      </w:r>
      <w:r>
        <w:rPr>
          <w:rFonts w:ascii="Tahoma" w:hAnsi="Tahoma" w:cs="Tahoma"/>
          <w:color w:val="666666"/>
          <w:sz w:val="21"/>
          <w:szCs w:val="21"/>
        </w:rPr>
        <w:t>. So float over these mighty peaks, float as you on the lake!</w:t>
      </w:r>
    </w:p>
    <w:p w:rsidR="001A36EF" w:rsidRDefault="001A36EF" w:rsidP="001A36EF"/>
    <w:p w:rsidR="001A36EF" w:rsidRDefault="001A36EF" w:rsidP="001A36EF">
      <w:r w:rsidRPr="001A36EF">
        <w:rPr>
          <w:b/>
          <w:sz w:val="24"/>
          <w:szCs w:val="24"/>
        </w:rPr>
        <w:t xml:space="preserve">Cost </w:t>
      </w:r>
      <w:proofErr w:type="gramStart"/>
      <w:r w:rsidRPr="001A36EF">
        <w:rPr>
          <w:b/>
          <w:sz w:val="24"/>
          <w:szCs w:val="24"/>
        </w:rPr>
        <w:t>Details:</w:t>
      </w:r>
      <w:proofErr w:type="gramEnd"/>
      <w:r>
        <w:t>&gt;</w:t>
      </w:r>
    </w:p>
    <w:p w:rsidR="001A36EF" w:rsidRDefault="001A36EF" w:rsidP="001A36EF">
      <w:r>
        <w:t>1&gt;per hour boating with boatman per boat RS.500.</w:t>
      </w:r>
    </w:p>
    <w:p w:rsidR="001A36EF" w:rsidRDefault="001A36EF" w:rsidP="001A36EF">
      <w:r>
        <w:t>2&gt;per hour self-rowing per boat RS.450</w:t>
      </w:r>
    </w:p>
    <w:p w:rsidR="001A36EF" w:rsidRDefault="001A36EF" w:rsidP="001A36EF">
      <w:r>
        <w:t>3&gt;</w:t>
      </w:r>
      <w:proofErr w:type="gramStart"/>
      <w:r>
        <w:t>Across  the</w:t>
      </w:r>
      <w:proofErr w:type="gramEnd"/>
      <w:r>
        <w:t xml:space="preserve"> lake way to stupa (World Peace Pagoda) one way RS.500</w:t>
      </w:r>
    </w:p>
    <w:p w:rsidR="001A36EF" w:rsidRDefault="001A36EF" w:rsidP="001A36EF">
      <w:r>
        <w:t>4&gt;across the lake way to stupa (World Peace Pagoda) two way RS.800</w:t>
      </w:r>
    </w:p>
    <w:p w:rsidR="001A36EF" w:rsidRDefault="001A36EF" w:rsidP="001A36EF">
      <w:r>
        <w:t xml:space="preserve">5&gt;starting of lake and go back (including to </w:t>
      </w:r>
      <w:proofErr w:type="spellStart"/>
      <w:r>
        <w:t>Barahi</w:t>
      </w:r>
      <w:proofErr w:type="spellEnd"/>
      <w:r>
        <w:t xml:space="preserve"> temple) RS.1200</w:t>
      </w:r>
    </w:p>
    <w:p w:rsidR="001A36EF" w:rsidRDefault="001A36EF" w:rsidP="001A36EF">
      <w:r>
        <w:t>6&gt;Whole day self –</w:t>
      </w:r>
      <w:proofErr w:type="gramStart"/>
      <w:r>
        <w:t>rowing  RS1000</w:t>
      </w:r>
      <w:proofErr w:type="gramEnd"/>
      <w:r>
        <w:t>.</w:t>
      </w:r>
    </w:p>
    <w:p w:rsidR="003117EC" w:rsidRDefault="001A36EF" w:rsidP="001A36EF">
      <w:r>
        <w:t>Other service package are also available.</w:t>
      </w:r>
    </w:p>
    <w:p w:rsidR="001A36EF" w:rsidRPr="001A36EF" w:rsidRDefault="001A36EF" w:rsidP="001A36EF">
      <w:pPr>
        <w:rPr>
          <w:b/>
          <w:sz w:val="18"/>
          <w:szCs w:val="18"/>
        </w:rPr>
      </w:pPr>
      <w:r w:rsidRPr="001A36EF">
        <w:rPr>
          <w:b/>
          <w:sz w:val="24"/>
          <w:szCs w:val="24"/>
        </w:rPr>
        <w:t>Precaution:</w:t>
      </w:r>
    </w:p>
    <w:p w:rsidR="001A36EF" w:rsidRPr="001A36EF" w:rsidRDefault="001A36EF" w:rsidP="001A36EF">
      <w:pPr>
        <w:rPr>
          <w:sz w:val="20"/>
          <w:szCs w:val="20"/>
        </w:rPr>
      </w:pPr>
      <w:r w:rsidRPr="001A36EF">
        <w:rPr>
          <w:sz w:val="20"/>
          <w:szCs w:val="20"/>
        </w:rPr>
        <w:t>1&gt;Authority of the boat 4 person only.</w:t>
      </w:r>
    </w:p>
    <w:p w:rsidR="001A36EF" w:rsidRPr="001A36EF" w:rsidRDefault="002510FC" w:rsidP="001A36EF">
      <w:pPr>
        <w:rPr>
          <w:sz w:val="20"/>
          <w:szCs w:val="20"/>
        </w:rPr>
      </w:pPr>
      <w:r>
        <w:rPr>
          <w:sz w:val="20"/>
          <w:szCs w:val="20"/>
        </w:rPr>
        <w:t>2&gt;Every-</w:t>
      </w:r>
      <w:proofErr w:type="gramStart"/>
      <w:r>
        <w:rPr>
          <w:sz w:val="20"/>
          <w:szCs w:val="20"/>
        </w:rPr>
        <w:t xml:space="preserve">person  </w:t>
      </w:r>
      <w:r w:rsidR="001A36EF" w:rsidRPr="001A36EF">
        <w:rPr>
          <w:sz w:val="20"/>
          <w:szCs w:val="20"/>
        </w:rPr>
        <w:t>have</w:t>
      </w:r>
      <w:proofErr w:type="gramEnd"/>
      <w:r w:rsidR="001A36EF" w:rsidRPr="001A36EF">
        <w:rPr>
          <w:sz w:val="20"/>
          <w:szCs w:val="20"/>
        </w:rPr>
        <w:t xml:space="preserve"> to wear life jacket (per life jacket- RS 10 &amp; whole day RS 30)</w:t>
      </w:r>
    </w:p>
    <w:p w:rsidR="001A36EF" w:rsidRPr="001A36EF" w:rsidRDefault="001A36EF" w:rsidP="001A36EF">
      <w:pPr>
        <w:rPr>
          <w:sz w:val="20"/>
          <w:szCs w:val="20"/>
        </w:rPr>
      </w:pPr>
      <w:r w:rsidRPr="001A36EF">
        <w:rPr>
          <w:sz w:val="20"/>
          <w:szCs w:val="20"/>
        </w:rPr>
        <w:t xml:space="preserve">3&gt; </w:t>
      </w:r>
      <w:proofErr w:type="gramStart"/>
      <w:r w:rsidRPr="001A36EF">
        <w:rPr>
          <w:sz w:val="20"/>
          <w:szCs w:val="20"/>
        </w:rPr>
        <w:t>The</w:t>
      </w:r>
      <w:proofErr w:type="gramEnd"/>
      <w:r w:rsidRPr="001A36EF">
        <w:rPr>
          <w:sz w:val="20"/>
          <w:szCs w:val="20"/>
        </w:rPr>
        <w:t xml:space="preserve"> children above the age 5 years will be charge.</w:t>
      </w:r>
    </w:p>
    <w:p w:rsidR="001A36EF" w:rsidRPr="001A36EF" w:rsidRDefault="001A36EF" w:rsidP="001A36EF">
      <w:pPr>
        <w:rPr>
          <w:sz w:val="20"/>
          <w:szCs w:val="20"/>
        </w:rPr>
      </w:pPr>
      <w:r w:rsidRPr="001A36EF">
        <w:rPr>
          <w:sz w:val="20"/>
          <w:szCs w:val="20"/>
        </w:rPr>
        <w:t>4&gt;One sold tickets not accepted return back.</w:t>
      </w:r>
    </w:p>
    <w:p w:rsidR="001A36EF" w:rsidRPr="001A36EF" w:rsidRDefault="001A36EF" w:rsidP="001A36EF">
      <w:pPr>
        <w:rPr>
          <w:sz w:val="20"/>
          <w:szCs w:val="20"/>
        </w:rPr>
      </w:pPr>
      <w:r w:rsidRPr="001A36EF">
        <w:rPr>
          <w:sz w:val="20"/>
          <w:szCs w:val="20"/>
        </w:rPr>
        <w:t>5&gt;</w:t>
      </w:r>
      <w:proofErr w:type="spellStart"/>
      <w:r w:rsidRPr="001A36EF">
        <w:rPr>
          <w:sz w:val="20"/>
          <w:szCs w:val="20"/>
        </w:rPr>
        <w:t>Fewa</w:t>
      </w:r>
      <w:proofErr w:type="spellEnd"/>
      <w:r w:rsidRPr="001A36EF">
        <w:rPr>
          <w:sz w:val="20"/>
          <w:szCs w:val="20"/>
        </w:rPr>
        <w:t xml:space="preserve"> lake conservation fee RS 10.</w:t>
      </w:r>
    </w:p>
    <w:sectPr w:rsidR="001A36EF" w:rsidRPr="001A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A4"/>
    <w:rsid w:val="001A36EF"/>
    <w:rsid w:val="002510FC"/>
    <w:rsid w:val="003117EC"/>
    <w:rsid w:val="007121A4"/>
    <w:rsid w:val="00E1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26C8E-4ABD-48B3-9362-91F01724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E17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E17F58"/>
  </w:style>
  <w:style w:type="character" w:customStyle="1" w:styleId="copybuttonwrapper">
    <w:name w:val="copybuttonwrapper"/>
    <w:basedOn w:val="DefaultParagraphFont"/>
    <w:rsid w:val="00E17F58"/>
  </w:style>
  <w:style w:type="character" w:customStyle="1" w:styleId="rad">
    <w:name w:val="rad"/>
    <w:basedOn w:val="DefaultParagraphFont"/>
    <w:rsid w:val="00E17F58"/>
  </w:style>
  <w:style w:type="character" w:customStyle="1" w:styleId="deg">
    <w:name w:val="deg"/>
    <w:basedOn w:val="DefaultParagraphFont"/>
    <w:rsid w:val="00E17F58"/>
  </w:style>
  <w:style w:type="paragraph" w:styleId="NormalWeb">
    <w:name w:val="Normal (Web)"/>
    <w:basedOn w:val="Normal"/>
    <w:uiPriority w:val="99"/>
    <w:semiHidden/>
    <w:unhideWhenUsed/>
    <w:rsid w:val="00251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10FC"/>
    <w:rPr>
      <w:b/>
      <w:bCs/>
    </w:rPr>
  </w:style>
  <w:style w:type="character" w:customStyle="1" w:styleId="apple-converted-space">
    <w:name w:val="apple-converted-space"/>
    <w:basedOn w:val="DefaultParagraphFont"/>
    <w:rsid w:val="00251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8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shrestha</dc:creator>
  <cp:keywords/>
  <dc:description/>
  <cp:lastModifiedBy>jagdish shrestha</cp:lastModifiedBy>
  <cp:revision>4</cp:revision>
  <dcterms:created xsi:type="dcterms:W3CDTF">2016-06-19T14:15:00Z</dcterms:created>
  <dcterms:modified xsi:type="dcterms:W3CDTF">2016-06-28T16:38:00Z</dcterms:modified>
</cp:coreProperties>
</file>