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B1F5" w14:textId="75B4608E" w:rsidR="002E47A6" w:rsidRPr="00721FC9" w:rsidRDefault="00A96EC8" w:rsidP="00A96EC8">
      <w:pPr>
        <w:pStyle w:val="NormalWeb"/>
        <w:jc w:val="center"/>
        <w:rPr>
          <w:rFonts w:ascii="Aptos" w:hAnsi="Aptos"/>
          <w:b/>
          <w:sz w:val="32"/>
          <w:szCs w:val="32"/>
        </w:rPr>
      </w:pPr>
      <w:r w:rsidRPr="00721FC9">
        <w:rPr>
          <w:rFonts w:ascii="Aptos" w:hAnsi="Aptos"/>
          <w:b/>
          <w:sz w:val="32"/>
          <w:szCs w:val="32"/>
        </w:rPr>
        <w:t>Secret</w:t>
      </w:r>
    </w:p>
    <w:p w14:paraId="3374F5D2" w14:textId="77777777" w:rsidR="002E47A6" w:rsidRPr="00721FC9" w:rsidRDefault="002E47A6" w:rsidP="002E47A6">
      <w:pPr>
        <w:pStyle w:val="NormalWeb"/>
        <w:numPr>
          <w:ilvl w:val="0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 xml:space="preserve">A </w:t>
      </w:r>
      <w:r w:rsidRPr="00721FC9">
        <w:rPr>
          <w:rStyle w:val="Strong"/>
          <w:rFonts w:ascii="Aptos" w:hAnsi="Aptos"/>
          <w:sz w:val="32"/>
          <w:szCs w:val="32"/>
        </w:rPr>
        <w:t xml:space="preserve">Secret YAML file in </w:t>
      </w:r>
      <w:r w:rsidRPr="00721FC9">
        <w:rPr>
          <w:rStyle w:val="whitespace-normal"/>
          <w:rFonts w:ascii="Aptos" w:hAnsi="Aptos"/>
          <w:b/>
          <w:bCs/>
          <w:sz w:val="32"/>
          <w:szCs w:val="32"/>
        </w:rPr>
        <w:t>Kubernetes</w:t>
      </w:r>
      <w:r w:rsidRPr="00721FC9">
        <w:rPr>
          <w:rFonts w:ascii="Aptos" w:hAnsi="Aptos"/>
          <w:sz w:val="32"/>
          <w:szCs w:val="32"/>
        </w:rPr>
        <w:t xml:space="preserve"> is a configuration file used to define a </w:t>
      </w:r>
      <w:r w:rsidRPr="00721FC9">
        <w:rPr>
          <w:rStyle w:val="Strong"/>
          <w:rFonts w:ascii="Aptos" w:hAnsi="Aptos"/>
          <w:sz w:val="32"/>
          <w:szCs w:val="32"/>
        </w:rPr>
        <w:t>Secret object</w:t>
      </w:r>
      <w:r w:rsidRPr="00721FC9">
        <w:rPr>
          <w:rFonts w:ascii="Aptos" w:hAnsi="Aptos"/>
          <w:sz w:val="32"/>
          <w:szCs w:val="32"/>
        </w:rPr>
        <w:t xml:space="preserve"> that securely stores </w:t>
      </w:r>
      <w:r w:rsidRPr="00721FC9">
        <w:rPr>
          <w:rStyle w:val="Strong"/>
          <w:rFonts w:ascii="Aptos" w:hAnsi="Aptos"/>
          <w:sz w:val="32"/>
          <w:szCs w:val="32"/>
        </w:rPr>
        <w:t>sensitive information</w:t>
      </w:r>
      <w:r w:rsidRPr="00721FC9">
        <w:rPr>
          <w:rFonts w:ascii="Aptos" w:hAnsi="Aptos"/>
          <w:sz w:val="32"/>
          <w:szCs w:val="32"/>
        </w:rPr>
        <w:t xml:space="preserve"> such as passwords, API keys, tokens, certificates, and credentials in Base64-encoded format, and allows this data to be safely accessed by Pods through </w:t>
      </w:r>
      <w:r w:rsidRPr="00721FC9">
        <w:rPr>
          <w:rStyle w:val="Strong"/>
          <w:rFonts w:ascii="Aptos" w:hAnsi="Aptos"/>
          <w:sz w:val="32"/>
          <w:szCs w:val="32"/>
        </w:rPr>
        <w:t>environment variables or mounted files (volumes)</w:t>
      </w:r>
      <w:r w:rsidRPr="00721FC9">
        <w:rPr>
          <w:rFonts w:ascii="Aptos" w:hAnsi="Aptos"/>
          <w:sz w:val="32"/>
          <w:szCs w:val="32"/>
        </w:rPr>
        <w:t>.</w:t>
      </w:r>
    </w:p>
    <w:p w14:paraId="29074FD5" w14:textId="77777777" w:rsidR="002E47A6" w:rsidRPr="00721FC9" w:rsidRDefault="002E47A6" w:rsidP="002E47A6">
      <w:pPr>
        <w:pStyle w:val="NormalWeb"/>
        <w:numPr>
          <w:ilvl w:val="0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 xml:space="preserve">A </w:t>
      </w:r>
      <w:r w:rsidRPr="00721FC9">
        <w:rPr>
          <w:rStyle w:val="Strong"/>
          <w:rFonts w:ascii="Aptos" w:hAnsi="Aptos"/>
          <w:sz w:val="32"/>
          <w:szCs w:val="32"/>
        </w:rPr>
        <w:t>Secret</w:t>
      </w:r>
      <w:r w:rsidRPr="00721FC9">
        <w:rPr>
          <w:rFonts w:ascii="Aptos" w:hAnsi="Aptos"/>
          <w:sz w:val="32"/>
          <w:szCs w:val="32"/>
        </w:rPr>
        <w:t xml:space="preserve"> is used in </w:t>
      </w:r>
      <w:r w:rsidRPr="00721FC9">
        <w:rPr>
          <w:rStyle w:val="Strong"/>
          <w:rFonts w:ascii="Aptos" w:hAnsi="Aptos"/>
          <w:sz w:val="32"/>
          <w:szCs w:val="32"/>
        </w:rPr>
        <w:t>Kubernetes</w:t>
      </w:r>
      <w:r w:rsidRPr="00721FC9">
        <w:rPr>
          <w:rFonts w:ascii="Aptos" w:hAnsi="Aptos"/>
          <w:sz w:val="32"/>
          <w:szCs w:val="32"/>
        </w:rPr>
        <w:t xml:space="preserve"> to store </w:t>
      </w:r>
      <w:r w:rsidRPr="00721FC9">
        <w:rPr>
          <w:rStyle w:val="Strong"/>
          <w:rFonts w:ascii="Aptos" w:hAnsi="Aptos"/>
          <w:sz w:val="32"/>
          <w:szCs w:val="32"/>
        </w:rPr>
        <w:t>sensitive data</w:t>
      </w:r>
      <w:r w:rsidRPr="00721FC9">
        <w:rPr>
          <w:rFonts w:ascii="Aptos" w:hAnsi="Aptos"/>
          <w:sz w:val="32"/>
          <w:szCs w:val="32"/>
        </w:rPr>
        <w:t xml:space="preserve"> like:</w:t>
      </w:r>
    </w:p>
    <w:p w14:paraId="188E705A" w14:textId="77777777" w:rsidR="002E47A6" w:rsidRPr="00721FC9" w:rsidRDefault="002E47A6" w:rsidP="002E47A6">
      <w:pPr>
        <w:pStyle w:val="NormalWeb"/>
        <w:numPr>
          <w:ilvl w:val="1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>Passwords</w:t>
      </w:r>
    </w:p>
    <w:p w14:paraId="2B78FB99" w14:textId="77777777" w:rsidR="002E47A6" w:rsidRPr="00721FC9" w:rsidRDefault="002E47A6" w:rsidP="002E47A6">
      <w:pPr>
        <w:pStyle w:val="NormalWeb"/>
        <w:numPr>
          <w:ilvl w:val="1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>Tokens</w:t>
      </w:r>
    </w:p>
    <w:p w14:paraId="5B58DA52" w14:textId="77777777" w:rsidR="002E47A6" w:rsidRPr="00721FC9" w:rsidRDefault="002E47A6" w:rsidP="002E47A6">
      <w:pPr>
        <w:pStyle w:val="NormalWeb"/>
        <w:numPr>
          <w:ilvl w:val="1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>API keys</w:t>
      </w:r>
    </w:p>
    <w:p w14:paraId="7ABC6F66" w14:textId="77777777" w:rsidR="002E47A6" w:rsidRPr="00721FC9" w:rsidRDefault="002E47A6" w:rsidP="002E47A6">
      <w:pPr>
        <w:pStyle w:val="NormalWeb"/>
        <w:numPr>
          <w:ilvl w:val="1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>Database credentials</w:t>
      </w:r>
    </w:p>
    <w:p w14:paraId="75A8EFD2" w14:textId="166D1E51" w:rsidR="002E47A6" w:rsidRPr="00721FC9" w:rsidRDefault="002E47A6" w:rsidP="002E47A6">
      <w:pPr>
        <w:pStyle w:val="NormalWeb"/>
        <w:numPr>
          <w:ilvl w:val="0"/>
          <w:numId w:val="2"/>
        </w:numPr>
        <w:spacing w:line="360" w:lineRule="auto"/>
        <w:rPr>
          <w:rFonts w:ascii="Aptos" w:hAnsi="Aptos"/>
          <w:sz w:val="32"/>
          <w:szCs w:val="32"/>
        </w:rPr>
      </w:pPr>
      <w:r w:rsidRPr="00721FC9">
        <w:rPr>
          <w:rFonts w:ascii="Aptos" w:hAnsi="Aptos"/>
          <w:sz w:val="32"/>
          <w:szCs w:val="32"/>
        </w:rPr>
        <w:t>Unlike ConfigMap, Secrets are meant for confidential data.</w:t>
      </w:r>
    </w:p>
    <w:p w14:paraId="6D05353C" w14:textId="24509FC0" w:rsidR="0075773A" w:rsidRPr="00721FC9" w:rsidRDefault="0075773A" w:rsidP="002E47A6">
      <w:pPr>
        <w:pStyle w:val="NormalWeb"/>
        <w:spacing w:line="360" w:lineRule="auto"/>
        <w:rPr>
          <w:b/>
          <w:bCs/>
          <w:sz w:val="32"/>
          <w:szCs w:val="32"/>
        </w:rPr>
      </w:pPr>
      <w:r w:rsidRPr="00721FC9">
        <w:rPr>
          <w:b/>
          <w:bCs/>
          <w:sz w:val="32"/>
          <w:szCs w:val="32"/>
        </w:rPr>
        <w:t xml:space="preserve">Step 1: </w:t>
      </w:r>
      <w:r w:rsidR="00A96EC8" w:rsidRPr="00721FC9">
        <w:rPr>
          <w:b/>
          <w:bCs/>
          <w:sz w:val="32"/>
          <w:szCs w:val="32"/>
        </w:rPr>
        <w:t>create namespace and c</w:t>
      </w:r>
      <w:r w:rsidRPr="00721FC9">
        <w:rPr>
          <w:b/>
          <w:bCs/>
          <w:sz w:val="32"/>
          <w:szCs w:val="32"/>
        </w:rPr>
        <w:t>lone git-repo</w:t>
      </w:r>
    </w:p>
    <w:p w14:paraId="7BD83900" w14:textId="0881E723" w:rsidR="0075773A" w:rsidRPr="00721FC9" w:rsidRDefault="00A96EC8" w:rsidP="002E47A6">
      <w:pPr>
        <w:pStyle w:val="NormalWeb"/>
        <w:spacing w:line="360" w:lineRule="auto"/>
        <w:rPr>
          <w:sz w:val="32"/>
          <w:szCs w:val="32"/>
        </w:rPr>
      </w:pPr>
      <w:r w:rsidRPr="00721FC9">
        <w:rPr>
          <w:sz w:val="32"/>
          <w:szCs w:val="32"/>
        </w:rPr>
        <w:drawing>
          <wp:inline distT="0" distB="0" distL="0" distR="0" wp14:anchorId="7A8CCF2D" wp14:editId="2AC27E65">
            <wp:extent cx="5731510" cy="1842135"/>
            <wp:effectExtent l="0" t="0" r="0" b="0"/>
            <wp:docPr id="2948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729B" w14:textId="77777777" w:rsidR="00721FC9" w:rsidRDefault="00721FC9" w:rsidP="002E47A6">
      <w:pPr>
        <w:pStyle w:val="NormalWeb"/>
        <w:spacing w:line="360" w:lineRule="auto"/>
        <w:rPr>
          <w:sz w:val="32"/>
          <w:szCs w:val="32"/>
        </w:rPr>
      </w:pPr>
    </w:p>
    <w:p w14:paraId="3EC67F6A" w14:textId="77777777" w:rsidR="00721FC9" w:rsidRPr="00721FC9" w:rsidRDefault="00721FC9" w:rsidP="002E47A6">
      <w:pPr>
        <w:pStyle w:val="NormalWeb"/>
        <w:spacing w:line="360" w:lineRule="auto"/>
        <w:rPr>
          <w:sz w:val="32"/>
          <w:szCs w:val="32"/>
        </w:rPr>
      </w:pPr>
    </w:p>
    <w:p w14:paraId="310FBF18" w14:textId="77777777" w:rsidR="002E47A6" w:rsidRPr="00721FC9" w:rsidRDefault="0075773A" w:rsidP="002E47A6">
      <w:pPr>
        <w:pStyle w:val="NormalWeb"/>
        <w:spacing w:line="360" w:lineRule="auto"/>
        <w:rPr>
          <w:b/>
          <w:bCs/>
          <w:sz w:val="32"/>
          <w:szCs w:val="32"/>
        </w:rPr>
      </w:pPr>
      <w:r w:rsidRPr="00721FC9">
        <w:rPr>
          <w:b/>
          <w:bCs/>
          <w:sz w:val="32"/>
          <w:szCs w:val="32"/>
        </w:rPr>
        <w:lastRenderedPageBreak/>
        <w:t>Step 2</w:t>
      </w:r>
      <w:r w:rsidR="002E47A6" w:rsidRPr="00721FC9">
        <w:rPr>
          <w:b/>
          <w:bCs/>
          <w:sz w:val="32"/>
          <w:szCs w:val="32"/>
        </w:rPr>
        <w:t xml:space="preserve">: </w:t>
      </w:r>
      <w:r w:rsidRPr="00721FC9">
        <w:rPr>
          <w:b/>
          <w:bCs/>
          <w:sz w:val="32"/>
          <w:szCs w:val="32"/>
        </w:rPr>
        <w:t>C</w:t>
      </w:r>
      <w:r w:rsidR="002E47A6" w:rsidRPr="00721FC9">
        <w:rPr>
          <w:b/>
          <w:bCs/>
          <w:sz w:val="32"/>
          <w:szCs w:val="32"/>
        </w:rPr>
        <w:t>onvert credentials in Base64-encoded format</w:t>
      </w:r>
    </w:p>
    <w:p w14:paraId="060EB025" w14:textId="464235FC" w:rsidR="0075773A" w:rsidRDefault="00721FC9" w:rsidP="002E47A6">
      <w:pPr>
        <w:pStyle w:val="NormalWeb"/>
        <w:spacing w:line="360" w:lineRule="auto"/>
        <w:rPr>
          <w:sz w:val="32"/>
          <w:szCs w:val="32"/>
        </w:rPr>
      </w:pPr>
      <w:r w:rsidRPr="00721FC9">
        <w:rPr>
          <w:sz w:val="32"/>
          <w:szCs w:val="32"/>
        </w:rPr>
        <w:drawing>
          <wp:inline distT="0" distB="0" distL="0" distR="0" wp14:anchorId="02097DEB" wp14:editId="085384FD">
            <wp:extent cx="5731510" cy="1116965"/>
            <wp:effectExtent l="0" t="0" r="0" b="0"/>
            <wp:docPr id="8984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2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2BFB" w14:textId="77777777" w:rsidR="00721FC9" w:rsidRPr="00721FC9" w:rsidRDefault="00721FC9" w:rsidP="002E47A6">
      <w:pPr>
        <w:pStyle w:val="NormalWeb"/>
        <w:spacing w:line="360" w:lineRule="auto"/>
        <w:rPr>
          <w:sz w:val="32"/>
          <w:szCs w:val="32"/>
        </w:rPr>
      </w:pPr>
    </w:p>
    <w:p w14:paraId="7C882A45" w14:textId="77777777" w:rsidR="0075773A" w:rsidRPr="00721FC9" w:rsidRDefault="0075773A" w:rsidP="002E47A6">
      <w:pPr>
        <w:pStyle w:val="NormalWeb"/>
        <w:spacing w:line="360" w:lineRule="auto"/>
        <w:rPr>
          <w:b/>
          <w:bCs/>
          <w:sz w:val="32"/>
          <w:szCs w:val="32"/>
        </w:rPr>
      </w:pPr>
      <w:r w:rsidRPr="00721FC9">
        <w:rPr>
          <w:b/>
          <w:bCs/>
          <w:sz w:val="32"/>
          <w:szCs w:val="32"/>
        </w:rPr>
        <w:t>Step 3: Create Secret.yaml file use the base64-encoded format as value</w:t>
      </w:r>
    </w:p>
    <w:p w14:paraId="5EE546F7" w14:textId="7542661B" w:rsidR="0075773A" w:rsidRDefault="00721FC9" w:rsidP="002E47A6">
      <w:pPr>
        <w:pStyle w:val="NormalWeb"/>
        <w:spacing w:line="360" w:lineRule="auto"/>
        <w:rPr>
          <w:sz w:val="32"/>
          <w:szCs w:val="32"/>
        </w:rPr>
      </w:pPr>
      <w:r w:rsidRPr="00721FC9">
        <w:rPr>
          <w:sz w:val="32"/>
          <w:szCs w:val="32"/>
        </w:rPr>
        <w:drawing>
          <wp:inline distT="0" distB="0" distL="0" distR="0" wp14:anchorId="0F540BDA" wp14:editId="7EB1D35D">
            <wp:extent cx="5731510" cy="3403431"/>
            <wp:effectExtent l="0" t="0" r="0" b="0"/>
            <wp:docPr id="172695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850" cy="34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E780" w14:textId="24A13BF1" w:rsidR="00721FC9" w:rsidRDefault="00721FC9" w:rsidP="002E47A6">
      <w:pPr>
        <w:pStyle w:val="NormalWeb"/>
        <w:spacing w:line="360" w:lineRule="auto"/>
        <w:rPr>
          <w:sz w:val="32"/>
          <w:szCs w:val="32"/>
        </w:rPr>
      </w:pPr>
    </w:p>
    <w:p w14:paraId="0FE6E551" w14:textId="77777777" w:rsidR="00721FC9" w:rsidRDefault="00721FC9" w:rsidP="002E47A6">
      <w:pPr>
        <w:pStyle w:val="NormalWeb"/>
        <w:spacing w:line="360" w:lineRule="auto"/>
        <w:rPr>
          <w:sz w:val="32"/>
          <w:szCs w:val="32"/>
        </w:rPr>
      </w:pPr>
    </w:p>
    <w:p w14:paraId="0E535633" w14:textId="77777777" w:rsidR="00721FC9" w:rsidRPr="00721FC9" w:rsidRDefault="00721FC9" w:rsidP="002E47A6">
      <w:pPr>
        <w:pStyle w:val="NormalWeb"/>
        <w:spacing w:line="360" w:lineRule="auto"/>
        <w:rPr>
          <w:sz w:val="32"/>
          <w:szCs w:val="32"/>
        </w:rPr>
      </w:pPr>
    </w:p>
    <w:p w14:paraId="45FD9060" w14:textId="77777777" w:rsidR="00721FC9" w:rsidRPr="00721FC9" w:rsidRDefault="0075773A" w:rsidP="00721FC9">
      <w:pPr>
        <w:pStyle w:val="NormalWeb"/>
        <w:spacing w:line="360" w:lineRule="auto"/>
        <w:rPr>
          <w:b/>
          <w:bCs/>
          <w:sz w:val="32"/>
          <w:szCs w:val="32"/>
        </w:rPr>
      </w:pPr>
      <w:r w:rsidRPr="00721FC9">
        <w:rPr>
          <w:b/>
          <w:bCs/>
          <w:sz w:val="32"/>
          <w:szCs w:val="32"/>
        </w:rPr>
        <w:lastRenderedPageBreak/>
        <w:t>Step 4: Make change in userprofile-deployment.</w:t>
      </w:r>
      <w:r w:rsidR="00721FC9" w:rsidRPr="00721FC9">
        <w:rPr>
          <w:b/>
          <w:bCs/>
          <w:sz w:val="32"/>
          <w:szCs w:val="32"/>
        </w:rPr>
        <w:t>yaml</w:t>
      </w:r>
      <w:r w:rsidRPr="00721FC9">
        <w:rPr>
          <w:b/>
          <w:bCs/>
          <w:sz w:val="32"/>
          <w:szCs w:val="32"/>
        </w:rPr>
        <w:t xml:space="preserve"> use value from </w:t>
      </w:r>
    </w:p>
    <w:p w14:paraId="4079ADB7" w14:textId="1809AB4E" w:rsidR="0075773A" w:rsidRDefault="00721FC9" w:rsidP="00721FC9">
      <w:pPr>
        <w:pStyle w:val="NormalWeb"/>
        <w:spacing w:line="360" w:lineRule="auto"/>
        <w:rPr>
          <w:rFonts w:ascii="Consolas" w:hAnsi="Consolas"/>
          <w:color w:val="CCCCCC"/>
          <w:sz w:val="32"/>
          <w:szCs w:val="32"/>
        </w:rPr>
      </w:pPr>
      <w:r w:rsidRPr="00721FC9">
        <w:rPr>
          <w:sz w:val="32"/>
          <w:szCs w:val="32"/>
        </w:rPr>
        <w:drawing>
          <wp:inline distT="0" distB="0" distL="0" distR="0" wp14:anchorId="722A3A99" wp14:editId="70E45357">
            <wp:extent cx="4160520" cy="3021714"/>
            <wp:effectExtent l="0" t="0" r="0" b="0"/>
            <wp:docPr id="85184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8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009" cy="30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5124" w14:textId="188AC048" w:rsidR="00240566" w:rsidRPr="00721FC9" w:rsidRDefault="00721FC9" w:rsidP="002E47A6">
      <w:pPr>
        <w:pStyle w:val="NormalWeb"/>
        <w:spacing w:line="360" w:lineRule="auto"/>
        <w:rPr>
          <w:rFonts w:ascii="Consolas" w:hAnsi="Consolas"/>
          <w:color w:val="CCCCCC"/>
          <w:sz w:val="32"/>
          <w:szCs w:val="32"/>
        </w:rPr>
      </w:pPr>
      <w:r w:rsidRPr="00721FC9">
        <w:rPr>
          <w:sz w:val="32"/>
          <w:szCs w:val="32"/>
        </w:rPr>
        <w:drawing>
          <wp:inline distT="0" distB="0" distL="0" distR="0" wp14:anchorId="3E339596" wp14:editId="584635CC">
            <wp:extent cx="3293078" cy="4625340"/>
            <wp:effectExtent l="0" t="0" r="0" b="0"/>
            <wp:docPr id="115706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294" cy="46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09B" w14:textId="67A97675" w:rsidR="008C314D" w:rsidRPr="00721FC9" w:rsidRDefault="002405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1FC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</w:t>
      </w:r>
      <w:r w:rsidR="00721FC9" w:rsidRPr="00721FC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721FC9">
        <w:rPr>
          <w:rFonts w:ascii="Times New Roman" w:hAnsi="Times New Roman" w:cs="Times New Roman"/>
          <w:b/>
          <w:bCs/>
          <w:sz w:val="32"/>
          <w:szCs w:val="32"/>
        </w:rPr>
        <w:t>: Deploying resources</w:t>
      </w:r>
    </w:p>
    <w:p w14:paraId="60D9B2CB" w14:textId="77777777" w:rsidR="00240566" w:rsidRPr="00721FC9" w:rsidRDefault="00240566">
      <w:pPr>
        <w:rPr>
          <w:sz w:val="32"/>
          <w:szCs w:val="32"/>
        </w:rPr>
      </w:pPr>
    </w:p>
    <w:p w14:paraId="1AACF296" w14:textId="58E519A6" w:rsidR="00240566" w:rsidRPr="00721FC9" w:rsidRDefault="00AC0DAF">
      <w:pPr>
        <w:rPr>
          <w:sz w:val="32"/>
          <w:szCs w:val="32"/>
        </w:rPr>
      </w:pPr>
      <w:r w:rsidRPr="00AC0DAF">
        <w:rPr>
          <w:sz w:val="32"/>
          <w:szCs w:val="32"/>
        </w:rPr>
        <w:drawing>
          <wp:inline distT="0" distB="0" distL="0" distR="0" wp14:anchorId="6815E4DF" wp14:editId="15FCFFA8">
            <wp:extent cx="5731510" cy="1371600"/>
            <wp:effectExtent l="0" t="0" r="0" b="0"/>
            <wp:docPr id="164898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80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19FD" w14:textId="77777777" w:rsidR="00240566" w:rsidRPr="00721FC9" w:rsidRDefault="00240566">
      <w:pPr>
        <w:rPr>
          <w:sz w:val="32"/>
          <w:szCs w:val="32"/>
        </w:rPr>
      </w:pPr>
    </w:p>
    <w:p w14:paraId="5E68F346" w14:textId="657E0238" w:rsidR="00240566" w:rsidRPr="00AC0DAF" w:rsidRDefault="00240566" w:rsidP="002405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DAF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AC0DAF" w:rsidRPr="00AC0DAF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AC0DAF">
        <w:rPr>
          <w:rFonts w:ascii="Times New Roman" w:hAnsi="Times New Roman" w:cs="Times New Roman"/>
          <w:b/>
          <w:bCs/>
          <w:sz w:val="32"/>
          <w:szCs w:val="32"/>
        </w:rPr>
        <w:t>: Checking Status</w:t>
      </w:r>
    </w:p>
    <w:p w14:paraId="7B49A1B6" w14:textId="12FC370D" w:rsidR="00240566" w:rsidRPr="00721FC9" w:rsidRDefault="00AC0DAF" w:rsidP="00240566">
      <w:pPr>
        <w:rPr>
          <w:rFonts w:ascii="Times New Roman" w:hAnsi="Times New Roman" w:cs="Times New Roman"/>
          <w:sz w:val="32"/>
          <w:szCs w:val="32"/>
        </w:rPr>
      </w:pPr>
      <w:r w:rsidRPr="00AC0DA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0D8B26E" wp14:editId="2C1AB9A0">
            <wp:extent cx="5731510" cy="2635250"/>
            <wp:effectExtent l="0" t="0" r="0" b="0"/>
            <wp:docPr id="16899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8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C8CA" w14:textId="77777777" w:rsidR="00240566" w:rsidRPr="00721FC9" w:rsidRDefault="00240566" w:rsidP="00240566">
      <w:pPr>
        <w:rPr>
          <w:rFonts w:ascii="Times New Roman" w:hAnsi="Times New Roman" w:cs="Times New Roman"/>
          <w:sz w:val="32"/>
          <w:szCs w:val="32"/>
        </w:rPr>
      </w:pPr>
    </w:p>
    <w:p w14:paraId="3B9CC905" w14:textId="406B74C0" w:rsidR="00240566" w:rsidRPr="00AC0DAF" w:rsidRDefault="00240566" w:rsidP="002405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DAF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AC0DAF" w:rsidRPr="00AC0DAF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AC0DAF">
        <w:rPr>
          <w:rFonts w:ascii="Times New Roman" w:hAnsi="Times New Roman" w:cs="Times New Roman"/>
          <w:b/>
          <w:bCs/>
          <w:sz w:val="32"/>
          <w:szCs w:val="32"/>
        </w:rPr>
        <w:t xml:space="preserve">: Getting </w:t>
      </w:r>
      <w:r w:rsidR="001043F3" w:rsidRPr="00AC0DAF">
        <w:rPr>
          <w:rFonts w:ascii="Times New Roman" w:hAnsi="Times New Roman" w:cs="Times New Roman"/>
          <w:b/>
          <w:bCs/>
          <w:sz w:val="32"/>
          <w:szCs w:val="32"/>
        </w:rPr>
        <w:t>Nodes</w:t>
      </w:r>
    </w:p>
    <w:p w14:paraId="08D8A447" w14:textId="42CC7AFD" w:rsidR="001043F3" w:rsidRPr="00721FC9" w:rsidRDefault="00AC0DAF" w:rsidP="00240566">
      <w:pPr>
        <w:rPr>
          <w:rFonts w:ascii="Times New Roman" w:hAnsi="Times New Roman" w:cs="Times New Roman"/>
          <w:sz w:val="32"/>
          <w:szCs w:val="32"/>
        </w:rPr>
      </w:pPr>
      <w:r w:rsidRPr="00AC0DAF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99725A2" wp14:editId="4A7B98F1">
            <wp:extent cx="5731510" cy="419100"/>
            <wp:effectExtent l="0" t="0" r="0" b="0"/>
            <wp:docPr id="15439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5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FB00" w14:textId="77777777" w:rsidR="001043F3" w:rsidRDefault="001043F3" w:rsidP="00240566">
      <w:pPr>
        <w:rPr>
          <w:rFonts w:ascii="Times New Roman" w:hAnsi="Times New Roman" w:cs="Times New Roman"/>
          <w:sz w:val="32"/>
          <w:szCs w:val="32"/>
        </w:rPr>
      </w:pPr>
    </w:p>
    <w:p w14:paraId="1ABBF698" w14:textId="77777777" w:rsidR="00AC0DAF" w:rsidRDefault="00AC0DAF" w:rsidP="00240566">
      <w:pPr>
        <w:rPr>
          <w:rFonts w:ascii="Times New Roman" w:hAnsi="Times New Roman" w:cs="Times New Roman"/>
          <w:sz w:val="32"/>
          <w:szCs w:val="32"/>
        </w:rPr>
      </w:pPr>
    </w:p>
    <w:p w14:paraId="066D40F2" w14:textId="77777777" w:rsidR="00AC0DAF" w:rsidRDefault="00AC0DAF" w:rsidP="00240566">
      <w:pPr>
        <w:rPr>
          <w:rFonts w:ascii="Times New Roman" w:hAnsi="Times New Roman" w:cs="Times New Roman"/>
          <w:sz w:val="32"/>
          <w:szCs w:val="32"/>
        </w:rPr>
      </w:pPr>
    </w:p>
    <w:p w14:paraId="336BD673" w14:textId="77777777" w:rsidR="00AC0DAF" w:rsidRDefault="00AC0DAF" w:rsidP="00240566">
      <w:pPr>
        <w:rPr>
          <w:rFonts w:ascii="Times New Roman" w:hAnsi="Times New Roman" w:cs="Times New Roman"/>
          <w:sz w:val="32"/>
          <w:szCs w:val="32"/>
        </w:rPr>
      </w:pPr>
    </w:p>
    <w:p w14:paraId="13C4DB78" w14:textId="77777777" w:rsidR="00AC0DAF" w:rsidRPr="00721FC9" w:rsidRDefault="00AC0DAF" w:rsidP="00240566">
      <w:pPr>
        <w:rPr>
          <w:rFonts w:ascii="Times New Roman" w:hAnsi="Times New Roman" w:cs="Times New Roman"/>
          <w:sz w:val="32"/>
          <w:szCs w:val="32"/>
        </w:rPr>
      </w:pPr>
    </w:p>
    <w:p w14:paraId="2B042C95" w14:textId="134C6ED7" w:rsidR="001043F3" w:rsidRPr="00AC0DAF" w:rsidRDefault="001043F3" w:rsidP="002405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0DA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</w:t>
      </w:r>
      <w:r w:rsidR="007B529C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AC0DAF">
        <w:rPr>
          <w:rFonts w:ascii="Times New Roman" w:hAnsi="Times New Roman" w:cs="Times New Roman"/>
          <w:b/>
          <w:bCs/>
          <w:sz w:val="32"/>
          <w:szCs w:val="32"/>
        </w:rPr>
        <w:t xml:space="preserve">: Checking is it running using </w:t>
      </w:r>
      <w:r w:rsidR="007B529C">
        <w:rPr>
          <w:rFonts w:ascii="Times New Roman" w:hAnsi="Times New Roman" w:cs="Times New Roman"/>
          <w:b/>
          <w:bCs/>
          <w:sz w:val="32"/>
          <w:szCs w:val="32"/>
        </w:rPr>
        <w:t xml:space="preserve">(Internal IP) </w:t>
      </w:r>
      <w:r w:rsidRPr="00AC0DAF">
        <w:rPr>
          <w:rFonts w:ascii="Times New Roman" w:hAnsi="Times New Roman" w:cs="Times New Roman"/>
          <w:b/>
          <w:bCs/>
          <w:sz w:val="32"/>
          <w:szCs w:val="32"/>
        </w:rPr>
        <w:t>terminal</w:t>
      </w:r>
    </w:p>
    <w:p w14:paraId="5A2F1416" w14:textId="77777777" w:rsidR="001043F3" w:rsidRPr="00721FC9" w:rsidRDefault="001043F3" w:rsidP="00240566">
      <w:pPr>
        <w:rPr>
          <w:rFonts w:ascii="Times New Roman" w:hAnsi="Times New Roman" w:cs="Times New Roman"/>
          <w:sz w:val="32"/>
          <w:szCs w:val="32"/>
        </w:rPr>
      </w:pPr>
    </w:p>
    <w:p w14:paraId="5B228687" w14:textId="72ABC56C" w:rsidR="001043F3" w:rsidRPr="00721FC9" w:rsidRDefault="008E159E" w:rsidP="00240566">
      <w:pPr>
        <w:rPr>
          <w:rFonts w:ascii="Times New Roman" w:hAnsi="Times New Roman" w:cs="Times New Roman"/>
          <w:sz w:val="32"/>
          <w:szCs w:val="32"/>
        </w:rPr>
      </w:pPr>
      <w:r w:rsidRPr="008E159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C1A683" wp14:editId="45A460A6">
            <wp:extent cx="5731510" cy="5283835"/>
            <wp:effectExtent l="0" t="0" r="0" b="0"/>
            <wp:docPr id="17335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7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D085" w14:textId="77777777" w:rsidR="00240566" w:rsidRPr="00721FC9" w:rsidRDefault="00240566">
      <w:pPr>
        <w:rPr>
          <w:sz w:val="32"/>
          <w:szCs w:val="32"/>
        </w:rPr>
      </w:pPr>
    </w:p>
    <w:sectPr w:rsidR="00240566" w:rsidRPr="00721FC9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2AE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7884EA4"/>
    <w:multiLevelType w:val="multilevel"/>
    <w:tmpl w:val="F32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680448">
    <w:abstractNumId w:val="1"/>
  </w:num>
  <w:num w:numId="2" w16cid:durableId="728916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7A6"/>
    <w:rsid w:val="00075F4F"/>
    <w:rsid w:val="001043F3"/>
    <w:rsid w:val="00240566"/>
    <w:rsid w:val="002E47A6"/>
    <w:rsid w:val="003B4484"/>
    <w:rsid w:val="00721FC9"/>
    <w:rsid w:val="0075773A"/>
    <w:rsid w:val="007B529C"/>
    <w:rsid w:val="008C314D"/>
    <w:rsid w:val="008E159E"/>
    <w:rsid w:val="009E168D"/>
    <w:rsid w:val="00A96EC8"/>
    <w:rsid w:val="00AA5B5E"/>
    <w:rsid w:val="00AC0DAF"/>
    <w:rsid w:val="00B042B9"/>
    <w:rsid w:val="00E7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D6D4"/>
  <w15:docId w15:val="{ECD80DF4-1506-4B8E-8673-DA4A7070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4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2E47A6"/>
    <w:rPr>
      <w:b/>
      <w:bCs/>
    </w:rPr>
  </w:style>
  <w:style w:type="character" w:customStyle="1" w:styleId="whitespace-normal">
    <w:name w:val="whitespace-normal"/>
    <w:basedOn w:val="DefaultParagraphFont"/>
    <w:rsid w:val="002E47A6"/>
  </w:style>
  <w:style w:type="paragraph" w:styleId="BalloonText">
    <w:name w:val="Balloon Text"/>
    <w:basedOn w:val="Normal"/>
    <w:link w:val="BalloonTextChar"/>
    <w:uiPriority w:val="99"/>
    <w:semiHidden/>
    <w:unhideWhenUsed/>
    <w:rsid w:val="0075773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73A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Bhagwat  Kolekar</cp:lastModifiedBy>
  <cp:revision>6</cp:revision>
  <dcterms:created xsi:type="dcterms:W3CDTF">2026-02-22T04:41:00Z</dcterms:created>
  <dcterms:modified xsi:type="dcterms:W3CDTF">2026-02-22T08:17:00Z</dcterms:modified>
</cp:coreProperties>
</file>