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77777777" w:rsidR="009A7185" w:rsidRPr="009A7185" w:rsidRDefault="009A7185" w:rsidP="0047267A">
          <w:pPr>
            <w:pStyle w:val="Subtitle"/>
          </w:pPr>
          <w:r w:rsidRPr="0047267A">
            <w:t>Word Template</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1BB43031" w:rsidR="0003694C" w:rsidRPr="0003694C" w:rsidRDefault="008621CC"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F16B13">
                  <w:t xml:space="preserve">Chris </w:t>
                </w:r>
                <w:r w:rsidR="00C5071F">
                  <w:t>Loftus</w:t>
                </w:r>
                <w:r w:rsidR="00F16B13">
                  <w:t xml:space="preserve"> [</w:t>
                </w:r>
                <w:r w:rsidR="00C5071F">
                  <w:t>cwl</w:t>
                </w:r>
                <w:r w:rsidR="00F16B13">
                  <w:t>]</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77777777" w:rsidR="0003694C" w:rsidRPr="0003694C" w:rsidRDefault="008621CC"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SE_N66_xxx_xx</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0DD32B5A" w:rsidR="0003694C" w:rsidRPr="0003694C" w:rsidRDefault="00C5071F" w:rsidP="0007255E">
            <w:r>
              <w:t>15th</w:t>
            </w:r>
            <w:r w:rsidR="00E87FBF">
              <w:t xml:space="preserve"> </w:t>
            </w:r>
            <w:r>
              <w:t>December</w:t>
            </w:r>
            <w:r w:rsidR="00E87FBF">
              <w:t xml:space="preserve"> </w:t>
            </w:r>
            <w:r>
              <w:t>2021</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4EC2F627" w:rsidR="0003694C" w:rsidRPr="0003694C" w:rsidRDefault="008621CC"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C5071F">
                  <w:t>5</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8621CC"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566533"/>
      <w:r>
        <w:lastRenderedPageBreak/>
        <w:t>CONTENTS</w:t>
      </w:r>
      <w:bookmarkEnd w:id="0"/>
    </w:p>
    <w:p w14:paraId="176BCE2E" w14:textId="77777777" w:rsidR="00F16B13" w:rsidRDefault="00F16B13">
      <w:pPr>
        <w:pStyle w:val="TOC1"/>
        <w:rPr>
          <w:rFonts w:asciiTheme="minorHAnsi" w:eastAsiaTheme="minorEastAsia" w:hAnsiTheme="minorHAnsi" w:cstheme="minorBidi"/>
          <w:caps w:val="0"/>
          <w:noProof/>
          <w:sz w:val="24"/>
          <w:szCs w:val="24"/>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_Toc1566533 \h </w:instrText>
      </w:r>
      <w:r>
        <w:rPr>
          <w:noProof/>
        </w:rPr>
      </w:r>
      <w:r>
        <w:rPr>
          <w:noProof/>
        </w:rPr>
        <w:fldChar w:fldCharType="separate"/>
      </w:r>
      <w:r>
        <w:rPr>
          <w:noProof/>
        </w:rPr>
        <w:t>2</w:t>
      </w:r>
      <w:r>
        <w:rPr>
          <w:noProof/>
        </w:rPr>
        <w:fldChar w:fldCharType="end"/>
      </w:r>
    </w:p>
    <w:p w14:paraId="1DD16C17"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1.</w:t>
      </w:r>
      <w:r>
        <w:rPr>
          <w:rFonts w:asciiTheme="minorHAnsi" w:eastAsiaTheme="minorEastAsia" w:hAnsiTheme="minorHAnsi" w:cstheme="minorBidi"/>
          <w:caps w:val="0"/>
          <w:noProof/>
          <w:sz w:val="24"/>
          <w:szCs w:val="24"/>
        </w:rPr>
        <w:tab/>
      </w:r>
      <w:r>
        <w:rPr>
          <w:noProof/>
        </w:rPr>
        <w:t>Introduction</w:t>
      </w:r>
      <w:r>
        <w:rPr>
          <w:noProof/>
        </w:rPr>
        <w:tab/>
      </w:r>
      <w:r>
        <w:rPr>
          <w:noProof/>
        </w:rPr>
        <w:fldChar w:fldCharType="begin"/>
      </w:r>
      <w:r>
        <w:rPr>
          <w:noProof/>
        </w:rPr>
        <w:instrText xml:space="preserve"> PAGEREF _Toc1566534 \h </w:instrText>
      </w:r>
      <w:r>
        <w:rPr>
          <w:noProof/>
        </w:rPr>
      </w:r>
      <w:r>
        <w:rPr>
          <w:noProof/>
        </w:rPr>
        <w:fldChar w:fldCharType="separate"/>
      </w:r>
      <w:r>
        <w:rPr>
          <w:noProof/>
        </w:rPr>
        <w:t>3</w:t>
      </w:r>
      <w:r>
        <w:rPr>
          <w:noProof/>
        </w:rPr>
        <w:fldChar w:fldCharType="end"/>
      </w:r>
    </w:p>
    <w:p w14:paraId="062C7CBC"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this Document</w:t>
      </w:r>
      <w:r>
        <w:rPr>
          <w:noProof/>
        </w:rPr>
        <w:tab/>
      </w:r>
      <w:r>
        <w:rPr>
          <w:noProof/>
        </w:rPr>
        <w:fldChar w:fldCharType="begin"/>
      </w:r>
      <w:r>
        <w:rPr>
          <w:noProof/>
        </w:rPr>
        <w:instrText xml:space="preserve"> PAGEREF _Toc1566535 \h </w:instrText>
      </w:r>
      <w:r>
        <w:rPr>
          <w:noProof/>
        </w:rPr>
      </w:r>
      <w:r>
        <w:rPr>
          <w:noProof/>
        </w:rPr>
        <w:fldChar w:fldCharType="separate"/>
      </w:r>
      <w:r>
        <w:rPr>
          <w:noProof/>
        </w:rPr>
        <w:t>3</w:t>
      </w:r>
      <w:r>
        <w:rPr>
          <w:noProof/>
        </w:rPr>
        <w:fldChar w:fldCharType="end"/>
      </w:r>
    </w:p>
    <w:p w14:paraId="73B9EB9F"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_Toc1566536 \h </w:instrText>
      </w:r>
      <w:r>
        <w:rPr>
          <w:noProof/>
        </w:rPr>
      </w:r>
      <w:r>
        <w:rPr>
          <w:noProof/>
        </w:rPr>
        <w:fldChar w:fldCharType="separate"/>
      </w:r>
      <w:r>
        <w:rPr>
          <w:noProof/>
        </w:rPr>
        <w:t>3</w:t>
      </w:r>
      <w:r>
        <w:rPr>
          <w:noProof/>
        </w:rPr>
        <w:fldChar w:fldCharType="end"/>
      </w:r>
    </w:p>
    <w:p w14:paraId="3E911CDC"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Objectives</w:t>
      </w:r>
      <w:r>
        <w:rPr>
          <w:noProof/>
        </w:rPr>
        <w:tab/>
      </w:r>
      <w:r>
        <w:rPr>
          <w:noProof/>
        </w:rPr>
        <w:fldChar w:fldCharType="begin"/>
      </w:r>
      <w:r>
        <w:rPr>
          <w:noProof/>
        </w:rPr>
        <w:instrText xml:space="preserve"> PAGEREF _Toc1566537 \h </w:instrText>
      </w:r>
      <w:r>
        <w:rPr>
          <w:noProof/>
        </w:rPr>
      </w:r>
      <w:r>
        <w:rPr>
          <w:noProof/>
        </w:rPr>
        <w:fldChar w:fldCharType="separate"/>
      </w:r>
      <w:r>
        <w:rPr>
          <w:noProof/>
        </w:rPr>
        <w:t>3</w:t>
      </w:r>
      <w:r>
        <w:rPr>
          <w:noProof/>
        </w:rPr>
        <w:fldChar w:fldCharType="end"/>
      </w:r>
    </w:p>
    <w:p w14:paraId="600D058D"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2.</w:t>
      </w:r>
      <w:r>
        <w:rPr>
          <w:rFonts w:asciiTheme="minorHAnsi" w:eastAsiaTheme="minorEastAsia" w:hAnsiTheme="minorHAnsi" w:cstheme="minorBidi"/>
          <w:caps w:val="0"/>
          <w:noProof/>
          <w:sz w:val="24"/>
          <w:szCs w:val="24"/>
        </w:rPr>
        <w:tab/>
      </w:r>
      <w:r>
        <w:rPr>
          <w:noProof/>
        </w:rPr>
        <w:t>BODY OF DOCUMENT</w:t>
      </w:r>
      <w:r>
        <w:rPr>
          <w:noProof/>
        </w:rPr>
        <w:tab/>
      </w:r>
      <w:r>
        <w:rPr>
          <w:noProof/>
        </w:rPr>
        <w:fldChar w:fldCharType="begin"/>
      </w:r>
      <w:r>
        <w:rPr>
          <w:noProof/>
        </w:rPr>
        <w:instrText xml:space="preserve"> PAGEREF _Toc1566538 \h </w:instrText>
      </w:r>
      <w:r>
        <w:rPr>
          <w:noProof/>
        </w:rPr>
      </w:r>
      <w:r>
        <w:rPr>
          <w:noProof/>
        </w:rPr>
        <w:fldChar w:fldCharType="separate"/>
      </w:r>
      <w:r>
        <w:rPr>
          <w:noProof/>
        </w:rPr>
        <w:t>3</w:t>
      </w:r>
      <w:r>
        <w:rPr>
          <w:noProof/>
        </w:rPr>
        <w:fldChar w:fldCharType="end"/>
      </w:r>
    </w:p>
    <w:p w14:paraId="6E9AE60F" w14:textId="77777777" w:rsidR="00F16B13" w:rsidRDefault="00F16B13">
      <w:pPr>
        <w:pStyle w:val="TOC1"/>
        <w:rPr>
          <w:rFonts w:asciiTheme="minorHAnsi" w:eastAsiaTheme="minorEastAsia" w:hAnsiTheme="minorHAnsi" w:cstheme="minorBidi"/>
          <w:caps w:val="0"/>
          <w:noProof/>
          <w:sz w:val="24"/>
          <w:szCs w:val="24"/>
        </w:rPr>
      </w:pPr>
      <w:r>
        <w:rPr>
          <w:noProof/>
        </w:rPr>
        <w:t>REFERENCES</w:t>
      </w:r>
      <w:r>
        <w:rPr>
          <w:noProof/>
        </w:rPr>
        <w:tab/>
      </w:r>
      <w:r>
        <w:rPr>
          <w:noProof/>
        </w:rPr>
        <w:fldChar w:fldCharType="begin"/>
      </w:r>
      <w:r>
        <w:rPr>
          <w:noProof/>
        </w:rPr>
        <w:instrText xml:space="preserve"> PAGEREF _Toc1566539 \h </w:instrText>
      </w:r>
      <w:r>
        <w:rPr>
          <w:noProof/>
        </w:rPr>
      </w:r>
      <w:r>
        <w:rPr>
          <w:noProof/>
        </w:rPr>
        <w:fldChar w:fldCharType="separate"/>
      </w:r>
      <w:r>
        <w:rPr>
          <w:noProof/>
        </w:rPr>
        <w:t>3</w:t>
      </w:r>
      <w:r>
        <w:rPr>
          <w:noProof/>
        </w:rPr>
        <w:fldChar w:fldCharType="end"/>
      </w:r>
    </w:p>
    <w:p w14:paraId="4778C69C" w14:textId="77777777" w:rsidR="00F16B13" w:rsidRDefault="00F16B13">
      <w:pPr>
        <w:pStyle w:val="TOC1"/>
        <w:rPr>
          <w:rFonts w:asciiTheme="minorHAnsi" w:eastAsiaTheme="minorEastAsia" w:hAnsiTheme="minorHAnsi" w:cstheme="minorBidi"/>
          <w:caps w:val="0"/>
          <w:noProof/>
          <w:sz w:val="24"/>
          <w:szCs w:val="24"/>
        </w:rPr>
      </w:pPr>
      <w:r>
        <w:rPr>
          <w:noProof/>
        </w:rPr>
        <w:t>DOCUMENT HISTORY</w:t>
      </w:r>
      <w:r>
        <w:rPr>
          <w:noProof/>
        </w:rPr>
        <w:tab/>
      </w:r>
      <w:r>
        <w:rPr>
          <w:noProof/>
        </w:rPr>
        <w:fldChar w:fldCharType="begin"/>
      </w:r>
      <w:r>
        <w:rPr>
          <w:noProof/>
        </w:rPr>
        <w:instrText xml:space="preserve"> PAGEREF _Toc1566540 \h </w:instrText>
      </w:r>
      <w:r>
        <w:rPr>
          <w:noProof/>
        </w:rPr>
      </w:r>
      <w:r>
        <w:rPr>
          <w:noProof/>
        </w:rPr>
        <w:fldChar w:fldCharType="separate"/>
      </w:r>
      <w:r>
        <w:rPr>
          <w:noProof/>
        </w:rPr>
        <w:t>4</w:t>
      </w:r>
      <w:r>
        <w:rPr>
          <w:noProof/>
        </w:rPr>
        <w:fldChar w:fldCharType="end"/>
      </w:r>
    </w:p>
    <w:p w14:paraId="7F681D91" w14:textId="7777777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566534"/>
      <w:r>
        <w:lastRenderedPageBreak/>
        <w:t>Introduction</w:t>
      </w:r>
      <w:bookmarkEnd w:id="1"/>
    </w:p>
    <w:p w14:paraId="2919AEB2" w14:textId="61328147" w:rsidR="004B2F56" w:rsidRDefault="004B2F56" w:rsidP="004B2F56">
      <w:pPr>
        <w:pStyle w:val="BodyText"/>
      </w:pPr>
      <w:r>
        <w:t>Clear, consistently followed, document standards are essential in software engineering.</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566535"/>
      <w:r w:rsidRPr="003309A1">
        <w:t>Purpose</w:t>
      </w:r>
      <w:r>
        <w:t xml:space="preserve"> of this </w:t>
      </w:r>
      <w:r w:rsidRPr="00B0738E">
        <w:t>Document</w:t>
      </w:r>
      <w:bookmarkEnd w:id="2"/>
    </w:p>
    <w:p w14:paraId="5ECF42C6" w14:textId="4AA96D4C" w:rsidR="00FF50CE" w:rsidRDefault="004B2F56" w:rsidP="00FF50CE">
      <w:pPr>
        <w:pStyle w:val="BodyText"/>
      </w:pPr>
      <w:r>
        <w:t>This document is</w:t>
      </w:r>
      <w:r w:rsidR="004F2D26">
        <w:t xml:space="preserve"> to describe an MS Word template.</w:t>
      </w:r>
    </w:p>
    <w:p w14:paraId="60D2CB5B" w14:textId="77777777" w:rsidR="00C5071F" w:rsidRDefault="00C5071F" w:rsidP="00FF50CE">
      <w:pPr>
        <w:pStyle w:val="BodyText"/>
      </w:pPr>
    </w:p>
    <w:p w14:paraId="504181F1" w14:textId="77777777" w:rsidR="0009188B" w:rsidRDefault="00A44A71" w:rsidP="00F16B13">
      <w:pPr>
        <w:pStyle w:val="Heading2"/>
      </w:pPr>
      <w:bookmarkStart w:id="3" w:name="_Toc1566536"/>
      <w:r w:rsidRPr="003309A1">
        <w:t>Scope</w:t>
      </w:r>
      <w:bookmarkEnd w:id="3"/>
    </w:p>
    <w:p w14:paraId="7C22D67C" w14:textId="70145A51" w:rsidR="0009188B" w:rsidRDefault="00A44A71" w:rsidP="001711E8">
      <w:pPr>
        <w:pStyle w:val="BodyText"/>
      </w:pPr>
      <w:r>
        <w:t xml:space="preserve">This </w:t>
      </w:r>
      <w:r w:rsidR="00854164">
        <w:t>supports</w:t>
      </w:r>
      <w:r w:rsidR="004F2D26">
        <w:t xml:space="preserve"> </w:t>
      </w:r>
      <w:r w:rsidR="00854164">
        <w:t xml:space="preserve">the standards laid down for </w:t>
      </w:r>
      <w:r w:rsidR="004F2D26">
        <w:t>CS22120 Group Projects</w:t>
      </w:r>
      <w:r w:rsidR="00854164">
        <w:t xml:space="preserve"> </w:t>
      </w:r>
      <w:r w:rsidR="00CA50B8">
        <w:fldChar w:fldCharType="begin"/>
      </w:r>
      <w:r w:rsidR="00854164">
        <w:instrText xml:space="preserve"> REF seqa03 \h </w:instrText>
      </w:r>
      <w:r w:rsidR="00CA50B8">
        <w:fldChar w:fldCharType="separate"/>
      </w:r>
      <w:r w:rsidR="00F16B13">
        <w:t>[1]</w:t>
      </w:r>
      <w:r w:rsidR="00CA50B8">
        <w:fldChar w:fldCharType="end"/>
      </w:r>
      <w:r w:rsidR="004F2D26">
        <w:t>.</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566537"/>
      <w:r>
        <w:t>Objectives</w:t>
      </w:r>
      <w:bookmarkEnd w:id="4"/>
    </w:p>
    <w:p w14:paraId="7E4AB879" w14:textId="594D2599" w:rsidR="003309A1" w:rsidRDefault="00A44A71" w:rsidP="0002215E">
      <w:pPr>
        <w:pStyle w:val="BodyText"/>
      </w:pPr>
      <w:r>
        <w:t>The objective of this document is</w:t>
      </w:r>
      <w:r w:rsidR="004F2D26">
        <w:t xml:space="preserve"> to both carry the temp</w:t>
      </w:r>
      <w:r w:rsidR="00854164">
        <w:t>late and explain a little of ho</w:t>
      </w:r>
      <w:r w:rsidR="004F2D26">
        <w:t>w</w:t>
      </w:r>
      <w:r w:rsidR="00854164">
        <w:t xml:space="preserve"> </w:t>
      </w:r>
      <w:r w:rsidR="004F2D26">
        <w:t>it works.</w:t>
      </w:r>
    </w:p>
    <w:p w14:paraId="7FA848AD" w14:textId="77777777" w:rsidR="00C5071F" w:rsidRDefault="00C5071F" w:rsidP="0002215E">
      <w:pPr>
        <w:pStyle w:val="BodyText"/>
      </w:pPr>
    </w:p>
    <w:p w14:paraId="139406FA" w14:textId="77777777" w:rsidR="0009188B" w:rsidRDefault="00A44A71" w:rsidP="003309A1">
      <w:pPr>
        <w:pStyle w:val="Heading1"/>
      </w:pPr>
      <w:bookmarkStart w:id="5" w:name="_Toc1566538"/>
      <w:r>
        <w:t>BODY OF DOCUMENT</w:t>
      </w:r>
      <w:bookmarkEnd w:id="5"/>
    </w:p>
    <w:p w14:paraId="30DC529A" w14:textId="2B33D1A7" w:rsidR="00B614E0" w:rsidRDefault="00B614E0" w:rsidP="001711E8">
      <w:pPr>
        <w:pStyle w:val="BodyText"/>
      </w:pPr>
      <w:r>
        <w:t xml:space="preserve">Front material is stored in document properties. These are not the correctly named </w:t>
      </w:r>
      <w:r w:rsidR="00C5071F">
        <w:t>properties,</w:t>
      </w:r>
      <w:r>
        <w:t xml:space="preserve"> but their use permits automation of running header update. Editing the front material will make changes throughout the document.</w:t>
      </w:r>
    </w:p>
    <w:p w14:paraId="0F59B71D" w14:textId="77777777" w:rsidR="002E07E5" w:rsidRDefault="00AE1CE4" w:rsidP="00386278">
      <w:pPr>
        <w:pStyle w:val="BodyText"/>
      </w:pPr>
      <w:r>
        <w:t>Title</w:t>
      </w:r>
      <w:r w:rsidR="00C8782F">
        <w:t>s</w:t>
      </w:r>
      <w:r>
        <w:t>, heading</w:t>
      </w:r>
      <w:r w:rsidR="00C8782F">
        <w:t>s</w:t>
      </w:r>
      <w:r>
        <w:t>, body, bibliography entries</w:t>
      </w:r>
      <w:r w:rsidR="00C8782F">
        <w:t xml:space="preserve">, captions </w:t>
      </w:r>
      <w:r>
        <w:t xml:space="preserve">and table of content entries are defined as shown in </w:t>
      </w:r>
      <w:r w:rsidR="00CA50B8">
        <w:fldChar w:fldCharType="begin"/>
      </w:r>
      <w:r>
        <w:instrText xml:space="preserve"> REF _Ref274888423 \h </w:instrText>
      </w:r>
      <w:r w:rsidR="00CA50B8">
        <w:fldChar w:fldCharType="separate"/>
      </w:r>
      <w:r w:rsidR="00F16B13">
        <w:t xml:space="preserve">Figure </w:t>
      </w:r>
      <w:r w:rsidR="00F16B13">
        <w:rPr>
          <w:noProof/>
        </w:rPr>
        <w:t>1</w:t>
      </w:r>
      <w:r w:rsidR="00CA50B8">
        <w:fldChar w:fldCharType="end"/>
      </w:r>
    </w:p>
    <w:p w14:paraId="7FD28CDA" w14:textId="4DEA91E8" w:rsidR="00AE1CE4" w:rsidRDefault="00AE1CE4" w:rsidP="00386278">
      <w:pPr>
        <w:pStyle w:val="BodyText"/>
      </w:pPr>
    </w:p>
    <w:p w14:paraId="4B7285AD" w14:textId="572BBF5D" w:rsidR="00AE1CE4" w:rsidRDefault="00AE1CE4" w:rsidP="00AE1CE4">
      <w:pPr>
        <w:pStyle w:val="Caption"/>
      </w:pPr>
      <w:bookmarkStart w:id="6" w:name="_Ref274888423"/>
      <w:bookmarkStart w:id="7" w:name="_Ref274888415"/>
      <w:r>
        <w:t xml:space="preserve">Figure </w:t>
      </w:r>
      <w:r w:rsidR="008621CC">
        <w:fldChar w:fldCharType="begin"/>
      </w:r>
      <w:r w:rsidR="008621CC">
        <w:instrText xml:space="preserve"> SEQ Figure \* ARABIC </w:instrText>
      </w:r>
      <w:r w:rsidR="008621CC">
        <w:fldChar w:fldCharType="separate"/>
      </w:r>
      <w:r w:rsidR="00F16B13">
        <w:rPr>
          <w:noProof/>
        </w:rPr>
        <w:t>1</w:t>
      </w:r>
      <w:r w:rsidR="008621CC">
        <w:rPr>
          <w:noProof/>
        </w:rPr>
        <w:fldChar w:fldCharType="end"/>
      </w:r>
      <w:bookmarkEnd w:id="6"/>
      <w:r>
        <w:t>: Recommended styles</w:t>
      </w:r>
      <w:bookmarkEnd w:id="7"/>
    </w:p>
    <w:p w14:paraId="44592761" w14:textId="2B4890DA" w:rsidR="004D114F" w:rsidRDefault="004D114F" w:rsidP="004D114F"/>
    <w:p w14:paraId="621B397E" w14:textId="318C8FAE" w:rsidR="004D114F" w:rsidRDefault="004D114F" w:rsidP="004D114F">
      <w:pPr>
        <w:pStyle w:val="Heading2"/>
      </w:pPr>
      <w:r>
        <w:t>Management summary</w:t>
      </w:r>
    </w:p>
    <w:p w14:paraId="5D73DA9A" w14:textId="77777777" w:rsidR="00FC2C39" w:rsidRPr="00443F65" w:rsidRDefault="00FC2C39" w:rsidP="00FC2C39">
      <w:r>
        <w:t xml:space="preserve">In </w:t>
      </w:r>
      <w:r w:rsidRPr="00443F65">
        <w:t>summary, the project achieved to create a board game that consisted of some of the functionality that the client originally outlined along with documentation that depicts the process taken to plan, test and design a functioning program.</w:t>
      </w:r>
    </w:p>
    <w:p w14:paraId="40963D75" w14:textId="77777777" w:rsidR="00FC2C39" w:rsidRPr="00443F65" w:rsidRDefault="00FC2C39" w:rsidP="00FC2C39">
      <w:r w:rsidRPr="00443F65">
        <w:t>From a purely graphically perspective the program compliments the aesthetic of the board game ‘Buccaneer’ and manages to portray the game successfully as one involving pirates, ships, and islands. The game allows exactly 4 players to play and does randomly assign each player a home port, however, the positions of the ships are not as intended and can appear quite confusing. Treasure and crew cards are correctly distributed at the start of the game but there is currently only a way to view the current player crew cards, treasure held on a player’s ship can be viewed if they are able to travel to a port via the trade menu. Ports properly implement trading, storing, and updating any treasure or crew cards deposited onto the port.</w:t>
      </w:r>
    </w:p>
    <w:p w14:paraId="5EC0807A" w14:textId="77777777" w:rsidR="00FC2C39" w:rsidRDefault="00FC2C39" w:rsidP="00FC2C39">
      <w:r w:rsidRPr="00443F65">
        <w:t xml:space="preserve">A major difficulty of this project that we faced during the project was the fact that was multiple coders working on the same program this led to complications as any code written needed to meet a global standard to work with the rest, we attempt to do this after every session doing a merge of the work done that day. Our solution whilst effective still led to some bits of code being lost in translation and caused some methods, we wrote to not be called entirely. The time constraint combined with this resulted in some functionality of the program being lost even though there were methods that could easily handle it. </w:t>
      </w:r>
    </w:p>
    <w:p w14:paraId="1A0DB365" w14:textId="77777777" w:rsidR="00FC2C39" w:rsidRDefault="00FC2C39" w:rsidP="00FC2C39"/>
    <w:p w14:paraId="1AA7F2D3" w14:textId="77777777" w:rsidR="00FC2C39" w:rsidRDefault="00FC2C39" w:rsidP="00FC2C39"/>
    <w:p w14:paraId="381B46EB" w14:textId="77777777" w:rsidR="00FC2C39" w:rsidRDefault="00FC2C39" w:rsidP="00FC2C39">
      <w:r>
        <w:t>--Stuff about documentation</w:t>
      </w:r>
    </w:p>
    <w:p w14:paraId="097C7D0A" w14:textId="77777777" w:rsidR="00FC2C39" w:rsidRPr="00443F65" w:rsidRDefault="00FC2C39" w:rsidP="00FC2C39"/>
    <w:p w14:paraId="70FFD023" w14:textId="77777777" w:rsidR="00E93482" w:rsidRPr="00443F65" w:rsidRDefault="00E93482" w:rsidP="00E93482">
      <w:r w:rsidRPr="00443F65">
        <w:lastRenderedPageBreak/>
        <w:t>The program can run without any noticeable game-ending syntax errors; however, it contains some bugs that may affect the user experience.</w:t>
      </w:r>
      <w:r>
        <w:t xml:space="preserve"> The teamwork aspect was especially challenging during implementation week, but the team as a whole handled it very well, helping and guiding each other and also staying past the designated hours to try and improve our program.</w:t>
      </w:r>
      <w:r w:rsidRPr="00443F65">
        <w:t xml:space="preserve"> Taking everything into consideration I believe that the team performed very well, our team’s small size meant that we were already presented with a disadvantage but despite this, I feel our team managed to complete a lot of the required functionality of the program</w:t>
      </w:r>
      <w:r>
        <w:t>.</w:t>
      </w:r>
    </w:p>
    <w:p w14:paraId="6D9685B3" w14:textId="6A7314FB" w:rsidR="004D114F" w:rsidRDefault="004D114F" w:rsidP="004D114F">
      <w:pPr>
        <w:pStyle w:val="Heading2"/>
      </w:pPr>
      <w:r>
        <w:t>Historical account of the project</w:t>
      </w:r>
    </w:p>
    <w:p w14:paraId="5BF8C4C3" w14:textId="71A15609" w:rsidR="004D114F" w:rsidRDefault="004D114F" w:rsidP="004D114F">
      <w:pPr>
        <w:pStyle w:val="BodyText"/>
      </w:pPr>
    </w:p>
    <w:p w14:paraId="1B14A670" w14:textId="58DBB0FE" w:rsidR="004D114F" w:rsidRDefault="004D114F" w:rsidP="004D114F">
      <w:pPr>
        <w:pStyle w:val="Heading2"/>
      </w:pPr>
      <w:r>
        <w:t>Final state of the project</w:t>
      </w:r>
    </w:p>
    <w:p w14:paraId="7F21D46A" w14:textId="77777777" w:rsidR="004D114F" w:rsidRPr="004D114F" w:rsidRDefault="004D114F" w:rsidP="004D114F">
      <w:pPr>
        <w:pStyle w:val="BodyText"/>
      </w:pPr>
    </w:p>
    <w:p w14:paraId="037F08B4" w14:textId="7F904283" w:rsidR="00AE1CE4" w:rsidRDefault="002E07E5" w:rsidP="00E75179">
      <w:pPr>
        <w:pStyle w:val="Heading2"/>
        <w:rPr>
          <w:noProof/>
          <w:lang w:eastAsia="en-GB"/>
        </w:rPr>
      </w:pPr>
      <w:r>
        <w:rPr>
          <w:noProof/>
          <w:lang w:eastAsia="en-GB"/>
        </w:rPr>
        <w:t xml:space="preserve"> </w:t>
      </w:r>
      <w:r w:rsidR="00E75179">
        <w:rPr>
          <w:noProof/>
          <w:lang w:eastAsia="en-GB"/>
        </w:rPr>
        <w:t xml:space="preserve">Performance of each team member </w:t>
      </w:r>
    </w:p>
    <w:p w14:paraId="5C54986B" w14:textId="34683263" w:rsidR="00352C5E" w:rsidRDefault="00352C5E" w:rsidP="00352C5E">
      <w:pPr>
        <w:pStyle w:val="BodyText"/>
        <w:rPr>
          <w:lang w:eastAsia="en-GB"/>
        </w:rPr>
      </w:pPr>
    </w:p>
    <w:p w14:paraId="07B20894" w14:textId="57E52C8A" w:rsidR="004D114F" w:rsidRPr="004D114F" w:rsidRDefault="004D114F" w:rsidP="004D114F">
      <w:pPr>
        <w:pStyle w:val="BodyText"/>
        <w:rPr>
          <w:u w:val="single"/>
          <w:lang w:eastAsia="en-GB"/>
        </w:rPr>
      </w:pPr>
      <w:r w:rsidRPr="004D114F">
        <w:rPr>
          <w:u w:val="single"/>
          <w:lang w:eastAsia="en-GB"/>
        </w:rPr>
        <w:t>James</w:t>
      </w:r>
    </w:p>
    <w:p w14:paraId="53FFDB4C" w14:textId="77777777" w:rsidR="004D114F" w:rsidRDefault="004D114F" w:rsidP="004D114F">
      <w:pPr>
        <w:pStyle w:val="BodyText"/>
        <w:rPr>
          <w:lang w:eastAsia="en-GB"/>
        </w:rPr>
      </w:pPr>
      <w:r>
        <w:rPr>
          <w:lang w:eastAsia="en-GB"/>
        </w:rPr>
        <w:t>At the start of the project, James was the most familiar coder in our team with Java FX and therefore he was tasked with experimenting and prototyping with this software which he did quite well. During implementation week, we relied on James’s code heavily and used it as the foundation for our final program. Overall, James performed extremely well throughout the project and was a crucial member of the team, explaining his existing code and helping the entire team throughout implementation week.</w:t>
      </w:r>
    </w:p>
    <w:p w14:paraId="198CE208" w14:textId="77777777" w:rsidR="004D114F" w:rsidRDefault="004D114F" w:rsidP="004D114F">
      <w:pPr>
        <w:pStyle w:val="BodyText"/>
        <w:rPr>
          <w:lang w:eastAsia="en-GB"/>
        </w:rPr>
      </w:pPr>
    </w:p>
    <w:p w14:paraId="02B524BB" w14:textId="201EC7D6" w:rsidR="004D114F" w:rsidRPr="004D114F" w:rsidRDefault="004D114F" w:rsidP="004D114F">
      <w:pPr>
        <w:pStyle w:val="BodyText"/>
        <w:rPr>
          <w:u w:val="single"/>
          <w:lang w:eastAsia="en-GB"/>
        </w:rPr>
      </w:pPr>
      <w:r w:rsidRPr="004D114F">
        <w:rPr>
          <w:u w:val="single"/>
          <w:lang w:eastAsia="en-GB"/>
        </w:rPr>
        <w:t>Ash</w:t>
      </w:r>
    </w:p>
    <w:p w14:paraId="724A4C3D" w14:textId="2D4672F6" w:rsidR="004D114F" w:rsidRDefault="004D114F" w:rsidP="004D114F">
      <w:pPr>
        <w:pStyle w:val="BodyText"/>
        <w:rPr>
          <w:lang w:eastAsia="en-GB"/>
        </w:rPr>
      </w:pPr>
      <w:r>
        <w:rPr>
          <w:lang w:eastAsia="en-GB"/>
        </w:rPr>
        <w:t>Ash was tasked with investigating java persistence, which he and James tested somewhat successfully. Unfortunately, due to our team’s small size, java persistence was scrapped. Ash was assigned and completed a section in the design spec and played a crucial role in the implementation of the program as he created crew cards, helped with chance cards and redesigned the GUI of the program. Ash was very much so supported almost every aspect of the implementation of the program and his performance was excellent.</w:t>
      </w:r>
    </w:p>
    <w:p w14:paraId="275BC7DB" w14:textId="77777777" w:rsidR="004D114F" w:rsidRDefault="004D114F" w:rsidP="004D114F">
      <w:pPr>
        <w:pStyle w:val="BodyText"/>
        <w:rPr>
          <w:lang w:eastAsia="en-GB"/>
        </w:rPr>
      </w:pPr>
    </w:p>
    <w:p w14:paraId="38E236BA" w14:textId="5B5A1A3E" w:rsidR="004D114F" w:rsidRPr="004D114F" w:rsidRDefault="004D114F" w:rsidP="004D114F">
      <w:pPr>
        <w:pStyle w:val="BodyText"/>
        <w:rPr>
          <w:u w:val="single"/>
          <w:lang w:eastAsia="en-GB"/>
        </w:rPr>
      </w:pPr>
      <w:r w:rsidRPr="004D114F">
        <w:rPr>
          <w:u w:val="single"/>
          <w:lang w:eastAsia="en-GB"/>
        </w:rPr>
        <w:t>Maciej</w:t>
      </w:r>
    </w:p>
    <w:p w14:paraId="1C61E0ED" w14:textId="0DEA9522" w:rsidR="00352C5E" w:rsidRDefault="004D114F" w:rsidP="004D114F">
      <w:pPr>
        <w:pStyle w:val="BodyText"/>
        <w:rPr>
          <w:lang w:eastAsia="en-GB"/>
        </w:rPr>
      </w:pPr>
      <w:r>
        <w:rPr>
          <w:lang w:eastAsia="en-GB"/>
        </w:rPr>
        <w:t>Maciej worked alongside Mateusz to complete the testing for the project and acted as the deputy quality assurance manager. Testing for the project involved creating the test spec that Mateusz and Maciej created. During implementation, week helped work on the Islands and created the trade screen for the program. Maciej performed well at the tasks he was given.</w:t>
      </w:r>
    </w:p>
    <w:p w14:paraId="6D7189CF" w14:textId="3870D4A6" w:rsidR="004D114F" w:rsidRDefault="004D114F" w:rsidP="004D114F">
      <w:pPr>
        <w:pStyle w:val="BodyText"/>
        <w:rPr>
          <w:lang w:eastAsia="en-GB"/>
        </w:rPr>
      </w:pPr>
    </w:p>
    <w:p w14:paraId="5B9AB527" w14:textId="5FE579A0" w:rsidR="004D114F" w:rsidRPr="004D114F" w:rsidRDefault="004D114F" w:rsidP="004D114F">
      <w:pPr>
        <w:pStyle w:val="BodyText"/>
        <w:rPr>
          <w:u w:val="single"/>
          <w:lang w:eastAsia="en-GB"/>
        </w:rPr>
      </w:pPr>
      <w:r w:rsidRPr="004D114F">
        <w:rPr>
          <w:u w:val="single"/>
          <w:lang w:eastAsia="en-GB"/>
        </w:rPr>
        <w:t>Dean</w:t>
      </w:r>
    </w:p>
    <w:p w14:paraId="385B160C" w14:textId="2F79BF57" w:rsidR="004D114F" w:rsidRDefault="004D114F" w:rsidP="004D114F">
      <w:pPr>
        <w:pStyle w:val="BodyText"/>
        <w:rPr>
          <w:lang w:eastAsia="en-GB"/>
        </w:rPr>
      </w:pPr>
    </w:p>
    <w:p w14:paraId="6CAE35F5" w14:textId="4893FA69" w:rsidR="004D114F" w:rsidRPr="004D114F" w:rsidRDefault="004D114F" w:rsidP="004D114F">
      <w:pPr>
        <w:pStyle w:val="BodyText"/>
        <w:rPr>
          <w:u w:val="single"/>
          <w:lang w:eastAsia="en-GB"/>
        </w:rPr>
      </w:pPr>
      <w:r w:rsidRPr="004D114F">
        <w:rPr>
          <w:u w:val="single"/>
          <w:lang w:eastAsia="en-GB"/>
        </w:rPr>
        <w:t>Mateusz</w:t>
      </w:r>
    </w:p>
    <w:p w14:paraId="5A8A4E3D" w14:textId="6FFA7624" w:rsidR="004D114F" w:rsidRDefault="004D114F" w:rsidP="004D114F">
      <w:pPr>
        <w:pStyle w:val="BodyText"/>
        <w:rPr>
          <w:lang w:eastAsia="en-GB"/>
        </w:rPr>
      </w:pPr>
    </w:p>
    <w:p w14:paraId="769347C6" w14:textId="0B356B26" w:rsidR="004D114F" w:rsidRDefault="004D114F" w:rsidP="004D114F">
      <w:pPr>
        <w:pStyle w:val="BodyText"/>
        <w:rPr>
          <w:lang w:eastAsia="en-GB"/>
        </w:rPr>
      </w:pPr>
    </w:p>
    <w:p w14:paraId="1B5C39CB" w14:textId="3DE00BA6" w:rsidR="004D114F" w:rsidRPr="004D114F" w:rsidRDefault="004D114F" w:rsidP="004D114F">
      <w:pPr>
        <w:pStyle w:val="BodyText"/>
        <w:rPr>
          <w:u w:val="single"/>
          <w:lang w:eastAsia="en-GB"/>
        </w:rPr>
      </w:pPr>
      <w:r w:rsidRPr="004D114F">
        <w:rPr>
          <w:u w:val="single"/>
          <w:lang w:eastAsia="en-GB"/>
        </w:rPr>
        <w:t>Bhagya</w:t>
      </w:r>
    </w:p>
    <w:p w14:paraId="3B7DA67A" w14:textId="77777777" w:rsidR="0009188B" w:rsidRDefault="005D4CDB" w:rsidP="003309A1">
      <w:pPr>
        <w:pStyle w:val="UnnumHeading1"/>
      </w:pPr>
      <w:bookmarkStart w:id="8" w:name="_Toc1566539"/>
      <w:r>
        <w:t>RE</w:t>
      </w:r>
      <w:r w:rsidR="00A44A71">
        <w:t>FERENCES</w:t>
      </w:r>
      <w:bookmarkEnd w:id="8"/>
    </w:p>
    <w:p w14:paraId="5E685BED" w14:textId="55722F8A" w:rsidR="0009188B" w:rsidRDefault="004F2D26" w:rsidP="006A16AC">
      <w:pPr>
        <w:pStyle w:val="bibentry"/>
      </w:pPr>
      <w:bookmarkStart w:id="9" w:name="seqa03"/>
      <w:r>
        <w:t>[1]</w:t>
      </w:r>
      <w:bookmarkEnd w:id="9"/>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649B897C" w14:textId="77777777" w:rsidR="0009188B" w:rsidRDefault="00A44A71" w:rsidP="003309A1">
      <w:pPr>
        <w:pStyle w:val="UnnumHeading1"/>
      </w:pPr>
      <w:r>
        <w:br w:type="page"/>
      </w:r>
      <w:bookmarkStart w:id="10" w:name="_Toc1566540"/>
      <w:r>
        <w:lastRenderedPageBreak/>
        <w:t>DOCUMENT HISTORY</w:t>
      </w:r>
      <w:bookmarkEnd w:id="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77777777" w:rsidR="0009188B" w:rsidRDefault="00A44A71">
            <w:r>
              <w:t>12/09/08</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77777777" w:rsidR="0009188B" w:rsidRDefault="00A44A71">
            <w:r>
              <w:t>CJP</w:t>
            </w:r>
          </w:p>
        </w:tc>
      </w:tr>
      <w:tr w:rsidR="0009188B" w14:paraId="0C4647D4" w14:textId="77777777" w:rsidTr="008904EC">
        <w:trPr>
          <w:jc w:val="center"/>
        </w:trPr>
        <w:tc>
          <w:tcPr>
            <w:tcW w:w="864" w:type="dxa"/>
          </w:tcPr>
          <w:p w14:paraId="01741E7A" w14:textId="77777777" w:rsidR="0009188B" w:rsidRDefault="008904EC">
            <w:r>
              <w:t>1.1</w:t>
            </w:r>
          </w:p>
        </w:tc>
        <w:tc>
          <w:tcPr>
            <w:tcW w:w="1008" w:type="dxa"/>
          </w:tcPr>
          <w:p w14:paraId="5EC1D309" w14:textId="77777777" w:rsidR="0009188B" w:rsidRDefault="008904EC">
            <w:r>
              <w:t>N/A</w:t>
            </w:r>
          </w:p>
        </w:tc>
        <w:tc>
          <w:tcPr>
            <w:tcW w:w="1193" w:type="dxa"/>
          </w:tcPr>
          <w:p w14:paraId="4CC9DA42" w14:textId="77777777" w:rsidR="0009188B" w:rsidRDefault="008904EC">
            <w:r>
              <w:t>2010-10-12</w:t>
            </w:r>
          </w:p>
        </w:tc>
        <w:tc>
          <w:tcPr>
            <w:tcW w:w="3969" w:type="dxa"/>
          </w:tcPr>
          <w:p w14:paraId="76C7010C" w14:textId="77777777" w:rsidR="0009188B" w:rsidRDefault="008904EC">
            <w:r>
              <w:t>Updated to Office 2007; key field automation increased; paragraph styles updated</w:t>
            </w:r>
          </w:p>
        </w:tc>
        <w:tc>
          <w:tcPr>
            <w:tcW w:w="1318" w:type="dxa"/>
          </w:tcPr>
          <w:p w14:paraId="4B8018DA" w14:textId="77777777" w:rsidR="0009188B" w:rsidRDefault="008904EC">
            <w:r>
              <w:t>NWH</w:t>
            </w:r>
          </w:p>
        </w:tc>
      </w:tr>
      <w:tr w:rsidR="0009188B" w14:paraId="10EBB492" w14:textId="77777777" w:rsidTr="008904EC">
        <w:trPr>
          <w:jc w:val="center"/>
        </w:trPr>
        <w:tc>
          <w:tcPr>
            <w:tcW w:w="864" w:type="dxa"/>
          </w:tcPr>
          <w:p w14:paraId="7F3E4151" w14:textId="77777777" w:rsidR="0009188B" w:rsidRDefault="00E06F5A">
            <w:r>
              <w:t>1.2</w:t>
            </w:r>
          </w:p>
        </w:tc>
        <w:tc>
          <w:tcPr>
            <w:tcW w:w="1008" w:type="dxa"/>
          </w:tcPr>
          <w:p w14:paraId="125CAE33" w14:textId="77777777" w:rsidR="0009188B" w:rsidRDefault="00E06F5A">
            <w:r>
              <w:t>N/A</w:t>
            </w:r>
          </w:p>
        </w:tc>
        <w:tc>
          <w:tcPr>
            <w:tcW w:w="1193" w:type="dxa"/>
          </w:tcPr>
          <w:p w14:paraId="0893920E" w14:textId="77777777" w:rsidR="0009188B" w:rsidRDefault="00E06F5A">
            <w:r>
              <w:t>2011-10-10</w:t>
            </w:r>
          </w:p>
        </w:tc>
        <w:tc>
          <w:tcPr>
            <w:tcW w:w="3969" w:type="dxa"/>
          </w:tcPr>
          <w:p w14:paraId="2056C70E" w14:textId="77777777" w:rsidR="0009188B" w:rsidRDefault="00E06F5A">
            <w:r>
              <w:t>Typos</w:t>
            </w:r>
          </w:p>
        </w:tc>
        <w:tc>
          <w:tcPr>
            <w:tcW w:w="1318" w:type="dxa"/>
          </w:tcPr>
          <w:p w14:paraId="3C1F1EC1" w14:textId="77777777" w:rsidR="0009188B" w:rsidRDefault="00E06F5A">
            <w:r>
              <w:t>NWH</w:t>
            </w:r>
          </w:p>
        </w:tc>
      </w:tr>
      <w:tr w:rsidR="0009188B" w14:paraId="5EA92493" w14:textId="77777777" w:rsidTr="008904EC">
        <w:trPr>
          <w:jc w:val="center"/>
        </w:trPr>
        <w:tc>
          <w:tcPr>
            <w:tcW w:w="864" w:type="dxa"/>
          </w:tcPr>
          <w:p w14:paraId="3D7B1271" w14:textId="77777777" w:rsidR="0009188B" w:rsidRDefault="00E06F5A">
            <w:r>
              <w:t>1.3</w:t>
            </w:r>
          </w:p>
        </w:tc>
        <w:tc>
          <w:tcPr>
            <w:tcW w:w="1008" w:type="dxa"/>
          </w:tcPr>
          <w:p w14:paraId="357F44E1" w14:textId="77777777" w:rsidR="0009188B" w:rsidRDefault="00E06F5A">
            <w:r>
              <w:t>N/A</w:t>
            </w:r>
          </w:p>
        </w:tc>
        <w:tc>
          <w:tcPr>
            <w:tcW w:w="1193" w:type="dxa"/>
          </w:tcPr>
          <w:p w14:paraId="6E823EAE" w14:textId="77777777" w:rsidR="0009188B" w:rsidRDefault="00E06F5A">
            <w:r>
              <w:t>2015-10-16</w:t>
            </w:r>
          </w:p>
        </w:tc>
        <w:tc>
          <w:tcPr>
            <w:tcW w:w="3969" w:type="dxa"/>
          </w:tcPr>
          <w:p w14:paraId="15AB9C57" w14:textId="77777777" w:rsidR="0009188B" w:rsidRDefault="00E06F5A">
            <w:r>
              <w:t>Update for Office 2013</w:t>
            </w:r>
          </w:p>
        </w:tc>
        <w:tc>
          <w:tcPr>
            <w:tcW w:w="1318" w:type="dxa"/>
          </w:tcPr>
          <w:p w14:paraId="73996448" w14:textId="77777777" w:rsidR="0009188B" w:rsidRDefault="00E06F5A">
            <w:r>
              <w:t>NWH</w:t>
            </w:r>
          </w:p>
        </w:tc>
      </w:tr>
      <w:tr w:rsidR="00E87FBF" w14:paraId="615491DC" w14:textId="77777777" w:rsidTr="008904EC">
        <w:trPr>
          <w:jc w:val="center"/>
        </w:trPr>
        <w:tc>
          <w:tcPr>
            <w:tcW w:w="864" w:type="dxa"/>
          </w:tcPr>
          <w:p w14:paraId="19ED1683" w14:textId="77777777" w:rsidR="00E87FBF" w:rsidRDefault="00E87FBF">
            <w:r>
              <w:t>1.4</w:t>
            </w:r>
          </w:p>
        </w:tc>
        <w:tc>
          <w:tcPr>
            <w:tcW w:w="1008" w:type="dxa"/>
          </w:tcPr>
          <w:p w14:paraId="378563C7" w14:textId="77777777" w:rsidR="00E87FBF" w:rsidRDefault="00E87FBF">
            <w:r>
              <w:t>N/A</w:t>
            </w:r>
          </w:p>
        </w:tc>
        <w:tc>
          <w:tcPr>
            <w:tcW w:w="1193" w:type="dxa"/>
          </w:tcPr>
          <w:p w14:paraId="13518803" w14:textId="77777777" w:rsidR="00E87FBF" w:rsidRDefault="00E87FBF">
            <w:r>
              <w:t>20/02/19</w:t>
            </w:r>
          </w:p>
        </w:tc>
        <w:tc>
          <w:tcPr>
            <w:tcW w:w="3969" w:type="dxa"/>
          </w:tcPr>
          <w:p w14:paraId="39DB8FD7" w14:textId="77777777" w:rsidR="00E87FBF" w:rsidRDefault="00E87FBF">
            <w:r>
              <w:t>Made Intro sections have the correct style</w:t>
            </w:r>
          </w:p>
        </w:tc>
        <w:tc>
          <w:tcPr>
            <w:tcW w:w="1318" w:type="dxa"/>
          </w:tcPr>
          <w:p w14:paraId="372A0026" w14:textId="77777777" w:rsidR="00E87FBF" w:rsidRDefault="00E87FBF">
            <w:r>
              <w:t>CJP</w:t>
            </w:r>
          </w:p>
        </w:tc>
      </w:tr>
      <w:tr w:rsidR="0010745C" w14:paraId="10CA22EE" w14:textId="77777777" w:rsidTr="008904EC">
        <w:trPr>
          <w:jc w:val="center"/>
        </w:trPr>
        <w:tc>
          <w:tcPr>
            <w:tcW w:w="864" w:type="dxa"/>
          </w:tcPr>
          <w:p w14:paraId="22D135C1" w14:textId="0C79A858" w:rsidR="0010745C" w:rsidRDefault="0010745C">
            <w:r>
              <w:t>1.5</w:t>
            </w:r>
          </w:p>
        </w:tc>
        <w:tc>
          <w:tcPr>
            <w:tcW w:w="1008" w:type="dxa"/>
          </w:tcPr>
          <w:p w14:paraId="4F07F57E" w14:textId="32F22860" w:rsidR="0010745C" w:rsidRDefault="0010745C">
            <w:r>
              <w:t>N/A</w:t>
            </w:r>
          </w:p>
        </w:tc>
        <w:tc>
          <w:tcPr>
            <w:tcW w:w="1193" w:type="dxa"/>
          </w:tcPr>
          <w:p w14:paraId="7F61CE71" w14:textId="3AE15191" w:rsidR="0010745C" w:rsidRDefault="0010745C">
            <w:r>
              <w:t>16/03/21</w:t>
            </w:r>
          </w:p>
        </w:tc>
        <w:tc>
          <w:tcPr>
            <w:tcW w:w="3969" w:type="dxa"/>
          </w:tcPr>
          <w:p w14:paraId="6639C5ED" w14:textId="7894AF5E" w:rsidR="0010745C" w:rsidRDefault="0010745C">
            <w:r>
              <w:t>Changed "CCF No" to "Issue No"</w:t>
            </w:r>
          </w:p>
        </w:tc>
        <w:tc>
          <w:tcPr>
            <w:tcW w:w="1318" w:type="dxa"/>
          </w:tcPr>
          <w:p w14:paraId="516AFF1F" w14:textId="43148DD1" w:rsidR="0010745C" w:rsidRDefault="0010745C">
            <w:r>
              <w:t>CJP</w:t>
            </w:r>
          </w:p>
        </w:tc>
      </w:tr>
      <w:tr w:rsidR="00C5071F" w14:paraId="3EB50263" w14:textId="77777777" w:rsidTr="008904EC">
        <w:trPr>
          <w:jc w:val="center"/>
        </w:trPr>
        <w:tc>
          <w:tcPr>
            <w:tcW w:w="864" w:type="dxa"/>
          </w:tcPr>
          <w:p w14:paraId="0E8722F6" w14:textId="2CB9FEF1" w:rsidR="00C5071F" w:rsidRDefault="00C5071F">
            <w:r>
              <w:t>1.6</w:t>
            </w:r>
          </w:p>
        </w:tc>
        <w:tc>
          <w:tcPr>
            <w:tcW w:w="1008" w:type="dxa"/>
          </w:tcPr>
          <w:p w14:paraId="7154F687" w14:textId="3C3381EA" w:rsidR="00C5071F" w:rsidRDefault="00C5071F">
            <w:r>
              <w:t>N/A</w:t>
            </w:r>
          </w:p>
        </w:tc>
        <w:tc>
          <w:tcPr>
            <w:tcW w:w="1193" w:type="dxa"/>
          </w:tcPr>
          <w:p w14:paraId="63829DF7" w14:textId="58DF5C60" w:rsidR="00C5071F" w:rsidRDefault="00C5071F">
            <w:r>
              <w:t>15/12/21</w:t>
            </w:r>
          </w:p>
        </w:tc>
        <w:tc>
          <w:tcPr>
            <w:tcW w:w="3969" w:type="dxa"/>
          </w:tcPr>
          <w:p w14:paraId="24F2EF90" w14:textId="677E0EBB" w:rsidR="00C5071F" w:rsidRDefault="00C5071F">
            <w:r>
              <w:t>Minor word changes</w:t>
            </w:r>
          </w:p>
        </w:tc>
        <w:tc>
          <w:tcPr>
            <w:tcW w:w="1318" w:type="dxa"/>
          </w:tcPr>
          <w:p w14:paraId="16DD3132" w14:textId="7B735E4C" w:rsidR="00C5071F" w:rsidRDefault="00C5071F">
            <w:r>
              <w:t>CWL</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091C" w14:textId="77777777" w:rsidR="008621CC" w:rsidRDefault="008621CC">
      <w:r>
        <w:separator/>
      </w:r>
    </w:p>
  </w:endnote>
  <w:endnote w:type="continuationSeparator" w:id="0">
    <w:p w14:paraId="3527D1C7" w14:textId="77777777" w:rsidR="008621CC" w:rsidRDefault="00862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E4F0" w14:textId="77777777" w:rsidR="008621CC" w:rsidRDefault="008621CC">
      <w:r>
        <w:separator/>
      </w:r>
    </w:p>
  </w:footnote>
  <w:footnote w:type="continuationSeparator" w:id="0">
    <w:p w14:paraId="1CB92754" w14:textId="77777777" w:rsidR="008621CC" w:rsidRDefault="00862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85F499E" w:rsidR="00757A14" w:rsidRDefault="008621CC">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34D6B">
          <w:t>Word Template</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C5071F">
          <w:t>1.5</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D4E75"/>
    <w:rsid w:val="000D6835"/>
    <w:rsid w:val="000F7738"/>
    <w:rsid w:val="0010745C"/>
    <w:rsid w:val="001711E8"/>
    <w:rsid w:val="001714DB"/>
    <w:rsid w:val="00177A99"/>
    <w:rsid w:val="001B226E"/>
    <w:rsid w:val="001C59C0"/>
    <w:rsid w:val="001E22BF"/>
    <w:rsid w:val="001E5E30"/>
    <w:rsid w:val="001F5425"/>
    <w:rsid w:val="002079C9"/>
    <w:rsid w:val="002E07E5"/>
    <w:rsid w:val="003064A6"/>
    <w:rsid w:val="003309A1"/>
    <w:rsid w:val="00352C5E"/>
    <w:rsid w:val="00353414"/>
    <w:rsid w:val="00386278"/>
    <w:rsid w:val="003C3039"/>
    <w:rsid w:val="00425EB4"/>
    <w:rsid w:val="004375B0"/>
    <w:rsid w:val="0047267A"/>
    <w:rsid w:val="004B2F56"/>
    <w:rsid w:val="004D114F"/>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A16AC"/>
    <w:rsid w:val="006C70A8"/>
    <w:rsid w:val="006E2359"/>
    <w:rsid w:val="006E6158"/>
    <w:rsid w:val="00757A14"/>
    <w:rsid w:val="007A1231"/>
    <w:rsid w:val="007D14A3"/>
    <w:rsid w:val="00853D86"/>
    <w:rsid w:val="00854164"/>
    <w:rsid w:val="008621CC"/>
    <w:rsid w:val="008904EC"/>
    <w:rsid w:val="009939F4"/>
    <w:rsid w:val="00994D52"/>
    <w:rsid w:val="009A7185"/>
    <w:rsid w:val="009D12AB"/>
    <w:rsid w:val="009D341E"/>
    <w:rsid w:val="009D7304"/>
    <w:rsid w:val="009E62F2"/>
    <w:rsid w:val="00A24477"/>
    <w:rsid w:val="00A44A71"/>
    <w:rsid w:val="00A5230C"/>
    <w:rsid w:val="00A7483E"/>
    <w:rsid w:val="00AA269F"/>
    <w:rsid w:val="00AA53A0"/>
    <w:rsid w:val="00AE1293"/>
    <w:rsid w:val="00AE1CE4"/>
    <w:rsid w:val="00B0738E"/>
    <w:rsid w:val="00B173DD"/>
    <w:rsid w:val="00B30EDD"/>
    <w:rsid w:val="00B614E0"/>
    <w:rsid w:val="00BA41FE"/>
    <w:rsid w:val="00C34D6B"/>
    <w:rsid w:val="00C5071F"/>
    <w:rsid w:val="00C8782F"/>
    <w:rsid w:val="00CA50B8"/>
    <w:rsid w:val="00D32042"/>
    <w:rsid w:val="00D47894"/>
    <w:rsid w:val="00D7147C"/>
    <w:rsid w:val="00D725AB"/>
    <w:rsid w:val="00D76EBB"/>
    <w:rsid w:val="00DA5F07"/>
    <w:rsid w:val="00E06F5A"/>
    <w:rsid w:val="00E563D9"/>
    <w:rsid w:val="00E742E7"/>
    <w:rsid w:val="00E75179"/>
    <w:rsid w:val="00E84DD8"/>
    <w:rsid w:val="00E87FBF"/>
    <w:rsid w:val="00E93482"/>
    <w:rsid w:val="00F16B13"/>
    <w:rsid w:val="00F4480B"/>
    <w:rsid w:val="00F64A04"/>
    <w:rsid w:val="00FA3DC2"/>
    <w:rsid w:val="00FC2C39"/>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920980"/>
    <w:rsid w:val="00986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Chris Loftus [cwl]</dc:creator>
  <cp:keywords>1.5</cp:keywords>
  <cp:lastModifiedBy>bhagya priyankara</cp:lastModifiedBy>
  <cp:revision>6</cp:revision>
  <dcterms:created xsi:type="dcterms:W3CDTF">2019-02-20T14:46:00Z</dcterms:created>
  <dcterms:modified xsi:type="dcterms:W3CDTF">2022-05-11T07:07:00Z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