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3B9C" w14:textId="77777777" w:rsidR="00907EA0" w:rsidRPr="00907EA0" w:rsidRDefault="00907EA0" w:rsidP="00907EA0">
      <w:pPr>
        <w:rPr>
          <w:b/>
          <w:bCs/>
        </w:rPr>
      </w:pPr>
      <w:r w:rsidRPr="00907EA0">
        <w:rPr>
          <w:b/>
          <w:bCs/>
        </w:rPr>
        <w:t>Measures Used in the OLAP Cube</w:t>
      </w:r>
    </w:p>
    <w:p w14:paraId="086AB1AF" w14:textId="77777777" w:rsidR="00907EA0" w:rsidRPr="00907EA0" w:rsidRDefault="00907EA0" w:rsidP="00907EA0">
      <w:r w:rsidRPr="00907EA0">
        <w:t xml:space="preserve">The </w:t>
      </w:r>
      <w:r w:rsidRPr="00907EA0">
        <w:rPr>
          <w:b/>
          <w:bCs/>
        </w:rPr>
        <w:t>measures</w:t>
      </w:r>
      <w:r w:rsidRPr="00907EA0">
        <w:t xml:space="preserve"> are the numerical values stored in or derived from the fact table </w:t>
      </w:r>
      <w:proofErr w:type="spellStart"/>
      <w:r w:rsidRPr="00907EA0">
        <w:t>fact_exam_result</w:t>
      </w:r>
      <w:proofErr w:type="spellEnd"/>
      <w:r w:rsidRPr="00907EA0">
        <w:t xml:space="preserve">. They are used to evaluate examination performance and perform calculations during OLAP analysis. In this cube, the main measures are </w:t>
      </w:r>
      <w:r w:rsidRPr="00907EA0">
        <w:rPr>
          <w:b/>
          <w:bCs/>
        </w:rPr>
        <w:t>Z-Score, Candidate Count, Pass Count, and Pass Rate</w:t>
      </w:r>
      <w:r w:rsidRPr="00907EA0">
        <w:t>.</w:t>
      </w:r>
    </w:p>
    <w:p w14:paraId="002F2A2B" w14:textId="77777777" w:rsidR="00907EA0" w:rsidRPr="00907EA0" w:rsidRDefault="00907EA0" w:rsidP="00907EA0">
      <w:pPr>
        <w:numPr>
          <w:ilvl w:val="0"/>
          <w:numId w:val="1"/>
        </w:numPr>
      </w:pPr>
      <w:r w:rsidRPr="00907EA0">
        <w:rPr>
          <w:b/>
          <w:bCs/>
        </w:rPr>
        <w:t>Z-Score</w:t>
      </w:r>
      <w:r w:rsidRPr="00907EA0">
        <w:t xml:space="preserve"> </w:t>
      </w:r>
    </w:p>
    <w:p w14:paraId="2C7171D0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Represents the standardized examination performance of a candidate. </w:t>
      </w:r>
    </w:p>
    <w:p w14:paraId="17280944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Used to compare performance across different subjects and streams. </w:t>
      </w:r>
    </w:p>
    <w:p w14:paraId="75F82940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In OLAP analysis, the </w:t>
      </w:r>
      <w:r w:rsidRPr="00907EA0">
        <w:rPr>
          <w:b/>
          <w:bCs/>
        </w:rPr>
        <w:t>average Z-score</w:t>
      </w:r>
      <w:r w:rsidRPr="00907EA0">
        <w:t xml:space="preserve"> can be calculated. </w:t>
      </w:r>
    </w:p>
    <w:p w14:paraId="4C537B41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It is a </w:t>
      </w:r>
      <w:r w:rsidRPr="00907EA0">
        <w:rPr>
          <w:b/>
          <w:bCs/>
        </w:rPr>
        <w:t>non-additive measure</w:t>
      </w:r>
      <w:r w:rsidRPr="00907EA0">
        <w:t xml:space="preserve">, because Z-scores should not normally be </w:t>
      </w:r>
      <w:proofErr w:type="gramStart"/>
      <w:r w:rsidRPr="00907EA0">
        <w:t>summed</w:t>
      </w:r>
      <w:proofErr w:type="gramEnd"/>
      <w:r w:rsidRPr="00907EA0">
        <w:t xml:space="preserve">. </w:t>
      </w:r>
    </w:p>
    <w:p w14:paraId="39AC41F5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Example: Average Z-score by subject, stream, or year. </w:t>
      </w:r>
    </w:p>
    <w:p w14:paraId="206B2993" w14:textId="77777777" w:rsidR="00907EA0" w:rsidRPr="00907EA0" w:rsidRDefault="00907EA0" w:rsidP="00907EA0">
      <w:pPr>
        <w:numPr>
          <w:ilvl w:val="0"/>
          <w:numId w:val="1"/>
        </w:numPr>
      </w:pPr>
      <w:r w:rsidRPr="00907EA0">
        <w:rPr>
          <w:b/>
          <w:bCs/>
        </w:rPr>
        <w:t>Candidate Count</w:t>
      </w:r>
      <w:r w:rsidRPr="00907EA0">
        <w:t xml:space="preserve"> </w:t>
      </w:r>
    </w:p>
    <w:p w14:paraId="4A26B083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Represents the number of candidates/results included in a particular analysis. </w:t>
      </w:r>
    </w:p>
    <w:p w14:paraId="494E6FB3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Can be calculated using COUNT or by summing a </w:t>
      </w:r>
      <w:proofErr w:type="spellStart"/>
      <w:r w:rsidRPr="00907EA0">
        <w:t>candidate_count</w:t>
      </w:r>
      <w:proofErr w:type="spellEnd"/>
      <w:r w:rsidRPr="00907EA0">
        <w:t xml:space="preserve"> value of 1 for each fact record. </w:t>
      </w:r>
    </w:p>
    <w:p w14:paraId="61200542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It is an </w:t>
      </w:r>
      <w:r w:rsidRPr="00907EA0">
        <w:rPr>
          <w:b/>
          <w:bCs/>
        </w:rPr>
        <w:t>additive measure</w:t>
      </w:r>
      <w:r w:rsidRPr="00907EA0">
        <w:t xml:space="preserve">. </w:t>
      </w:r>
    </w:p>
    <w:p w14:paraId="2476B003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Example: Number of candidates who took each subject. </w:t>
      </w:r>
    </w:p>
    <w:p w14:paraId="784B204E" w14:textId="77777777" w:rsidR="00907EA0" w:rsidRPr="00907EA0" w:rsidRDefault="00907EA0" w:rsidP="00907EA0">
      <w:pPr>
        <w:numPr>
          <w:ilvl w:val="0"/>
          <w:numId w:val="1"/>
        </w:numPr>
      </w:pPr>
      <w:r w:rsidRPr="00907EA0">
        <w:rPr>
          <w:b/>
          <w:bCs/>
        </w:rPr>
        <w:t>Pass Count</w:t>
      </w:r>
      <w:r w:rsidRPr="00907EA0">
        <w:t xml:space="preserve"> </w:t>
      </w:r>
    </w:p>
    <w:p w14:paraId="75233988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Represents the number of candidates who achieved a passing grade. </w:t>
      </w:r>
    </w:p>
    <w:p w14:paraId="63631782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Derived from the </w:t>
      </w:r>
      <w:proofErr w:type="spellStart"/>
      <w:r w:rsidRPr="00907EA0">
        <w:t>pass_flag</w:t>
      </w:r>
      <w:proofErr w:type="spellEnd"/>
      <w:r w:rsidRPr="00907EA0">
        <w:t xml:space="preserve">. </w:t>
      </w:r>
    </w:p>
    <w:p w14:paraId="6B89AEDD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It can be calculated by counting records where </w:t>
      </w:r>
      <w:proofErr w:type="spellStart"/>
      <w:r w:rsidRPr="00907EA0">
        <w:t>pass_flag</w:t>
      </w:r>
      <w:proofErr w:type="spellEnd"/>
      <w:r w:rsidRPr="00907EA0">
        <w:t xml:space="preserve"> = TRUE. </w:t>
      </w:r>
    </w:p>
    <w:p w14:paraId="1C064FEB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Example: Number of students who passed Mathematics. </w:t>
      </w:r>
    </w:p>
    <w:p w14:paraId="3934B91F" w14:textId="77777777" w:rsidR="00907EA0" w:rsidRPr="00907EA0" w:rsidRDefault="00907EA0" w:rsidP="00907EA0">
      <w:pPr>
        <w:numPr>
          <w:ilvl w:val="0"/>
          <w:numId w:val="1"/>
        </w:numPr>
      </w:pPr>
      <w:r w:rsidRPr="00907EA0">
        <w:rPr>
          <w:b/>
          <w:bCs/>
        </w:rPr>
        <w:t>Pass Rate (%)</w:t>
      </w:r>
    </w:p>
    <w:p w14:paraId="36AEB06E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Represents the percentage of candidates who passed. </w:t>
      </w:r>
    </w:p>
    <w:p w14:paraId="66B34174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Calculated as: </w:t>
      </w:r>
    </w:p>
    <w:p w14:paraId="05E2E2A6" w14:textId="77777777" w:rsidR="00907EA0" w:rsidRPr="00907EA0" w:rsidRDefault="00907EA0" w:rsidP="00907EA0">
      <w:r w:rsidRPr="00907EA0">
        <w:rPr>
          <w:b/>
          <w:bCs/>
        </w:rPr>
        <w:t>Pass Rate = (Pass Count ÷ Candidate Count) × 100</w:t>
      </w:r>
    </w:p>
    <w:p w14:paraId="6C1DB62C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lastRenderedPageBreak/>
        <w:t xml:space="preserve">It is a </w:t>
      </w:r>
      <w:r w:rsidRPr="00907EA0">
        <w:rPr>
          <w:b/>
          <w:bCs/>
        </w:rPr>
        <w:t>derived/non-additive measure</w:t>
      </w:r>
      <w:r w:rsidRPr="00907EA0">
        <w:t xml:space="preserve">. </w:t>
      </w:r>
    </w:p>
    <w:p w14:paraId="4AE294D8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Useful for comparing examination success between subjects, streams, and years. </w:t>
      </w:r>
    </w:p>
    <w:p w14:paraId="7174FACE" w14:textId="77777777" w:rsidR="00907EA0" w:rsidRPr="00907EA0" w:rsidRDefault="00907EA0" w:rsidP="00907EA0">
      <w:pPr>
        <w:numPr>
          <w:ilvl w:val="1"/>
          <w:numId w:val="1"/>
        </w:numPr>
      </w:pPr>
      <w:r w:rsidRPr="00907EA0">
        <w:t xml:space="preserve">Example: A subject with 800 candidates and 600 </w:t>
      </w:r>
      <w:proofErr w:type="gramStart"/>
      <w:r w:rsidRPr="00907EA0">
        <w:t>passes has</w:t>
      </w:r>
      <w:proofErr w:type="gramEnd"/>
      <w:r w:rsidRPr="00907EA0">
        <w:t xml:space="preserve"> a pass rate of </w:t>
      </w:r>
      <w:r w:rsidRPr="00907EA0">
        <w:rPr>
          <w:b/>
          <w:bCs/>
        </w:rPr>
        <w:t>75%</w:t>
      </w:r>
      <w:r w:rsidRPr="00907EA0">
        <w:t xml:space="preserve">. </w:t>
      </w:r>
    </w:p>
    <w:p w14:paraId="2FC6B6F5" w14:textId="77777777" w:rsidR="00907EA0" w:rsidRPr="00907EA0" w:rsidRDefault="00907EA0" w:rsidP="00907EA0">
      <w:pPr>
        <w:rPr>
          <w:b/>
          <w:bCs/>
        </w:rPr>
      </w:pPr>
      <w:r w:rsidRPr="00907EA0">
        <w:rPr>
          <w:b/>
          <w:bCs/>
        </w:rPr>
        <w:t>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274"/>
        <w:gridCol w:w="3342"/>
      </w:tblGrid>
      <w:tr w:rsidR="00907EA0" w:rsidRPr="00907EA0" w14:paraId="3B46B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5B43C" w14:textId="77777777" w:rsidR="00907EA0" w:rsidRPr="00907EA0" w:rsidRDefault="00907EA0" w:rsidP="00907EA0">
            <w:pPr>
              <w:rPr>
                <w:b/>
                <w:bCs/>
              </w:rPr>
            </w:pPr>
            <w:r w:rsidRPr="00907EA0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59C05CD4" w14:textId="77777777" w:rsidR="00907EA0" w:rsidRPr="00907EA0" w:rsidRDefault="00907EA0" w:rsidP="00907EA0">
            <w:pPr>
              <w:rPr>
                <w:b/>
                <w:bCs/>
              </w:rPr>
            </w:pPr>
            <w:r w:rsidRPr="00907E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B614BF" w14:textId="77777777" w:rsidR="00907EA0" w:rsidRPr="00907EA0" w:rsidRDefault="00907EA0" w:rsidP="00907EA0">
            <w:pPr>
              <w:rPr>
                <w:b/>
                <w:bCs/>
              </w:rPr>
            </w:pPr>
            <w:r w:rsidRPr="00907EA0">
              <w:rPr>
                <w:b/>
                <w:bCs/>
              </w:rPr>
              <w:t>Purpose</w:t>
            </w:r>
          </w:p>
        </w:tc>
      </w:tr>
      <w:tr w:rsidR="00907EA0" w:rsidRPr="00907EA0" w14:paraId="0D71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5B65" w14:textId="77777777" w:rsidR="00907EA0" w:rsidRPr="00907EA0" w:rsidRDefault="00907EA0" w:rsidP="00907EA0">
            <w:r w:rsidRPr="00907EA0">
              <w:rPr>
                <w:b/>
                <w:bCs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4B10E4A4" w14:textId="77777777" w:rsidR="00907EA0" w:rsidRPr="00907EA0" w:rsidRDefault="00907EA0" w:rsidP="00907EA0">
            <w:r w:rsidRPr="00907EA0">
              <w:t>Non-additive</w:t>
            </w:r>
          </w:p>
        </w:tc>
        <w:tc>
          <w:tcPr>
            <w:tcW w:w="0" w:type="auto"/>
            <w:vAlign w:val="center"/>
            <w:hideMark/>
          </w:tcPr>
          <w:p w14:paraId="62205532" w14:textId="77777777" w:rsidR="00907EA0" w:rsidRPr="00907EA0" w:rsidRDefault="00907EA0" w:rsidP="00907EA0">
            <w:r w:rsidRPr="00907EA0">
              <w:t>Analyze academic performance</w:t>
            </w:r>
          </w:p>
        </w:tc>
      </w:tr>
      <w:tr w:rsidR="00907EA0" w:rsidRPr="00907EA0" w14:paraId="3072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1C05" w14:textId="77777777" w:rsidR="00907EA0" w:rsidRPr="00907EA0" w:rsidRDefault="00907EA0" w:rsidP="00907EA0">
            <w:r w:rsidRPr="00907EA0">
              <w:rPr>
                <w:b/>
                <w:bCs/>
              </w:rPr>
              <w:t>Candidate Count</w:t>
            </w:r>
          </w:p>
        </w:tc>
        <w:tc>
          <w:tcPr>
            <w:tcW w:w="0" w:type="auto"/>
            <w:vAlign w:val="center"/>
            <w:hideMark/>
          </w:tcPr>
          <w:p w14:paraId="49CDD038" w14:textId="77777777" w:rsidR="00907EA0" w:rsidRPr="00907EA0" w:rsidRDefault="00907EA0" w:rsidP="00907EA0">
            <w:r w:rsidRPr="00907EA0">
              <w:t>Additive</w:t>
            </w:r>
          </w:p>
        </w:tc>
        <w:tc>
          <w:tcPr>
            <w:tcW w:w="0" w:type="auto"/>
            <w:vAlign w:val="center"/>
            <w:hideMark/>
          </w:tcPr>
          <w:p w14:paraId="77B9DD77" w14:textId="77777777" w:rsidR="00907EA0" w:rsidRPr="00907EA0" w:rsidRDefault="00907EA0" w:rsidP="00907EA0">
            <w:r w:rsidRPr="00907EA0">
              <w:t>Count candidates/results</w:t>
            </w:r>
          </w:p>
        </w:tc>
      </w:tr>
      <w:tr w:rsidR="00907EA0" w:rsidRPr="00907EA0" w14:paraId="72D2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84A0" w14:textId="77777777" w:rsidR="00907EA0" w:rsidRPr="00907EA0" w:rsidRDefault="00907EA0" w:rsidP="00907EA0">
            <w:r w:rsidRPr="00907EA0">
              <w:rPr>
                <w:b/>
                <w:bCs/>
              </w:rPr>
              <w:t>Pass Count</w:t>
            </w:r>
          </w:p>
        </w:tc>
        <w:tc>
          <w:tcPr>
            <w:tcW w:w="0" w:type="auto"/>
            <w:vAlign w:val="center"/>
            <w:hideMark/>
          </w:tcPr>
          <w:p w14:paraId="1B75A3A0" w14:textId="77777777" w:rsidR="00907EA0" w:rsidRPr="00907EA0" w:rsidRDefault="00907EA0" w:rsidP="00907EA0">
            <w:r w:rsidRPr="00907EA0">
              <w:t>Derived/Additive</w:t>
            </w:r>
          </w:p>
        </w:tc>
        <w:tc>
          <w:tcPr>
            <w:tcW w:w="0" w:type="auto"/>
            <w:vAlign w:val="center"/>
            <w:hideMark/>
          </w:tcPr>
          <w:p w14:paraId="0B12FF21" w14:textId="77777777" w:rsidR="00907EA0" w:rsidRPr="00907EA0" w:rsidRDefault="00907EA0" w:rsidP="00907EA0">
            <w:r w:rsidRPr="00907EA0">
              <w:t>Count successful candidates</w:t>
            </w:r>
          </w:p>
        </w:tc>
      </w:tr>
      <w:tr w:rsidR="00907EA0" w:rsidRPr="00907EA0" w14:paraId="04159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2916" w14:textId="77777777" w:rsidR="00907EA0" w:rsidRPr="00907EA0" w:rsidRDefault="00907EA0" w:rsidP="00907EA0">
            <w:r w:rsidRPr="00907EA0">
              <w:rPr>
                <w:b/>
                <w:bCs/>
              </w:rPr>
              <w:t>Pass Rate (%)</w:t>
            </w:r>
          </w:p>
        </w:tc>
        <w:tc>
          <w:tcPr>
            <w:tcW w:w="0" w:type="auto"/>
            <w:vAlign w:val="center"/>
            <w:hideMark/>
          </w:tcPr>
          <w:p w14:paraId="0298EA77" w14:textId="77777777" w:rsidR="00907EA0" w:rsidRPr="00907EA0" w:rsidRDefault="00907EA0" w:rsidP="00907EA0">
            <w:r w:rsidRPr="00907EA0">
              <w:t>Derived/</w:t>
            </w:r>
            <w:proofErr w:type="gramStart"/>
            <w:r w:rsidRPr="00907EA0">
              <w:t>Non-additive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6796EB" w14:textId="77777777" w:rsidR="00907EA0" w:rsidRPr="00907EA0" w:rsidRDefault="00907EA0" w:rsidP="00907EA0">
            <w:r w:rsidRPr="00907EA0">
              <w:t>Measure examination success</w:t>
            </w:r>
          </w:p>
        </w:tc>
      </w:tr>
    </w:tbl>
    <w:p w14:paraId="2D57FEAC" w14:textId="77777777" w:rsidR="00064421" w:rsidRDefault="00064421"/>
    <w:sectPr w:rsidR="0006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D7AB2"/>
    <w:multiLevelType w:val="multilevel"/>
    <w:tmpl w:val="C35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83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A0"/>
    <w:rsid w:val="00064421"/>
    <w:rsid w:val="000E3828"/>
    <w:rsid w:val="00907EA0"/>
    <w:rsid w:val="00EC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4107"/>
  <w15:chartTrackingRefBased/>
  <w15:docId w15:val="{2A3EE7BE-066B-48FC-A493-B9A1BF00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A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A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DILRANGI R N B</dc:creator>
  <cp:keywords/>
  <dc:description/>
  <cp:lastModifiedBy>DILRANGI R N B</cp:lastModifiedBy>
  <cp:revision>1</cp:revision>
  <dcterms:created xsi:type="dcterms:W3CDTF">2026-09-07T07:00:00Z</dcterms:created>
  <dcterms:modified xsi:type="dcterms:W3CDTF">2026-09-07T07:00:00Z</dcterms:modified>
</cp:coreProperties>
</file>