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F1" w:rsidRPr="00BD65E0" w:rsidRDefault="004E2FBA" w:rsidP="004E2FBA">
      <w:pPr>
        <w:jc w:val="right"/>
        <w:rPr>
          <w:rFonts w:ascii="Times New Roman" w:hAnsi="Times New Roman" w:cs="Times New Roman"/>
          <w:sz w:val="24"/>
          <w:szCs w:val="24"/>
        </w:rPr>
      </w:pPr>
      <w:r w:rsidRPr="00BD65E0">
        <w:rPr>
          <w:rFonts w:ascii="Times New Roman" w:hAnsi="Times New Roman" w:cs="Times New Roman"/>
          <w:sz w:val="24"/>
          <w:szCs w:val="24"/>
        </w:rPr>
        <w:t>Report Number R14</w:t>
      </w:r>
    </w:p>
    <w:p w:rsidR="004E2FBA" w:rsidRPr="00BD65E0" w:rsidRDefault="004E2FBA" w:rsidP="004E2FB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5E0">
        <w:rPr>
          <w:rFonts w:ascii="Times New Roman" w:hAnsi="Times New Roman" w:cs="Times New Roman"/>
          <w:sz w:val="32"/>
          <w:szCs w:val="32"/>
        </w:rPr>
        <w:t xml:space="preserve">A REPORT ON 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5E0">
        <w:rPr>
          <w:rFonts w:ascii="Times New Roman" w:hAnsi="Times New Roman" w:cs="Times New Roman"/>
          <w:sz w:val="32"/>
          <w:szCs w:val="32"/>
        </w:rPr>
        <w:t>CURRENT PRODUCTIVITY OF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5E0">
        <w:rPr>
          <w:rFonts w:ascii="Times New Roman" w:hAnsi="Times New Roman" w:cs="Times New Roman"/>
          <w:sz w:val="32"/>
          <w:szCs w:val="32"/>
        </w:rPr>
        <w:t>ASSEMBLY DEPARTMENT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5E0">
        <w:rPr>
          <w:rFonts w:ascii="Times New Roman" w:hAnsi="Times New Roman" w:cs="Times New Roman"/>
          <w:sz w:val="32"/>
          <w:szCs w:val="32"/>
        </w:rPr>
        <w:t>AND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5E0">
        <w:rPr>
          <w:rFonts w:ascii="Times New Roman" w:hAnsi="Times New Roman" w:cs="Times New Roman"/>
          <w:sz w:val="32"/>
          <w:szCs w:val="32"/>
        </w:rPr>
        <w:t>WAYS TO</w:t>
      </w:r>
      <w:r w:rsidR="003A78A9">
        <w:rPr>
          <w:rFonts w:ascii="Times New Roman" w:hAnsi="Times New Roman" w:cs="Times New Roman"/>
          <w:sz w:val="32"/>
          <w:szCs w:val="32"/>
        </w:rPr>
        <w:t xml:space="preserve"> </w:t>
      </w:r>
      <w:r w:rsidRPr="00BD65E0">
        <w:rPr>
          <w:rFonts w:ascii="Times New Roman" w:hAnsi="Times New Roman" w:cs="Times New Roman"/>
          <w:sz w:val="32"/>
          <w:szCs w:val="32"/>
        </w:rPr>
        <w:t xml:space="preserve">INCREASE 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5E0">
        <w:rPr>
          <w:rFonts w:ascii="Times New Roman" w:hAnsi="Times New Roman" w:cs="Times New Roman"/>
          <w:sz w:val="32"/>
          <w:szCs w:val="32"/>
        </w:rPr>
        <w:t>OUTPUT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FOR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D65E0">
        <w:rPr>
          <w:rFonts w:ascii="Times New Roman" w:hAnsi="Times New Roman" w:cs="Times New Roman"/>
          <w:sz w:val="28"/>
          <w:szCs w:val="28"/>
        </w:rPr>
        <w:t>Shri</w:t>
      </w:r>
      <w:proofErr w:type="spellEnd"/>
      <w:r w:rsidRPr="00BD6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5E0">
        <w:rPr>
          <w:rFonts w:ascii="Times New Roman" w:hAnsi="Times New Roman" w:cs="Times New Roman"/>
          <w:sz w:val="28"/>
          <w:szCs w:val="28"/>
        </w:rPr>
        <w:t>Vinay</w:t>
      </w:r>
      <w:proofErr w:type="spellEnd"/>
      <w:r w:rsidRPr="00BD65E0">
        <w:rPr>
          <w:rFonts w:ascii="Times New Roman" w:hAnsi="Times New Roman" w:cs="Times New Roman"/>
          <w:sz w:val="28"/>
          <w:szCs w:val="28"/>
        </w:rPr>
        <w:t xml:space="preserve">  Mehta</w:t>
      </w:r>
      <w:proofErr w:type="gramEnd"/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General Manager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Mahindra and Mahindra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By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Alay Mehta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Jr. Manager</w:t>
      </w:r>
    </w:p>
    <w:p w:rsidR="004E2FBA" w:rsidRPr="00BD65E0" w:rsidRDefault="004E2FBA" w:rsidP="004E2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Mahindra and Mahindra</w:t>
      </w:r>
    </w:p>
    <w:p w:rsidR="004E2FBA" w:rsidRPr="00BD65E0" w:rsidRDefault="004E2FBA" w:rsidP="004E2F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FBA" w:rsidRPr="00BD65E0" w:rsidRDefault="004E2FBA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Approved By:</w:t>
      </w:r>
    </w:p>
    <w:p w:rsidR="004E2FBA" w:rsidRPr="00BD65E0" w:rsidRDefault="004E2FBA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Smt. Alka Mehta</w:t>
      </w:r>
    </w:p>
    <w:p w:rsidR="004E2FBA" w:rsidRPr="00BD65E0" w:rsidRDefault="004E2FBA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Manager,</w:t>
      </w:r>
    </w:p>
    <w:p w:rsidR="004E2FBA" w:rsidRPr="00BD65E0" w:rsidRDefault="004E2FBA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Mahindra and Mahindra,</w:t>
      </w:r>
    </w:p>
    <w:p w:rsidR="004E2FBA" w:rsidRPr="00BD65E0" w:rsidRDefault="004E2FBA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26</w:t>
      </w:r>
      <w:r w:rsidRPr="00BD65E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10028">
        <w:rPr>
          <w:rFonts w:ascii="Times New Roman" w:hAnsi="Times New Roman" w:cs="Times New Roman"/>
          <w:sz w:val="28"/>
          <w:szCs w:val="28"/>
        </w:rPr>
        <w:t xml:space="preserve"> January, 2018</w:t>
      </w:r>
      <w:r w:rsidRPr="00BD65E0">
        <w:rPr>
          <w:rFonts w:ascii="Times New Roman" w:hAnsi="Times New Roman" w:cs="Times New Roman"/>
          <w:sz w:val="28"/>
          <w:szCs w:val="28"/>
        </w:rPr>
        <w:t>.</w:t>
      </w:r>
    </w:p>
    <w:p w:rsidR="004E2FBA" w:rsidRPr="00BD65E0" w:rsidRDefault="004E2FBA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2FBA" w:rsidRPr="00BD65E0" w:rsidRDefault="004E2FBA" w:rsidP="00BD6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lastRenderedPageBreak/>
        <w:t>PREFACE</w:t>
      </w:r>
    </w:p>
    <w:p w:rsidR="00BD65E0" w:rsidRPr="00BD65E0" w:rsidRDefault="00BD65E0" w:rsidP="00BD6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5E0" w:rsidRPr="00BD65E0" w:rsidRDefault="00BD65E0" w:rsidP="00BD6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FBA" w:rsidRPr="00BD65E0" w:rsidRDefault="004E2FBA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On account of r</w:t>
      </w:r>
      <w:r w:rsidR="003A78A9">
        <w:rPr>
          <w:rFonts w:ascii="Times New Roman" w:hAnsi="Times New Roman" w:cs="Times New Roman"/>
          <w:sz w:val="28"/>
          <w:szCs w:val="28"/>
        </w:rPr>
        <w:t>apid decrease in production of A</w:t>
      </w:r>
      <w:r w:rsidRPr="00BD65E0">
        <w:rPr>
          <w:rFonts w:ascii="Times New Roman" w:hAnsi="Times New Roman" w:cs="Times New Roman"/>
          <w:sz w:val="28"/>
          <w:szCs w:val="28"/>
        </w:rPr>
        <w:t xml:space="preserve">ssembly Department necessary step was taken to prepare a report. In the year 2011, the production drastically fell down to 56% from 85% in </w:t>
      </w:r>
      <w:r w:rsidR="003A78A9" w:rsidRPr="00BD65E0">
        <w:rPr>
          <w:rFonts w:ascii="Times New Roman" w:hAnsi="Times New Roman" w:cs="Times New Roman"/>
          <w:sz w:val="28"/>
          <w:szCs w:val="28"/>
        </w:rPr>
        <w:t>duration</w:t>
      </w:r>
      <w:r w:rsidRPr="00BD65E0">
        <w:rPr>
          <w:rFonts w:ascii="Times New Roman" w:hAnsi="Times New Roman" w:cs="Times New Roman"/>
          <w:sz w:val="28"/>
          <w:szCs w:val="28"/>
        </w:rPr>
        <w:t xml:space="preserve"> of two years. Being an issue of major concern surveys, questionnaires and findings were done in assembly department.</w:t>
      </w:r>
    </w:p>
    <w:p w:rsidR="004E2FBA" w:rsidRPr="00BD65E0" w:rsidRDefault="004E2FBA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>Current product</w:t>
      </w:r>
      <w:r w:rsidR="003A78A9">
        <w:rPr>
          <w:rFonts w:ascii="Times New Roman" w:hAnsi="Times New Roman" w:cs="Times New Roman"/>
          <w:sz w:val="28"/>
          <w:szCs w:val="28"/>
        </w:rPr>
        <w:t xml:space="preserve">ivity in Assembling Department </w:t>
      </w:r>
      <w:r w:rsidRPr="00BD65E0">
        <w:rPr>
          <w:rFonts w:ascii="Times New Roman" w:hAnsi="Times New Roman" w:cs="Times New Roman"/>
          <w:sz w:val="28"/>
          <w:szCs w:val="28"/>
        </w:rPr>
        <w:t>data is assumed and results are shown with appropriate graphs and pie-charts.</w:t>
      </w:r>
    </w:p>
    <w:p w:rsidR="00BD65E0" w:rsidRP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P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Pr="00BD65E0" w:rsidRDefault="00BD65E0">
      <w:pPr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br w:type="page"/>
      </w:r>
    </w:p>
    <w:p w:rsidR="00BD65E0" w:rsidRPr="00BD65E0" w:rsidRDefault="00BD65E0" w:rsidP="00BD65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lastRenderedPageBreak/>
        <w:t>ACKNOWLEDGEMNT</w:t>
      </w:r>
    </w:p>
    <w:p w:rsidR="00BD65E0" w:rsidRP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P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Pr="00BD65E0" w:rsidRDefault="00BD65E0" w:rsidP="00BD65E0">
      <w:pPr>
        <w:jc w:val="both"/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t xml:space="preserve">I deeply express my indebtful gratitude to Smt. Alka Mehta, Manager, Mahindra and Mahindra for facilitating my work along with her busy schedule. I would like to thank Mr.  </w:t>
      </w:r>
      <w:proofErr w:type="gramStart"/>
      <w:r w:rsidRPr="00BD65E0">
        <w:rPr>
          <w:rFonts w:ascii="Times New Roman" w:hAnsi="Times New Roman" w:cs="Times New Roman"/>
          <w:sz w:val="28"/>
          <w:szCs w:val="28"/>
        </w:rPr>
        <w:t>N. R. Solanki, Jr. Manager, Production</w:t>
      </w:r>
      <w:r w:rsidR="00425EAD">
        <w:rPr>
          <w:rFonts w:ascii="Times New Roman" w:hAnsi="Times New Roman" w:cs="Times New Roman"/>
          <w:sz w:val="28"/>
          <w:szCs w:val="28"/>
        </w:rPr>
        <w:t>,</w:t>
      </w:r>
      <w:r w:rsidRPr="00BD65E0">
        <w:rPr>
          <w:rFonts w:ascii="Times New Roman" w:hAnsi="Times New Roman" w:cs="Times New Roman"/>
          <w:sz w:val="28"/>
          <w:szCs w:val="28"/>
        </w:rPr>
        <w:t xml:space="preserve"> Mahindra and Mahindra for efficiently working and providing facts and statistics.</w:t>
      </w:r>
      <w:proofErr w:type="gramEnd"/>
      <w:r w:rsidRPr="00BD65E0">
        <w:rPr>
          <w:rFonts w:ascii="Times New Roman" w:hAnsi="Times New Roman" w:cs="Times New Roman"/>
          <w:sz w:val="28"/>
          <w:szCs w:val="28"/>
        </w:rPr>
        <w:t xml:space="preserve"> I am </w:t>
      </w:r>
      <w:r w:rsidR="003A78A9" w:rsidRPr="00BD65E0">
        <w:rPr>
          <w:rFonts w:ascii="Times New Roman" w:hAnsi="Times New Roman" w:cs="Times New Roman"/>
          <w:sz w:val="28"/>
          <w:szCs w:val="28"/>
        </w:rPr>
        <w:t>grateful</w:t>
      </w:r>
      <w:r w:rsidRPr="00BD65E0">
        <w:rPr>
          <w:rFonts w:ascii="Times New Roman" w:hAnsi="Times New Roman" w:cs="Times New Roman"/>
          <w:sz w:val="28"/>
          <w:szCs w:val="28"/>
        </w:rPr>
        <w:t xml:space="preserve"> to all my staff members of Mahindra and Mahindra for your open hearted cooperation. I am obliged to my family for their moral support without which the report would have been incomplete.</w:t>
      </w:r>
    </w:p>
    <w:p w:rsidR="00BD65E0" w:rsidRPr="00BD65E0" w:rsidRDefault="00BD65E0" w:rsidP="00BD6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Pr="00BD65E0" w:rsidRDefault="00BD65E0" w:rsidP="00BD6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Pr="00BD65E0" w:rsidRDefault="00BD65E0">
      <w:pPr>
        <w:rPr>
          <w:rFonts w:ascii="Times New Roman" w:hAnsi="Times New Roman" w:cs="Times New Roman"/>
          <w:sz w:val="28"/>
          <w:szCs w:val="28"/>
        </w:rPr>
      </w:pPr>
      <w:r w:rsidRPr="00BD65E0">
        <w:rPr>
          <w:rFonts w:ascii="Times New Roman" w:hAnsi="Times New Roman" w:cs="Times New Roman"/>
          <w:sz w:val="28"/>
          <w:szCs w:val="28"/>
        </w:rPr>
        <w:br w:type="page"/>
      </w:r>
    </w:p>
    <w:p w:rsidR="00BD65E0" w:rsidRPr="00BD65E0" w:rsidRDefault="00BD65E0" w:rsidP="00BD65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5E0">
        <w:rPr>
          <w:rFonts w:ascii="Times New Roman" w:hAnsi="Times New Roman" w:cs="Times New Roman"/>
          <w:b/>
          <w:sz w:val="28"/>
          <w:szCs w:val="28"/>
        </w:rPr>
        <w:lastRenderedPageBreak/>
        <w:t>TABLE OF CONTENT</w:t>
      </w:r>
    </w:p>
    <w:p w:rsidR="00BD65E0" w:rsidRPr="00BD65E0" w:rsidRDefault="00BD65E0" w:rsidP="00BD65E0">
      <w:pPr>
        <w:jc w:val="both"/>
        <w:rPr>
          <w:rFonts w:ascii="Times New Roman" w:hAnsi="Times New Roman" w:cs="Times New Roman"/>
        </w:rPr>
      </w:pPr>
    </w:p>
    <w:p w:rsidR="00BD65E0" w:rsidRPr="00BD65E0" w:rsidRDefault="00BD65E0" w:rsidP="00BD65E0">
      <w:pPr>
        <w:jc w:val="both"/>
        <w:rPr>
          <w:rFonts w:ascii="Times New Roman" w:hAnsi="Times New Roman" w:cs="Times New Roman"/>
          <w:sz w:val="24"/>
          <w:szCs w:val="24"/>
        </w:rPr>
      </w:pPr>
      <w:r w:rsidRPr="00BD65E0"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5E0">
        <w:rPr>
          <w:rFonts w:ascii="Times New Roman" w:hAnsi="Times New Roman" w:cs="Times New Roman"/>
          <w:sz w:val="24"/>
          <w:szCs w:val="24"/>
        </w:rPr>
        <w:t>Preface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</w:p>
    <w:p w:rsid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workload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4058">
        <w:rPr>
          <w:rFonts w:ascii="Times New Roman" w:hAnsi="Times New Roman" w:cs="Times New Roman"/>
          <w:sz w:val="24"/>
          <w:szCs w:val="24"/>
        </w:rPr>
        <w:t>3</w:t>
      </w:r>
    </w:p>
    <w:p w:rsidR="001A4058" w:rsidRDefault="001A4058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 What went wrong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:rsidR="001A4058" w:rsidRDefault="001A4058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 Current productivity of Assembly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1A4058" w:rsidRDefault="001A4058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1A4058" w:rsidRDefault="001A4058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1A4058" w:rsidRDefault="001A4058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References/Work Cited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1A4058" w:rsidRDefault="001A4058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1A4058" w:rsidRPr="00BD65E0" w:rsidRDefault="001A4058" w:rsidP="004E2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5E0" w:rsidRP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P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402" w:rsidRDefault="00CA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65E0" w:rsidRDefault="00CA7402" w:rsidP="00CA74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CA7402" w:rsidRDefault="00CA7402" w:rsidP="00CA74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402" w:rsidRDefault="00CA7402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guidance of Smt. Alka Mehta and with collaborations with co-worker major facts at sites such as </w:t>
      </w:r>
      <w:proofErr w:type="gramStart"/>
      <w:r>
        <w:rPr>
          <w:rFonts w:ascii="Times New Roman" w:hAnsi="Times New Roman" w:cs="Times New Roman"/>
          <w:sz w:val="28"/>
          <w:szCs w:val="28"/>
        </w:rPr>
        <w:t>non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functioning of machines was observed.</w:t>
      </w:r>
    </w:p>
    <w:p w:rsidR="00CA7402" w:rsidRDefault="00CA7402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Decrease in workers is another issue and cause of fall in productions.</w:t>
      </w:r>
    </w:p>
    <w:p w:rsidR="00B26C72" w:rsidRDefault="00CA7402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 tie-up with Larsen and Tubro </w:t>
      </w:r>
      <w:r w:rsidR="00B26C72">
        <w:rPr>
          <w:rFonts w:ascii="Times New Roman" w:hAnsi="Times New Roman" w:cs="Times New Roman"/>
          <w:sz w:val="28"/>
          <w:szCs w:val="28"/>
        </w:rPr>
        <w:t>in joint project of heavy motors is scheduled to November 2011.</w:t>
      </w:r>
    </w:p>
    <w:p w:rsidR="00B26C72" w:rsidRDefault="00B26C72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collaboration with SAC India, Hydraulic motor project is proposed to be start</w:t>
      </w:r>
      <w:r w:rsidR="003A78A9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6C72" w:rsidRDefault="00B26C72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6C72" w:rsidRDefault="00B26C72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1AC" w:rsidRDefault="00156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1AC" w:rsidRDefault="001561AC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INTRODUCTION:</w:t>
      </w:r>
    </w:p>
    <w:p w:rsidR="001561AC" w:rsidRDefault="001561AC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402" w:rsidRDefault="001561AC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to </w:t>
      </w:r>
      <w:r w:rsidR="009F3A8D">
        <w:rPr>
          <w:rFonts w:ascii="Times New Roman" w:hAnsi="Times New Roman" w:cs="Times New Roman"/>
          <w:sz w:val="28"/>
          <w:szCs w:val="28"/>
        </w:rPr>
        <w:t>drastic fall in p</w:t>
      </w:r>
      <w:r w:rsidR="003A78A9">
        <w:rPr>
          <w:rFonts w:ascii="Times New Roman" w:hAnsi="Times New Roman" w:cs="Times New Roman"/>
          <w:sz w:val="28"/>
          <w:szCs w:val="28"/>
        </w:rPr>
        <w:t>roductivity output A</w:t>
      </w:r>
      <w:r w:rsidR="009F3A8D">
        <w:rPr>
          <w:rFonts w:ascii="Times New Roman" w:hAnsi="Times New Roman" w:cs="Times New Roman"/>
          <w:sz w:val="28"/>
          <w:szCs w:val="28"/>
        </w:rPr>
        <w:t>ssembling Department of Mahindra and Mahindra</w:t>
      </w:r>
      <w:r w:rsidR="003A78A9">
        <w:rPr>
          <w:rFonts w:ascii="Times New Roman" w:hAnsi="Times New Roman" w:cs="Times New Roman"/>
          <w:sz w:val="28"/>
          <w:szCs w:val="28"/>
        </w:rPr>
        <w:t>,</w:t>
      </w:r>
      <w:r w:rsidR="009F3A8D">
        <w:rPr>
          <w:rFonts w:ascii="Times New Roman" w:hAnsi="Times New Roman" w:cs="Times New Roman"/>
          <w:sz w:val="28"/>
          <w:szCs w:val="28"/>
        </w:rPr>
        <w:t xml:space="preserve"> required surveys were done which included visit </w:t>
      </w:r>
      <w:r w:rsidR="004C5E91">
        <w:rPr>
          <w:rFonts w:ascii="Times New Roman" w:hAnsi="Times New Roman" w:cs="Times New Roman"/>
          <w:sz w:val="28"/>
          <w:szCs w:val="28"/>
        </w:rPr>
        <w:t>to sites, going through amounting paperwork and files.</w:t>
      </w:r>
    </w:p>
    <w:p w:rsidR="004C5E91" w:rsidRDefault="004C5E91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Observations were recorded and are enclosed herewith a proper solution.</w:t>
      </w:r>
    </w:p>
    <w:p w:rsidR="004C5E91" w:rsidRDefault="004C5E91" w:rsidP="00CA74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E91" w:rsidRDefault="004C5E91" w:rsidP="004C5E9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WENT WRON</w:t>
      </w:r>
      <w:r w:rsidR="003A78A9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???</w:t>
      </w:r>
    </w:p>
    <w:p w:rsidR="004C5E91" w:rsidRDefault="004C5E91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E91" w:rsidRDefault="004C5E91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</w:t>
      </w:r>
      <w:r w:rsidR="003A78A9">
        <w:rPr>
          <w:rFonts w:ascii="Times New Roman" w:hAnsi="Times New Roman" w:cs="Times New Roman"/>
          <w:sz w:val="28"/>
          <w:szCs w:val="28"/>
        </w:rPr>
        <w:t>e major cause is increased work</w:t>
      </w:r>
      <w:r>
        <w:rPr>
          <w:rFonts w:ascii="Times New Roman" w:hAnsi="Times New Roman" w:cs="Times New Roman"/>
          <w:sz w:val="28"/>
          <w:szCs w:val="28"/>
        </w:rPr>
        <w:t xml:space="preserve"> on individual worker as in the year 2011 23% of the experienced workers retired. New work force was appointed which fails to give desired output.</w:t>
      </w:r>
    </w:p>
    <w:p w:rsidR="004C5E91" w:rsidRDefault="004C5E91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Lack of experience and expertise in this field lead to major roll back in production output.</w:t>
      </w:r>
      <w:proofErr w:type="gramEnd"/>
    </w:p>
    <w:p w:rsidR="0085553F" w:rsidRDefault="0085553F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Secondly during surveys it was noticed the Department lacked in machiner</w:t>
      </w:r>
      <w:r w:rsidR="003A78A9">
        <w:rPr>
          <w:rFonts w:ascii="Times New Roman" w:hAnsi="Times New Roman" w:cs="Times New Roman"/>
          <w:sz w:val="28"/>
          <w:szCs w:val="28"/>
        </w:rPr>
        <w:t xml:space="preserve">y. The existing ones are old and many </w:t>
      </w:r>
      <w:r>
        <w:rPr>
          <w:rFonts w:ascii="Times New Roman" w:hAnsi="Times New Roman" w:cs="Times New Roman"/>
          <w:sz w:val="28"/>
          <w:szCs w:val="28"/>
        </w:rPr>
        <w:t>are out of order.</w:t>
      </w:r>
    </w:p>
    <w:p w:rsidR="00AC4BAE" w:rsidRDefault="00AC4BAE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BAE">
        <w:rPr>
          <w:rFonts w:ascii="Times New Roman" w:hAnsi="Times New Roman" w:cs="Times New Roman"/>
          <w:sz w:val="28"/>
          <w:szCs w:val="28"/>
        </w:rPr>
        <w:object w:dxaOrig="9390" w:dyaOrig="5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64pt" o:ole="">
            <v:imagedata r:id="rId5" o:title=""/>
          </v:shape>
          <o:OLEObject Type="Embed" ProgID="Word.Document.12" ShapeID="_x0000_i1025" DrawAspect="Content" ObjectID="_1649491645" r:id="rId6"/>
        </w:object>
      </w:r>
    </w:p>
    <w:p w:rsidR="0085553F" w:rsidRDefault="0085553F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53F" w:rsidRDefault="0085553F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53F" w:rsidRDefault="0085553F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53F" w:rsidRDefault="00855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553F" w:rsidRDefault="0085553F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5E91" w:rsidRPr="004C5E91" w:rsidRDefault="0085553F" w:rsidP="004C5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Produc</w:t>
      </w:r>
      <w:r w:rsidR="003A78A9">
        <w:rPr>
          <w:rFonts w:ascii="Times New Roman" w:hAnsi="Times New Roman" w:cs="Times New Roman"/>
          <w:sz w:val="28"/>
          <w:szCs w:val="28"/>
        </w:rPr>
        <w:t>tivity of Assembling Department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D6274" w:rsidRDefault="003D627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Default="0085553F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year</w:t>
      </w:r>
      <w:r w:rsidR="00410028">
        <w:rPr>
          <w:rFonts w:ascii="Times New Roman" w:hAnsi="Times New Roman" w:cs="Times New Roman"/>
          <w:sz w:val="28"/>
          <w:szCs w:val="28"/>
        </w:rPr>
        <w:t xml:space="preserve"> 2017</w:t>
      </w:r>
      <w:r>
        <w:rPr>
          <w:rFonts w:ascii="Times New Roman" w:hAnsi="Times New Roman" w:cs="Times New Roman"/>
          <w:sz w:val="28"/>
          <w:szCs w:val="28"/>
        </w:rPr>
        <w:t xml:space="preserve"> the heavy motors production assumes to 70% of targeted amount. On the other hand Mahindra and Mahindra light weight motors raised their productions by 15-23% as compared to last year</w:t>
      </w:r>
      <w:r w:rsidR="003D6274">
        <w:rPr>
          <w:rFonts w:ascii="Times New Roman" w:hAnsi="Times New Roman" w:cs="Times New Roman"/>
          <w:sz w:val="28"/>
          <w:szCs w:val="28"/>
        </w:rPr>
        <w:t>.</w:t>
      </w:r>
    </w:p>
    <w:p w:rsidR="003D6274" w:rsidRDefault="003D627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6274" w:rsidRDefault="003D627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Companies like Larson &amp; Toubro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Essar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Ltd. </w:t>
      </w:r>
      <w:r w:rsidR="00686290">
        <w:rPr>
          <w:rFonts w:ascii="Times New Roman" w:hAnsi="Times New Roman" w:cs="Times New Roman"/>
          <w:sz w:val="28"/>
          <w:szCs w:val="28"/>
        </w:rPr>
        <w:t>have proposed to join han</w:t>
      </w:r>
      <w:r>
        <w:rPr>
          <w:rFonts w:ascii="Times New Roman" w:hAnsi="Times New Roman" w:cs="Times New Roman"/>
          <w:sz w:val="28"/>
          <w:szCs w:val="28"/>
        </w:rPr>
        <w:t>ds for joint project</w:t>
      </w:r>
      <w:r w:rsidR="00A54AB5">
        <w:rPr>
          <w:rFonts w:ascii="Times New Roman" w:hAnsi="Times New Roman" w:cs="Times New Roman"/>
          <w:sz w:val="28"/>
          <w:szCs w:val="28"/>
        </w:rPr>
        <w:t xml:space="preserve"> on production of heavy motors. It is assumed to start by November of this year and expec</w:t>
      </w:r>
      <w:r w:rsidR="00410028">
        <w:rPr>
          <w:rFonts w:ascii="Times New Roman" w:hAnsi="Times New Roman" w:cs="Times New Roman"/>
          <w:sz w:val="28"/>
          <w:szCs w:val="28"/>
        </w:rPr>
        <w:t>ted to complete by December 2020</w:t>
      </w:r>
      <w:r w:rsidR="00A54AB5">
        <w:rPr>
          <w:rFonts w:ascii="Times New Roman" w:hAnsi="Times New Roman" w:cs="Times New Roman"/>
          <w:sz w:val="28"/>
          <w:szCs w:val="28"/>
        </w:rPr>
        <w:t xml:space="preserve"> with </w:t>
      </w:r>
      <w:r w:rsidR="003A78A9">
        <w:rPr>
          <w:rFonts w:ascii="Times New Roman" w:hAnsi="Times New Roman" w:cs="Times New Roman"/>
          <w:sz w:val="28"/>
          <w:szCs w:val="28"/>
        </w:rPr>
        <w:t>tenure</w:t>
      </w:r>
      <w:r w:rsidR="00A54AB5">
        <w:rPr>
          <w:rFonts w:ascii="Times New Roman" w:hAnsi="Times New Roman" w:cs="Times New Roman"/>
          <w:sz w:val="28"/>
          <w:szCs w:val="28"/>
        </w:rPr>
        <w:t xml:space="preserve"> of being 2 years, 3 months.</w:t>
      </w:r>
    </w:p>
    <w:p w:rsidR="00A54AB5" w:rsidRDefault="00A54AB5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competitor Larsen and Toubro have been assuring us in heavy motor production by 5 % and in light weight machines we lead by 10.3%.</w:t>
      </w:r>
    </w:p>
    <w:p w:rsidR="00A54AB5" w:rsidRDefault="00A54AB5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coming year we plan to introduce a new technology hydraulic motor in collaboration with SAC India.</w:t>
      </w:r>
    </w:p>
    <w:p w:rsidR="00A54AB5" w:rsidRDefault="00A54AB5" w:rsidP="004E2FBA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Our recruit rates have been increased, The Pie chart shows the further details.</w:t>
      </w:r>
      <w:r w:rsidR="00AC4BAE" w:rsidRPr="00AC4BAE">
        <w:t xml:space="preserve"> </w:t>
      </w:r>
      <w:r w:rsidR="00410028" w:rsidRPr="00410028">
        <w:rPr>
          <w:noProof/>
          <w:lang w:val="en-US" w:bidi="gu-IN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0028" w:rsidRDefault="00410028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4BAE" w:rsidRDefault="00AC4BAE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E0" w:rsidRDefault="008C3AC9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CONCLUSION:</w:t>
      </w:r>
    </w:p>
    <w:p w:rsidR="008C3AC9" w:rsidRDefault="008C3AC9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3AC9" w:rsidRDefault="008C3AC9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Surveys and questionnaires included and work load a</w:t>
      </w:r>
      <w:r w:rsidR="003A78A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 attached herewith. To sum up major problem has been identified with work for less experienced workers are tending to as a threat on company.</w:t>
      </w:r>
    </w:p>
    <w:p w:rsidR="008C3AC9" w:rsidRDefault="008C3AC9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3AC9" w:rsidRPr="00BD65E0" w:rsidRDefault="008C3AC9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RECOMENDATIONS:</w:t>
      </w:r>
    </w:p>
    <w:p w:rsidR="00BD65E0" w:rsidRDefault="00425EAD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EB6D24">
        <w:rPr>
          <w:rFonts w:ascii="Times New Roman" w:hAnsi="Times New Roman" w:cs="Times New Roman"/>
          <w:sz w:val="28"/>
          <w:szCs w:val="28"/>
        </w:rPr>
        <w:t>training</w:t>
      </w:r>
      <w:proofErr w:type="gramEnd"/>
      <w:r w:rsidR="00EB6D24">
        <w:rPr>
          <w:rFonts w:ascii="Times New Roman" w:hAnsi="Times New Roman" w:cs="Times New Roman"/>
          <w:sz w:val="28"/>
          <w:szCs w:val="28"/>
        </w:rPr>
        <w:t xml:space="preserve"> for new workforce under Bombay branch is proposed. With the experienced guides our workers will be expert</w:t>
      </w:r>
      <w:r w:rsidR="00482980">
        <w:rPr>
          <w:rFonts w:ascii="Times New Roman" w:hAnsi="Times New Roman" w:cs="Times New Roman"/>
          <w:sz w:val="28"/>
          <w:szCs w:val="28"/>
        </w:rPr>
        <w:t xml:space="preserve"> to high level production areas.</w:t>
      </w:r>
    </w:p>
    <w:p w:rsidR="00012554" w:rsidRDefault="0001255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980" w:rsidRDefault="0001255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machinery is to be installed. </w:t>
      </w:r>
      <w:r w:rsidR="003A78A9">
        <w:rPr>
          <w:rFonts w:ascii="Times New Roman" w:hAnsi="Times New Roman" w:cs="Times New Roman"/>
          <w:sz w:val="28"/>
          <w:szCs w:val="28"/>
        </w:rPr>
        <w:t>A detail of machinery is</w:t>
      </w:r>
      <w:r>
        <w:rPr>
          <w:rFonts w:ascii="Times New Roman" w:hAnsi="Times New Roman" w:cs="Times New Roman"/>
          <w:sz w:val="28"/>
          <w:szCs w:val="28"/>
        </w:rPr>
        <w:t xml:space="preserve"> enclosed here with. It comes up with a budget of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crores</w:t>
      </w:r>
      <w:proofErr w:type="spellEnd"/>
      <w:r>
        <w:rPr>
          <w:rFonts w:ascii="Times New Roman" w:hAnsi="Times New Roman" w:cs="Times New Roman"/>
          <w:sz w:val="28"/>
          <w:szCs w:val="28"/>
        </w:rPr>
        <w:t>. By its installation the output products are to be increased by minimum of 5.23% in a year.</w:t>
      </w:r>
    </w:p>
    <w:p w:rsidR="00012554" w:rsidRDefault="0001255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2554" w:rsidRDefault="0001255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reduce the workload I propose recruitment or transfer of some workers from different branches of Mahindra and Mahindra.</w:t>
      </w:r>
    </w:p>
    <w:p w:rsidR="00012554" w:rsidRDefault="0001255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2554" w:rsidRDefault="0001255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2554" w:rsidRDefault="0001255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2554" w:rsidRDefault="00012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2554" w:rsidRDefault="003A78A9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WORK CITED /REFERENCES</w:t>
      </w:r>
      <w:r w:rsidR="00012554">
        <w:rPr>
          <w:rFonts w:ascii="Times New Roman" w:hAnsi="Times New Roman" w:cs="Times New Roman"/>
          <w:sz w:val="28"/>
          <w:szCs w:val="28"/>
        </w:rPr>
        <w:t>:</w:t>
      </w:r>
    </w:p>
    <w:p w:rsidR="00012554" w:rsidRDefault="00012554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2554" w:rsidRDefault="00012554" w:rsidP="0001255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2007, Annual report on Production,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Jindal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Publications, Mumbai, page 71.</w:t>
      </w:r>
    </w:p>
    <w:p w:rsidR="00012554" w:rsidRDefault="00012554" w:rsidP="0001255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Mehta Mohan, 2008, Quality Report, Assembling Department,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Helligon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Publications, Mumbai, Pie-Chart, Page 79.</w:t>
      </w:r>
    </w:p>
    <w:p w:rsidR="00012554" w:rsidRDefault="00012554" w:rsidP="0001255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Mali </w:t>
      </w:r>
      <w:proofErr w:type="spellStart"/>
      <w:r>
        <w:rPr>
          <w:rFonts w:ascii="Times New Roman" w:hAnsi="Times New Roman" w:cs="Times New Roman"/>
          <w:sz w:val="28"/>
          <w:szCs w:val="28"/>
        </w:rPr>
        <w:t>Ankit</w:t>
      </w:r>
      <w:proofErr w:type="spellEnd"/>
      <w:r>
        <w:rPr>
          <w:rFonts w:ascii="Times New Roman" w:hAnsi="Times New Roman" w:cs="Times New Roman"/>
          <w:sz w:val="28"/>
          <w:szCs w:val="28"/>
        </w:rPr>
        <w:t>, 2010,</w:t>
      </w:r>
      <w:r w:rsidR="003A78A9">
        <w:rPr>
          <w:rFonts w:ascii="Times New Roman" w:hAnsi="Times New Roman" w:cs="Times New Roman"/>
          <w:sz w:val="28"/>
          <w:szCs w:val="28"/>
        </w:rPr>
        <w:t xml:space="preserve"> Annual Report on Production, </w:t>
      </w:r>
      <w:proofErr w:type="spellStart"/>
      <w:r w:rsidR="003A78A9">
        <w:rPr>
          <w:rFonts w:ascii="Times New Roman" w:hAnsi="Times New Roman" w:cs="Times New Roman"/>
          <w:sz w:val="28"/>
          <w:szCs w:val="28"/>
        </w:rPr>
        <w:t>Jindal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Publications, Mumbai, page 80</w:t>
      </w:r>
      <w:r w:rsidR="00A46452">
        <w:rPr>
          <w:rFonts w:ascii="Times New Roman" w:hAnsi="Times New Roman" w:cs="Times New Roman"/>
          <w:sz w:val="28"/>
          <w:szCs w:val="28"/>
        </w:rPr>
        <w:t xml:space="preserve"> (graph)</w:t>
      </w:r>
    </w:p>
    <w:p w:rsidR="00A46452" w:rsidRPr="00012554" w:rsidRDefault="00A46452" w:rsidP="00A4645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2980" w:rsidRDefault="003A78A9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BIBLIOGRAPHY</w:t>
      </w:r>
      <w:r w:rsidR="00A46452">
        <w:rPr>
          <w:rFonts w:ascii="Times New Roman" w:hAnsi="Times New Roman" w:cs="Times New Roman"/>
          <w:sz w:val="28"/>
          <w:szCs w:val="28"/>
        </w:rPr>
        <w:t>:</w:t>
      </w:r>
    </w:p>
    <w:p w:rsidR="00A46452" w:rsidRDefault="00A46452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452" w:rsidRDefault="00680D17" w:rsidP="00A46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46452" w:rsidRPr="00810E73">
          <w:rPr>
            <w:rStyle w:val="Hyperlink"/>
            <w:rFonts w:ascii="Times New Roman" w:hAnsi="Times New Roman" w:cs="Times New Roman"/>
            <w:sz w:val="28"/>
            <w:szCs w:val="28"/>
          </w:rPr>
          <w:t>https://www.aimhigh.com</w:t>
        </w:r>
      </w:hyperlink>
    </w:p>
    <w:p w:rsidR="00A46452" w:rsidRDefault="00680D17" w:rsidP="00A46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46452" w:rsidRPr="00810E73">
          <w:rPr>
            <w:rStyle w:val="Hyperlink"/>
            <w:rFonts w:ascii="Times New Roman" w:hAnsi="Times New Roman" w:cs="Times New Roman"/>
            <w:sz w:val="28"/>
            <w:szCs w:val="28"/>
          </w:rPr>
          <w:t>https://www</w:t>
        </w:r>
      </w:hyperlink>
      <w:r w:rsidR="00A46452">
        <w:rPr>
          <w:rFonts w:ascii="Times New Roman" w:hAnsi="Times New Roman" w:cs="Times New Roman"/>
          <w:sz w:val="28"/>
          <w:szCs w:val="28"/>
        </w:rPr>
        <w:t>. Highproduction.co.in</w:t>
      </w:r>
    </w:p>
    <w:p w:rsidR="00A46452" w:rsidRDefault="00680D17" w:rsidP="00A46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46452" w:rsidRPr="00810E73">
          <w:rPr>
            <w:rStyle w:val="Hyperlink"/>
            <w:rFonts w:ascii="Times New Roman" w:hAnsi="Times New Roman" w:cs="Times New Roman"/>
            <w:sz w:val="28"/>
            <w:szCs w:val="28"/>
          </w:rPr>
          <w:t>https://www.mahindra&amp;mahindra.co.in</w:t>
        </w:r>
      </w:hyperlink>
    </w:p>
    <w:p w:rsidR="00A46452" w:rsidRPr="00A46452" w:rsidRDefault="00A46452" w:rsidP="00A464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Quality Report, 2009.</w:t>
      </w:r>
    </w:p>
    <w:p w:rsidR="00BD65E0" w:rsidRPr="00BD65E0" w:rsidRDefault="00BD65E0" w:rsidP="004E2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D65E0" w:rsidRPr="00BD65E0" w:rsidSect="00573AC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E1195"/>
    <w:multiLevelType w:val="hybridMultilevel"/>
    <w:tmpl w:val="9BE2984E"/>
    <w:lvl w:ilvl="0" w:tplc="C7E075B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12B8B"/>
    <w:multiLevelType w:val="hybridMultilevel"/>
    <w:tmpl w:val="15FA7A2E"/>
    <w:lvl w:ilvl="0" w:tplc="475E2C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2FBA"/>
    <w:rsid w:val="00012554"/>
    <w:rsid w:val="001561AC"/>
    <w:rsid w:val="001A4058"/>
    <w:rsid w:val="001E0F62"/>
    <w:rsid w:val="002B136F"/>
    <w:rsid w:val="003A78A9"/>
    <w:rsid w:val="003D4028"/>
    <w:rsid w:val="003D6274"/>
    <w:rsid w:val="00410028"/>
    <w:rsid w:val="00425EAD"/>
    <w:rsid w:val="00482980"/>
    <w:rsid w:val="004C5E91"/>
    <w:rsid w:val="004E2FBA"/>
    <w:rsid w:val="005656A8"/>
    <w:rsid w:val="00573AC5"/>
    <w:rsid w:val="00680D17"/>
    <w:rsid w:val="00686290"/>
    <w:rsid w:val="007C0D41"/>
    <w:rsid w:val="007C660E"/>
    <w:rsid w:val="0085553F"/>
    <w:rsid w:val="008C3AC9"/>
    <w:rsid w:val="009757E0"/>
    <w:rsid w:val="009F3A8D"/>
    <w:rsid w:val="00A46452"/>
    <w:rsid w:val="00A54AB5"/>
    <w:rsid w:val="00AC4BAE"/>
    <w:rsid w:val="00B26C72"/>
    <w:rsid w:val="00BA7117"/>
    <w:rsid w:val="00BD65E0"/>
    <w:rsid w:val="00C459EC"/>
    <w:rsid w:val="00CA7402"/>
    <w:rsid w:val="00D10C61"/>
    <w:rsid w:val="00D36B33"/>
    <w:rsid w:val="00D36CBA"/>
    <w:rsid w:val="00D50FAA"/>
    <w:rsid w:val="00DE1E4B"/>
    <w:rsid w:val="00EB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mhigh.co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Word_2007_Document1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customXml" Target="../customXml/item3.xml"/><Relationship Id="rId10" Type="http://schemas.openxmlformats.org/officeDocument/2006/relationships/hyperlink" Target="https://www.mahindra&amp;mahindra.c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" TargetMode="External"/><Relationship Id="rId14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Pr>
        <a:bodyPr/>
        <a:lstStyle/>
        <a:p>
          <a:pPr>
            <a:defRPr lang="en-US"/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Recruitment Rates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20</c:v>
                </c:pt>
                <c:pt idx="2">
                  <c:v>10</c:v>
                </c:pt>
                <c:pt idx="3">
                  <c:v>30</c:v>
                </c:pt>
                <c:pt idx="4">
                  <c:v>25</c:v>
                </c:pt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>
            <a:defRPr lang="en-US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579644FB9C84184C0F76D393DE217" ma:contentTypeVersion="2" ma:contentTypeDescription="Create a new document." ma:contentTypeScope="" ma:versionID="df17988a328c8dc81206a4defd65b35d">
  <xsd:schema xmlns:xsd="http://www.w3.org/2001/XMLSchema" xmlns:xs="http://www.w3.org/2001/XMLSchema" xmlns:p="http://schemas.microsoft.com/office/2006/metadata/properties" xmlns:ns2="e89272e2-897b-4d4b-8e9d-ca16da049e1e" targetNamespace="http://schemas.microsoft.com/office/2006/metadata/properties" ma:root="true" ma:fieldsID="96086126f395e8f9364a2b3f5ed979aa" ns2:_="">
    <xsd:import namespace="e89272e2-897b-4d4b-8e9d-ca16da049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272e2-897b-4d4b-8e9d-ca16da049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77F6B9-54C6-42A8-97A1-7B61EFAD4E34}"/>
</file>

<file path=customXml/itemProps2.xml><?xml version="1.0" encoding="utf-8"?>
<ds:datastoreItem xmlns:ds="http://schemas.openxmlformats.org/officeDocument/2006/customXml" ds:itemID="{7E27CD9C-7C50-43AF-A706-338FEEBC375D}"/>
</file>

<file path=customXml/itemProps3.xml><?xml version="1.0" encoding="utf-8"?>
<ds:datastoreItem xmlns:ds="http://schemas.openxmlformats.org/officeDocument/2006/customXml" ds:itemID="{A4ECB68A-4B74-4808-9DE3-A6555E5FC4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Ketan</cp:lastModifiedBy>
  <cp:revision>2</cp:revision>
  <dcterms:created xsi:type="dcterms:W3CDTF">2020-04-27T05:51:00Z</dcterms:created>
  <dcterms:modified xsi:type="dcterms:W3CDTF">2020-04-27T05:51:00Z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0x010100A78579644FB9C84184C0F76D393DE217</vt:lpwstr>
  </property>
</Properties>
</file>