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F2" w:rsidRPr="00296943" w:rsidRDefault="008C2DF2" w:rsidP="008C2DF2">
      <w:pPr>
        <w:jc w:val="center"/>
        <w:rPr>
          <w:rFonts w:ascii="Comic Sans MS" w:hAnsi="Comic Sans MS"/>
          <w:sz w:val="36"/>
          <w:szCs w:val="36"/>
          <w:u w:val="single"/>
        </w:rPr>
      </w:pPr>
      <w:r w:rsidRPr="00296943">
        <w:rPr>
          <w:rFonts w:ascii="Comic Sans MS" w:hAnsi="Comic Sans MS"/>
          <w:sz w:val="36"/>
          <w:szCs w:val="36"/>
          <w:u w:val="single"/>
        </w:rPr>
        <w:t>Software Engineering (CS401)</w:t>
      </w:r>
    </w:p>
    <w:p w:rsidR="008C2DF2" w:rsidRPr="00296943" w:rsidRDefault="008C2DF2" w:rsidP="008C2DF2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Practical Lab Examination</w:t>
      </w:r>
    </w:p>
    <w:p w:rsidR="008C2DF2" w:rsidRDefault="008C2DF2" w:rsidP="008C2DF2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296943">
        <w:rPr>
          <w:rFonts w:ascii="Comic Sans MS" w:hAnsi="Comic Sans MS"/>
          <w:b/>
          <w:sz w:val="36"/>
          <w:szCs w:val="36"/>
          <w:u w:val="single"/>
        </w:rPr>
        <w:t>U19CS012</w:t>
      </w:r>
    </w:p>
    <w:p w:rsidR="006316CE" w:rsidRDefault="00570A0D" w:rsidP="006316CE">
      <w:pPr>
        <w:rPr>
          <w:rFonts w:ascii="Comic Sans MS" w:hAnsi="Comic Sans MS"/>
          <w:sz w:val="28"/>
          <w:szCs w:val="28"/>
        </w:rPr>
      </w:pPr>
      <w:r w:rsidRPr="00296943">
        <w:rPr>
          <w:rFonts w:ascii="Comic Sans MS" w:hAnsi="Comic Sans MS"/>
          <w:sz w:val="28"/>
          <w:szCs w:val="28"/>
        </w:rPr>
        <w:t xml:space="preserve">Q1.) </w:t>
      </w:r>
    </w:p>
    <w:p w:rsidR="006316CE" w:rsidRDefault="006316CE" w:rsidP="006316C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a.)</w:t>
      </w:r>
      <w:r w:rsidRPr="006316CE">
        <w:t xml:space="preserve"> </w:t>
      </w:r>
      <w:r w:rsidRPr="006316CE">
        <w:rPr>
          <w:rFonts w:ascii="Comic Sans MS" w:hAnsi="Comic Sans MS"/>
          <w:sz w:val="28"/>
          <w:szCs w:val="28"/>
        </w:rPr>
        <w:t xml:space="preserve">Write a C program having structure as </w:t>
      </w:r>
      <w:r>
        <w:rPr>
          <w:rFonts w:ascii="Comic Sans MS" w:hAnsi="Comic Sans MS"/>
          <w:sz w:val="28"/>
          <w:szCs w:val="28"/>
        </w:rPr>
        <w:t xml:space="preserve">global variable. This structure </w:t>
      </w:r>
      <w:r w:rsidRPr="006316CE">
        <w:rPr>
          <w:rFonts w:ascii="Comic Sans MS" w:hAnsi="Comic Sans MS"/>
          <w:sz w:val="28"/>
          <w:szCs w:val="28"/>
        </w:rPr>
        <w:t>can have more than two fields. Except fo</w:t>
      </w:r>
      <w:r>
        <w:rPr>
          <w:rFonts w:ascii="Comic Sans MS" w:hAnsi="Comic Sans MS"/>
          <w:sz w:val="28"/>
          <w:szCs w:val="28"/>
        </w:rPr>
        <w:t xml:space="preserve">r one field, you can initialize </w:t>
      </w:r>
      <w:r w:rsidRPr="006316CE">
        <w:rPr>
          <w:rFonts w:ascii="Comic Sans MS" w:hAnsi="Comic Sans MS"/>
          <w:sz w:val="28"/>
          <w:szCs w:val="28"/>
        </w:rPr>
        <w:t xml:space="preserve">values </w:t>
      </w:r>
      <w:r>
        <w:rPr>
          <w:rFonts w:ascii="Comic Sans MS" w:hAnsi="Comic Sans MS"/>
          <w:sz w:val="28"/>
          <w:szCs w:val="28"/>
        </w:rPr>
        <w:t xml:space="preserve">to all fields in the structure.  </w:t>
      </w:r>
      <w:r w:rsidRPr="006316CE">
        <w:rPr>
          <w:rFonts w:ascii="Comic Sans MS" w:hAnsi="Comic Sans MS"/>
          <w:sz w:val="28"/>
          <w:szCs w:val="28"/>
        </w:rPr>
        <w:t xml:space="preserve">Run Splint for this C code and report </w:t>
      </w:r>
      <w:r>
        <w:rPr>
          <w:rFonts w:ascii="Comic Sans MS" w:hAnsi="Comic Sans MS"/>
          <w:sz w:val="28"/>
          <w:szCs w:val="28"/>
        </w:rPr>
        <w:t xml:space="preserve">the error generated. (This code </w:t>
      </w:r>
      <w:r w:rsidRPr="006316CE">
        <w:rPr>
          <w:rFonts w:ascii="Comic Sans MS" w:hAnsi="Comic Sans MS"/>
          <w:sz w:val="28"/>
          <w:szCs w:val="28"/>
        </w:rPr>
        <w:t>should generate error as you have one uninitialized field in structure)</w:t>
      </w:r>
    </w:p>
    <w:p w:rsidR="008220D1" w:rsidRDefault="008220D1" w:rsidP="008220D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D50B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Global Structure having More than Two Fields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student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per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get_percent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8D50B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Structure as Global Variable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8D50B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Except one field, you can Initialize values to all fields in the structure.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student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    .name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D50B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Nobita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    .age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   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One Field where Intialization is performed Later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per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get_percent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D50B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Name    : %s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name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D50B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Age     : %d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age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D50B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Percent : %f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per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get_percent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Marks Related to Student can be Entered (For Sample Calculation, taken as shown below)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physic_marks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95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chemistry_marks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90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maths_marks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8D50B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Physics     : %f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physic_marks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8D50B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Chemistry   : %f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chemistry_marks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8D50B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Mathematics : %f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maths_marks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percent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physic_marks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chemistry_marks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maths_marks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8D50B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8D50B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8D50B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percent</w:t>
      </w: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50B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D50BC" w:rsidRPr="008D50BC" w:rsidRDefault="008D50BC" w:rsidP="008D50B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220D1" w:rsidRDefault="008220D1" w:rsidP="008220D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C006CB" w:rsidRDefault="00C006CB" w:rsidP="008220D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66DF9E2" wp14:editId="32E83879">
            <wp:extent cx="5396152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7433" cy="21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D1" w:rsidRDefault="006316CE" w:rsidP="008220D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CE550E0" wp14:editId="475EDC69">
            <wp:extent cx="6129769" cy="33299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9373" cy="333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CE" w:rsidRDefault="006316CE" w:rsidP="008220D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6316CE" w:rsidRDefault="006316CE" w:rsidP="006316C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</w:t>
      </w:r>
      <w:r>
        <w:rPr>
          <w:rFonts w:ascii="Comic Sans MS" w:hAnsi="Comic Sans MS"/>
          <w:sz w:val="28"/>
          <w:szCs w:val="28"/>
        </w:rPr>
        <w:t>.)</w:t>
      </w:r>
      <w:r w:rsidRPr="006316CE">
        <w:t xml:space="preserve"> </w:t>
      </w:r>
      <w:r w:rsidRPr="006316CE">
        <w:rPr>
          <w:rFonts w:ascii="Comic Sans MS" w:hAnsi="Comic Sans MS"/>
          <w:sz w:val="28"/>
          <w:szCs w:val="28"/>
        </w:rPr>
        <w:t>Write a C program having some glo</w:t>
      </w:r>
      <w:r>
        <w:rPr>
          <w:rFonts w:ascii="Comic Sans MS" w:hAnsi="Comic Sans MS"/>
          <w:sz w:val="28"/>
          <w:szCs w:val="28"/>
        </w:rPr>
        <w:t xml:space="preserve">bal variables that are declared </w:t>
      </w:r>
      <w:r w:rsidRPr="006316CE">
        <w:rPr>
          <w:rFonts w:ascii="Comic Sans MS" w:hAnsi="Comic Sans MS"/>
          <w:sz w:val="28"/>
          <w:szCs w:val="28"/>
        </w:rPr>
        <w:t>but not used anywhere in the code.</w:t>
      </w:r>
      <w:r>
        <w:rPr>
          <w:rFonts w:ascii="Comic Sans MS" w:hAnsi="Comic Sans MS"/>
          <w:sz w:val="28"/>
          <w:szCs w:val="28"/>
        </w:rPr>
        <w:t xml:space="preserve"> Run Splint for this C code and </w:t>
      </w:r>
      <w:r w:rsidRPr="006316CE">
        <w:rPr>
          <w:rFonts w:ascii="Comic Sans MS" w:hAnsi="Comic Sans MS"/>
          <w:sz w:val="28"/>
          <w:szCs w:val="28"/>
        </w:rPr>
        <w:t>report the error generated.</w:t>
      </w:r>
    </w:p>
    <w:p w:rsidR="006316CE" w:rsidRDefault="006316CE" w:rsidP="006316CE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3A5199" w:rsidRPr="003A5199" w:rsidRDefault="003A5199" w:rsidP="003A51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519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3A519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519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A519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3A519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3A5199" w:rsidRPr="003A5199" w:rsidRDefault="003A5199" w:rsidP="003A51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A5199" w:rsidRPr="003A5199" w:rsidRDefault="003A5199" w:rsidP="003A51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519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Unused variables</w:t>
      </w:r>
    </w:p>
    <w:p w:rsidR="003A5199" w:rsidRPr="003A5199" w:rsidRDefault="003A5199" w:rsidP="003A51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A5199" w:rsidRPr="003A5199" w:rsidRDefault="003A5199" w:rsidP="003A51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519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Global Variable [Uninitialized]</w:t>
      </w:r>
    </w:p>
    <w:p w:rsidR="003A5199" w:rsidRPr="003A5199" w:rsidRDefault="003A5199" w:rsidP="003A51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519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A519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global_var_1</w:t>
      </w:r>
      <w:r w:rsidRPr="003A519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5199" w:rsidRPr="003A5199" w:rsidRDefault="003A5199" w:rsidP="003A51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519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Global Variable [Initialized]</w:t>
      </w:r>
    </w:p>
    <w:p w:rsidR="003A5199" w:rsidRPr="003A5199" w:rsidRDefault="003A5199" w:rsidP="003A51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519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A519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global_var_2 </w:t>
      </w:r>
      <w:r w:rsidRPr="003A519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A519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519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3A519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5199" w:rsidRPr="003A5199" w:rsidRDefault="003A5199" w:rsidP="003A51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A5199" w:rsidRPr="003A5199" w:rsidRDefault="003A5199" w:rsidP="003A51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519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3A519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519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3A519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A5199" w:rsidRPr="003A5199" w:rsidRDefault="003A5199" w:rsidP="003A51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519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A5199" w:rsidRPr="003A5199" w:rsidRDefault="003A5199" w:rsidP="003A51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519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3A519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A519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A519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Global Variables are Declared but Not used</w:t>
      </w:r>
      <w:r w:rsidRPr="003A519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A519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A5199" w:rsidRPr="003A5199" w:rsidRDefault="003A5199" w:rsidP="003A51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519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    </w:t>
      </w:r>
      <w:r w:rsidRPr="003A519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3A519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 xml:space="preserve"> </w:t>
      </w:r>
      <w:r w:rsidRPr="003A519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A519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5199" w:rsidRPr="003A5199" w:rsidRDefault="003A5199" w:rsidP="003A51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519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16CE" w:rsidRDefault="006316CE" w:rsidP="006316CE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6316CE" w:rsidRDefault="006316CE" w:rsidP="006316CE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6316CE" w:rsidRDefault="003A5199" w:rsidP="008220D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B64264C" wp14:editId="55F416C5">
            <wp:extent cx="4396740" cy="2585120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700" cy="25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FD" w:rsidRDefault="005051FD" w:rsidP="008220D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5051FD" w:rsidRDefault="005051FD" w:rsidP="008220D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5051FD" w:rsidRDefault="005051FD" w:rsidP="008220D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5051FD" w:rsidRDefault="005051FD" w:rsidP="008220D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5051FD" w:rsidRDefault="005051FD" w:rsidP="008220D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E61C59" w:rsidRDefault="00E61C59" w:rsidP="00E61C5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Q2</w:t>
      </w:r>
      <w:r w:rsidRPr="00296943">
        <w:rPr>
          <w:rFonts w:ascii="Comic Sans MS" w:hAnsi="Comic Sans MS"/>
          <w:sz w:val="28"/>
          <w:szCs w:val="28"/>
        </w:rPr>
        <w:t>.)</w:t>
      </w:r>
      <w:r>
        <w:rPr>
          <w:rFonts w:ascii="Comic Sans MS" w:hAnsi="Comic Sans MS"/>
          <w:sz w:val="28"/>
          <w:szCs w:val="28"/>
        </w:rPr>
        <w:t xml:space="preserve"> </w:t>
      </w:r>
      <w:r w:rsidRPr="00E61C59">
        <w:rPr>
          <w:rFonts w:ascii="Comic Sans MS" w:hAnsi="Comic Sans MS"/>
          <w:sz w:val="28"/>
          <w:szCs w:val="28"/>
        </w:rPr>
        <w:t>Consider a chocolate vending mach</w:t>
      </w:r>
      <w:r w:rsidR="005051FD">
        <w:rPr>
          <w:rFonts w:ascii="Comic Sans MS" w:hAnsi="Comic Sans MS"/>
          <w:sz w:val="28"/>
          <w:szCs w:val="28"/>
        </w:rPr>
        <w:t xml:space="preserve">ine that contains </w:t>
      </w:r>
      <w:r w:rsidR="005051FD" w:rsidRPr="005051FD">
        <w:rPr>
          <w:rFonts w:ascii="Comic Sans MS" w:hAnsi="Comic Sans MS"/>
          <w:b/>
          <w:sz w:val="28"/>
          <w:szCs w:val="28"/>
        </w:rPr>
        <w:t>Four</w:t>
      </w:r>
      <w:r w:rsidR="005051FD">
        <w:rPr>
          <w:rFonts w:ascii="Comic Sans MS" w:hAnsi="Comic Sans MS"/>
          <w:sz w:val="28"/>
          <w:szCs w:val="28"/>
        </w:rPr>
        <w:t xml:space="preserve"> types of chocolates</w:t>
      </w:r>
      <w:r w:rsidRPr="00E61C59">
        <w:rPr>
          <w:rFonts w:ascii="Comic Sans MS" w:hAnsi="Comic Sans MS"/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051FD" w:rsidTr="005051FD">
        <w:tc>
          <w:tcPr>
            <w:tcW w:w="5395" w:type="dxa"/>
          </w:tcPr>
          <w:p w:rsidR="005051FD" w:rsidRPr="005051FD" w:rsidRDefault="005051FD" w:rsidP="00E61C59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5051FD">
              <w:rPr>
                <w:rFonts w:ascii="Comic Sans MS" w:hAnsi="Comic Sans MS"/>
                <w:b/>
                <w:sz w:val="28"/>
                <w:szCs w:val="28"/>
              </w:rPr>
              <w:t>Chocolate Type</w:t>
            </w:r>
          </w:p>
        </w:tc>
        <w:tc>
          <w:tcPr>
            <w:tcW w:w="5395" w:type="dxa"/>
          </w:tcPr>
          <w:p w:rsidR="005051FD" w:rsidRPr="005051FD" w:rsidRDefault="005051FD" w:rsidP="00E61C59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5051FD">
              <w:rPr>
                <w:rFonts w:ascii="Comic Sans MS" w:hAnsi="Comic Sans MS"/>
                <w:b/>
                <w:sz w:val="28"/>
                <w:szCs w:val="28"/>
              </w:rPr>
              <w:t>Price</w:t>
            </w:r>
          </w:p>
        </w:tc>
      </w:tr>
      <w:tr w:rsidR="005051FD" w:rsidTr="005051FD">
        <w:tc>
          <w:tcPr>
            <w:tcW w:w="5395" w:type="dxa"/>
          </w:tcPr>
          <w:p w:rsidR="005051FD" w:rsidRDefault="005051FD" w:rsidP="00E61C5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Coffeestick</w:t>
            </w:r>
          </w:p>
        </w:tc>
        <w:tc>
          <w:tcPr>
            <w:tcW w:w="5395" w:type="dxa"/>
          </w:tcPr>
          <w:p w:rsidR="005051FD" w:rsidRDefault="005051FD" w:rsidP="00E61C5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Rs 10</w:t>
            </w:r>
          </w:p>
        </w:tc>
      </w:tr>
      <w:tr w:rsidR="005051FD" w:rsidTr="005051FD">
        <w:tc>
          <w:tcPr>
            <w:tcW w:w="5395" w:type="dxa"/>
          </w:tcPr>
          <w:p w:rsidR="005051FD" w:rsidRDefault="005051FD" w:rsidP="00E61C5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Milkbar</w:t>
            </w:r>
          </w:p>
        </w:tc>
        <w:tc>
          <w:tcPr>
            <w:tcW w:w="5395" w:type="dxa"/>
          </w:tcPr>
          <w:p w:rsidR="005051FD" w:rsidRDefault="005051FD" w:rsidP="00E61C5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Rs 20</w:t>
            </w:r>
          </w:p>
        </w:tc>
      </w:tr>
      <w:tr w:rsidR="005051FD" w:rsidTr="005051FD">
        <w:tc>
          <w:tcPr>
            <w:tcW w:w="5395" w:type="dxa"/>
          </w:tcPr>
          <w:p w:rsidR="005051FD" w:rsidRDefault="005051FD" w:rsidP="00E61C5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Silkchocolate</w:t>
            </w:r>
          </w:p>
        </w:tc>
        <w:tc>
          <w:tcPr>
            <w:tcW w:w="5395" w:type="dxa"/>
          </w:tcPr>
          <w:p w:rsidR="005051FD" w:rsidRDefault="005051FD" w:rsidP="00E61C5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Rs 50</w:t>
            </w:r>
          </w:p>
        </w:tc>
      </w:tr>
      <w:tr w:rsidR="005051FD" w:rsidTr="005051FD">
        <w:tc>
          <w:tcPr>
            <w:tcW w:w="5395" w:type="dxa"/>
          </w:tcPr>
          <w:p w:rsidR="005051FD" w:rsidRDefault="005051FD" w:rsidP="00E61C5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DarkChocolate</w:t>
            </w:r>
          </w:p>
        </w:tc>
        <w:tc>
          <w:tcPr>
            <w:tcW w:w="5395" w:type="dxa"/>
          </w:tcPr>
          <w:p w:rsidR="005051FD" w:rsidRDefault="005051FD" w:rsidP="00E61C5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Rs 50</w:t>
            </w:r>
          </w:p>
        </w:tc>
      </w:tr>
    </w:tbl>
    <w:p w:rsidR="005051FD" w:rsidRPr="00E61C59" w:rsidRDefault="005051FD" w:rsidP="00E61C59">
      <w:pPr>
        <w:rPr>
          <w:rFonts w:ascii="Comic Sans MS" w:hAnsi="Comic Sans MS"/>
          <w:sz w:val="28"/>
          <w:szCs w:val="28"/>
        </w:rPr>
      </w:pPr>
    </w:p>
    <w:p w:rsidR="00E61C59" w:rsidRPr="00E61C59" w:rsidRDefault="00E61C59" w:rsidP="00E61C59">
      <w:pPr>
        <w:rPr>
          <w:rFonts w:ascii="Comic Sans MS" w:hAnsi="Comic Sans MS"/>
          <w:sz w:val="28"/>
          <w:szCs w:val="28"/>
        </w:rPr>
      </w:pPr>
      <w:r w:rsidRPr="00E61C59">
        <w:rPr>
          <w:rFonts w:ascii="Comic Sans MS" w:hAnsi="Comic Sans MS"/>
          <w:sz w:val="28"/>
          <w:szCs w:val="28"/>
        </w:rPr>
        <w:t>To select a coffeestick, one inserts 10 rupe</w:t>
      </w:r>
      <w:r w:rsidR="005051FD">
        <w:rPr>
          <w:rFonts w:ascii="Comic Sans MS" w:hAnsi="Comic Sans MS"/>
          <w:sz w:val="28"/>
          <w:szCs w:val="28"/>
        </w:rPr>
        <w:t xml:space="preserve">e note. This process is similar </w:t>
      </w:r>
      <w:r w:rsidRPr="00E61C59">
        <w:rPr>
          <w:rFonts w:ascii="Comic Sans MS" w:hAnsi="Comic Sans MS"/>
          <w:sz w:val="28"/>
          <w:szCs w:val="28"/>
        </w:rPr>
        <w:t>with other types of chocolate. For example, t</w:t>
      </w:r>
      <w:r w:rsidR="005051FD">
        <w:rPr>
          <w:rFonts w:ascii="Comic Sans MS" w:hAnsi="Comic Sans MS"/>
          <w:sz w:val="28"/>
          <w:szCs w:val="28"/>
        </w:rPr>
        <w:t xml:space="preserve">o collect a milkbar, one has to </w:t>
      </w:r>
      <w:r w:rsidRPr="00E61C59">
        <w:rPr>
          <w:rFonts w:ascii="Comic Sans MS" w:hAnsi="Comic Sans MS"/>
          <w:sz w:val="28"/>
          <w:szCs w:val="28"/>
        </w:rPr>
        <w:t>insert 20 rupee note.</w:t>
      </w:r>
    </w:p>
    <w:p w:rsidR="005051FD" w:rsidRDefault="00E61C59" w:rsidP="00E61C59">
      <w:pPr>
        <w:rPr>
          <w:rFonts w:ascii="Comic Sans MS" w:hAnsi="Comic Sans MS"/>
          <w:sz w:val="28"/>
          <w:szCs w:val="28"/>
        </w:rPr>
      </w:pPr>
      <w:r w:rsidRPr="00E61C59">
        <w:rPr>
          <w:rFonts w:ascii="Comic Sans MS" w:hAnsi="Comic Sans MS"/>
          <w:sz w:val="28"/>
          <w:szCs w:val="28"/>
        </w:rPr>
        <w:t xml:space="preserve">Create a SPIN model of these </w:t>
      </w:r>
      <w:r w:rsidRPr="005051FD">
        <w:rPr>
          <w:rFonts w:ascii="Comic Sans MS" w:hAnsi="Comic Sans MS"/>
          <w:b/>
          <w:sz w:val="28"/>
          <w:szCs w:val="28"/>
        </w:rPr>
        <w:t>two proc</w:t>
      </w:r>
      <w:r w:rsidR="005051FD" w:rsidRPr="005051FD">
        <w:rPr>
          <w:rFonts w:ascii="Comic Sans MS" w:hAnsi="Comic Sans MS"/>
          <w:b/>
          <w:sz w:val="28"/>
          <w:szCs w:val="28"/>
        </w:rPr>
        <w:t>esses</w:t>
      </w:r>
      <w:r w:rsidR="005051FD">
        <w:rPr>
          <w:rFonts w:ascii="Comic Sans MS" w:hAnsi="Comic Sans MS"/>
          <w:sz w:val="28"/>
          <w:szCs w:val="28"/>
        </w:rPr>
        <w:t xml:space="preserve">, i.e., </w:t>
      </w:r>
      <w:r w:rsidR="00494A0B">
        <w:rPr>
          <w:rFonts w:ascii="Comic Sans MS" w:hAnsi="Comic Sans MS"/>
          <w:sz w:val="28"/>
          <w:szCs w:val="28"/>
        </w:rPr>
        <w:t xml:space="preserve"> </w:t>
      </w:r>
      <w:r w:rsidR="005051FD">
        <w:rPr>
          <w:rFonts w:ascii="Comic Sans MS" w:hAnsi="Comic Sans MS"/>
          <w:sz w:val="28"/>
          <w:szCs w:val="28"/>
        </w:rPr>
        <w:t xml:space="preserve">vender for vending </w:t>
      </w:r>
      <w:r w:rsidRPr="00E61C59">
        <w:rPr>
          <w:rFonts w:ascii="Comic Sans MS" w:hAnsi="Comic Sans MS"/>
          <w:sz w:val="28"/>
          <w:szCs w:val="28"/>
        </w:rPr>
        <w:t xml:space="preserve">machine having limitless supply and </w:t>
      </w:r>
      <w:r w:rsidR="00494A0B">
        <w:rPr>
          <w:rFonts w:ascii="Comic Sans MS" w:hAnsi="Comic Sans MS"/>
          <w:sz w:val="28"/>
          <w:szCs w:val="28"/>
        </w:rPr>
        <w:t xml:space="preserve"> </w:t>
      </w:r>
      <w:r w:rsidRPr="00012735">
        <w:rPr>
          <w:rFonts w:ascii="Comic Sans MS" w:hAnsi="Comic Sans MS"/>
          <w:b/>
          <w:sz w:val="28"/>
          <w:szCs w:val="28"/>
        </w:rPr>
        <w:t>custome</w:t>
      </w:r>
      <w:r w:rsidR="005051FD" w:rsidRPr="00012735">
        <w:rPr>
          <w:rFonts w:ascii="Comic Sans MS" w:hAnsi="Comic Sans MS"/>
          <w:b/>
          <w:sz w:val="28"/>
          <w:szCs w:val="28"/>
        </w:rPr>
        <w:t>r</w:t>
      </w:r>
      <w:r w:rsidR="005051FD">
        <w:rPr>
          <w:rFonts w:ascii="Comic Sans MS" w:hAnsi="Comic Sans MS"/>
          <w:sz w:val="28"/>
          <w:szCs w:val="28"/>
        </w:rPr>
        <w:t xml:space="preserve"> having limitless appetite for </w:t>
      </w:r>
      <w:r w:rsidRPr="00E61C59">
        <w:rPr>
          <w:rFonts w:ascii="Comic Sans MS" w:hAnsi="Comic Sans MS"/>
          <w:sz w:val="28"/>
          <w:szCs w:val="28"/>
        </w:rPr>
        <w:t xml:space="preserve">chocolates. </w:t>
      </w:r>
    </w:p>
    <w:p w:rsidR="0084056B" w:rsidRDefault="00E61C59" w:rsidP="00E61C59">
      <w:pPr>
        <w:rPr>
          <w:rFonts w:ascii="Comic Sans MS" w:hAnsi="Comic Sans MS"/>
          <w:sz w:val="28"/>
          <w:szCs w:val="28"/>
        </w:rPr>
      </w:pPr>
      <w:r w:rsidRPr="00E61C59">
        <w:rPr>
          <w:rFonts w:ascii="Comic Sans MS" w:hAnsi="Comic Sans MS"/>
          <w:sz w:val="28"/>
          <w:szCs w:val="28"/>
        </w:rPr>
        <w:t>You model will use mes</w:t>
      </w:r>
      <w:r w:rsidR="005051FD">
        <w:rPr>
          <w:rFonts w:ascii="Comic Sans MS" w:hAnsi="Comic Sans MS"/>
          <w:sz w:val="28"/>
          <w:szCs w:val="28"/>
        </w:rPr>
        <w:t xml:space="preserve">sage channels for communication </w:t>
      </w:r>
      <w:r w:rsidRPr="00E61C59">
        <w:rPr>
          <w:rFonts w:ascii="Comic Sans MS" w:hAnsi="Comic Sans MS"/>
          <w:sz w:val="28"/>
          <w:szCs w:val="28"/>
        </w:rPr>
        <w:t>between customer and vender.</w:t>
      </w:r>
      <w:r w:rsidR="009B1FA0">
        <w:rPr>
          <w:rFonts w:ascii="Comic Sans MS" w:hAnsi="Comic Sans MS"/>
          <w:sz w:val="28"/>
          <w:szCs w:val="28"/>
        </w:rPr>
        <w:t xml:space="preserve"> </w:t>
      </w:r>
      <w:r w:rsidRPr="00E61C59">
        <w:rPr>
          <w:rFonts w:ascii="Comic Sans MS" w:hAnsi="Comic Sans MS"/>
          <w:sz w:val="28"/>
          <w:szCs w:val="28"/>
        </w:rPr>
        <w:t>In the second step, you will set a limit for ve</w:t>
      </w:r>
      <w:r w:rsidR="005051FD">
        <w:rPr>
          <w:rFonts w:ascii="Comic Sans MS" w:hAnsi="Comic Sans MS"/>
          <w:sz w:val="28"/>
          <w:szCs w:val="28"/>
        </w:rPr>
        <w:t xml:space="preserve">nding machine, i.e., at most 20 </w:t>
      </w:r>
      <w:r w:rsidRPr="00E61C59">
        <w:rPr>
          <w:rFonts w:ascii="Comic Sans MS" w:hAnsi="Comic Sans MS"/>
          <w:sz w:val="28"/>
          <w:szCs w:val="28"/>
        </w:rPr>
        <w:t>coffeesticks, 20 milkbars, 10 silkchocolat</w:t>
      </w:r>
      <w:r w:rsidR="005051FD">
        <w:rPr>
          <w:rFonts w:ascii="Comic Sans MS" w:hAnsi="Comic Sans MS"/>
          <w:sz w:val="28"/>
          <w:szCs w:val="28"/>
        </w:rPr>
        <w:t xml:space="preserve">es and 15 darkchocolates can be </w:t>
      </w:r>
      <w:r w:rsidR="0043198A">
        <w:rPr>
          <w:rFonts w:ascii="Comic Sans MS" w:hAnsi="Comic Sans MS"/>
          <w:sz w:val="28"/>
          <w:szCs w:val="28"/>
        </w:rPr>
        <w:t xml:space="preserve">supplied </w:t>
      </w:r>
      <w:r w:rsidRPr="00E61C59">
        <w:rPr>
          <w:rFonts w:ascii="Comic Sans MS" w:hAnsi="Comic Sans MS"/>
          <w:sz w:val="28"/>
          <w:szCs w:val="28"/>
        </w:rPr>
        <w:t>in a single run (after this, vending machin</w:t>
      </w:r>
      <w:r w:rsidR="005051FD">
        <w:rPr>
          <w:rFonts w:ascii="Comic Sans MS" w:hAnsi="Comic Sans MS"/>
          <w:sz w:val="28"/>
          <w:szCs w:val="28"/>
        </w:rPr>
        <w:t xml:space="preserve">e needs to refill). You program </w:t>
      </w:r>
      <w:r w:rsidRPr="00E61C59">
        <w:rPr>
          <w:rFonts w:ascii="Comic Sans MS" w:hAnsi="Comic Sans MS"/>
          <w:sz w:val="28"/>
          <w:szCs w:val="28"/>
        </w:rPr>
        <w:t>should print the amount collected by vendi</w:t>
      </w:r>
      <w:r w:rsidR="005051FD">
        <w:rPr>
          <w:rFonts w:ascii="Comic Sans MS" w:hAnsi="Comic Sans MS"/>
          <w:sz w:val="28"/>
          <w:szCs w:val="28"/>
        </w:rPr>
        <w:t xml:space="preserve">ng machine at the time where it needs refill or </w:t>
      </w:r>
      <w:r w:rsidRPr="00E61C59">
        <w:rPr>
          <w:rFonts w:ascii="Comic Sans MS" w:hAnsi="Comic Sans MS"/>
          <w:sz w:val="28"/>
          <w:szCs w:val="28"/>
        </w:rPr>
        <w:t>no more chocolate (of any type) can be provided thereafter</w:t>
      </w:r>
      <w:r w:rsidR="005051FD">
        <w:rPr>
          <w:rFonts w:ascii="Comic Sans MS" w:hAnsi="Comic Sans MS"/>
          <w:sz w:val="28"/>
          <w:szCs w:val="28"/>
        </w:rPr>
        <w:t>.</w:t>
      </w:r>
    </w:p>
    <w:p w:rsidR="0084056B" w:rsidRDefault="0084056B" w:rsidP="0084056B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#</w:t>
      </w:r>
      <w:r w:rsidRPr="00BD5A5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define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MAX_SUPPLY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10000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chan STDIN = [4] of int;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coffeestick_available = MAX_SUPPLY;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milkbars_available = MAX_SUPPLY;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silkchocolates_available = MAX_SUPPLY;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darkchocolates_available = MAX_SUPPLY;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coffeestick_cost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milkbar_cost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silkchocolate_cost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darkchocolate_cost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coffeestick_count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milkbar_count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silkchocolate_count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darkchocolate_count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lastRenderedPageBreak/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total_amount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proctype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print_amount_collected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()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do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::  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D5A5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"Chocolate Vending Machine Needs to be Refilled!\n\n"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D5A5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"AMOUNT COLLECTED BY MACHINE\n\n"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D5A5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"-----------------------------------------\n"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D5A5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"Coffee Stick Cost = %d x %d = %d\n"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coffeestick_count, coffeestick_cost, coffeestick_count*coffeestick_cost);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D5A5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"Milkbar Cost = %d x %d = %d\n"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milkbar_count, milkbar_cost, milkbar_count*milkbar_cost);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D5A5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"Silk Chocolate Cost = %d x %d = %d\n"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silkchocolate_count, silkchocolate_cost, silkchocolate_count*silkchocolate_cost);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D5A5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"Dark Chocolate Cost = %d x %d = %d\n"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darkchocolate_count, darkchocolate_cost, darkchocolate_count*darkchocolate_cost);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D5A5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"-----------------------------------------\n"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D5A5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"AMOUNT COLLECTED BY MACHINE : %d\n"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total_amount);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break;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od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proctype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vender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id)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Having Limitless Supply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Having Limited Supply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assert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(id&lt;=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::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D5A5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"Vender start\n"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    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od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:: (coffeestick_count == coffeestick_available) -&gt; </w:t>
      </w:r>
      <w:r w:rsidRPr="00BD5A5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run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print_amount_collected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::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-&gt;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:: (milkbar_count == milkbars_available) -&gt; </w:t>
      </w:r>
      <w:r w:rsidRPr="00BD5A5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run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print_amount_collected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::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-&gt;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:: (silkchocolate_count == silkchocolates_available) -&gt; </w:t>
      </w:r>
      <w:r w:rsidRPr="00BD5A5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run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print_amount_collected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::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      :: (darkchocolate_count&lt;darkchocolates_available) -&gt; </w:t>
      </w:r>
      <w:r w:rsidRPr="00BD5A5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run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print_amount_collected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  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assert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(coffeestick_count&lt;coffeestick_available);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assert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(milkbar_count&lt;milkbars_available);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assert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(silkchocolate_count&lt;silkchocolates_available);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assert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(darkchocolate_count&lt;darkchocolates_available);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:: (id ==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-&gt; coffeestick_count = coffeestick_count +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 total_amount = total_amount + coffeestick_cost;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::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-&gt;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:: (id ==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-&gt; milkbar_count = milkbar_count +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 total_amount = total_amount + milkbar_cost;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-&gt;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:: (id ==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-&gt; silkchocolate_count = silkchocolate_count +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 total_amount = total_amount + silkchocolate_cost;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::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-&gt; darkchocolate_count = darkchocolate_count +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; total_amount = total_amount + darkchocolate_cost;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proctype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customer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D5A5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"Customer start\n"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    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Customer Needs to Enter the Order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D5A5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"Enter your Choice\n 1 - coffeestick 2 - milkbar 3 - silkchocolates 4 - darkchocolates\n"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customer_choice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cin &gt;&gt; customer_choice;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run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vender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(customer_choice);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init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D5A5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"Welcome to Chocolate Vending Machine.\n\n"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This is Boolean flag for Part - 2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has_limited_supply = </w:t>
      </w:r>
      <w:r w:rsidRPr="00BD5A5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false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has_limited_supply = </w:t>
      </w:r>
      <w:r w:rsidRPr="00BD5A5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true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:: (has_limited_supply == </w:t>
      </w:r>
      <w:r w:rsidRPr="00BD5A5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true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-&gt; coffeestick_available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; milkbars_available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; silkchocolates_available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; darkchocolates_available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:: else -&gt; break;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customer_orders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= </w:t>
      </w:r>
      <w:r w:rsidRPr="00BD5A5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:: i &gt;= customer_orders -&gt;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::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-&gt; </w:t>
      </w:r>
      <w:r w:rsidRPr="00BD5A5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run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D5A5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customer</w:t>
      </w: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();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i++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D5A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od</w:t>
      </w:r>
    </w:p>
    <w:p w:rsidR="00BD5A55" w:rsidRPr="00BD5A55" w:rsidRDefault="00BD5A55" w:rsidP="00BD5A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4056B" w:rsidRPr="00683715" w:rsidRDefault="00BD5A55" w:rsidP="006837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D5A5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203611" w:rsidRDefault="00203611" w:rsidP="0084056B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84056B" w:rsidRDefault="0084056B" w:rsidP="0084056B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5051FD" w:rsidRDefault="00B54CFE" w:rsidP="00B54CFE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5E0E526" wp14:editId="7A47D2A2">
            <wp:extent cx="5608320" cy="307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407" cy="307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6B" w:rsidRDefault="0084056B" w:rsidP="00E61C59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4E71D01" wp14:editId="5553417C">
            <wp:extent cx="6858000" cy="2393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59" w:rsidRPr="00012735" w:rsidRDefault="00E61C59" w:rsidP="00012735">
      <w:pPr>
        <w:rPr>
          <w:rFonts w:ascii="Comic Sans MS" w:hAnsi="Comic Sans MS"/>
          <w:sz w:val="28"/>
          <w:szCs w:val="28"/>
        </w:rPr>
      </w:pPr>
      <w:r w:rsidRPr="00296943">
        <w:rPr>
          <w:rFonts w:ascii="Comic Sans MS" w:hAnsi="Comic Sans MS"/>
          <w:sz w:val="28"/>
          <w:szCs w:val="28"/>
        </w:rPr>
        <w:t xml:space="preserve"> </w:t>
      </w:r>
    </w:p>
    <w:p w:rsidR="00683715" w:rsidRDefault="008220D1" w:rsidP="008220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</w:p>
    <w:p w:rsidR="00683715" w:rsidRDefault="008220D1" w:rsidP="008220D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highlight w:val="yellow"/>
        </w:rPr>
        <w:t>U19CS012</w:t>
      </w:r>
    </w:p>
    <w:p w:rsidR="00E94E8E" w:rsidRPr="004A542C" w:rsidRDefault="008220D1" w:rsidP="004A54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BHAGYA VINOD RANA</w:t>
      </w:r>
      <w:bookmarkStart w:id="0" w:name="_GoBack"/>
      <w:bookmarkEnd w:id="0"/>
    </w:p>
    <w:sectPr w:rsidR="00E94E8E" w:rsidRPr="004A542C" w:rsidSect="008C2D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Inter Thin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7"/>
    <w:rsid w:val="00012735"/>
    <w:rsid w:val="000E4AB7"/>
    <w:rsid w:val="00203611"/>
    <w:rsid w:val="00302F35"/>
    <w:rsid w:val="003A5199"/>
    <w:rsid w:val="003C6617"/>
    <w:rsid w:val="0043198A"/>
    <w:rsid w:val="00494A0B"/>
    <w:rsid w:val="004A542C"/>
    <w:rsid w:val="005051FD"/>
    <w:rsid w:val="00570A0D"/>
    <w:rsid w:val="006316CE"/>
    <w:rsid w:val="00683715"/>
    <w:rsid w:val="008220D1"/>
    <w:rsid w:val="0084056B"/>
    <w:rsid w:val="008C2DF2"/>
    <w:rsid w:val="008D50BC"/>
    <w:rsid w:val="00976E62"/>
    <w:rsid w:val="009B1FA0"/>
    <w:rsid w:val="00B010FF"/>
    <w:rsid w:val="00B54CFE"/>
    <w:rsid w:val="00B66AB9"/>
    <w:rsid w:val="00BD5A55"/>
    <w:rsid w:val="00C006CB"/>
    <w:rsid w:val="00CB4026"/>
    <w:rsid w:val="00E61C59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C481"/>
  <w15:chartTrackingRefBased/>
  <w15:docId w15:val="{9564752E-15E6-49F0-B25A-0757D211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cp:lastPrinted>2022-11-23T12:09:00Z</cp:lastPrinted>
  <dcterms:created xsi:type="dcterms:W3CDTF">2022-11-23T10:29:00Z</dcterms:created>
  <dcterms:modified xsi:type="dcterms:W3CDTF">2022-11-23T12:19:00Z</dcterms:modified>
</cp:coreProperties>
</file>