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F8" w:rsidRPr="006C0FBA" w:rsidRDefault="005665F8" w:rsidP="005665F8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----------------------------------------------------------------</w:t>
      </w:r>
    </w:p>
    <w:p w:rsidR="006C0FBA" w:rsidRDefault="006C0FBA" w:rsidP="006C0FBA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NSS</w:t>
      </w:r>
    </w:p>
    <w:p w:rsidR="006C0FBA" w:rsidRDefault="006C0FBA" w:rsidP="006C0FBA">
      <w:pPr>
        <w:jc w:val="center"/>
        <w:rPr>
          <w:rFonts w:ascii="Inter" w:hAnsi="Inter"/>
          <w:b/>
          <w:sz w:val="36"/>
          <w:szCs w:val="36"/>
        </w:rPr>
      </w:pPr>
      <w:r w:rsidRPr="006C0FBA">
        <w:rPr>
          <w:rFonts w:ascii="Inter" w:hAnsi="Inter"/>
          <w:b/>
          <w:sz w:val="36"/>
          <w:szCs w:val="36"/>
        </w:rPr>
        <w:t>MID SEMESTER EXAM</w:t>
      </w:r>
      <w:r>
        <w:rPr>
          <w:rFonts w:ascii="Inter" w:hAnsi="Inter"/>
          <w:b/>
          <w:sz w:val="36"/>
          <w:szCs w:val="36"/>
        </w:rPr>
        <w:t xml:space="preserve"> ANSWERS</w:t>
      </w:r>
    </w:p>
    <w:p w:rsidR="00BF5481" w:rsidRDefault="00BF5481" w:rsidP="006C0FBA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Date: 6</w:t>
      </w:r>
      <w:r w:rsidRPr="00BF5481">
        <w:rPr>
          <w:rFonts w:ascii="Inter" w:hAnsi="Inter"/>
          <w:b/>
          <w:sz w:val="36"/>
          <w:szCs w:val="36"/>
          <w:vertAlign w:val="superscript"/>
        </w:rPr>
        <w:t>th</w:t>
      </w:r>
      <w:r>
        <w:rPr>
          <w:rFonts w:ascii="Inter" w:hAnsi="Inter"/>
          <w:b/>
          <w:sz w:val="36"/>
          <w:szCs w:val="36"/>
        </w:rPr>
        <w:t xml:space="preserve"> March, 2023 </w:t>
      </w:r>
    </w:p>
    <w:p w:rsidR="00965BAE" w:rsidRPr="006C0FBA" w:rsidRDefault="00965BAE" w:rsidP="006C0FBA">
      <w:pPr>
        <w:jc w:val="center"/>
        <w:rPr>
          <w:rFonts w:ascii="Inter" w:hAnsi="Inter"/>
          <w:b/>
          <w:sz w:val="36"/>
          <w:szCs w:val="36"/>
        </w:rPr>
      </w:pPr>
      <w:r>
        <w:rPr>
          <w:rFonts w:ascii="Inter" w:hAnsi="Inter"/>
          <w:b/>
          <w:sz w:val="36"/>
          <w:szCs w:val="36"/>
        </w:rPr>
        <w:t>----------------------------------------------------------------</w:t>
      </w:r>
    </w:p>
    <w:p w:rsidR="006C0FBA" w:rsidRPr="00A96C09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Q.1) </w:t>
      </w:r>
      <w:r w:rsidR="006C0FBA" w:rsidRPr="00A96C09">
        <w:rPr>
          <w:rFonts w:ascii="Poppins" w:hAnsi="Poppins" w:cs="Poppins"/>
          <w:sz w:val="24"/>
          <w:szCs w:val="24"/>
        </w:rPr>
        <w:t>Answer the following:</w:t>
      </w:r>
    </w:p>
    <w:p w:rsidR="006C0FBA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(a) </w:t>
      </w:r>
      <w:r w:rsidR="006C0FBA" w:rsidRPr="00A96C09">
        <w:rPr>
          <w:rFonts w:ascii="Poppins" w:hAnsi="Poppins" w:cs="Poppins"/>
          <w:sz w:val="24"/>
          <w:szCs w:val="24"/>
        </w:rPr>
        <w:t>Apply Euclid's algorithm to calculate GCD of 42823 and 6409.</w:t>
      </w:r>
    </w:p>
    <w:p w:rsidR="003D6970" w:rsidRPr="00A96C09" w:rsidRDefault="003D6970" w:rsidP="003D6970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27185405" wp14:editId="4577E3E5">
            <wp:extent cx="4091940" cy="2014601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322" cy="2026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0FBA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(b) </w:t>
      </w:r>
      <w:r w:rsidR="006C0FBA" w:rsidRPr="00A96C09">
        <w:rPr>
          <w:rFonts w:ascii="Poppins" w:hAnsi="Poppins" w:cs="Poppins"/>
          <w:sz w:val="24"/>
          <w:szCs w:val="24"/>
        </w:rPr>
        <w:t>Demonstrate the use of Bloom Filter for proactive password checking.</w:t>
      </w:r>
    </w:p>
    <w:p w:rsidR="006E689F" w:rsidRDefault="006E689F" w:rsidP="006E689F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44B7B4F" wp14:editId="3C8B5822">
            <wp:extent cx="5844540" cy="3597639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0004" cy="36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9F" w:rsidRPr="00A96C09" w:rsidRDefault="006E689F" w:rsidP="006E689F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00B051B7" wp14:editId="6D9FE558">
            <wp:extent cx="5798820" cy="422884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5652" cy="42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BA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(c) </w:t>
      </w:r>
      <w:r w:rsidR="006C0FBA" w:rsidRPr="00A96C09">
        <w:rPr>
          <w:rFonts w:ascii="Poppins" w:hAnsi="Poppins" w:cs="Poppins"/>
          <w:sz w:val="24"/>
          <w:szCs w:val="24"/>
        </w:rPr>
        <w:t>Describe various access control structures with suitable examples.</w:t>
      </w:r>
    </w:p>
    <w:p w:rsidR="002D4BB3" w:rsidRDefault="002D4BB3" w:rsidP="002D4BB3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4801A6C" wp14:editId="52B92C6D">
            <wp:extent cx="4966384" cy="26441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626" cy="264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B3" w:rsidRPr="00A96C09" w:rsidRDefault="002D4BB3" w:rsidP="002D4BB3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4685E77B" wp14:editId="69FCC094">
            <wp:extent cx="5894142" cy="404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845" cy="40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BA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(d) </w:t>
      </w:r>
      <w:r w:rsidR="006C0FBA" w:rsidRPr="00A96C09">
        <w:rPr>
          <w:rFonts w:ascii="Poppins" w:hAnsi="Poppins" w:cs="Poppins"/>
          <w:sz w:val="24"/>
          <w:szCs w:val="24"/>
        </w:rPr>
        <w:t>Discuss Public Key Requirements with Digital Envelopes.</w:t>
      </w:r>
    </w:p>
    <w:p w:rsidR="00743BE0" w:rsidRPr="00A96C09" w:rsidRDefault="00743BE0" w:rsidP="00743BE0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5F89C0C" wp14:editId="1AD404F5">
            <wp:extent cx="6178704" cy="434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023" cy="434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8E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Q.2) (a) Co</w:t>
      </w:r>
      <w:r w:rsidR="006C0FBA" w:rsidRPr="00A96C09">
        <w:rPr>
          <w:rFonts w:ascii="Poppins" w:hAnsi="Poppins" w:cs="Poppins"/>
          <w:sz w:val="24"/>
          <w:szCs w:val="24"/>
        </w:rPr>
        <w:t>mpare and contrast S/MIME with SMTP. Explain the S/MIME process to send signed and</w:t>
      </w:r>
      <w:r>
        <w:rPr>
          <w:rFonts w:ascii="Poppins" w:hAnsi="Poppins" w:cs="Poppins"/>
          <w:sz w:val="24"/>
          <w:szCs w:val="24"/>
        </w:rPr>
        <w:t xml:space="preserve"> enveloped data to the receiver.</w:t>
      </w:r>
    </w:p>
    <w:p w:rsidR="00303FC2" w:rsidRDefault="00303FC2" w:rsidP="006C0FBA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1E83CC5A" wp14:editId="33C46301">
            <wp:extent cx="6858000" cy="5120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Default="00303FC2" w:rsidP="00303FC2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A262104" wp14:editId="27196134">
            <wp:extent cx="5891761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3399" cy="30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Default="00A96C09" w:rsidP="006C0FBA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>Q.2) (b) Answer the following (Any Two):</w:t>
      </w:r>
    </w:p>
    <w:p w:rsidR="00A96C09" w:rsidRDefault="00A96C09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(i) </w:t>
      </w:r>
      <w:r w:rsidRPr="00A96C09">
        <w:rPr>
          <w:rFonts w:ascii="Poppins" w:hAnsi="Poppins" w:cs="Poppins"/>
          <w:sz w:val="24"/>
          <w:szCs w:val="24"/>
        </w:rPr>
        <w:t>What is the role of Change Cipher Protocol in TLS/SSL handshaki</w:t>
      </w:r>
      <w:r>
        <w:rPr>
          <w:rFonts w:ascii="Poppins" w:hAnsi="Poppins" w:cs="Poppins"/>
          <w:sz w:val="24"/>
          <w:szCs w:val="24"/>
        </w:rPr>
        <w:t xml:space="preserve">ng process? Explain the TLS/SSL </w:t>
      </w:r>
      <w:r w:rsidRPr="00A96C09">
        <w:rPr>
          <w:rFonts w:ascii="Poppins" w:hAnsi="Poppins" w:cs="Poppins"/>
          <w:sz w:val="24"/>
          <w:szCs w:val="24"/>
        </w:rPr>
        <w:t>protocol used to notify the closure of TCP connection.</w:t>
      </w:r>
    </w:p>
    <w:p w:rsidR="00B25005" w:rsidRDefault="00446806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Answer:</w:t>
      </w:r>
      <w:r w:rsidR="00B25005">
        <w:rPr>
          <w:rFonts w:ascii="Poppins" w:hAnsi="Poppins" w:cs="Poppins"/>
          <w:sz w:val="24"/>
          <w:szCs w:val="24"/>
        </w:rPr>
        <w:t xml:space="preserve"> </w:t>
      </w:r>
      <w:r w:rsidR="00B25005" w:rsidRPr="00B25005">
        <w:rPr>
          <w:rFonts w:ascii="Poppins" w:hAnsi="Poppins" w:cs="Poppins"/>
          <w:sz w:val="24"/>
          <w:szCs w:val="24"/>
        </w:rPr>
        <w:t>As each entity sends the ChangeCipherSpec message, it changes its side of the connection into the secure state as agreed upon</w:t>
      </w:r>
      <w:r w:rsidR="00B25005">
        <w:rPr>
          <w:rFonts w:ascii="Poppins" w:hAnsi="Poppins" w:cs="Poppins"/>
          <w:sz w:val="24"/>
          <w:szCs w:val="24"/>
        </w:rPr>
        <w:t>.</w:t>
      </w:r>
      <w:r w:rsidR="00EA5EBD">
        <w:rPr>
          <w:rFonts w:ascii="Poppins" w:hAnsi="Poppins" w:cs="Poppins"/>
          <w:sz w:val="24"/>
          <w:szCs w:val="24"/>
        </w:rPr>
        <w:t xml:space="preserve"> </w:t>
      </w:r>
      <w:r w:rsidR="00B25005" w:rsidRPr="00B25005">
        <w:rPr>
          <w:rFonts w:ascii="Poppins" w:hAnsi="Poppins" w:cs="Poppins"/>
          <w:sz w:val="24"/>
          <w:szCs w:val="24"/>
        </w:rPr>
        <w:t>Exchange of this Message indicates all future data exchanges are encrypted and integrity is protected.</w:t>
      </w:r>
    </w:p>
    <w:p w:rsidR="00B25005" w:rsidRPr="00A96C09" w:rsidRDefault="0068441D" w:rsidP="00EA5EBD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EC8F68D" wp14:editId="7A51ED7B">
            <wp:extent cx="6377940" cy="316416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605" cy="31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Default="00A96C09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(ii) </w:t>
      </w:r>
      <w:r w:rsidRPr="00A96C09">
        <w:rPr>
          <w:rFonts w:ascii="Poppins" w:hAnsi="Poppins" w:cs="Poppins"/>
          <w:sz w:val="24"/>
          <w:szCs w:val="24"/>
        </w:rPr>
        <w:t xml:space="preserve">Explain IPsec mode used to create VPN between company </w:t>
      </w:r>
      <w:r>
        <w:rPr>
          <w:rFonts w:ascii="Poppins" w:hAnsi="Poppins" w:cs="Poppins"/>
          <w:sz w:val="24"/>
          <w:szCs w:val="24"/>
        </w:rPr>
        <w:t xml:space="preserve">network and an employee working </w:t>
      </w:r>
      <w:r w:rsidRPr="00A96C09">
        <w:rPr>
          <w:rFonts w:ascii="Poppins" w:hAnsi="Poppins" w:cs="Poppins"/>
          <w:sz w:val="24"/>
          <w:szCs w:val="24"/>
        </w:rPr>
        <w:t>remotely.</w:t>
      </w:r>
    </w:p>
    <w:p w:rsidR="0068441D" w:rsidRPr="00A96C09" w:rsidRDefault="0068441D" w:rsidP="000F1A5B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6D0659C" wp14:editId="61B6F540">
            <wp:extent cx="5295900" cy="335210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163" cy="33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Default="00A96C09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 xml:space="preserve">(iii) </w:t>
      </w:r>
      <w:r w:rsidRPr="00A96C09">
        <w:rPr>
          <w:rFonts w:ascii="Poppins" w:hAnsi="Poppins" w:cs="Poppins"/>
          <w:sz w:val="24"/>
          <w:szCs w:val="24"/>
        </w:rPr>
        <w:t>Explain any one attack used to trick a web server for accepting con</w:t>
      </w:r>
      <w:r>
        <w:rPr>
          <w:rFonts w:ascii="Poppins" w:hAnsi="Poppins" w:cs="Poppins"/>
          <w:sz w:val="24"/>
          <w:szCs w:val="24"/>
        </w:rPr>
        <w:t xml:space="preserve">nections with the older version </w:t>
      </w:r>
      <w:r w:rsidRPr="00A96C09">
        <w:rPr>
          <w:rFonts w:ascii="Poppins" w:hAnsi="Poppins" w:cs="Poppins"/>
          <w:sz w:val="24"/>
          <w:szCs w:val="24"/>
        </w:rPr>
        <w:t>of TLS/SSL protocol.</w:t>
      </w:r>
    </w:p>
    <w:p w:rsidR="004E6F49" w:rsidRDefault="004E6F49" w:rsidP="00A96C09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F32AC82" wp14:editId="5EA05B70">
            <wp:extent cx="6858000" cy="2723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9" w:rsidRDefault="004E6F49" w:rsidP="00A96C09">
      <w:pPr>
        <w:rPr>
          <w:rFonts w:ascii="Poppins" w:hAnsi="Poppins" w:cs="Poppins"/>
          <w:sz w:val="24"/>
          <w:szCs w:val="24"/>
        </w:rPr>
      </w:pPr>
    </w:p>
    <w:p w:rsidR="004E6F49" w:rsidRDefault="004E6F49" w:rsidP="00A96C09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676B21A7" wp14:editId="7470F1EA">
            <wp:extent cx="6858000" cy="457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49" w:rsidRDefault="004E6F49" w:rsidP="00A96C09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6F144141" wp14:editId="1DEDAD22">
            <wp:extent cx="6858000" cy="4703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DA" w:rsidRDefault="001724DA" w:rsidP="00A96C09">
      <w:pPr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675BCAB1" wp14:editId="291EDD92">
            <wp:extent cx="6858000" cy="2658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Default="00A96C09" w:rsidP="00A96C09">
      <w:pPr>
        <w:rPr>
          <w:rFonts w:ascii="Poppins" w:hAnsi="Poppins" w:cs="Poppins"/>
          <w:sz w:val="24"/>
          <w:szCs w:val="24"/>
        </w:rPr>
      </w:pPr>
    </w:p>
    <w:p w:rsidR="00446806" w:rsidRDefault="00446806" w:rsidP="00A96C09">
      <w:pPr>
        <w:rPr>
          <w:rFonts w:ascii="Poppins" w:hAnsi="Poppins" w:cs="Poppins"/>
          <w:sz w:val="24"/>
          <w:szCs w:val="24"/>
        </w:rPr>
      </w:pPr>
    </w:p>
    <w:p w:rsidR="00446806" w:rsidRDefault="00446806" w:rsidP="00A96C09">
      <w:pPr>
        <w:rPr>
          <w:rFonts w:ascii="Poppins" w:hAnsi="Poppins" w:cs="Poppins"/>
          <w:sz w:val="24"/>
          <w:szCs w:val="24"/>
        </w:rPr>
      </w:pPr>
    </w:p>
    <w:p w:rsidR="00446806" w:rsidRDefault="00446806" w:rsidP="00A96C09">
      <w:pPr>
        <w:rPr>
          <w:rFonts w:ascii="Poppins" w:hAnsi="Poppins" w:cs="Poppins"/>
          <w:sz w:val="24"/>
          <w:szCs w:val="24"/>
        </w:rPr>
      </w:pPr>
    </w:p>
    <w:p w:rsidR="00A96C09" w:rsidRPr="00A96C09" w:rsidRDefault="00A96C09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 xml:space="preserve">Q.3) </w:t>
      </w:r>
      <w:r w:rsidRPr="00A96C09">
        <w:rPr>
          <w:rFonts w:ascii="Poppins" w:hAnsi="Poppins" w:cs="Poppins"/>
          <w:sz w:val="24"/>
          <w:szCs w:val="24"/>
        </w:rPr>
        <w:t>Answer the following:</w:t>
      </w:r>
    </w:p>
    <w:p w:rsidR="00A96C09" w:rsidRDefault="002432BC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 xml:space="preserve">(a) </w:t>
      </w:r>
      <w:r w:rsidR="00A96C09" w:rsidRPr="00A96C09">
        <w:rPr>
          <w:rFonts w:ascii="Poppins" w:hAnsi="Poppins" w:cs="Poppins"/>
          <w:sz w:val="24"/>
          <w:szCs w:val="24"/>
        </w:rPr>
        <w:t>Which kinds of operations are most likely to lead to buffer overflows in C? Give examples.</w:t>
      </w:r>
    </w:p>
    <w:p w:rsidR="008158F4" w:rsidRPr="00A96C09" w:rsidRDefault="008158F4" w:rsidP="008158F4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9AC5CC7" wp14:editId="4CEF8C46">
            <wp:extent cx="4071099" cy="2697480"/>
            <wp:effectExtent l="0" t="0" r="571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5391" cy="27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Pr="00A96C09" w:rsidRDefault="00285D90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(</w:t>
      </w:r>
      <w:r w:rsidR="00500776">
        <w:rPr>
          <w:rFonts w:ascii="Poppins" w:hAnsi="Poppins" w:cs="Poppins"/>
          <w:sz w:val="24"/>
          <w:szCs w:val="24"/>
        </w:rPr>
        <w:t>b</w:t>
      </w:r>
      <w:r>
        <w:rPr>
          <w:rFonts w:ascii="Poppins" w:hAnsi="Poppins" w:cs="Poppins"/>
          <w:sz w:val="24"/>
          <w:szCs w:val="24"/>
        </w:rPr>
        <w:t xml:space="preserve">) Define </w:t>
      </w:r>
      <w:r w:rsidR="00A96C09" w:rsidRPr="00A96C09">
        <w:rPr>
          <w:rFonts w:ascii="Poppins" w:hAnsi="Poppins" w:cs="Poppins"/>
          <w:sz w:val="24"/>
          <w:szCs w:val="24"/>
        </w:rPr>
        <w:t>input fuzzing. State where this technique should be used.</w:t>
      </w:r>
    </w:p>
    <w:p w:rsidR="00705709" w:rsidRDefault="00705709" w:rsidP="00705709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2C0F87F6" wp14:editId="5D20F7D0">
            <wp:extent cx="5021580" cy="4449213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579" cy="44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Default="003524DC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 xml:space="preserve">(c) </w:t>
      </w:r>
      <w:r w:rsidR="00A96C09" w:rsidRPr="00A96C09">
        <w:rPr>
          <w:rFonts w:ascii="Poppins" w:hAnsi="Poppins" w:cs="Poppins"/>
          <w:sz w:val="24"/>
          <w:szCs w:val="24"/>
        </w:rPr>
        <w:t>State the similarities and differences between command injection and SQL injection attacks.</w:t>
      </w:r>
    </w:p>
    <w:p w:rsidR="00CF4444" w:rsidRPr="00A96C09" w:rsidRDefault="00CF4444" w:rsidP="00CF4444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54F8AE2B" wp14:editId="3A5045FC">
            <wp:extent cx="4857143" cy="3180952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C09" w:rsidRPr="00A96C09" w:rsidRDefault="00A96C09" w:rsidP="00A96C09">
      <w:pPr>
        <w:rPr>
          <w:rFonts w:ascii="Poppins" w:hAnsi="Poppins" w:cs="Poppins"/>
          <w:sz w:val="24"/>
          <w:szCs w:val="24"/>
        </w:rPr>
      </w:pPr>
      <w:r w:rsidRPr="00A96C09">
        <w:rPr>
          <w:rFonts w:ascii="Poppins" w:hAnsi="Poppins" w:cs="Poppins"/>
          <w:sz w:val="24"/>
          <w:szCs w:val="24"/>
        </w:rPr>
        <w:t>OR</w:t>
      </w:r>
    </w:p>
    <w:p w:rsidR="00A96C09" w:rsidRDefault="00A96C09" w:rsidP="00A96C09">
      <w:pPr>
        <w:rPr>
          <w:rFonts w:ascii="Poppins" w:hAnsi="Poppins" w:cs="Poppins"/>
          <w:sz w:val="24"/>
          <w:szCs w:val="24"/>
        </w:rPr>
      </w:pPr>
      <w:r w:rsidRPr="00A96C09">
        <w:rPr>
          <w:rFonts w:ascii="Poppins" w:hAnsi="Poppins" w:cs="Poppins"/>
          <w:sz w:val="24"/>
          <w:szCs w:val="24"/>
        </w:rPr>
        <w:t>Explain the difference between an attack surface and an attack tree.</w:t>
      </w:r>
    </w:p>
    <w:p w:rsidR="00705709" w:rsidRDefault="00CF4444" w:rsidP="00CF4444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D4131C0" wp14:editId="19FBC873">
            <wp:extent cx="4904762" cy="173333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714FD3" w:rsidRPr="00A96C09" w:rsidRDefault="00714FD3" w:rsidP="00CF4444">
      <w:pPr>
        <w:jc w:val="center"/>
        <w:rPr>
          <w:rFonts w:ascii="Poppins" w:hAnsi="Poppins" w:cs="Poppins"/>
          <w:sz w:val="24"/>
          <w:szCs w:val="24"/>
        </w:rPr>
      </w:pPr>
    </w:p>
    <w:p w:rsidR="00A96C09" w:rsidRDefault="0036032B" w:rsidP="00A96C09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lastRenderedPageBreak/>
        <w:t xml:space="preserve">(d) </w:t>
      </w:r>
      <w:r w:rsidR="00A96C09" w:rsidRPr="00A96C09">
        <w:rPr>
          <w:rFonts w:ascii="Poppins" w:hAnsi="Poppins" w:cs="Poppins"/>
          <w:sz w:val="24"/>
          <w:szCs w:val="24"/>
        </w:rPr>
        <w:t>Describe how a global data area overflow attack is implemented.</w:t>
      </w:r>
    </w:p>
    <w:p w:rsidR="00101D2B" w:rsidRDefault="00101D2B" w:rsidP="00A96C09">
      <w:pPr>
        <w:rPr>
          <w:rFonts w:ascii="Poppins" w:hAnsi="Poppins" w:cs="Poppins"/>
          <w:sz w:val="24"/>
          <w:szCs w:val="24"/>
        </w:rPr>
      </w:pPr>
      <w:bookmarkStart w:id="0" w:name="_GoBack"/>
      <w:bookmarkEnd w:id="0"/>
    </w:p>
    <w:p w:rsidR="00E5230E" w:rsidRDefault="00E5230E" w:rsidP="00E5230E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48C02C8" wp14:editId="38ADAC7D">
            <wp:extent cx="5676900" cy="48095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8705" cy="48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0E" w:rsidRPr="00A96C09" w:rsidRDefault="00E5230E" w:rsidP="00E5230E">
      <w:pPr>
        <w:jc w:val="center"/>
        <w:rPr>
          <w:rFonts w:ascii="Poppins" w:hAnsi="Poppins" w:cs="Poppins"/>
          <w:sz w:val="24"/>
          <w:szCs w:val="24"/>
        </w:rPr>
      </w:pPr>
      <w:r>
        <w:rPr>
          <w:noProof/>
          <w:lang w:bidi="ar-SA"/>
        </w:rPr>
        <w:lastRenderedPageBreak/>
        <w:drawing>
          <wp:inline distT="0" distB="0" distL="0" distR="0" wp14:anchorId="230A88AC" wp14:editId="726F0DC6">
            <wp:extent cx="5704762" cy="73428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7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30E" w:rsidRPr="00A96C09" w:rsidSect="006C0F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panose1 w:val="02000503000000020004"/>
    <w:charset w:val="00"/>
    <w:family w:val="auto"/>
    <w:pitch w:val="variable"/>
    <w:sig w:usb0="E00002FF" w:usb1="1200A1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D5A"/>
    <w:rsid w:val="000F1A5B"/>
    <w:rsid w:val="00101D2B"/>
    <w:rsid w:val="001724DA"/>
    <w:rsid w:val="00214D5A"/>
    <w:rsid w:val="002432BC"/>
    <w:rsid w:val="00261003"/>
    <w:rsid w:val="00285D90"/>
    <w:rsid w:val="002D4BB3"/>
    <w:rsid w:val="00303FC2"/>
    <w:rsid w:val="003524DC"/>
    <w:rsid w:val="0036032B"/>
    <w:rsid w:val="003C6617"/>
    <w:rsid w:val="003D6970"/>
    <w:rsid w:val="00446806"/>
    <w:rsid w:val="004E6F49"/>
    <w:rsid w:val="00500776"/>
    <w:rsid w:val="005665F8"/>
    <w:rsid w:val="0068441D"/>
    <w:rsid w:val="006C0FBA"/>
    <w:rsid w:val="006E689F"/>
    <w:rsid w:val="00705709"/>
    <w:rsid w:val="00714FD3"/>
    <w:rsid w:val="00743BE0"/>
    <w:rsid w:val="008158F4"/>
    <w:rsid w:val="00965BAE"/>
    <w:rsid w:val="00A96C09"/>
    <w:rsid w:val="00AF4BD5"/>
    <w:rsid w:val="00B010FF"/>
    <w:rsid w:val="00B25005"/>
    <w:rsid w:val="00B66AB9"/>
    <w:rsid w:val="00BF5481"/>
    <w:rsid w:val="00CE67DF"/>
    <w:rsid w:val="00CF4444"/>
    <w:rsid w:val="00DD7DDE"/>
    <w:rsid w:val="00E5230E"/>
    <w:rsid w:val="00E94E8E"/>
    <w:rsid w:val="00EA5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5054E"/>
  <w15:chartTrackingRefBased/>
  <w15:docId w15:val="{8045757B-44C5-440B-BECC-9C2C01CEF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65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2023-03-07T13:58:00Z</dcterms:created>
  <dcterms:modified xsi:type="dcterms:W3CDTF">2023-03-07T14:34:00Z</dcterms:modified>
</cp:coreProperties>
</file>