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CC" w:rsidRPr="00E24E9E" w:rsidRDefault="00C561CC" w:rsidP="00C561CC">
      <w:pPr>
        <w:jc w:val="center"/>
        <w:rPr>
          <w:rFonts w:ascii="Comic Sans MS" w:hAnsi="Comic Sans MS" w:cs="LMRoman12-Regular"/>
          <w:sz w:val="36"/>
          <w:szCs w:val="36"/>
          <w:u w:val="single"/>
        </w:rPr>
      </w:pPr>
      <w:r>
        <w:rPr>
          <w:rFonts w:ascii="Comic Sans MS" w:hAnsi="Comic Sans MS" w:cs="LMRoman12-Regular"/>
          <w:sz w:val="36"/>
          <w:szCs w:val="36"/>
          <w:u w:val="single"/>
        </w:rPr>
        <w:t>Operating System (CS301</w:t>
      </w:r>
      <w:r w:rsidRPr="00E24E9E">
        <w:rPr>
          <w:rFonts w:ascii="Comic Sans MS" w:hAnsi="Comic Sans MS" w:cs="LMRoman12-Regular"/>
          <w:sz w:val="36"/>
          <w:szCs w:val="36"/>
          <w:u w:val="single"/>
        </w:rPr>
        <w:t>)</w:t>
      </w:r>
    </w:p>
    <w:p w:rsidR="00C561CC" w:rsidRPr="00005023" w:rsidRDefault="00C561CC" w:rsidP="00C561CC">
      <w:pPr>
        <w:jc w:val="center"/>
        <w:rPr>
          <w:rFonts w:ascii="Comic Sans MS" w:hAnsi="Comic Sans MS" w:cs="LMRoman12-Bold"/>
          <w:bCs/>
          <w:sz w:val="36"/>
          <w:szCs w:val="36"/>
        </w:rPr>
      </w:pPr>
      <w:r w:rsidRPr="00E24E9E">
        <w:rPr>
          <w:rFonts w:ascii="Comic Sans MS" w:hAnsi="Comic Sans MS" w:cs="LMRoman12-Bold"/>
          <w:bCs/>
          <w:sz w:val="36"/>
          <w:szCs w:val="36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</w:rPr>
        <w:t>- 7</w:t>
      </w:r>
    </w:p>
    <w:p w:rsidR="00C561CC" w:rsidRPr="00005023" w:rsidRDefault="00C561CC" w:rsidP="00C561CC">
      <w:pPr>
        <w:jc w:val="center"/>
        <w:rPr>
          <w:rFonts w:ascii="Comic Sans MS" w:hAnsi="Comic Sans MS" w:cs="LMRoman12-Regular"/>
          <w:b/>
          <w:sz w:val="36"/>
          <w:szCs w:val="36"/>
          <w:u w:val="single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</w:rPr>
        <w:t>U19CS012</w:t>
      </w:r>
    </w:p>
    <w:p w:rsidR="00C561CC" w:rsidRDefault="00C561CC" w:rsidP="00C561CC">
      <w:pPr>
        <w:rPr>
          <w:rFonts w:ascii="Comic Sans MS" w:hAnsi="Comic Sans MS"/>
          <w:b/>
          <w:sz w:val="28"/>
          <w:szCs w:val="28"/>
        </w:rPr>
      </w:pPr>
    </w:p>
    <w:p w:rsidR="00FE0AFE" w:rsidRPr="00C561CC" w:rsidRDefault="00C561CC" w:rsidP="00C561CC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  <w:r w:rsidRPr="00C561CC">
        <w:rPr>
          <w:rFonts w:ascii="Comic Sans MS" w:hAnsi="Comic Sans MS"/>
          <w:color w:val="000000" w:themeColor="text1"/>
          <w:sz w:val="28"/>
          <w:szCs w:val="28"/>
        </w:rPr>
        <w:t>1. Consider this code example for allocating and releasing processes:</w:t>
      </w:r>
    </w:p>
    <w:p w:rsidR="00C561CC" w:rsidRPr="00C561CC" w:rsidRDefault="00E049DD" w:rsidP="00E049DD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0DAC6D26" wp14:editId="0909F2B0">
            <wp:extent cx="4678680" cy="4604178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798" cy="461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FE" w:rsidRPr="00796BCC" w:rsidRDefault="00C561CC" w:rsidP="00796BCC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8"/>
          <w:szCs w:val="28"/>
        </w:rPr>
      </w:pPr>
      <w:r w:rsidRPr="00796BCC">
        <w:rPr>
          <w:rFonts w:ascii="Comic Sans MS" w:hAnsi="Comic Sans MS"/>
          <w:sz w:val="28"/>
          <w:szCs w:val="28"/>
        </w:rPr>
        <w:t>A</w:t>
      </w:r>
      <w:r w:rsidRPr="00796BCC">
        <w:rPr>
          <w:rFonts w:ascii="Comic Sans MS" w:hAnsi="Comic Sans MS"/>
          <w:sz w:val="28"/>
          <w:szCs w:val="28"/>
        </w:rPr>
        <w:t>) Identify the race condition(s). Be specific — refer to the code.</w:t>
      </w:r>
    </w:p>
    <w:p w:rsidR="00C561CC" w:rsidRDefault="00796BCC" w:rsidP="00FE0AFE">
      <w:pPr>
        <w:shd w:val="clear" w:color="auto" w:fill="EAF1DD" w:themeFill="accent3" w:themeFillTint="33"/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6"/>
          <w:szCs w:val="26"/>
        </w:rPr>
      </w:pPr>
      <w:r w:rsidRPr="00796BCC">
        <w:rPr>
          <w:rFonts w:ascii="Comic Sans MS" w:hAnsi="Comic Sans MS"/>
          <w:b/>
          <w:sz w:val="26"/>
          <w:szCs w:val="26"/>
        </w:rPr>
        <w:t>Race condition</w:t>
      </w:r>
      <w:r w:rsidRPr="00796BCC">
        <w:rPr>
          <w:rFonts w:ascii="Comic Sans MS" w:hAnsi="Comic Sans MS"/>
          <w:sz w:val="26"/>
          <w:szCs w:val="26"/>
        </w:rPr>
        <w:t xml:space="preserve"> occurs when </w:t>
      </w:r>
      <w:r w:rsidRPr="00796BCC">
        <w:rPr>
          <w:rFonts w:ascii="Comic Sans MS" w:hAnsi="Comic Sans MS"/>
          <w:sz w:val="26"/>
          <w:szCs w:val="26"/>
          <w:u w:val="single"/>
        </w:rPr>
        <w:t>multiple threads</w:t>
      </w:r>
      <w:r w:rsidRPr="00796BCC">
        <w:rPr>
          <w:rFonts w:ascii="Comic Sans MS" w:hAnsi="Comic Sans MS"/>
          <w:sz w:val="26"/>
          <w:szCs w:val="26"/>
        </w:rPr>
        <w:t xml:space="preserve"> </w:t>
      </w:r>
      <w:r w:rsidRPr="00796BCC">
        <w:rPr>
          <w:rFonts w:ascii="Comic Sans MS" w:hAnsi="Comic Sans MS"/>
          <w:b/>
          <w:sz w:val="26"/>
          <w:szCs w:val="26"/>
        </w:rPr>
        <w:t>read</w:t>
      </w:r>
      <w:r w:rsidRPr="00796BCC">
        <w:rPr>
          <w:rFonts w:ascii="Comic Sans MS" w:hAnsi="Comic Sans MS"/>
          <w:sz w:val="26"/>
          <w:szCs w:val="26"/>
        </w:rPr>
        <w:t xml:space="preserve"> and </w:t>
      </w:r>
      <w:r w:rsidRPr="00796BCC">
        <w:rPr>
          <w:rFonts w:ascii="Comic Sans MS" w:hAnsi="Comic Sans MS"/>
          <w:b/>
          <w:sz w:val="26"/>
          <w:szCs w:val="26"/>
        </w:rPr>
        <w:t>write</w:t>
      </w:r>
      <w:r w:rsidRPr="00796BCC">
        <w:rPr>
          <w:rFonts w:ascii="Comic Sans MS" w:hAnsi="Comic Sans MS"/>
          <w:sz w:val="26"/>
          <w:szCs w:val="26"/>
        </w:rPr>
        <w:t xml:space="preserve"> the </w:t>
      </w:r>
      <w:r w:rsidRPr="00796BCC">
        <w:rPr>
          <w:rFonts w:ascii="Comic Sans MS" w:hAnsi="Comic Sans MS"/>
          <w:i/>
          <w:sz w:val="26"/>
          <w:szCs w:val="26"/>
          <w:u w:val="single"/>
        </w:rPr>
        <w:t>same variable</w:t>
      </w:r>
      <w:r w:rsidRPr="00796BCC">
        <w:rPr>
          <w:rFonts w:ascii="Comic Sans MS" w:hAnsi="Comic Sans MS"/>
          <w:sz w:val="26"/>
          <w:szCs w:val="26"/>
        </w:rPr>
        <w:t xml:space="preserve"> i.e. they have access to some shared data and they try to change it at the same time. In such a scenario threads are “racing” each other to access/change the data.</w:t>
      </w:r>
    </w:p>
    <w:p w:rsidR="00FE0AFE" w:rsidRPr="00FE0AFE" w:rsidRDefault="00E049DD" w:rsidP="00796BCC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6"/>
          <w:szCs w:val="26"/>
        </w:rPr>
      </w:pPr>
      <w:r w:rsidRPr="00E049DD">
        <w:rPr>
          <w:rFonts w:ascii="Comic Sans MS" w:hAnsi="Comic Sans MS"/>
          <w:b/>
          <w:sz w:val="26"/>
          <w:szCs w:val="26"/>
        </w:rPr>
        <w:t>Data</w:t>
      </w:r>
      <w:r>
        <w:rPr>
          <w:rFonts w:ascii="Comic Sans MS" w:hAnsi="Comic Sans MS"/>
          <w:sz w:val="26"/>
          <w:szCs w:val="26"/>
        </w:rPr>
        <w:t xml:space="preserve"> Involved in Race Condition: The Variable “</w:t>
      </w:r>
      <w:proofErr w:type="spellStart"/>
      <w:r w:rsidR="00E1740C">
        <w:rPr>
          <w:rFonts w:ascii="Comic Sans MS" w:hAnsi="Comic Sans MS"/>
          <w:b/>
          <w:sz w:val="26"/>
          <w:szCs w:val="26"/>
        </w:rPr>
        <w:t>numberOfP</w:t>
      </w:r>
      <w:r w:rsidRPr="00E049DD">
        <w:rPr>
          <w:rFonts w:ascii="Comic Sans MS" w:hAnsi="Comic Sans MS"/>
          <w:b/>
          <w:sz w:val="26"/>
          <w:szCs w:val="26"/>
        </w:rPr>
        <w:t>rocesses</w:t>
      </w:r>
      <w:proofErr w:type="spellEnd"/>
      <w:r>
        <w:rPr>
          <w:rFonts w:ascii="Comic Sans MS" w:hAnsi="Comic Sans MS"/>
          <w:sz w:val="26"/>
          <w:szCs w:val="26"/>
        </w:rPr>
        <w:t>”</w:t>
      </w:r>
    </w:p>
    <w:p w:rsidR="00E049DD" w:rsidRDefault="00E049DD" w:rsidP="00796BCC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6"/>
          <w:szCs w:val="26"/>
        </w:rPr>
      </w:pPr>
      <w:r w:rsidRPr="00E049DD">
        <w:rPr>
          <w:rFonts w:ascii="Comic Sans MS" w:hAnsi="Comic Sans MS"/>
          <w:b/>
          <w:sz w:val="26"/>
          <w:szCs w:val="26"/>
        </w:rPr>
        <w:t>The Location</w:t>
      </w:r>
      <w:r>
        <w:rPr>
          <w:rFonts w:ascii="Comic Sans MS" w:hAnsi="Comic Sans MS"/>
          <w:sz w:val="26"/>
          <w:szCs w:val="26"/>
        </w:rPr>
        <w:t xml:space="preserve"> in the Code where the Race C</w:t>
      </w:r>
      <w:r w:rsidRPr="00E049DD">
        <w:rPr>
          <w:rFonts w:ascii="Comic Sans MS" w:hAnsi="Comic Sans MS"/>
          <w:sz w:val="26"/>
          <w:szCs w:val="26"/>
        </w:rPr>
        <w:t>ondition occurs:</w:t>
      </w:r>
    </w:p>
    <w:p w:rsidR="00E049DD" w:rsidRDefault="00E049DD" w:rsidP="00796BCC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Line Number 14 - </w:t>
      </w:r>
      <w:r>
        <w:rPr>
          <w:noProof/>
        </w:rPr>
        <w:drawing>
          <wp:inline distT="0" distB="0" distL="0" distR="0" wp14:anchorId="6634406B" wp14:editId="55077D48">
            <wp:extent cx="4114286" cy="2571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DD" w:rsidRDefault="00E049DD" w:rsidP="00796BCC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Line Number 23 - </w:t>
      </w:r>
      <w:r>
        <w:rPr>
          <w:noProof/>
        </w:rPr>
        <w:drawing>
          <wp:inline distT="0" distB="0" distL="0" distR="0" wp14:anchorId="35193BA0" wp14:editId="452BD070">
            <wp:extent cx="3914286" cy="276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DD" w:rsidRDefault="00E049DD" w:rsidP="00FE0AFE">
      <w:pPr>
        <w:shd w:val="clear" w:color="auto" w:fill="DBE5F1" w:themeFill="accent1" w:themeFillTint="33"/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6"/>
          <w:szCs w:val="26"/>
        </w:rPr>
      </w:pPr>
      <w:r w:rsidRPr="00E049DD">
        <w:rPr>
          <w:rFonts w:ascii="Comic Sans MS" w:hAnsi="Comic Sans MS"/>
          <w:sz w:val="26"/>
          <w:szCs w:val="26"/>
        </w:rPr>
        <w:lastRenderedPageBreak/>
        <w:t xml:space="preserve">The code that </w:t>
      </w:r>
      <w:r w:rsidRPr="00E049DD">
        <w:rPr>
          <w:rFonts w:ascii="Comic Sans MS" w:hAnsi="Comic Sans MS"/>
          <w:b/>
          <w:sz w:val="26"/>
          <w:szCs w:val="26"/>
        </w:rPr>
        <w:t>decrements</w:t>
      </w:r>
      <w:r w:rsidRPr="00E049DD">
        <w:rPr>
          <w:rFonts w:ascii="Comic Sans MS" w:hAnsi="Comic Sans MS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sz w:val="26"/>
          <w:szCs w:val="26"/>
        </w:rPr>
        <w:t>number_of_processes</w:t>
      </w:r>
      <w:proofErr w:type="spellEnd"/>
      <w:r>
        <w:rPr>
          <w:rFonts w:ascii="Comic Sans MS" w:hAnsi="Comic Sans MS"/>
          <w:sz w:val="26"/>
          <w:szCs w:val="26"/>
        </w:rPr>
        <w:t xml:space="preserve"> </w:t>
      </w:r>
      <w:r w:rsidRPr="00E049DD">
        <w:rPr>
          <w:rFonts w:ascii="Comic Sans MS" w:hAnsi="Comic Sans MS"/>
          <w:sz w:val="26"/>
          <w:szCs w:val="26"/>
        </w:rPr>
        <w:t xml:space="preserve">and the code that </w:t>
      </w:r>
      <w:r w:rsidRPr="00E049DD">
        <w:rPr>
          <w:rFonts w:ascii="Comic Sans MS" w:hAnsi="Comic Sans MS"/>
          <w:b/>
          <w:sz w:val="26"/>
          <w:szCs w:val="26"/>
        </w:rPr>
        <w:t>increments</w:t>
      </w:r>
      <w:r w:rsidRPr="00E049DD">
        <w:rPr>
          <w:rFonts w:ascii="Comic Sans MS" w:hAnsi="Comic Sans MS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sz w:val="26"/>
          <w:szCs w:val="26"/>
        </w:rPr>
        <w:t>number_of_processes</w:t>
      </w:r>
      <w:proofErr w:type="spellEnd"/>
      <w:r w:rsidRPr="00E049DD">
        <w:rPr>
          <w:rFonts w:ascii="Comic Sans MS" w:hAnsi="Comic Sans MS"/>
          <w:sz w:val="26"/>
          <w:szCs w:val="26"/>
        </w:rPr>
        <w:t xml:space="preserve"> are the statem</w:t>
      </w:r>
      <w:r>
        <w:rPr>
          <w:rFonts w:ascii="Comic Sans MS" w:hAnsi="Comic Sans MS"/>
          <w:sz w:val="26"/>
          <w:szCs w:val="26"/>
        </w:rPr>
        <w:t xml:space="preserve">ents that could be </w:t>
      </w:r>
      <w:r w:rsidRPr="00E049DD">
        <w:rPr>
          <w:rFonts w:ascii="Comic Sans MS" w:hAnsi="Comic Sans MS"/>
          <w:sz w:val="26"/>
          <w:szCs w:val="26"/>
          <w:u w:val="single"/>
        </w:rPr>
        <w:t>involved in Race Conditions</w:t>
      </w:r>
      <w:r w:rsidRPr="00E049DD">
        <w:rPr>
          <w:rFonts w:ascii="Comic Sans MS" w:hAnsi="Comic Sans MS"/>
          <w:sz w:val="26"/>
          <w:szCs w:val="26"/>
        </w:rPr>
        <w:t>.</w:t>
      </w:r>
    </w:p>
    <w:p w:rsidR="00E049DD" w:rsidRPr="00C561CC" w:rsidRDefault="00E049DD" w:rsidP="00796BCC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6"/>
          <w:szCs w:val="26"/>
        </w:rPr>
      </w:pPr>
    </w:p>
    <w:p w:rsidR="00C561CC" w:rsidRPr="00C561CC" w:rsidRDefault="00C561CC" w:rsidP="00C561CC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6"/>
          <w:szCs w:val="26"/>
        </w:rPr>
      </w:pPr>
      <w:r w:rsidRPr="00C561CC">
        <w:rPr>
          <w:rFonts w:ascii="Comic Sans MS" w:hAnsi="Comic Sans MS"/>
          <w:sz w:val="26"/>
          <w:szCs w:val="26"/>
        </w:rPr>
        <w:t>B</w:t>
      </w:r>
      <w:r w:rsidR="00FD069F">
        <w:rPr>
          <w:rFonts w:ascii="Comic Sans MS" w:hAnsi="Comic Sans MS"/>
          <w:sz w:val="26"/>
          <w:szCs w:val="26"/>
        </w:rPr>
        <w:t xml:space="preserve">) Assume that you have a </w:t>
      </w:r>
      <w:proofErr w:type="spellStart"/>
      <w:r w:rsidR="00FD069F">
        <w:rPr>
          <w:rFonts w:ascii="Comic Sans MS" w:hAnsi="Comic Sans MS"/>
          <w:sz w:val="26"/>
          <w:szCs w:val="26"/>
        </w:rPr>
        <w:t>mutex</w:t>
      </w:r>
      <w:proofErr w:type="spellEnd"/>
      <w:r w:rsidR="00FD069F">
        <w:rPr>
          <w:rFonts w:ascii="Comic Sans MS" w:hAnsi="Comic Sans MS"/>
          <w:sz w:val="26"/>
          <w:szCs w:val="26"/>
        </w:rPr>
        <w:t xml:space="preserve"> </w:t>
      </w:r>
      <w:r w:rsidRPr="00C561CC">
        <w:rPr>
          <w:rFonts w:ascii="Comic Sans MS" w:hAnsi="Comic Sans MS"/>
          <w:sz w:val="26"/>
          <w:szCs w:val="26"/>
        </w:rPr>
        <w:t xml:space="preserve">lock named </w:t>
      </w:r>
      <w:proofErr w:type="spellStart"/>
      <w:r w:rsidRPr="00E1740C">
        <w:rPr>
          <w:rFonts w:ascii="Courier New" w:hAnsi="Courier New" w:cs="Courier New"/>
          <w:sz w:val="26"/>
          <w:szCs w:val="26"/>
        </w:rPr>
        <w:t>mutex</w:t>
      </w:r>
      <w:proofErr w:type="spellEnd"/>
      <w:r w:rsidRPr="00C561CC">
        <w:rPr>
          <w:rFonts w:ascii="Comic Sans MS" w:hAnsi="Comic Sans MS"/>
          <w:sz w:val="26"/>
          <w:szCs w:val="26"/>
        </w:rPr>
        <w:t xml:space="preserve"> with the operations </w:t>
      </w:r>
      <w:r w:rsidR="00E1740C" w:rsidRPr="00E1740C">
        <w:rPr>
          <w:rFonts w:ascii="Courier New" w:hAnsi="Courier New" w:cs="Courier New"/>
          <w:sz w:val="26"/>
          <w:szCs w:val="26"/>
        </w:rPr>
        <w:t>acquire ()</w:t>
      </w:r>
    </w:p>
    <w:p w:rsidR="00C561CC" w:rsidRPr="00C561CC" w:rsidRDefault="00C561CC" w:rsidP="00C561CC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6"/>
          <w:szCs w:val="26"/>
        </w:rPr>
      </w:pPr>
      <w:proofErr w:type="gramStart"/>
      <w:r w:rsidRPr="00C561CC">
        <w:rPr>
          <w:rFonts w:ascii="Comic Sans MS" w:hAnsi="Comic Sans MS"/>
          <w:sz w:val="26"/>
          <w:szCs w:val="26"/>
        </w:rPr>
        <w:t>and</w:t>
      </w:r>
      <w:proofErr w:type="gramEnd"/>
      <w:r w:rsidRPr="00C561CC">
        <w:rPr>
          <w:rFonts w:ascii="Comic Sans MS" w:hAnsi="Comic Sans MS"/>
          <w:sz w:val="26"/>
          <w:szCs w:val="26"/>
        </w:rPr>
        <w:t xml:space="preserve"> </w:t>
      </w:r>
      <w:r w:rsidRPr="00E1740C">
        <w:rPr>
          <w:rFonts w:ascii="Courier New" w:hAnsi="Courier New" w:cs="Courier New"/>
          <w:sz w:val="26"/>
          <w:szCs w:val="26"/>
        </w:rPr>
        <w:t>release()</w:t>
      </w:r>
      <w:r w:rsidRPr="00E1740C">
        <w:rPr>
          <w:rFonts w:ascii="Comic Sans MS" w:hAnsi="Comic Sans MS" w:cs="Courier New"/>
          <w:sz w:val="26"/>
          <w:szCs w:val="26"/>
        </w:rPr>
        <w:t>.</w:t>
      </w:r>
      <w:r w:rsidRPr="00C561CC">
        <w:rPr>
          <w:rFonts w:ascii="Comic Sans MS" w:hAnsi="Comic Sans MS"/>
          <w:sz w:val="26"/>
          <w:szCs w:val="26"/>
        </w:rPr>
        <w:t xml:space="preserve"> Indicate where in the code above that the locking/unlocking needs</w:t>
      </w:r>
    </w:p>
    <w:p w:rsidR="00C561CC" w:rsidRDefault="00C561CC" w:rsidP="00C561CC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6"/>
          <w:szCs w:val="26"/>
        </w:rPr>
      </w:pPr>
      <w:proofErr w:type="gramStart"/>
      <w:r w:rsidRPr="00C561CC">
        <w:rPr>
          <w:rFonts w:ascii="Comic Sans MS" w:hAnsi="Comic Sans MS"/>
          <w:sz w:val="26"/>
          <w:szCs w:val="26"/>
        </w:rPr>
        <w:t>to</w:t>
      </w:r>
      <w:proofErr w:type="gramEnd"/>
      <w:r w:rsidRPr="00C561CC">
        <w:rPr>
          <w:rFonts w:ascii="Comic Sans MS" w:hAnsi="Comic Sans MS"/>
          <w:sz w:val="26"/>
          <w:szCs w:val="26"/>
        </w:rPr>
        <w:t xml:space="preserve"> be placed to prevent the race condition(s).</w:t>
      </w:r>
    </w:p>
    <w:p w:rsidR="00FE0AFE" w:rsidRPr="00FE0AFE" w:rsidRDefault="00FE0AFE" w:rsidP="00FE0AFE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sz w:val="26"/>
          <w:szCs w:val="26"/>
          <w:u w:val="single"/>
        </w:rPr>
      </w:pPr>
      <w:r w:rsidRPr="00FE0AFE">
        <w:rPr>
          <w:rFonts w:ascii="Comic Sans MS" w:hAnsi="Comic Sans MS"/>
          <w:sz w:val="26"/>
          <w:szCs w:val="26"/>
          <w:u w:val="single"/>
        </w:rPr>
        <w:t>Method 1</w:t>
      </w:r>
    </w:p>
    <w:p w:rsidR="00FD069F" w:rsidRDefault="00FD069F" w:rsidP="00FE0AFE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31ABD2B0" wp14:editId="51092F87">
            <wp:extent cx="4655820" cy="6774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646" cy="67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9F" w:rsidRPr="00FE0AFE" w:rsidRDefault="00FD069F" w:rsidP="00FE0AFE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sz w:val="26"/>
          <w:szCs w:val="26"/>
          <w:u w:val="single"/>
        </w:rPr>
      </w:pPr>
      <w:r w:rsidRPr="00FE0AFE">
        <w:rPr>
          <w:rFonts w:ascii="Comic Sans MS" w:hAnsi="Comic Sans MS"/>
          <w:sz w:val="26"/>
          <w:szCs w:val="26"/>
          <w:u w:val="single"/>
        </w:rPr>
        <w:lastRenderedPageBreak/>
        <w:t>Method 2</w:t>
      </w:r>
    </w:p>
    <w:p w:rsidR="00FD069F" w:rsidRPr="00FD069F" w:rsidRDefault="00FD069F" w:rsidP="00FD069F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6"/>
          <w:szCs w:val="26"/>
        </w:rPr>
      </w:pPr>
      <w:r w:rsidRPr="00FD069F">
        <w:rPr>
          <w:rFonts w:ascii="Comic Sans MS" w:hAnsi="Comic Sans MS"/>
          <w:sz w:val="26"/>
          <w:szCs w:val="26"/>
        </w:rPr>
        <w:t xml:space="preserve">The programmer </w:t>
      </w:r>
      <w:r w:rsidR="00FE0AFE">
        <w:rPr>
          <w:rFonts w:ascii="Comic Sans MS" w:hAnsi="Comic Sans MS"/>
          <w:sz w:val="26"/>
          <w:szCs w:val="26"/>
        </w:rPr>
        <w:t>can</w:t>
      </w:r>
      <w:r w:rsidRPr="00FD069F">
        <w:rPr>
          <w:rFonts w:ascii="Comic Sans MS" w:hAnsi="Comic Sans MS"/>
          <w:sz w:val="26"/>
          <w:szCs w:val="26"/>
        </w:rPr>
        <w:t xml:space="preserve"> place the two operations at the very first and end of a function call </w:t>
      </w:r>
      <w:r w:rsidR="00FE0AFE">
        <w:rPr>
          <w:rFonts w:ascii="Comic Sans MS" w:hAnsi="Comic Sans MS"/>
          <w:sz w:val="26"/>
          <w:szCs w:val="26"/>
        </w:rPr>
        <w:t>as well</w:t>
      </w:r>
      <w:r w:rsidRPr="00FD069F">
        <w:rPr>
          <w:rFonts w:ascii="Comic Sans MS" w:hAnsi="Comic Sans MS"/>
          <w:sz w:val="26"/>
          <w:szCs w:val="26"/>
        </w:rPr>
        <w:t>.</w:t>
      </w:r>
    </w:p>
    <w:p w:rsidR="00FD069F" w:rsidRPr="00FD069F" w:rsidRDefault="00FD069F" w:rsidP="00FD069F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6"/>
          <w:szCs w:val="26"/>
        </w:rPr>
      </w:pPr>
      <w:r w:rsidRPr="00FD069F">
        <w:rPr>
          <w:rFonts w:ascii="Comic Sans MS" w:hAnsi="Comic Sans MS"/>
          <w:sz w:val="26"/>
          <w:szCs w:val="26"/>
        </w:rPr>
        <w:t xml:space="preserve">The </w:t>
      </w:r>
      <w:proofErr w:type="gramStart"/>
      <w:r w:rsidRPr="00FE0AFE">
        <w:rPr>
          <w:rFonts w:ascii="Comic Sans MS" w:hAnsi="Comic Sans MS"/>
          <w:b/>
          <w:sz w:val="26"/>
          <w:szCs w:val="26"/>
        </w:rPr>
        <w:t>acquire(</w:t>
      </w:r>
      <w:proofErr w:type="gramEnd"/>
      <w:r w:rsidRPr="00FE0AFE">
        <w:rPr>
          <w:rFonts w:ascii="Comic Sans MS" w:hAnsi="Comic Sans MS"/>
          <w:b/>
          <w:sz w:val="26"/>
          <w:szCs w:val="26"/>
        </w:rPr>
        <w:t>)</w:t>
      </w:r>
      <w:r w:rsidRPr="00FD069F">
        <w:rPr>
          <w:rFonts w:ascii="Comic Sans MS" w:hAnsi="Comic Sans MS"/>
          <w:sz w:val="26"/>
          <w:szCs w:val="26"/>
        </w:rPr>
        <w:t xml:space="preserve"> function should be placed in the </w:t>
      </w:r>
      <w:r w:rsidRPr="00FE0AFE">
        <w:rPr>
          <w:rFonts w:ascii="Comic Sans MS" w:hAnsi="Comic Sans MS"/>
          <w:sz w:val="26"/>
          <w:szCs w:val="26"/>
          <w:u w:val="single"/>
        </w:rPr>
        <w:t>beginning of function call</w:t>
      </w:r>
      <w:r w:rsidRPr="00FD069F">
        <w:rPr>
          <w:rFonts w:ascii="Comic Sans MS" w:hAnsi="Comic Sans MS"/>
          <w:sz w:val="26"/>
          <w:szCs w:val="26"/>
        </w:rPr>
        <w:t>.</w:t>
      </w:r>
    </w:p>
    <w:p w:rsidR="00FD069F" w:rsidRDefault="00FD069F" w:rsidP="00FD069F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6"/>
          <w:szCs w:val="26"/>
        </w:rPr>
      </w:pPr>
      <w:r w:rsidRPr="00FD069F">
        <w:rPr>
          <w:rFonts w:ascii="Comic Sans MS" w:hAnsi="Comic Sans MS"/>
          <w:sz w:val="26"/>
          <w:szCs w:val="26"/>
        </w:rPr>
        <w:t xml:space="preserve">Whereas, </w:t>
      </w:r>
      <w:proofErr w:type="gramStart"/>
      <w:r w:rsidRPr="00FE0AFE">
        <w:rPr>
          <w:rFonts w:ascii="Comic Sans MS" w:hAnsi="Comic Sans MS"/>
          <w:b/>
          <w:sz w:val="26"/>
          <w:szCs w:val="26"/>
        </w:rPr>
        <w:t>release(</w:t>
      </w:r>
      <w:proofErr w:type="gramEnd"/>
      <w:r w:rsidRPr="00FE0AFE">
        <w:rPr>
          <w:rFonts w:ascii="Comic Sans MS" w:hAnsi="Comic Sans MS"/>
          <w:b/>
          <w:sz w:val="26"/>
          <w:szCs w:val="26"/>
        </w:rPr>
        <w:t>)</w:t>
      </w:r>
      <w:r w:rsidRPr="00FD069F">
        <w:rPr>
          <w:rFonts w:ascii="Comic Sans MS" w:hAnsi="Comic Sans MS"/>
          <w:sz w:val="26"/>
          <w:szCs w:val="26"/>
        </w:rPr>
        <w:t xml:space="preserve"> operation call should be placed just before </w:t>
      </w:r>
      <w:r w:rsidRPr="00FE0AFE">
        <w:rPr>
          <w:rFonts w:ascii="Comic Sans MS" w:hAnsi="Comic Sans MS"/>
          <w:sz w:val="26"/>
          <w:szCs w:val="26"/>
          <w:u w:val="single"/>
        </w:rPr>
        <w:t>the end of function call</w:t>
      </w:r>
      <w:r w:rsidR="00FE0AFE">
        <w:rPr>
          <w:rFonts w:ascii="Comic Sans MS" w:hAnsi="Comic Sans MS"/>
          <w:sz w:val="26"/>
          <w:szCs w:val="26"/>
        </w:rPr>
        <w:t>.</w:t>
      </w:r>
    </w:p>
    <w:p w:rsidR="000726E2" w:rsidRDefault="000726E2" w:rsidP="000726E2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6"/>
          <w:szCs w:val="26"/>
        </w:rPr>
      </w:pPr>
    </w:p>
    <w:p w:rsidR="000726E2" w:rsidRDefault="000726E2" w:rsidP="000726E2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8"/>
          <w:szCs w:val="28"/>
        </w:rPr>
      </w:pPr>
      <w:r w:rsidRPr="000726E2">
        <w:rPr>
          <w:rFonts w:ascii="Comic Sans MS" w:hAnsi="Comic Sans MS"/>
          <w:b/>
          <w:sz w:val="28"/>
          <w:szCs w:val="28"/>
        </w:rPr>
        <w:t>2</w:t>
      </w:r>
      <w:r w:rsidRPr="000726E2">
        <w:rPr>
          <w:rFonts w:ascii="Comic Sans MS" w:hAnsi="Comic Sans MS"/>
          <w:sz w:val="28"/>
          <w:szCs w:val="28"/>
        </w:rPr>
        <w:t>. Consider how to i</w:t>
      </w:r>
      <w:r w:rsidRPr="000726E2">
        <w:rPr>
          <w:rFonts w:ascii="Comic Sans MS" w:hAnsi="Comic Sans MS"/>
          <w:sz w:val="28"/>
          <w:szCs w:val="28"/>
        </w:rPr>
        <w:t xml:space="preserve">mplement a </w:t>
      </w:r>
      <w:proofErr w:type="spellStart"/>
      <w:r w:rsidRPr="000726E2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0726E2">
        <w:rPr>
          <w:rFonts w:ascii="Comic Sans MS" w:hAnsi="Comic Sans MS"/>
          <w:sz w:val="28"/>
          <w:szCs w:val="28"/>
        </w:rPr>
        <w:t xml:space="preserve"> lock using an </w:t>
      </w:r>
      <w:r w:rsidRPr="000726E2">
        <w:rPr>
          <w:rFonts w:ascii="Comic Sans MS" w:hAnsi="Comic Sans MS"/>
          <w:sz w:val="28"/>
          <w:szCs w:val="28"/>
          <w:u w:val="single"/>
        </w:rPr>
        <w:t>A</w:t>
      </w:r>
      <w:r w:rsidRPr="000726E2">
        <w:rPr>
          <w:rFonts w:ascii="Comic Sans MS" w:hAnsi="Comic Sans MS"/>
          <w:sz w:val="28"/>
          <w:szCs w:val="28"/>
          <w:u w:val="single"/>
        </w:rPr>
        <w:t>tom</w:t>
      </w:r>
      <w:r w:rsidRPr="000726E2">
        <w:rPr>
          <w:rFonts w:ascii="Comic Sans MS" w:hAnsi="Comic Sans MS"/>
          <w:sz w:val="28"/>
          <w:szCs w:val="28"/>
          <w:u w:val="single"/>
        </w:rPr>
        <w:t>ic Hardware Instruction</w:t>
      </w:r>
      <w:r w:rsidRPr="000726E2">
        <w:rPr>
          <w:rFonts w:ascii="Comic Sans MS" w:hAnsi="Comic Sans MS"/>
          <w:sz w:val="28"/>
          <w:szCs w:val="28"/>
        </w:rPr>
        <w:t xml:space="preserve">. Assume </w:t>
      </w:r>
      <w:r w:rsidRPr="000726E2">
        <w:rPr>
          <w:rFonts w:ascii="Comic Sans MS" w:hAnsi="Comic Sans MS"/>
          <w:sz w:val="28"/>
          <w:szCs w:val="28"/>
        </w:rPr>
        <w:t xml:space="preserve">that the following structure defining the </w:t>
      </w:r>
      <w:proofErr w:type="spellStart"/>
      <w:r w:rsidRPr="000726E2">
        <w:rPr>
          <w:rFonts w:ascii="Comic Sans MS" w:hAnsi="Comic Sans MS"/>
          <w:sz w:val="28"/>
          <w:szCs w:val="28"/>
        </w:rPr>
        <w:t>mutex</w:t>
      </w:r>
      <w:proofErr w:type="spellEnd"/>
      <w:r w:rsidRPr="000726E2">
        <w:rPr>
          <w:rFonts w:ascii="Comic Sans MS" w:hAnsi="Comic Sans MS"/>
          <w:sz w:val="28"/>
          <w:szCs w:val="28"/>
        </w:rPr>
        <w:t xml:space="preserve"> lock is available:</w:t>
      </w:r>
    </w:p>
    <w:p w:rsidR="000726E2" w:rsidRDefault="00567D77" w:rsidP="00567D77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sz w:val="28"/>
          <w:szCs w:val="28"/>
        </w:rPr>
      </w:pPr>
      <w:r w:rsidRPr="00567D77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1885071" cy="853440"/>
            <wp:effectExtent l="0" t="0" r="1270" b="3810"/>
            <wp:docPr id="10" name="Picture 10" descr="C:\Users\Admin\Documents\ShareX\Screenshots\2021-10\chrome_HlQFGqCf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ShareX\Screenshots\2021-10\chrome_HlQFGqCfg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472" cy="85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D77" w:rsidRPr="00567D77" w:rsidRDefault="00567D77" w:rsidP="00567D77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sz w:val="28"/>
          <w:szCs w:val="28"/>
        </w:rPr>
      </w:pPr>
      <w:r w:rsidRPr="00567D77">
        <w:rPr>
          <w:rFonts w:ascii="Comic Sans MS" w:hAnsi="Comic Sans MS"/>
          <w:sz w:val="28"/>
          <w:szCs w:val="28"/>
        </w:rPr>
        <w:t>(</w:t>
      </w:r>
      <w:proofErr w:type="gramStart"/>
      <w:r w:rsidRPr="00567D77">
        <w:rPr>
          <w:rFonts w:ascii="Comic Sans MS" w:hAnsi="Comic Sans MS"/>
          <w:sz w:val="28"/>
          <w:szCs w:val="28"/>
        </w:rPr>
        <w:t>unavailable</w:t>
      </w:r>
      <w:proofErr w:type="gramEnd"/>
      <w:r w:rsidRPr="00567D77">
        <w:rPr>
          <w:rFonts w:ascii="Comic Sans MS" w:hAnsi="Comic Sans MS"/>
          <w:sz w:val="28"/>
          <w:szCs w:val="28"/>
        </w:rPr>
        <w:t xml:space="preserve"> == 0) indic</w:t>
      </w:r>
      <w:r>
        <w:rPr>
          <w:rFonts w:ascii="Comic Sans MS" w:hAnsi="Comic Sans MS"/>
          <w:sz w:val="28"/>
          <w:szCs w:val="28"/>
        </w:rPr>
        <w:t xml:space="preserve">ates that the lock is </w:t>
      </w:r>
      <w:r w:rsidRPr="00567D77">
        <w:rPr>
          <w:rFonts w:ascii="Comic Sans MS" w:hAnsi="Comic Sans MS"/>
          <w:sz w:val="28"/>
          <w:szCs w:val="28"/>
          <w:u w:val="single"/>
        </w:rPr>
        <w:t>available</w:t>
      </w:r>
      <w:r>
        <w:rPr>
          <w:rFonts w:ascii="Comic Sans MS" w:hAnsi="Comic Sans MS"/>
          <w:sz w:val="28"/>
          <w:szCs w:val="28"/>
        </w:rPr>
        <w:t xml:space="preserve"> &amp;</w:t>
      </w:r>
    </w:p>
    <w:p w:rsidR="00567D77" w:rsidRPr="00567D77" w:rsidRDefault="00567D77" w:rsidP="00567D77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</w:t>
      </w:r>
      <w:proofErr w:type="gramStart"/>
      <w:r>
        <w:rPr>
          <w:rFonts w:ascii="Comic Sans MS" w:hAnsi="Comic Sans MS"/>
          <w:sz w:val="28"/>
          <w:szCs w:val="28"/>
        </w:rPr>
        <w:t>unavailable</w:t>
      </w:r>
      <w:proofErr w:type="gramEnd"/>
      <w:r>
        <w:rPr>
          <w:rFonts w:ascii="Comic Sans MS" w:hAnsi="Comic Sans MS"/>
          <w:sz w:val="28"/>
          <w:szCs w:val="28"/>
        </w:rPr>
        <w:t xml:space="preserve"> == 1</w:t>
      </w:r>
      <w:r w:rsidRPr="00567D77">
        <w:rPr>
          <w:rFonts w:ascii="Comic Sans MS" w:hAnsi="Comic Sans MS"/>
          <w:sz w:val="28"/>
          <w:szCs w:val="28"/>
        </w:rPr>
        <w:t>) indicate</w:t>
      </w:r>
      <w:r>
        <w:rPr>
          <w:rFonts w:ascii="Comic Sans MS" w:hAnsi="Comic Sans MS"/>
          <w:sz w:val="28"/>
          <w:szCs w:val="28"/>
        </w:rPr>
        <w:t xml:space="preserve">s that the lock is </w:t>
      </w:r>
      <w:r w:rsidRPr="00567D77">
        <w:rPr>
          <w:rFonts w:ascii="Comic Sans MS" w:hAnsi="Comic Sans MS"/>
          <w:sz w:val="28"/>
          <w:szCs w:val="28"/>
          <w:u w:val="single"/>
        </w:rPr>
        <w:t>unavailable</w:t>
      </w:r>
      <w:r>
        <w:rPr>
          <w:rFonts w:ascii="Comic Sans MS" w:hAnsi="Comic Sans MS"/>
          <w:sz w:val="28"/>
          <w:szCs w:val="28"/>
        </w:rPr>
        <w:t>.</w:t>
      </w:r>
    </w:p>
    <w:p w:rsidR="00FE438E" w:rsidRPr="00FE438E" w:rsidRDefault="00FE438E" w:rsidP="00FE438E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8"/>
          <w:szCs w:val="28"/>
        </w:rPr>
      </w:pPr>
      <w:r w:rsidRPr="00FE438E">
        <w:rPr>
          <w:rFonts w:ascii="Comic Sans MS" w:hAnsi="Comic Sans MS"/>
          <w:sz w:val="28"/>
          <w:szCs w:val="28"/>
        </w:rPr>
        <w:t xml:space="preserve">Using this </w:t>
      </w:r>
      <w:proofErr w:type="spellStart"/>
      <w:r w:rsidRPr="00FE438E">
        <w:rPr>
          <w:rFonts w:ascii="Comic Sans MS" w:hAnsi="Comic Sans MS"/>
          <w:sz w:val="28"/>
          <w:szCs w:val="28"/>
        </w:rPr>
        <w:t>struct</w:t>
      </w:r>
      <w:proofErr w:type="spellEnd"/>
      <w:r w:rsidRPr="00FE438E">
        <w:rPr>
          <w:rFonts w:ascii="Comic Sans MS" w:hAnsi="Comic Sans MS"/>
          <w:sz w:val="28"/>
          <w:szCs w:val="28"/>
        </w:rPr>
        <w:t xml:space="preserve">, illustrate how the following functions can be implemented using the </w:t>
      </w:r>
      <w:proofErr w:type="spellStart"/>
      <w:r w:rsidRPr="00FE438E">
        <w:rPr>
          <w:rFonts w:ascii="Comic Sans MS" w:hAnsi="Comic Sans MS"/>
          <w:sz w:val="28"/>
          <w:szCs w:val="28"/>
        </w:rPr>
        <w:t>test_and_</w:t>
      </w:r>
      <w:proofErr w:type="gramStart"/>
      <w:r w:rsidRPr="00FE438E">
        <w:rPr>
          <w:rFonts w:ascii="Comic Sans MS" w:hAnsi="Comic Sans MS"/>
          <w:sz w:val="28"/>
          <w:szCs w:val="28"/>
        </w:rPr>
        <w:t>set</w:t>
      </w:r>
      <w:proofErr w:type="spellEnd"/>
      <w:r w:rsidRPr="00FE438E">
        <w:rPr>
          <w:rFonts w:ascii="Comic Sans MS" w:hAnsi="Comic Sans MS"/>
          <w:sz w:val="28"/>
          <w:szCs w:val="28"/>
        </w:rPr>
        <w:t>(</w:t>
      </w:r>
      <w:proofErr w:type="gramEnd"/>
      <w:r w:rsidRPr="00FE438E">
        <w:rPr>
          <w:rFonts w:ascii="Comic Sans MS" w:hAnsi="Comic Sans MS"/>
          <w:sz w:val="28"/>
          <w:szCs w:val="28"/>
        </w:rPr>
        <w:t>) ins</w:t>
      </w:r>
      <w:r w:rsidRPr="00FE438E">
        <w:rPr>
          <w:rFonts w:ascii="Comic Sans MS" w:hAnsi="Comic Sans MS"/>
          <w:sz w:val="28"/>
          <w:szCs w:val="28"/>
        </w:rPr>
        <w:t xml:space="preserve">truction and </w:t>
      </w:r>
      <w:proofErr w:type="spellStart"/>
      <w:r w:rsidRPr="00FE438E">
        <w:rPr>
          <w:rFonts w:ascii="Comic Sans MS" w:hAnsi="Comic Sans MS"/>
          <w:sz w:val="28"/>
          <w:szCs w:val="28"/>
        </w:rPr>
        <w:t>compare_and_swap</w:t>
      </w:r>
      <w:proofErr w:type="spellEnd"/>
      <w:r w:rsidRPr="00FE438E">
        <w:rPr>
          <w:rFonts w:ascii="Comic Sans MS" w:hAnsi="Comic Sans MS"/>
          <w:sz w:val="28"/>
          <w:szCs w:val="28"/>
        </w:rPr>
        <w:t xml:space="preserve">() </w:t>
      </w:r>
      <w:r w:rsidRPr="00FE438E">
        <w:rPr>
          <w:rFonts w:ascii="Comic Sans MS" w:hAnsi="Comic Sans MS"/>
          <w:sz w:val="28"/>
          <w:szCs w:val="28"/>
        </w:rPr>
        <w:t>instructions:</w:t>
      </w:r>
    </w:p>
    <w:p w:rsidR="00FE438E" w:rsidRPr="00FE438E" w:rsidRDefault="00FE438E" w:rsidP="00FE438E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8"/>
          <w:szCs w:val="28"/>
        </w:rPr>
      </w:pPr>
      <w:r w:rsidRPr="00FE438E">
        <w:rPr>
          <w:rFonts w:ascii="Comic Sans MS" w:hAnsi="Comic Sans MS"/>
          <w:sz w:val="28"/>
          <w:szCs w:val="28"/>
        </w:rPr>
        <w:t xml:space="preserve">• </w:t>
      </w:r>
      <w:proofErr w:type="gramStart"/>
      <w:r w:rsidRPr="00FE438E">
        <w:rPr>
          <w:rFonts w:ascii="Comic Sans MS" w:hAnsi="Comic Sans MS"/>
          <w:sz w:val="28"/>
          <w:szCs w:val="28"/>
        </w:rPr>
        <w:t>void</w:t>
      </w:r>
      <w:proofErr w:type="gramEnd"/>
      <w:r w:rsidRPr="00FE438E">
        <w:rPr>
          <w:rFonts w:ascii="Comic Sans MS" w:hAnsi="Comic Sans MS"/>
          <w:sz w:val="28"/>
          <w:szCs w:val="28"/>
        </w:rPr>
        <w:t xml:space="preserve"> acquire(lock *</w:t>
      </w:r>
      <w:proofErr w:type="spellStart"/>
      <w:r w:rsidRPr="00FE438E">
        <w:rPr>
          <w:rFonts w:ascii="Comic Sans MS" w:hAnsi="Comic Sans MS"/>
          <w:sz w:val="28"/>
          <w:szCs w:val="28"/>
        </w:rPr>
        <w:t>mutex</w:t>
      </w:r>
      <w:proofErr w:type="spellEnd"/>
      <w:r w:rsidRPr="00FE438E">
        <w:rPr>
          <w:rFonts w:ascii="Comic Sans MS" w:hAnsi="Comic Sans MS"/>
          <w:sz w:val="28"/>
          <w:szCs w:val="28"/>
        </w:rPr>
        <w:t>)</w:t>
      </w:r>
    </w:p>
    <w:p w:rsidR="00FE438E" w:rsidRPr="00FE438E" w:rsidRDefault="00FE438E" w:rsidP="00FE438E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8"/>
          <w:szCs w:val="28"/>
        </w:rPr>
      </w:pPr>
      <w:r w:rsidRPr="00FE438E">
        <w:rPr>
          <w:rFonts w:ascii="Comic Sans MS" w:hAnsi="Comic Sans MS"/>
          <w:sz w:val="28"/>
          <w:szCs w:val="28"/>
        </w:rPr>
        <w:t xml:space="preserve">• void </w:t>
      </w:r>
      <w:proofErr w:type="gramStart"/>
      <w:r w:rsidRPr="00FE438E">
        <w:rPr>
          <w:rFonts w:ascii="Comic Sans MS" w:hAnsi="Comic Sans MS"/>
          <w:sz w:val="28"/>
          <w:szCs w:val="28"/>
        </w:rPr>
        <w:t>release(</w:t>
      </w:r>
      <w:proofErr w:type="gramEnd"/>
      <w:r w:rsidRPr="00FE438E">
        <w:rPr>
          <w:rFonts w:ascii="Comic Sans MS" w:hAnsi="Comic Sans MS"/>
          <w:sz w:val="28"/>
          <w:szCs w:val="28"/>
        </w:rPr>
        <w:t>lock *</w:t>
      </w:r>
      <w:proofErr w:type="spellStart"/>
      <w:r w:rsidRPr="00FE438E">
        <w:rPr>
          <w:rFonts w:ascii="Comic Sans MS" w:hAnsi="Comic Sans MS"/>
          <w:sz w:val="28"/>
          <w:szCs w:val="28"/>
        </w:rPr>
        <w:t>mutex</w:t>
      </w:r>
      <w:proofErr w:type="spellEnd"/>
      <w:r w:rsidRPr="00FE438E">
        <w:rPr>
          <w:rFonts w:ascii="Comic Sans MS" w:hAnsi="Comic Sans MS"/>
          <w:sz w:val="28"/>
          <w:szCs w:val="28"/>
        </w:rPr>
        <w:t>)</w:t>
      </w:r>
    </w:p>
    <w:p w:rsidR="00FE438E" w:rsidRPr="00FE438E" w:rsidRDefault="00FE438E" w:rsidP="00FE438E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8"/>
          <w:szCs w:val="28"/>
        </w:rPr>
      </w:pPr>
      <w:r w:rsidRPr="00FE438E">
        <w:rPr>
          <w:rFonts w:ascii="Comic Sans MS" w:hAnsi="Comic Sans MS"/>
          <w:sz w:val="28"/>
          <w:szCs w:val="28"/>
        </w:rPr>
        <w:t>Be sure to include any initialization that may be necessary.</w:t>
      </w:r>
    </w:p>
    <w:p w:rsidR="00FE438E" w:rsidRDefault="00FE438E" w:rsidP="00FE438E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8"/>
          <w:szCs w:val="28"/>
        </w:rPr>
      </w:pP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E438E">
        <w:rPr>
          <w:rFonts w:ascii="Consolas" w:eastAsia="Times New Roman" w:hAnsi="Consolas" w:cs="Times New Roman"/>
          <w:color w:val="F78C6C"/>
          <w:sz w:val="21"/>
          <w:szCs w:val="21"/>
        </w:rPr>
        <w:t>typedef</w:t>
      </w:r>
      <w:proofErr w:type="spellEnd"/>
      <w:proofErr w:type="gramEnd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unavailable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FFCB6B"/>
          <w:sz w:val="21"/>
          <w:szCs w:val="21"/>
        </w:rPr>
        <w:t>lock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(1) Initialization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E438E">
        <w:rPr>
          <w:rFonts w:ascii="Consolas" w:eastAsia="Times New Roman" w:hAnsi="Consolas" w:cs="Times New Roman"/>
          <w:color w:val="82AAFF"/>
          <w:sz w:val="21"/>
          <w:szCs w:val="21"/>
        </w:rPr>
        <w:t>init</w:t>
      </w:r>
      <w:proofErr w:type="spellEnd"/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438E">
        <w:rPr>
          <w:rFonts w:ascii="Consolas" w:eastAsia="Times New Roman" w:hAnsi="Consolas" w:cs="Times New Roman"/>
          <w:color w:val="FFCB6B"/>
          <w:sz w:val="21"/>
          <w:szCs w:val="21"/>
        </w:rPr>
        <w:t>lock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proofErr w:type="spellStart"/>
      <w:r w:rsidRPr="00FE438E">
        <w:rPr>
          <w:rFonts w:ascii="Consolas" w:eastAsia="Times New Roman" w:hAnsi="Consolas" w:cs="Times New Roman"/>
          <w:color w:val="FF5370"/>
          <w:sz w:val="21"/>
          <w:szCs w:val="21"/>
        </w:rPr>
        <w:t>mutex</w:t>
      </w:r>
      <w:proofErr w:type="spellEnd"/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// unavailable == 0 -&gt; lock is available,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// unavailable == 1 -&gt; lock unavailable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E438E">
        <w:rPr>
          <w:rFonts w:ascii="Consolas" w:eastAsia="Times New Roman" w:hAnsi="Consolas" w:cs="Times New Roman"/>
          <w:color w:val="FF5370"/>
          <w:sz w:val="21"/>
          <w:szCs w:val="21"/>
        </w:rPr>
        <w:t>mutex</w:t>
      </w:r>
      <w:proofErr w:type="spellEnd"/>
      <w:proofErr w:type="gramEnd"/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unavailable 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lastRenderedPageBreak/>
        <w:t>// (</w:t>
      </w:r>
      <w:proofErr w:type="spellStart"/>
      <w:r w:rsidRPr="00FE438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i</w:t>
      </w:r>
      <w:proofErr w:type="spellEnd"/>
      <w:r w:rsidRPr="00FE438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) </w:t>
      </w:r>
      <w:proofErr w:type="gramStart"/>
      <w:r w:rsidRPr="00FE438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acquire(</w:t>
      </w:r>
      <w:proofErr w:type="gramEnd"/>
      <w:r w:rsidRPr="00FE438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) and release() using </w:t>
      </w:r>
      <w:proofErr w:type="spellStart"/>
      <w:r w:rsidRPr="00FE438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test_and_set</w:t>
      </w:r>
      <w:proofErr w:type="spellEnd"/>
      <w:r w:rsidRPr="00FE438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()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E438E">
        <w:rPr>
          <w:rFonts w:ascii="Consolas" w:eastAsia="Times New Roman" w:hAnsi="Consolas" w:cs="Times New Roman"/>
          <w:color w:val="82AAFF"/>
          <w:sz w:val="21"/>
          <w:szCs w:val="21"/>
        </w:rPr>
        <w:t>test_and_set</w:t>
      </w:r>
      <w:proofErr w:type="spellEnd"/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FE438E">
        <w:rPr>
          <w:rFonts w:ascii="Consolas" w:eastAsia="Times New Roman" w:hAnsi="Consolas" w:cs="Times New Roman"/>
          <w:color w:val="FF5370"/>
          <w:sz w:val="21"/>
          <w:szCs w:val="21"/>
        </w:rPr>
        <w:t>target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>rv</w:t>
      </w:r>
      <w:proofErr w:type="spellEnd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FE438E">
        <w:rPr>
          <w:rFonts w:ascii="Consolas" w:eastAsia="Times New Roman" w:hAnsi="Consolas" w:cs="Times New Roman"/>
          <w:color w:val="FF5370"/>
          <w:sz w:val="21"/>
          <w:szCs w:val="21"/>
        </w:rPr>
        <w:t>target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FE438E">
        <w:rPr>
          <w:rFonts w:ascii="Consolas" w:eastAsia="Times New Roman" w:hAnsi="Consolas" w:cs="Times New Roman"/>
          <w:color w:val="FF5370"/>
          <w:sz w:val="21"/>
          <w:szCs w:val="21"/>
        </w:rPr>
        <w:t>target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FE438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>rv</w:t>
      </w:r>
      <w:proofErr w:type="spellEnd"/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82AAFF"/>
          <w:sz w:val="21"/>
          <w:szCs w:val="21"/>
        </w:rPr>
        <w:t>acquire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438E">
        <w:rPr>
          <w:rFonts w:ascii="Consolas" w:eastAsia="Times New Roman" w:hAnsi="Consolas" w:cs="Times New Roman"/>
          <w:color w:val="FFCB6B"/>
          <w:sz w:val="21"/>
          <w:szCs w:val="21"/>
        </w:rPr>
        <w:t>lock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proofErr w:type="spellStart"/>
      <w:r w:rsidRPr="00FE438E">
        <w:rPr>
          <w:rFonts w:ascii="Consolas" w:eastAsia="Times New Roman" w:hAnsi="Consolas" w:cs="Times New Roman"/>
          <w:color w:val="FF5370"/>
          <w:sz w:val="21"/>
          <w:szCs w:val="21"/>
        </w:rPr>
        <w:t>mutex</w:t>
      </w:r>
      <w:proofErr w:type="spellEnd"/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FE438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E438E">
        <w:rPr>
          <w:rFonts w:ascii="Consolas" w:eastAsia="Times New Roman" w:hAnsi="Consolas" w:cs="Times New Roman"/>
          <w:color w:val="82AAFF"/>
          <w:sz w:val="21"/>
          <w:szCs w:val="21"/>
        </w:rPr>
        <w:t>test_and_set</w:t>
      </w:r>
      <w:proofErr w:type="spellEnd"/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proofErr w:type="spellStart"/>
      <w:r w:rsidRPr="00FE438E">
        <w:rPr>
          <w:rFonts w:ascii="Consolas" w:eastAsia="Times New Roman" w:hAnsi="Consolas" w:cs="Times New Roman"/>
          <w:color w:val="FF5370"/>
          <w:sz w:val="21"/>
          <w:szCs w:val="21"/>
        </w:rPr>
        <w:t>mutex</w:t>
      </w:r>
      <w:proofErr w:type="spellEnd"/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>unavailable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82AAFF"/>
          <w:sz w:val="21"/>
          <w:szCs w:val="21"/>
        </w:rPr>
        <w:t>release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438E">
        <w:rPr>
          <w:rFonts w:ascii="Consolas" w:eastAsia="Times New Roman" w:hAnsi="Consolas" w:cs="Times New Roman"/>
          <w:color w:val="FFCB6B"/>
          <w:sz w:val="21"/>
          <w:szCs w:val="21"/>
        </w:rPr>
        <w:t>lock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proofErr w:type="spellStart"/>
      <w:r w:rsidRPr="00FE438E">
        <w:rPr>
          <w:rFonts w:ascii="Consolas" w:eastAsia="Times New Roman" w:hAnsi="Consolas" w:cs="Times New Roman"/>
          <w:color w:val="FF5370"/>
          <w:sz w:val="21"/>
          <w:szCs w:val="21"/>
        </w:rPr>
        <w:t>mutex</w:t>
      </w:r>
      <w:proofErr w:type="spellEnd"/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E438E">
        <w:rPr>
          <w:rFonts w:ascii="Consolas" w:eastAsia="Times New Roman" w:hAnsi="Consolas" w:cs="Times New Roman"/>
          <w:color w:val="FF5370"/>
          <w:sz w:val="21"/>
          <w:szCs w:val="21"/>
        </w:rPr>
        <w:t>mutex</w:t>
      </w:r>
      <w:proofErr w:type="spellEnd"/>
      <w:proofErr w:type="gramEnd"/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unavailable 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// (ii) </w:t>
      </w:r>
      <w:proofErr w:type="gramStart"/>
      <w:r w:rsidRPr="00FE438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acquire(</w:t>
      </w:r>
      <w:proofErr w:type="gramEnd"/>
      <w:r w:rsidRPr="00FE438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) and release() using </w:t>
      </w:r>
      <w:proofErr w:type="spellStart"/>
      <w:r w:rsidRPr="00FE438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compare_and_swap</w:t>
      </w:r>
      <w:proofErr w:type="spellEnd"/>
      <w:r w:rsidRPr="00FE438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()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E438E">
        <w:rPr>
          <w:rFonts w:ascii="Consolas" w:eastAsia="Times New Roman" w:hAnsi="Consolas" w:cs="Times New Roman"/>
          <w:color w:val="82AAFF"/>
          <w:sz w:val="21"/>
          <w:szCs w:val="21"/>
        </w:rPr>
        <w:t>compare_and_swap</w:t>
      </w:r>
      <w:proofErr w:type="spellEnd"/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FE438E">
        <w:rPr>
          <w:rFonts w:ascii="Consolas" w:eastAsia="Times New Roman" w:hAnsi="Consolas" w:cs="Times New Roman"/>
          <w:color w:val="FF5370"/>
          <w:sz w:val="21"/>
          <w:szCs w:val="21"/>
        </w:rPr>
        <w:t>value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FF5370"/>
          <w:sz w:val="21"/>
          <w:szCs w:val="21"/>
        </w:rPr>
        <w:t>expected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E438E">
        <w:rPr>
          <w:rFonts w:ascii="Consolas" w:eastAsia="Times New Roman" w:hAnsi="Consolas" w:cs="Times New Roman"/>
          <w:color w:val="FF5370"/>
          <w:sz w:val="21"/>
          <w:szCs w:val="21"/>
        </w:rPr>
        <w:t>new_value</w:t>
      </w:r>
      <w:proofErr w:type="spellEnd"/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temp 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FE438E">
        <w:rPr>
          <w:rFonts w:ascii="Consolas" w:eastAsia="Times New Roman" w:hAnsi="Consolas" w:cs="Times New Roman"/>
          <w:color w:val="FF5370"/>
          <w:sz w:val="21"/>
          <w:szCs w:val="21"/>
        </w:rPr>
        <w:t>value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FE438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FE438E">
        <w:rPr>
          <w:rFonts w:ascii="Consolas" w:eastAsia="Times New Roman" w:hAnsi="Consolas" w:cs="Times New Roman"/>
          <w:color w:val="FF5370"/>
          <w:sz w:val="21"/>
          <w:szCs w:val="21"/>
        </w:rPr>
        <w:t>value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FF5370"/>
          <w:sz w:val="21"/>
          <w:szCs w:val="21"/>
        </w:rPr>
        <w:t>expected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FE438E">
        <w:rPr>
          <w:rFonts w:ascii="Consolas" w:eastAsia="Times New Roman" w:hAnsi="Consolas" w:cs="Times New Roman"/>
          <w:color w:val="FF5370"/>
          <w:sz w:val="21"/>
          <w:szCs w:val="21"/>
        </w:rPr>
        <w:t>value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E438E">
        <w:rPr>
          <w:rFonts w:ascii="Consolas" w:eastAsia="Times New Roman" w:hAnsi="Consolas" w:cs="Times New Roman"/>
          <w:color w:val="FF5370"/>
          <w:sz w:val="21"/>
          <w:szCs w:val="21"/>
        </w:rPr>
        <w:t>new_value</w:t>
      </w:r>
      <w:proofErr w:type="spellEnd"/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FE438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temp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82AAFF"/>
          <w:sz w:val="21"/>
          <w:szCs w:val="21"/>
        </w:rPr>
        <w:t>acquire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438E">
        <w:rPr>
          <w:rFonts w:ascii="Consolas" w:eastAsia="Times New Roman" w:hAnsi="Consolas" w:cs="Times New Roman"/>
          <w:color w:val="FFCB6B"/>
          <w:sz w:val="21"/>
          <w:szCs w:val="21"/>
        </w:rPr>
        <w:t>lock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proofErr w:type="spellStart"/>
      <w:r w:rsidRPr="00FE438E">
        <w:rPr>
          <w:rFonts w:ascii="Consolas" w:eastAsia="Times New Roman" w:hAnsi="Consolas" w:cs="Times New Roman"/>
          <w:color w:val="FF5370"/>
          <w:sz w:val="21"/>
          <w:szCs w:val="21"/>
        </w:rPr>
        <w:t>mutex</w:t>
      </w:r>
      <w:proofErr w:type="spellEnd"/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FE438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E438E">
        <w:rPr>
          <w:rFonts w:ascii="Consolas" w:eastAsia="Times New Roman" w:hAnsi="Consolas" w:cs="Times New Roman"/>
          <w:color w:val="82AAFF"/>
          <w:sz w:val="21"/>
          <w:szCs w:val="21"/>
        </w:rPr>
        <w:t>compare_and_swap</w:t>
      </w:r>
      <w:proofErr w:type="spellEnd"/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proofErr w:type="spellStart"/>
      <w:r w:rsidRPr="00FE438E">
        <w:rPr>
          <w:rFonts w:ascii="Consolas" w:eastAsia="Times New Roman" w:hAnsi="Consolas" w:cs="Times New Roman"/>
          <w:color w:val="FF5370"/>
          <w:sz w:val="21"/>
          <w:szCs w:val="21"/>
        </w:rPr>
        <w:t>mutex</w:t>
      </w:r>
      <w:proofErr w:type="spellEnd"/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>unavailable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FE438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82AAFF"/>
          <w:sz w:val="21"/>
          <w:szCs w:val="21"/>
        </w:rPr>
        <w:t>release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438E">
        <w:rPr>
          <w:rFonts w:ascii="Consolas" w:eastAsia="Times New Roman" w:hAnsi="Consolas" w:cs="Times New Roman"/>
          <w:color w:val="FFCB6B"/>
          <w:sz w:val="21"/>
          <w:szCs w:val="21"/>
        </w:rPr>
        <w:t>lock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proofErr w:type="spellStart"/>
      <w:r w:rsidRPr="00FE438E">
        <w:rPr>
          <w:rFonts w:ascii="Consolas" w:eastAsia="Times New Roman" w:hAnsi="Consolas" w:cs="Times New Roman"/>
          <w:color w:val="FF5370"/>
          <w:sz w:val="21"/>
          <w:szCs w:val="21"/>
        </w:rPr>
        <w:t>mutex</w:t>
      </w:r>
      <w:proofErr w:type="spellEnd"/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E438E">
        <w:rPr>
          <w:rFonts w:ascii="Consolas" w:eastAsia="Times New Roman" w:hAnsi="Consolas" w:cs="Times New Roman"/>
          <w:color w:val="FF5370"/>
          <w:sz w:val="21"/>
          <w:szCs w:val="21"/>
        </w:rPr>
        <w:t>mutex</w:t>
      </w:r>
      <w:proofErr w:type="spellEnd"/>
      <w:proofErr w:type="gramEnd"/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unavailable </w:t>
      </w:r>
      <w:r w:rsidRPr="00FE438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E4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E438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438E" w:rsidRPr="00FE438E" w:rsidRDefault="00FE438E" w:rsidP="00FE438E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438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438E" w:rsidRDefault="00FE438E" w:rsidP="00C561CC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8"/>
          <w:szCs w:val="28"/>
        </w:rPr>
      </w:pPr>
    </w:p>
    <w:p w:rsidR="00FE438E" w:rsidRDefault="00FE438E" w:rsidP="00C561CC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sz w:val="26"/>
          <w:szCs w:val="26"/>
        </w:rPr>
      </w:pPr>
      <w:bookmarkStart w:id="0" w:name="_GoBack"/>
      <w:bookmarkEnd w:id="0"/>
    </w:p>
    <w:p w:rsidR="00796BCC" w:rsidRPr="00B11D46" w:rsidRDefault="00796BCC" w:rsidP="00796BCC">
      <w:pPr>
        <w:jc w:val="center"/>
        <w:rPr>
          <w:rFonts w:ascii="Comic Sans MS" w:hAnsi="Comic Sans MS"/>
          <w:sz w:val="30"/>
          <w:szCs w:val="30"/>
          <w:u w:val="single"/>
        </w:rPr>
      </w:pPr>
      <w:r w:rsidRPr="00B11D46">
        <w:rPr>
          <w:rFonts w:ascii="Comic Sans MS" w:hAnsi="Comic Sans MS"/>
          <w:sz w:val="30"/>
          <w:szCs w:val="30"/>
          <w:u w:val="single"/>
        </w:rPr>
        <w:t>SUBMITTED BY:</w:t>
      </w:r>
    </w:p>
    <w:p w:rsidR="00796BCC" w:rsidRPr="00B11D46" w:rsidRDefault="00796BCC" w:rsidP="00796BCC">
      <w:pPr>
        <w:jc w:val="center"/>
        <w:rPr>
          <w:rFonts w:ascii="Comic Sans MS" w:hAnsi="Comic Sans MS"/>
          <w:b/>
          <w:sz w:val="30"/>
          <w:szCs w:val="30"/>
        </w:rPr>
      </w:pPr>
      <w:r w:rsidRPr="00B11D46">
        <w:rPr>
          <w:rFonts w:ascii="Comic Sans MS" w:hAnsi="Comic Sans MS"/>
          <w:b/>
          <w:sz w:val="30"/>
          <w:szCs w:val="30"/>
        </w:rPr>
        <w:t>U19CS012</w:t>
      </w:r>
    </w:p>
    <w:p w:rsidR="00796BCC" w:rsidRPr="00FE438E" w:rsidRDefault="00796BCC" w:rsidP="00FE438E">
      <w:pPr>
        <w:adjustRightInd w:val="0"/>
        <w:jc w:val="center"/>
        <w:rPr>
          <w:rFonts w:ascii="Comic Sans MS" w:hAnsi="Comic Sans MS" w:cs="LMRoman12-Regular"/>
          <w:sz w:val="30"/>
          <w:szCs w:val="30"/>
        </w:rPr>
      </w:pPr>
      <w:r w:rsidRPr="00B11D46">
        <w:rPr>
          <w:rFonts w:ascii="Comic Sans MS" w:hAnsi="Comic Sans MS"/>
          <w:sz w:val="30"/>
          <w:szCs w:val="30"/>
        </w:rPr>
        <w:t>BHAGYA VINOD RANA</w:t>
      </w:r>
    </w:p>
    <w:sectPr w:rsidR="00796BCC" w:rsidRPr="00FE438E" w:rsidSect="00FE438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25277"/>
    <w:multiLevelType w:val="hybridMultilevel"/>
    <w:tmpl w:val="CC6E42C2"/>
    <w:lvl w:ilvl="0" w:tplc="66820B16">
      <w:numFmt w:val="bullet"/>
      <w:lvlText w:val="•"/>
      <w:lvlJc w:val="left"/>
      <w:pPr>
        <w:ind w:left="611" w:hanging="15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BC2A510">
      <w:numFmt w:val="bullet"/>
      <w:lvlText w:val="•"/>
      <w:lvlJc w:val="left"/>
      <w:pPr>
        <w:ind w:left="1542" w:hanging="151"/>
      </w:pPr>
      <w:rPr>
        <w:rFonts w:hint="default"/>
        <w:lang w:val="en-US" w:eastAsia="en-US" w:bidi="ar-SA"/>
      </w:rPr>
    </w:lvl>
    <w:lvl w:ilvl="2" w:tplc="CBC279F4">
      <w:numFmt w:val="bullet"/>
      <w:lvlText w:val="•"/>
      <w:lvlJc w:val="left"/>
      <w:pPr>
        <w:ind w:left="2464" w:hanging="151"/>
      </w:pPr>
      <w:rPr>
        <w:rFonts w:hint="default"/>
        <w:lang w:val="en-US" w:eastAsia="en-US" w:bidi="ar-SA"/>
      </w:rPr>
    </w:lvl>
    <w:lvl w:ilvl="3" w:tplc="12B4EFF8">
      <w:numFmt w:val="bullet"/>
      <w:lvlText w:val="•"/>
      <w:lvlJc w:val="left"/>
      <w:pPr>
        <w:ind w:left="3386" w:hanging="151"/>
      </w:pPr>
      <w:rPr>
        <w:rFonts w:hint="default"/>
        <w:lang w:val="en-US" w:eastAsia="en-US" w:bidi="ar-SA"/>
      </w:rPr>
    </w:lvl>
    <w:lvl w:ilvl="4" w:tplc="86501AE8">
      <w:numFmt w:val="bullet"/>
      <w:lvlText w:val="•"/>
      <w:lvlJc w:val="left"/>
      <w:pPr>
        <w:ind w:left="4308" w:hanging="151"/>
      </w:pPr>
      <w:rPr>
        <w:rFonts w:hint="default"/>
        <w:lang w:val="en-US" w:eastAsia="en-US" w:bidi="ar-SA"/>
      </w:rPr>
    </w:lvl>
    <w:lvl w:ilvl="5" w:tplc="B54232B0">
      <w:numFmt w:val="bullet"/>
      <w:lvlText w:val="•"/>
      <w:lvlJc w:val="left"/>
      <w:pPr>
        <w:ind w:left="5230" w:hanging="151"/>
      </w:pPr>
      <w:rPr>
        <w:rFonts w:hint="default"/>
        <w:lang w:val="en-US" w:eastAsia="en-US" w:bidi="ar-SA"/>
      </w:rPr>
    </w:lvl>
    <w:lvl w:ilvl="6" w:tplc="1AC454D0">
      <w:numFmt w:val="bullet"/>
      <w:lvlText w:val="•"/>
      <w:lvlJc w:val="left"/>
      <w:pPr>
        <w:ind w:left="6152" w:hanging="151"/>
      </w:pPr>
      <w:rPr>
        <w:rFonts w:hint="default"/>
        <w:lang w:val="en-US" w:eastAsia="en-US" w:bidi="ar-SA"/>
      </w:rPr>
    </w:lvl>
    <w:lvl w:ilvl="7" w:tplc="466020E2">
      <w:numFmt w:val="bullet"/>
      <w:lvlText w:val="•"/>
      <w:lvlJc w:val="left"/>
      <w:pPr>
        <w:ind w:left="7074" w:hanging="151"/>
      </w:pPr>
      <w:rPr>
        <w:rFonts w:hint="default"/>
        <w:lang w:val="en-US" w:eastAsia="en-US" w:bidi="ar-SA"/>
      </w:rPr>
    </w:lvl>
    <w:lvl w:ilvl="8" w:tplc="05724D36">
      <w:numFmt w:val="bullet"/>
      <w:lvlText w:val="•"/>
      <w:lvlJc w:val="left"/>
      <w:pPr>
        <w:ind w:left="7996" w:hanging="151"/>
      </w:pPr>
      <w:rPr>
        <w:rFonts w:hint="default"/>
        <w:lang w:val="en-US" w:eastAsia="en-US" w:bidi="ar-SA"/>
      </w:rPr>
    </w:lvl>
  </w:abstractNum>
  <w:abstractNum w:abstractNumId="1" w15:restartNumberingAfterBreak="0">
    <w:nsid w:val="40C80037"/>
    <w:multiLevelType w:val="hybridMultilevel"/>
    <w:tmpl w:val="BBECBE50"/>
    <w:lvl w:ilvl="0" w:tplc="B1825186">
      <w:start w:val="1"/>
      <w:numFmt w:val="decimal"/>
      <w:lvlText w:val="%1."/>
      <w:lvlJc w:val="left"/>
      <w:pPr>
        <w:ind w:left="212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20AF086">
      <w:start w:val="1"/>
      <w:numFmt w:val="lowerLetter"/>
      <w:lvlText w:val="%2)"/>
      <w:lvlJc w:val="left"/>
      <w:pPr>
        <w:ind w:left="1101" w:hanging="28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CB3405F0">
      <w:numFmt w:val="bullet"/>
      <w:lvlText w:val="•"/>
      <w:lvlJc w:val="left"/>
      <w:pPr>
        <w:ind w:left="2977" w:hanging="281"/>
      </w:pPr>
      <w:rPr>
        <w:rFonts w:hint="default"/>
        <w:lang w:val="en-US" w:eastAsia="en-US" w:bidi="ar-SA"/>
      </w:rPr>
    </w:lvl>
    <w:lvl w:ilvl="3" w:tplc="09543A28">
      <w:numFmt w:val="bullet"/>
      <w:lvlText w:val="•"/>
      <w:lvlJc w:val="left"/>
      <w:pPr>
        <w:ind w:left="3835" w:hanging="281"/>
      </w:pPr>
      <w:rPr>
        <w:rFonts w:hint="default"/>
        <w:lang w:val="en-US" w:eastAsia="en-US" w:bidi="ar-SA"/>
      </w:rPr>
    </w:lvl>
    <w:lvl w:ilvl="4" w:tplc="6C90728E">
      <w:numFmt w:val="bullet"/>
      <w:lvlText w:val="•"/>
      <w:lvlJc w:val="left"/>
      <w:pPr>
        <w:ind w:left="4693" w:hanging="281"/>
      </w:pPr>
      <w:rPr>
        <w:rFonts w:hint="default"/>
        <w:lang w:val="en-US" w:eastAsia="en-US" w:bidi="ar-SA"/>
      </w:rPr>
    </w:lvl>
    <w:lvl w:ilvl="5" w:tplc="3D1CE008">
      <w:numFmt w:val="bullet"/>
      <w:lvlText w:val="•"/>
      <w:lvlJc w:val="left"/>
      <w:pPr>
        <w:ind w:left="5551" w:hanging="281"/>
      </w:pPr>
      <w:rPr>
        <w:rFonts w:hint="default"/>
        <w:lang w:val="en-US" w:eastAsia="en-US" w:bidi="ar-SA"/>
      </w:rPr>
    </w:lvl>
    <w:lvl w:ilvl="6" w:tplc="23CA4A68">
      <w:numFmt w:val="bullet"/>
      <w:lvlText w:val="•"/>
      <w:lvlJc w:val="left"/>
      <w:pPr>
        <w:ind w:left="6408" w:hanging="281"/>
      </w:pPr>
      <w:rPr>
        <w:rFonts w:hint="default"/>
        <w:lang w:val="en-US" w:eastAsia="en-US" w:bidi="ar-SA"/>
      </w:rPr>
    </w:lvl>
    <w:lvl w:ilvl="7" w:tplc="04EE86F6">
      <w:numFmt w:val="bullet"/>
      <w:lvlText w:val="•"/>
      <w:lvlJc w:val="left"/>
      <w:pPr>
        <w:ind w:left="7266" w:hanging="281"/>
      </w:pPr>
      <w:rPr>
        <w:rFonts w:hint="default"/>
        <w:lang w:val="en-US" w:eastAsia="en-US" w:bidi="ar-SA"/>
      </w:rPr>
    </w:lvl>
    <w:lvl w:ilvl="8" w:tplc="131EA5FE">
      <w:numFmt w:val="bullet"/>
      <w:lvlText w:val="•"/>
      <w:lvlJc w:val="left"/>
      <w:pPr>
        <w:ind w:left="8124" w:hanging="2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B1B52"/>
    <w:rsid w:val="000726E2"/>
    <w:rsid w:val="00281D8E"/>
    <w:rsid w:val="004B1B52"/>
    <w:rsid w:val="00567D77"/>
    <w:rsid w:val="00796BCC"/>
    <w:rsid w:val="00C561CC"/>
    <w:rsid w:val="00E049DD"/>
    <w:rsid w:val="00E1740C"/>
    <w:rsid w:val="00F9584A"/>
    <w:rsid w:val="00FD069F"/>
    <w:rsid w:val="00FE0AFE"/>
    <w:rsid w:val="00FE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BD69"/>
  <w15:docId w15:val="{F70EEB82-E8C4-47BC-8202-D199F90B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9"/>
      <w:ind w:left="19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9"/>
      <w:ind w:left="3682" w:right="405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11" w:hanging="15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58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61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Assignment-7_OS</vt:lpstr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Assignment-7_OS</dc:title>
  <cp:lastModifiedBy>Admin</cp:lastModifiedBy>
  <cp:revision>6</cp:revision>
  <dcterms:created xsi:type="dcterms:W3CDTF">2021-10-12T09:54:00Z</dcterms:created>
  <dcterms:modified xsi:type="dcterms:W3CDTF">2021-10-16T10:25:00Z</dcterms:modified>
</cp:coreProperties>
</file>