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4E" w:rsidRPr="00E24E9E" w:rsidRDefault="00CD314E" w:rsidP="00CD314E">
      <w:pPr>
        <w:jc w:val="center"/>
        <w:rPr>
          <w:rFonts w:ascii="Comic Sans MS" w:hAnsi="Comic Sans MS" w:cs="LMRoman12-Regular"/>
          <w:sz w:val="36"/>
          <w:szCs w:val="36"/>
          <w:u w:val="single"/>
        </w:rPr>
      </w:pPr>
      <w:r>
        <w:rPr>
          <w:rFonts w:ascii="Comic Sans MS" w:hAnsi="Comic Sans MS" w:cs="LMRoman12-Regular"/>
          <w:sz w:val="36"/>
          <w:szCs w:val="36"/>
          <w:u w:val="single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</w:rPr>
        <w:t>)</w:t>
      </w:r>
    </w:p>
    <w:p w:rsidR="00CD314E" w:rsidRPr="00005023" w:rsidRDefault="00CD314E" w:rsidP="00CD314E">
      <w:pPr>
        <w:jc w:val="center"/>
        <w:rPr>
          <w:rFonts w:ascii="Comic Sans MS" w:hAnsi="Comic Sans MS" w:cs="LMRoman12-Bold"/>
          <w:bCs/>
          <w:sz w:val="36"/>
          <w:szCs w:val="36"/>
        </w:rPr>
      </w:pPr>
      <w:r>
        <w:rPr>
          <w:rFonts w:ascii="Comic Sans MS" w:hAnsi="Comic Sans MS" w:cs="LMRoman12-Bold"/>
          <w:bCs/>
          <w:sz w:val="36"/>
          <w:szCs w:val="36"/>
        </w:rPr>
        <w:t>Practical Exam</w:t>
      </w:r>
    </w:p>
    <w:p w:rsidR="00CD314E" w:rsidRDefault="00CD314E" w:rsidP="00CD314E">
      <w:pPr>
        <w:jc w:val="center"/>
        <w:rPr>
          <w:rFonts w:ascii="Comic Sans MS" w:hAnsi="Comic Sans MS" w:cs="LMRoman12-Regular"/>
          <w:b/>
          <w:sz w:val="36"/>
          <w:szCs w:val="36"/>
          <w:u w:val="single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</w:rPr>
        <w:t>U19CS012</w:t>
      </w:r>
    </w:p>
    <w:p w:rsidR="00CD314E" w:rsidRDefault="00CD314E" w:rsidP="00567A5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Q1.) </w:t>
      </w:r>
      <w:r w:rsidR="00567A5E" w:rsidRPr="00567A5E">
        <w:rPr>
          <w:rFonts w:ascii="Comic Sans MS" w:hAnsi="Comic Sans MS"/>
          <w:color w:val="000000" w:themeColor="text1"/>
          <w:sz w:val="28"/>
          <w:szCs w:val="28"/>
        </w:rPr>
        <w:t>A system has four processes and five resources that can be allocated. The current allocation and maximum needs are as follows:</w:t>
      </w:r>
    </w:p>
    <w:p w:rsidR="00567A5E" w:rsidRPr="00567A5E" w:rsidRDefault="00567A5E" w:rsidP="00567A5E">
      <w:pPr>
        <w:tabs>
          <w:tab w:val="left" w:pos="1147"/>
        </w:tabs>
        <w:spacing w:before="84" w:line="297" w:lineRule="auto"/>
        <w:ind w:right="104"/>
        <w:rPr>
          <w:rFonts w:ascii="Comic Sans MS" w:hAnsi="Comic Sans MS"/>
          <w:color w:val="000000" w:themeColor="text1"/>
          <w:sz w:val="28"/>
          <w:szCs w:val="28"/>
        </w:rPr>
      </w:pPr>
    </w:p>
    <w:tbl>
      <w:tblPr>
        <w:tblStyle w:val="GridTable4-Accent5"/>
        <w:tblW w:w="10442" w:type="dxa"/>
        <w:tblLook w:val="04A0" w:firstRow="1" w:lastRow="0" w:firstColumn="1" w:lastColumn="0" w:noHBand="0" w:noVBand="1"/>
      </w:tblPr>
      <w:tblGrid>
        <w:gridCol w:w="2250"/>
        <w:gridCol w:w="2690"/>
        <w:gridCol w:w="2751"/>
        <w:gridCol w:w="2751"/>
      </w:tblGrid>
      <w:tr w:rsidR="00567A5E" w:rsidRPr="00567A5E" w:rsidTr="0056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Process Id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Allocated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Maximum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Available</w:t>
            </w:r>
          </w:p>
        </w:tc>
      </w:tr>
      <w:tr w:rsidR="00567A5E" w:rsidRPr="00567A5E" w:rsidTr="0056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1   0   2   1   1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1   1   2   1   3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0   0   2   1   2</w:t>
            </w:r>
          </w:p>
        </w:tc>
      </w:tr>
      <w:tr w:rsidR="00567A5E" w:rsidRPr="00567A5E" w:rsidTr="00567A5E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2   0   1   1   0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2   2   2   1   0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</w:p>
        </w:tc>
      </w:tr>
      <w:tr w:rsidR="00567A5E" w:rsidRPr="00567A5E" w:rsidTr="00567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1   1   0   1   0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2   1   3   1   0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</w:p>
        </w:tc>
      </w:tr>
      <w:tr w:rsidR="00567A5E" w:rsidRPr="00567A5E" w:rsidTr="00567A5E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1   1   1   1   0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  <w:r w:rsidRPr="00567A5E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1   1   2   2   1</w:t>
            </w:r>
          </w:p>
        </w:tc>
        <w:tc>
          <w:tcPr>
            <w:tcW w:w="0" w:type="auto"/>
            <w:hideMark/>
          </w:tcPr>
          <w:p w:rsidR="00567A5E" w:rsidRPr="00567A5E" w:rsidRDefault="00567A5E" w:rsidP="00567A5E">
            <w:pPr>
              <w:widowControl/>
              <w:autoSpaceDE/>
              <w:autoSpaceDN/>
              <w:spacing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Times New Roman" w:hAnsi="Comic Sans MS" w:cs="Times New Roman"/>
                <w:sz w:val="28"/>
                <w:szCs w:val="28"/>
              </w:rPr>
            </w:pPr>
          </w:p>
        </w:tc>
      </w:tr>
    </w:tbl>
    <w:p w:rsidR="00E94E8E" w:rsidRDefault="00E94E8E"/>
    <w:p w:rsidR="00CD314E" w:rsidRPr="00001D0F" w:rsidRDefault="00001D0F" w:rsidP="00001D0F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001D0F">
        <w:rPr>
          <w:rFonts w:ascii="Comic Sans MS" w:hAnsi="Comic Sans MS"/>
          <w:b/>
          <w:sz w:val="28"/>
          <w:szCs w:val="28"/>
          <w:u w:val="single"/>
        </w:rPr>
        <w:t>Bankers Algorithm</w:t>
      </w:r>
    </w:p>
    <w:p w:rsidR="00001D0F" w:rsidRDefault="00001D0F"/>
    <w:p w:rsidR="00001D0F" w:rsidRPr="00001D0F" w:rsidRDefault="00001D0F" w:rsidP="00001D0F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001D0F">
        <w:rPr>
          <w:rFonts w:ascii="Comic Sans MS" w:hAnsi="Comic Sans MS"/>
          <w:sz w:val="28"/>
          <w:szCs w:val="28"/>
        </w:rPr>
        <w:t xml:space="preserve">Banker’s Algorithm is a </w:t>
      </w:r>
      <w:r w:rsidRPr="00001D0F">
        <w:rPr>
          <w:rFonts w:ascii="Comic Sans MS" w:hAnsi="Comic Sans MS"/>
          <w:b/>
          <w:sz w:val="28"/>
          <w:szCs w:val="28"/>
        </w:rPr>
        <w:t>deadlock avoidance</w:t>
      </w:r>
      <w:r w:rsidRPr="00001D0F">
        <w:rPr>
          <w:rFonts w:ascii="Comic Sans MS" w:hAnsi="Comic Sans MS"/>
          <w:sz w:val="28"/>
          <w:szCs w:val="28"/>
        </w:rPr>
        <w:t xml:space="preserve"> algorithm. </w:t>
      </w:r>
    </w:p>
    <w:p w:rsidR="00001D0F" w:rsidRPr="00001D0F" w:rsidRDefault="00001D0F" w:rsidP="00001D0F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001D0F">
        <w:rPr>
          <w:rFonts w:ascii="Comic Sans MS" w:hAnsi="Comic Sans MS"/>
          <w:sz w:val="28"/>
          <w:szCs w:val="28"/>
        </w:rPr>
        <w:t xml:space="preserve">It is also used for </w:t>
      </w:r>
      <w:r w:rsidRPr="00001D0F">
        <w:rPr>
          <w:rFonts w:ascii="Comic Sans MS" w:hAnsi="Comic Sans MS"/>
          <w:b/>
          <w:sz w:val="28"/>
          <w:szCs w:val="28"/>
        </w:rPr>
        <w:t>deadlock detection</w:t>
      </w:r>
      <w:r w:rsidRPr="00001D0F">
        <w:rPr>
          <w:rFonts w:ascii="Comic Sans MS" w:hAnsi="Comic Sans MS"/>
          <w:sz w:val="28"/>
          <w:szCs w:val="28"/>
        </w:rPr>
        <w:t xml:space="preserve">. </w:t>
      </w:r>
    </w:p>
    <w:p w:rsidR="00CD314E" w:rsidRPr="00001D0F" w:rsidRDefault="00001D0F" w:rsidP="00001D0F">
      <w:pPr>
        <w:pStyle w:val="ListParagraph"/>
        <w:numPr>
          <w:ilvl w:val="0"/>
          <w:numId w:val="2"/>
        </w:num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001D0F">
        <w:rPr>
          <w:rFonts w:ascii="Comic Sans MS" w:hAnsi="Comic Sans MS"/>
          <w:sz w:val="28"/>
          <w:szCs w:val="28"/>
        </w:rPr>
        <w:t>This algorithm tells that if any system can go into a deadlock or not by analyzing the currently allocated resources and the resources required by it in the future.</w:t>
      </w:r>
    </w:p>
    <w:p w:rsidR="00C90917" w:rsidRDefault="00C90917" w:rsidP="00C90917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A30745">
        <w:rPr>
          <w:rFonts w:ascii="Comic Sans MS" w:hAnsi="Comic Sans MS"/>
          <w:b/>
          <w:color w:val="000000" w:themeColor="text1"/>
          <w:sz w:val="28"/>
          <w:szCs w:val="28"/>
        </w:rPr>
        <w:t>Code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stdbool.h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allot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max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available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bool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isFinished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sequence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isSafe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work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count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Intialize the Available Resoures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        work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available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Mark all the Process as Unfinished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        isFinished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Until all the Processes are Processed, Run the Algorithm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count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Let's Assume Intially that Allocation is Not Possible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bool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canAllot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Check if Any Process can be Allocated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Is the Process Left?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isFinished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work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Remaining Needs &lt;= Current Availibility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Therefore, Allocate this Process in Safe Sequence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work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allot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sequence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count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Mark the Process as Completed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isFinished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    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Allocation was Possible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canAllot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true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If No Such Process was Available for Current Available Resource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Then, Deadlock Will Occur and System is Not in Safe State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canAllot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false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System Is Not Safe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If Control, Reaches Here, All Process have been able to Allocate and Safe Sequence Exist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System is in Safe State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Safe Sequence :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F5370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sequence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-&gt;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sequence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("\n");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Enter the Number of Process and Resources :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Enter the Available resources [Intially] :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available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Enter the Allocation Matrix :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allot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C3E88D"/>
          <w:sz w:val="21"/>
          <w:szCs w:val="21"/>
        </w:rPr>
        <w:t>Enter the Matrix for Maximum Demand of Each Process :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%d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max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Calculation of need matrix [Remaining Need]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01D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j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            need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max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01D0F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allot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001D0F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01D0F">
        <w:rPr>
          <w:rFonts w:ascii="Consolas" w:eastAsia="Times New Roman" w:hAnsi="Consolas" w:cs="Times New Roman"/>
          <w:color w:val="82AAFF"/>
          <w:sz w:val="21"/>
          <w:szCs w:val="21"/>
        </w:rPr>
        <w:t>isSafe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01D0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90917" w:rsidRPr="00001D0F" w:rsidRDefault="00001D0F" w:rsidP="00001D0F">
      <w:pPr>
        <w:widowControl/>
        <w:shd w:val="clear" w:color="auto" w:fill="212121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01D0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90917" w:rsidRDefault="00C90917" w:rsidP="00C90917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color w:val="000000" w:themeColor="text1"/>
          <w:sz w:val="28"/>
          <w:szCs w:val="28"/>
        </w:rPr>
        <w:lastRenderedPageBreak/>
        <w:t>Output</w:t>
      </w:r>
    </w:p>
    <w:p w:rsidR="00001D0F" w:rsidRDefault="00001D0F" w:rsidP="00C90917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001D0F" w:rsidRDefault="00001D0F" w:rsidP="00C90917">
      <w:pPr>
        <w:jc w:val="center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AEAB6C" wp14:editId="4C5CEC84">
            <wp:extent cx="5961905" cy="44095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4E" w:rsidRDefault="00CD314E"/>
    <w:p w:rsidR="00CD314E" w:rsidRDefault="00CD314E">
      <w:bookmarkStart w:id="0" w:name="_GoBack"/>
      <w:bookmarkEnd w:id="0"/>
    </w:p>
    <w:p w:rsidR="00CD314E" w:rsidRDefault="00CD314E"/>
    <w:p w:rsidR="00CD314E" w:rsidRDefault="00CD314E" w:rsidP="00CD314E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  <w:r w:rsidRPr="00075D11">
        <w:rPr>
          <w:rFonts w:ascii="Comic Sans MS" w:hAnsi="Comic Sans MS"/>
          <w:sz w:val="28"/>
          <w:szCs w:val="28"/>
        </w:rPr>
        <w:t xml:space="preserve">Thus, we have Successfully </w:t>
      </w:r>
      <w:r w:rsidRPr="00075D11">
        <w:rPr>
          <w:rFonts w:ascii="Comic Sans MS" w:hAnsi="Comic Sans MS"/>
          <w:sz w:val="28"/>
          <w:szCs w:val="28"/>
          <w:u w:val="single"/>
        </w:rPr>
        <w:t>Understood</w:t>
      </w:r>
      <w:r w:rsidRPr="00075D11">
        <w:rPr>
          <w:rFonts w:ascii="Comic Sans MS" w:hAnsi="Comic Sans MS"/>
          <w:sz w:val="28"/>
          <w:szCs w:val="28"/>
        </w:rPr>
        <w:t xml:space="preserve"> and </w:t>
      </w:r>
      <w:r w:rsidRPr="00075D11">
        <w:rPr>
          <w:rFonts w:ascii="Comic Sans MS" w:hAnsi="Comic Sans MS"/>
          <w:b/>
          <w:sz w:val="28"/>
          <w:szCs w:val="28"/>
          <w:u w:val="single"/>
        </w:rPr>
        <w:t>Implemented</w:t>
      </w:r>
      <w:r w:rsidRPr="00075D11">
        <w:rPr>
          <w:rFonts w:ascii="Comic Sans MS" w:hAnsi="Comic Sans MS"/>
          <w:sz w:val="28"/>
          <w:szCs w:val="28"/>
        </w:rPr>
        <w:t xml:space="preserve"> </w:t>
      </w:r>
      <w:r w:rsidR="00001D0F">
        <w:rPr>
          <w:rFonts w:ascii="Comic Sans MS" w:hAnsi="Comic Sans MS"/>
          <w:sz w:val="28"/>
          <w:szCs w:val="28"/>
        </w:rPr>
        <w:t>Bankers Algorithm.</w:t>
      </w:r>
    </w:p>
    <w:p w:rsidR="00CD314E" w:rsidRDefault="00CD314E" w:rsidP="00CD314E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p w:rsidR="00CD314E" w:rsidRDefault="00CD314E"/>
    <w:p w:rsidR="00CD314E" w:rsidRDefault="00CD314E"/>
    <w:p w:rsidR="00001D0F" w:rsidRDefault="00001D0F"/>
    <w:p w:rsidR="00001D0F" w:rsidRDefault="00001D0F"/>
    <w:p w:rsidR="00001D0F" w:rsidRDefault="00001D0F"/>
    <w:p w:rsidR="00001D0F" w:rsidRDefault="00001D0F"/>
    <w:p w:rsidR="00CD314E" w:rsidRDefault="00CD314E"/>
    <w:p w:rsidR="00CD314E" w:rsidRPr="00B11D46" w:rsidRDefault="00CD314E" w:rsidP="00CD314E">
      <w:pPr>
        <w:jc w:val="center"/>
        <w:rPr>
          <w:rFonts w:ascii="Comic Sans MS" w:hAnsi="Comic Sans MS"/>
          <w:sz w:val="30"/>
          <w:szCs w:val="30"/>
          <w:u w:val="single"/>
        </w:rPr>
      </w:pPr>
      <w:r w:rsidRPr="00B11D46">
        <w:rPr>
          <w:rFonts w:ascii="Comic Sans MS" w:hAnsi="Comic Sans MS"/>
          <w:sz w:val="30"/>
          <w:szCs w:val="30"/>
          <w:u w:val="single"/>
        </w:rPr>
        <w:t>SUBMITTED BY:</w:t>
      </w:r>
    </w:p>
    <w:p w:rsidR="00CD314E" w:rsidRPr="00B11D46" w:rsidRDefault="00CD314E" w:rsidP="00CD314E">
      <w:pPr>
        <w:jc w:val="center"/>
        <w:rPr>
          <w:rFonts w:ascii="Comic Sans MS" w:hAnsi="Comic Sans MS"/>
          <w:b/>
          <w:sz w:val="30"/>
          <w:szCs w:val="30"/>
        </w:rPr>
      </w:pPr>
      <w:r w:rsidRPr="00B11D46">
        <w:rPr>
          <w:rFonts w:ascii="Comic Sans MS" w:hAnsi="Comic Sans MS"/>
          <w:b/>
          <w:sz w:val="30"/>
          <w:szCs w:val="30"/>
        </w:rPr>
        <w:t>U19CS012</w:t>
      </w:r>
    </w:p>
    <w:p w:rsidR="00CD314E" w:rsidRPr="00B11D46" w:rsidRDefault="00CD314E" w:rsidP="00CD314E">
      <w:pPr>
        <w:adjustRightInd w:val="0"/>
        <w:jc w:val="center"/>
        <w:rPr>
          <w:rFonts w:ascii="Comic Sans MS" w:hAnsi="Comic Sans MS" w:cs="LMRoman12-Regular"/>
          <w:sz w:val="30"/>
          <w:szCs w:val="30"/>
        </w:rPr>
      </w:pPr>
      <w:r w:rsidRPr="00B11D46">
        <w:rPr>
          <w:rFonts w:ascii="Comic Sans MS" w:hAnsi="Comic Sans MS"/>
          <w:sz w:val="30"/>
          <w:szCs w:val="30"/>
        </w:rPr>
        <w:t>BHAGYA VINOD RANA</w:t>
      </w:r>
    </w:p>
    <w:p w:rsidR="00CD314E" w:rsidRDefault="00CD314E"/>
    <w:sectPr w:rsidR="00CD314E" w:rsidSect="00CD3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5FEB"/>
    <w:multiLevelType w:val="hybridMultilevel"/>
    <w:tmpl w:val="FA4E4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64336"/>
    <w:multiLevelType w:val="hybridMultilevel"/>
    <w:tmpl w:val="4F305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A6"/>
    <w:rsid w:val="00001D0F"/>
    <w:rsid w:val="003C6617"/>
    <w:rsid w:val="00567A5E"/>
    <w:rsid w:val="00B010FF"/>
    <w:rsid w:val="00C90917"/>
    <w:rsid w:val="00CD314E"/>
    <w:rsid w:val="00E94E8E"/>
    <w:rsid w:val="00F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93F2"/>
  <w15:chartTrackingRefBased/>
  <w15:docId w15:val="{59B656C0-2020-4927-BE0C-24B3FDDC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31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4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567A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567A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2021-11-23T05:17:00Z</dcterms:created>
  <dcterms:modified xsi:type="dcterms:W3CDTF">2021-11-23T09:21:00Z</dcterms:modified>
</cp:coreProperties>
</file>