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F18BD" w14:textId="2EF48347" w:rsidR="00F05D5A" w:rsidRPr="00C472ED" w:rsidRDefault="00F6237F" w:rsidP="00F6237F">
      <w:pPr>
        <w:jc w:val="center"/>
        <w:rPr>
          <w:rFonts w:ascii="Times New Roman" w:hAnsi="Times New Roman" w:cs="Times New Roman"/>
          <w:b/>
          <w:bCs/>
          <w:sz w:val="28"/>
          <w:szCs w:val="28"/>
          <w:lang w:val="en-US"/>
        </w:rPr>
      </w:pPr>
      <w:r w:rsidRPr="00C472ED">
        <w:rPr>
          <w:rFonts w:ascii="Times New Roman" w:hAnsi="Times New Roman" w:cs="Times New Roman"/>
          <w:b/>
          <w:bCs/>
          <w:sz w:val="28"/>
          <w:szCs w:val="28"/>
          <w:lang w:val="en-US"/>
        </w:rPr>
        <w:t>SIGN LANGUAGE RECOGNITION USING GRAPH AND GENERAL DEEP NEURAL NETWORK BASED ON LARGE SCALE DATASET</w:t>
      </w:r>
    </w:p>
    <w:p w14:paraId="3D3E9043" w14:textId="583269A2" w:rsidR="00F6237F" w:rsidRPr="00C472ED" w:rsidRDefault="00F6237F" w:rsidP="00F6237F">
      <w:pPr>
        <w:jc w:val="center"/>
        <w:rPr>
          <w:rFonts w:ascii="Times New Roman" w:hAnsi="Times New Roman" w:cs="Times New Roman"/>
          <w:b/>
          <w:bCs/>
          <w:sz w:val="24"/>
          <w:szCs w:val="24"/>
          <w:lang w:val="en-US"/>
        </w:rPr>
      </w:pPr>
      <w:r w:rsidRPr="00C472ED">
        <w:rPr>
          <w:rFonts w:ascii="Times New Roman" w:hAnsi="Times New Roman" w:cs="Times New Roman"/>
          <w:b/>
          <w:bCs/>
          <w:sz w:val="28"/>
          <w:szCs w:val="28"/>
          <w:lang w:val="en-US"/>
        </w:rPr>
        <w:t>ABSTRACT</w:t>
      </w:r>
    </w:p>
    <w:p w14:paraId="259CB6F9" w14:textId="43200F3B" w:rsidR="00BB575F" w:rsidRPr="00BB575F" w:rsidRDefault="00BB575F" w:rsidP="001C7588">
      <w:pPr>
        <w:jc w:val="both"/>
        <w:rPr>
          <w:rFonts w:ascii="Times New Roman" w:hAnsi="Times New Roman" w:cs="Times New Roman"/>
          <w:sz w:val="24"/>
          <w:szCs w:val="24"/>
          <w:lang w:val="en-US"/>
        </w:rPr>
      </w:pPr>
      <w:r w:rsidRPr="00BB575F">
        <w:rPr>
          <w:rFonts w:ascii="Times New Roman" w:hAnsi="Times New Roman" w:cs="Times New Roman"/>
          <w:sz w:val="24"/>
          <w:szCs w:val="24"/>
        </w:rPr>
        <w:t>Sign Language Recognition (SLR) is a transformative technology that aims to bridge communication gaps between hearing-impaired and non-hearing-impaired communities, moving beyond traditional interpreter-based methods. Existing automatic SLR techniques predominantly utilize hand skeleton joint data to tackle issues like partial occlusion and irrelevant backgrounds but often overlook the importance of body motion and facial expressions.</w:t>
      </w:r>
      <w:r w:rsidR="00D46198">
        <w:rPr>
          <w:rFonts w:ascii="Times New Roman" w:hAnsi="Times New Roman" w:cs="Times New Roman"/>
          <w:sz w:val="24"/>
          <w:szCs w:val="24"/>
        </w:rPr>
        <w:t xml:space="preserve"> The proposed novel approach of the </w:t>
      </w:r>
      <w:r w:rsidRPr="00BB575F">
        <w:rPr>
          <w:rFonts w:ascii="Times New Roman" w:hAnsi="Times New Roman" w:cs="Times New Roman"/>
          <w:sz w:val="24"/>
          <w:szCs w:val="24"/>
        </w:rPr>
        <w:t xml:space="preserve">two-stream multistage Graph Convolution with Attention and Residual Connection (GCAR) model, </w:t>
      </w:r>
      <w:r w:rsidR="00677897">
        <w:rPr>
          <w:rFonts w:ascii="Times New Roman" w:hAnsi="Times New Roman" w:cs="Times New Roman"/>
          <w:sz w:val="24"/>
          <w:szCs w:val="24"/>
        </w:rPr>
        <w:t xml:space="preserve">is </w:t>
      </w:r>
      <w:r w:rsidRPr="00BB575F">
        <w:rPr>
          <w:rFonts w:ascii="Times New Roman" w:hAnsi="Times New Roman" w:cs="Times New Roman"/>
          <w:sz w:val="24"/>
          <w:szCs w:val="24"/>
        </w:rPr>
        <w:t>designed to overcome these limitations by capturing comprehensive spatial-temporal contextual information. The GCAR model processes joint key features and joint motion data through parallel streams: the first stream applies Separable Temporal Convolutional Networks (Sep-TCN), Graph Convolution layers, and a Channel Attention Module to extract detailed spatial-temporal features from static joint data. Simultaneously, the second stream handles dynamic joint motion information, following a similar processing path to generate complementary features. The fusion of these features creates a robust final feature vector for classification. Extensive experiments conducted on large-scale datasets, including WLASL, PSL, MSL, and ASLLVD, showcase the model's efficacy, achieving remarkable accuracy rates of 90.31%, 94.10%, 99.75%, and 34.41%, respectively, with only 0.69 million parameters. The innovative feature fusion and dynamic attention mechanisms contribute to the model's high performance and generalizability. Th</w:t>
      </w:r>
      <w:r w:rsidR="002611E4">
        <w:rPr>
          <w:rFonts w:ascii="Times New Roman" w:hAnsi="Times New Roman" w:cs="Times New Roman"/>
          <w:sz w:val="24"/>
          <w:szCs w:val="24"/>
        </w:rPr>
        <w:t>e</w:t>
      </w:r>
      <w:r w:rsidRPr="00BB575F">
        <w:rPr>
          <w:rFonts w:ascii="Times New Roman" w:hAnsi="Times New Roman" w:cs="Times New Roman"/>
          <w:sz w:val="24"/>
          <w:szCs w:val="24"/>
        </w:rPr>
        <w:t xml:space="preserve"> approach not only sets a new benchmark in SLR but also promises to significantly enhance communication accessibility for the hearing-impaired community by addressing previous limitations in gesture recognition.</w:t>
      </w:r>
    </w:p>
    <w:p w14:paraId="06EF12AD" w14:textId="23704891" w:rsidR="00622E6E" w:rsidRPr="002E0D38" w:rsidRDefault="00A934DA" w:rsidP="00F6237F">
      <w:pPr>
        <w:rPr>
          <w:rFonts w:ascii="Times New Roman" w:hAnsi="Times New Roman" w:cs="Times New Roman"/>
          <w:b/>
          <w:bCs/>
          <w:sz w:val="28"/>
          <w:szCs w:val="28"/>
          <w:lang w:val="en-US"/>
        </w:rPr>
      </w:pPr>
      <w:r w:rsidRPr="002E0D38">
        <w:rPr>
          <w:rFonts w:ascii="Times New Roman" w:hAnsi="Times New Roman" w:cs="Times New Roman"/>
          <w:b/>
          <w:bCs/>
          <w:sz w:val="28"/>
          <w:szCs w:val="28"/>
          <w:lang w:val="en-US"/>
        </w:rPr>
        <w:t>REFERENCES</w:t>
      </w:r>
    </w:p>
    <w:p w14:paraId="784E2214" w14:textId="7C2809D8" w:rsidR="00F6237F" w:rsidRPr="0032582E" w:rsidRDefault="00382732" w:rsidP="00EA0E2D">
      <w:pPr>
        <w:numPr>
          <w:ilvl w:val="0"/>
          <w:numId w:val="1"/>
        </w:numPr>
        <w:spacing w:line="276" w:lineRule="auto"/>
        <w:rPr>
          <w:rFonts w:ascii="Times New Roman" w:hAnsi="Times New Roman" w:cs="Times New Roman"/>
          <w:sz w:val="24"/>
          <w:szCs w:val="24"/>
        </w:rPr>
      </w:pPr>
      <w:r w:rsidRPr="00382732">
        <w:rPr>
          <w:rFonts w:ascii="Times New Roman" w:hAnsi="Times New Roman" w:cs="Times New Roman"/>
          <w:sz w:val="24"/>
          <w:szCs w:val="24"/>
          <w:highlight w:val="white"/>
        </w:rPr>
        <w:t>A. S. M. Miah, M. A. M. Hasan, Y. Tomioka and J. Shin, "Hand Gesture Recognition for Multi-Culture Sign Language Using Graph and General Deep Learning Network," in IEEE Open Journal of the Computer Society, vol. 5, pp. 144-155, 2024</w:t>
      </w:r>
    </w:p>
    <w:p w14:paraId="4736CD07" w14:textId="7905B68D" w:rsidR="00F6237F" w:rsidRPr="0032582E" w:rsidRDefault="00254EBB" w:rsidP="00EA0E2D">
      <w:pPr>
        <w:pStyle w:val="ListParagraph"/>
        <w:numPr>
          <w:ilvl w:val="0"/>
          <w:numId w:val="1"/>
        </w:numPr>
        <w:spacing w:line="276" w:lineRule="auto"/>
        <w:rPr>
          <w:lang w:val="en-US"/>
        </w:rPr>
      </w:pPr>
      <w:r w:rsidRPr="00254EBB">
        <w:t xml:space="preserve">J. Shin, A. S. M. Miah, K. Suzuki, K. </w:t>
      </w:r>
      <w:proofErr w:type="spellStart"/>
      <w:r w:rsidRPr="00254EBB">
        <w:t>Hirooka</w:t>
      </w:r>
      <w:proofErr w:type="spellEnd"/>
      <w:r w:rsidRPr="00254EBB">
        <w:t xml:space="preserve"> and M. A. M. Hasan, "Dynamic Korean Sign Language Recognition Using Pose Estimation Based and Attention-Based Neural Network," in </w:t>
      </w:r>
      <w:r w:rsidRPr="00D80CFB">
        <w:t>IEEE Access</w:t>
      </w:r>
      <w:r w:rsidRPr="00254EBB">
        <w:t>, vol. 11, pp. 143501-143513, 2023</w:t>
      </w:r>
    </w:p>
    <w:p w14:paraId="6582E2E8" w14:textId="4C230067" w:rsidR="00A934DA" w:rsidRPr="0032582E" w:rsidRDefault="005D6D24" w:rsidP="00EA0E2D">
      <w:pPr>
        <w:pStyle w:val="ListParagraph"/>
        <w:numPr>
          <w:ilvl w:val="0"/>
          <w:numId w:val="1"/>
        </w:numPr>
        <w:spacing w:line="276" w:lineRule="auto"/>
        <w:rPr>
          <w:lang w:val="en-US"/>
        </w:rPr>
      </w:pPr>
      <w:r w:rsidRPr="005D6D24">
        <w:t>N. Naz, H. Sajid, S. Ali, O. Hasan and M. K. Ehsan, "</w:t>
      </w:r>
      <w:proofErr w:type="spellStart"/>
      <w:r w:rsidRPr="005D6D24">
        <w:t>Signgraph</w:t>
      </w:r>
      <w:proofErr w:type="spellEnd"/>
      <w:r w:rsidRPr="005D6D24">
        <w:t>: An Efficient and Accurate Pose-Based Graph Convolution Approach Toward Sign Language Recognition," in </w:t>
      </w:r>
      <w:r w:rsidRPr="00D80CFB">
        <w:t>IEEE Access</w:t>
      </w:r>
      <w:r w:rsidRPr="005D6D24">
        <w:t>, vol. 11, pp. 19135-19147, 2023</w:t>
      </w:r>
    </w:p>
    <w:p w14:paraId="401E349E" w14:textId="195AC9C1" w:rsidR="00F6237F" w:rsidRPr="00F561F5" w:rsidRDefault="00F6237F" w:rsidP="0032582E">
      <w:pPr>
        <w:rPr>
          <w:rFonts w:ascii="Times New Roman" w:hAnsi="Times New Roman" w:cs="Times New Roman"/>
          <w:sz w:val="24"/>
          <w:szCs w:val="24"/>
          <w:lang w:val="en-US"/>
        </w:rPr>
      </w:pPr>
    </w:p>
    <w:p w14:paraId="6E1050C0" w14:textId="3F589332" w:rsidR="00F6237F" w:rsidRPr="00F561F5" w:rsidRDefault="00F6237F" w:rsidP="0032582E">
      <w:pPr>
        <w:rPr>
          <w:rFonts w:ascii="Times New Roman" w:hAnsi="Times New Roman" w:cs="Times New Roman"/>
          <w:sz w:val="24"/>
          <w:szCs w:val="24"/>
          <w:lang w:val="en-US"/>
        </w:rPr>
      </w:pPr>
    </w:p>
    <w:p w14:paraId="523006C0" w14:textId="19A05639" w:rsidR="00F6237F" w:rsidRPr="00F561F5" w:rsidRDefault="00F6237F" w:rsidP="00F6237F">
      <w:pPr>
        <w:rPr>
          <w:rFonts w:ascii="Times New Roman" w:hAnsi="Times New Roman" w:cs="Times New Roman"/>
          <w:sz w:val="24"/>
          <w:szCs w:val="24"/>
          <w:lang w:val="en-US"/>
        </w:rPr>
      </w:pPr>
    </w:p>
    <w:p w14:paraId="2B4F375D" w14:textId="633CA16F" w:rsidR="00F6237F" w:rsidRPr="002C1D96" w:rsidRDefault="00292B9F" w:rsidP="00F6237F">
      <w:pPr>
        <w:rPr>
          <w:rFonts w:ascii="Times New Roman" w:hAnsi="Times New Roman" w:cs="Times New Roman"/>
          <w:b/>
          <w:bCs/>
          <w:sz w:val="24"/>
          <w:szCs w:val="24"/>
          <w:lang w:val="en-US"/>
        </w:rPr>
      </w:pPr>
      <w:r w:rsidRPr="00F561F5">
        <w:rPr>
          <w:rFonts w:ascii="Times New Roman" w:hAnsi="Times New Roman" w:cs="Times New Roman"/>
          <w:noProof/>
          <w:sz w:val="24"/>
          <w:szCs w:val="24"/>
          <w:lang w:val="en-US"/>
        </w:rPr>
        <mc:AlternateContent>
          <mc:Choice Requires="wps">
            <w:drawing>
              <wp:anchor distT="45720" distB="45720" distL="114300" distR="114300" simplePos="0" relativeHeight="251658240" behindDoc="0" locked="0" layoutInCell="1" allowOverlap="1" wp14:anchorId="7A77FC31" wp14:editId="2F6E66C1">
                <wp:simplePos x="0" y="0"/>
                <wp:positionH relativeFrom="margin">
                  <wp:posOffset>4089400</wp:posOffset>
                </wp:positionH>
                <wp:positionV relativeFrom="paragraph">
                  <wp:posOffset>-22225</wp:posOffset>
                </wp:positionV>
                <wp:extent cx="2279650" cy="74485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744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59A0CB" w14:textId="4813224B" w:rsidR="00F6237F" w:rsidRPr="002C1D96" w:rsidRDefault="00F6237F">
                            <w:pPr>
                              <w:rPr>
                                <w:rFonts w:ascii="Times New Roman" w:hAnsi="Times New Roman" w:cs="Times New Roman"/>
                                <w:b/>
                                <w:bCs/>
                                <w:sz w:val="28"/>
                                <w:szCs w:val="28"/>
                                <w:lang w:val="en-US"/>
                              </w:rPr>
                            </w:pPr>
                            <w:r w:rsidRPr="002C1D96">
                              <w:rPr>
                                <w:rFonts w:ascii="Times New Roman" w:hAnsi="Times New Roman" w:cs="Times New Roman"/>
                                <w:b/>
                                <w:bCs/>
                                <w:sz w:val="28"/>
                                <w:szCs w:val="28"/>
                                <w:lang w:val="en-US"/>
                              </w:rPr>
                              <w:t>BHAGYA A JAI</w:t>
                            </w:r>
                          </w:p>
                          <w:p w14:paraId="1C7F5D7A" w14:textId="67127CF6" w:rsidR="00F6237F" w:rsidRPr="002C1D96" w:rsidRDefault="00F6237F">
                            <w:pPr>
                              <w:rPr>
                                <w:rFonts w:ascii="Times New Roman" w:hAnsi="Times New Roman" w:cs="Times New Roman"/>
                                <w:b/>
                                <w:bCs/>
                                <w:sz w:val="28"/>
                                <w:szCs w:val="28"/>
                                <w:lang w:val="en-US"/>
                              </w:rPr>
                            </w:pPr>
                            <w:r w:rsidRPr="002C1D96">
                              <w:rPr>
                                <w:rFonts w:ascii="Times New Roman" w:hAnsi="Times New Roman" w:cs="Times New Roman"/>
                                <w:b/>
                                <w:bCs/>
                                <w:sz w:val="28"/>
                                <w:szCs w:val="28"/>
                                <w:lang w:val="en-US"/>
                              </w:rPr>
                              <w:t>B21CSB18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77FC31" id="_x0000_t202" coordsize="21600,21600" o:spt="202" path="m,l,21600r21600,l21600,xe">
                <v:stroke joinstyle="miter"/>
                <v:path gradientshapeok="t" o:connecttype="rect"/>
              </v:shapetype>
              <v:shape id="Text Box 2" o:spid="_x0000_s1026" type="#_x0000_t202" style="position:absolute;margin-left:322pt;margin-top:-1.75pt;width:179.5pt;height:58.65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" filled="f" stroked="f">
                <v:textbox style="mso-fit-shape-to-text:t">
                  <w:txbxContent>
                    <w:p w14:paraId="4159A0CB" w14:textId="4813224B" w:rsidR="00F6237F" w:rsidRPr="002C1D96" w:rsidRDefault="00F6237F">
                      <w:pPr>
                        <w:rPr>
                          <w:rFonts w:ascii="Times New Roman" w:hAnsi="Times New Roman" w:cs="Times New Roman"/>
                          <w:b/>
                          <w:bCs/>
                          <w:sz w:val="28"/>
                          <w:szCs w:val="28"/>
                          <w:lang w:val="en-US"/>
                        </w:rPr>
                      </w:pPr>
                      <w:r w:rsidRPr="002C1D96">
                        <w:rPr>
                          <w:rFonts w:ascii="Times New Roman" w:hAnsi="Times New Roman" w:cs="Times New Roman"/>
                          <w:b/>
                          <w:bCs/>
                          <w:sz w:val="28"/>
                          <w:szCs w:val="28"/>
                          <w:lang w:val="en-US"/>
                        </w:rPr>
                        <w:t>BHAGYA A JAI</w:t>
                      </w:r>
                    </w:p>
                    <w:p w14:paraId="1C7F5D7A" w14:textId="67127CF6" w:rsidR="00F6237F" w:rsidRPr="002C1D96" w:rsidRDefault="00F6237F">
                      <w:pPr>
                        <w:rPr>
                          <w:rFonts w:ascii="Times New Roman" w:hAnsi="Times New Roman" w:cs="Times New Roman"/>
                          <w:b/>
                          <w:bCs/>
                          <w:sz w:val="28"/>
                          <w:szCs w:val="28"/>
                          <w:lang w:val="en-US"/>
                        </w:rPr>
                      </w:pPr>
                      <w:r w:rsidRPr="002C1D96">
                        <w:rPr>
                          <w:rFonts w:ascii="Times New Roman" w:hAnsi="Times New Roman" w:cs="Times New Roman"/>
                          <w:b/>
                          <w:bCs/>
                          <w:sz w:val="28"/>
                          <w:szCs w:val="28"/>
                          <w:lang w:val="en-US"/>
                        </w:rPr>
                        <w:t>B21CSB18</w:t>
                      </w:r>
                    </w:p>
                  </w:txbxContent>
                </v:textbox>
                <w10:wrap type="square" anchorx="margin"/>
              </v:shape>
            </w:pict>
          </mc:Fallback>
        </mc:AlternateContent>
      </w:r>
      <w:r w:rsidR="00D80CFB">
        <w:rPr>
          <w:rFonts w:ascii="Times New Roman" w:hAnsi="Times New Roman" w:cs="Times New Roman"/>
          <w:b/>
          <w:bCs/>
          <w:sz w:val="24"/>
          <w:szCs w:val="24"/>
          <w:lang w:val="en-US"/>
        </w:rPr>
        <w:t>12</w:t>
      </w:r>
      <w:r w:rsidR="00F6237F" w:rsidRPr="002C1D96">
        <w:rPr>
          <w:rFonts w:ascii="Times New Roman" w:hAnsi="Times New Roman" w:cs="Times New Roman"/>
          <w:b/>
          <w:bCs/>
          <w:sz w:val="24"/>
          <w:szCs w:val="24"/>
          <w:lang w:val="en-US"/>
        </w:rPr>
        <w:t xml:space="preserve"> AUGUST 2024</w:t>
      </w:r>
    </w:p>
    <w:sectPr w:rsidR="00F6237F" w:rsidRPr="002C1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E658F"/>
    <w:multiLevelType w:val="hybridMultilevel"/>
    <w:tmpl w:val="BE8A3252"/>
    <w:lvl w:ilvl="0" w:tplc="556226F8">
      <w:start w:val="1"/>
      <w:numFmt w:val="decimal"/>
      <w:lvlText w:val="%1."/>
      <w:lvlJc w:val="left"/>
      <w:pPr>
        <w:tabs>
          <w:tab w:val="num" w:pos="360"/>
        </w:tabs>
        <w:ind w:left="360" w:hanging="360"/>
      </w:pPr>
    </w:lvl>
    <w:lvl w:ilvl="1" w:tplc="6182276C" w:tentative="1">
      <w:start w:val="1"/>
      <w:numFmt w:val="decimal"/>
      <w:lvlText w:val="%2."/>
      <w:lvlJc w:val="left"/>
      <w:pPr>
        <w:tabs>
          <w:tab w:val="num" w:pos="1080"/>
        </w:tabs>
        <w:ind w:left="1080" w:hanging="360"/>
      </w:pPr>
    </w:lvl>
    <w:lvl w:ilvl="2" w:tplc="BF9A3170" w:tentative="1">
      <w:start w:val="1"/>
      <w:numFmt w:val="decimal"/>
      <w:lvlText w:val="%3."/>
      <w:lvlJc w:val="left"/>
      <w:pPr>
        <w:tabs>
          <w:tab w:val="num" w:pos="1800"/>
        </w:tabs>
        <w:ind w:left="1800" w:hanging="360"/>
      </w:pPr>
    </w:lvl>
    <w:lvl w:ilvl="3" w:tplc="04684948" w:tentative="1">
      <w:start w:val="1"/>
      <w:numFmt w:val="decimal"/>
      <w:lvlText w:val="%4."/>
      <w:lvlJc w:val="left"/>
      <w:pPr>
        <w:tabs>
          <w:tab w:val="num" w:pos="2520"/>
        </w:tabs>
        <w:ind w:left="2520" w:hanging="360"/>
      </w:pPr>
    </w:lvl>
    <w:lvl w:ilvl="4" w:tplc="E4400930" w:tentative="1">
      <w:start w:val="1"/>
      <w:numFmt w:val="decimal"/>
      <w:lvlText w:val="%5."/>
      <w:lvlJc w:val="left"/>
      <w:pPr>
        <w:tabs>
          <w:tab w:val="num" w:pos="3240"/>
        </w:tabs>
        <w:ind w:left="3240" w:hanging="360"/>
      </w:pPr>
    </w:lvl>
    <w:lvl w:ilvl="5" w:tplc="EEE0B3CC" w:tentative="1">
      <w:start w:val="1"/>
      <w:numFmt w:val="decimal"/>
      <w:lvlText w:val="%6."/>
      <w:lvlJc w:val="left"/>
      <w:pPr>
        <w:tabs>
          <w:tab w:val="num" w:pos="3960"/>
        </w:tabs>
        <w:ind w:left="3960" w:hanging="360"/>
      </w:pPr>
    </w:lvl>
    <w:lvl w:ilvl="6" w:tplc="1DD60BF6" w:tentative="1">
      <w:start w:val="1"/>
      <w:numFmt w:val="decimal"/>
      <w:lvlText w:val="%7."/>
      <w:lvlJc w:val="left"/>
      <w:pPr>
        <w:tabs>
          <w:tab w:val="num" w:pos="4680"/>
        </w:tabs>
        <w:ind w:left="4680" w:hanging="360"/>
      </w:pPr>
    </w:lvl>
    <w:lvl w:ilvl="7" w:tplc="54E8D594" w:tentative="1">
      <w:start w:val="1"/>
      <w:numFmt w:val="decimal"/>
      <w:lvlText w:val="%8."/>
      <w:lvlJc w:val="left"/>
      <w:pPr>
        <w:tabs>
          <w:tab w:val="num" w:pos="5400"/>
        </w:tabs>
        <w:ind w:left="5400" w:hanging="360"/>
      </w:pPr>
    </w:lvl>
    <w:lvl w:ilvl="8" w:tplc="3ACAB3F2" w:tentative="1">
      <w:start w:val="1"/>
      <w:numFmt w:val="decimal"/>
      <w:lvlText w:val="%9."/>
      <w:lvlJc w:val="left"/>
      <w:pPr>
        <w:tabs>
          <w:tab w:val="num" w:pos="6120"/>
        </w:tabs>
        <w:ind w:left="6120" w:hanging="360"/>
      </w:pPr>
    </w:lvl>
  </w:abstractNum>
  <w:num w:numId="1" w16cid:durableId="177374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7F"/>
    <w:rsid w:val="00021FC7"/>
    <w:rsid w:val="0003319C"/>
    <w:rsid w:val="00070A71"/>
    <w:rsid w:val="00162172"/>
    <w:rsid w:val="001C7588"/>
    <w:rsid w:val="001F5ECE"/>
    <w:rsid w:val="00254EBB"/>
    <w:rsid w:val="002611E4"/>
    <w:rsid w:val="0026184B"/>
    <w:rsid w:val="002630A5"/>
    <w:rsid w:val="00292B9F"/>
    <w:rsid w:val="002C1D96"/>
    <w:rsid w:val="002E0D38"/>
    <w:rsid w:val="0032582E"/>
    <w:rsid w:val="00382732"/>
    <w:rsid w:val="00441AEC"/>
    <w:rsid w:val="004C19FF"/>
    <w:rsid w:val="005D6287"/>
    <w:rsid w:val="005D6D24"/>
    <w:rsid w:val="00622E6E"/>
    <w:rsid w:val="0063352C"/>
    <w:rsid w:val="00677897"/>
    <w:rsid w:val="007858E8"/>
    <w:rsid w:val="008F0EA9"/>
    <w:rsid w:val="009E7B7E"/>
    <w:rsid w:val="009F1BAC"/>
    <w:rsid w:val="00A5031A"/>
    <w:rsid w:val="00A57CCC"/>
    <w:rsid w:val="00A8726D"/>
    <w:rsid w:val="00A934DA"/>
    <w:rsid w:val="00AE03E2"/>
    <w:rsid w:val="00BB575F"/>
    <w:rsid w:val="00BD0687"/>
    <w:rsid w:val="00C472ED"/>
    <w:rsid w:val="00D46198"/>
    <w:rsid w:val="00D66D25"/>
    <w:rsid w:val="00D80CFB"/>
    <w:rsid w:val="00EA0E2D"/>
    <w:rsid w:val="00F05D5A"/>
    <w:rsid w:val="00F561F5"/>
    <w:rsid w:val="00F6237F"/>
    <w:rsid w:val="00FC360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B32E"/>
  <w15:chartTrackingRefBased/>
  <w15:docId w15:val="{86EC2C1B-26BA-41D4-9690-B164B931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32"/>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7229">
      <w:bodyDiv w:val="1"/>
      <w:marLeft w:val="0"/>
      <w:marRight w:val="0"/>
      <w:marTop w:val="0"/>
      <w:marBottom w:val="0"/>
      <w:divBdr>
        <w:top w:val="none" w:sz="0" w:space="0" w:color="auto"/>
        <w:left w:val="none" w:sz="0" w:space="0" w:color="auto"/>
        <w:bottom w:val="none" w:sz="0" w:space="0" w:color="auto"/>
        <w:right w:val="none" w:sz="0" w:space="0" w:color="auto"/>
      </w:divBdr>
    </w:div>
    <w:div w:id="580215700">
      <w:bodyDiv w:val="1"/>
      <w:marLeft w:val="0"/>
      <w:marRight w:val="0"/>
      <w:marTop w:val="0"/>
      <w:marBottom w:val="0"/>
      <w:divBdr>
        <w:top w:val="none" w:sz="0" w:space="0" w:color="auto"/>
        <w:left w:val="none" w:sz="0" w:space="0" w:color="auto"/>
        <w:bottom w:val="none" w:sz="0" w:space="0" w:color="auto"/>
        <w:right w:val="none" w:sz="0" w:space="0" w:color="auto"/>
      </w:divBdr>
    </w:div>
    <w:div w:id="1271546928">
      <w:bodyDiv w:val="1"/>
      <w:marLeft w:val="0"/>
      <w:marRight w:val="0"/>
      <w:marTop w:val="0"/>
      <w:marBottom w:val="0"/>
      <w:divBdr>
        <w:top w:val="none" w:sz="0" w:space="0" w:color="auto"/>
        <w:left w:val="none" w:sz="0" w:space="0" w:color="auto"/>
        <w:bottom w:val="none" w:sz="0" w:space="0" w:color="auto"/>
        <w:right w:val="none" w:sz="0" w:space="0" w:color="auto"/>
      </w:divBdr>
      <w:divsChild>
        <w:div w:id="1642419351">
          <w:marLeft w:val="720"/>
          <w:marRight w:val="0"/>
          <w:marTop w:val="0"/>
          <w:marBottom w:val="0"/>
          <w:divBdr>
            <w:top w:val="none" w:sz="0" w:space="0" w:color="auto"/>
            <w:left w:val="none" w:sz="0" w:space="0" w:color="auto"/>
            <w:bottom w:val="none" w:sz="0" w:space="0" w:color="auto"/>
            <w:right w:val="none" w:sz="0" w:space="0" w:color="auto"/>
          </w:divBdr>
        </w:div>
      </w:divsChild>
    </w:div>
    <w:div w:id="1382822654">
      <w:bodyDiv w:val="1"/>
      <w:marLeft w:val="0"/>
      <w:marRight w:val="0"/>
      <w:marTop w:val="0"/>
      <w:marBottom w:val="0"/>
      <w:divBdr>
        <w:top w:val="none" w:sz="0" w:space="0" w:color="auto"/>
        <w:left w:val="none" w:sz="0" w:space="0" w:color="auto"/>
        <w:bottom w:val="none" w:sz="0" w:space="0" w:color="auto"/>
        <w:right w:val="none" w:sz="0" w:space="0" w:color="auto"/>
      </w:divBdr>
      <w:divsChild>
        <w:div w:id="12256828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A JAI</dc:creator>
  <cp:keywords/>
  <dc:description/>
  <cp:lastModifiedBy>BHAGYA A JAI</cp:lastModifiedBy>
  <cp:revision>15</cp:revision>
  <cp:lastPrinted>2024-08-12T02:45:00Z</cp:lastPrinted>
  <dcterms:created xsi:type="dcterms:W3CDTF">2024-07-28T18:26:00Z</dcterms:created>
  <dcterms:modified xsi:type="dcterms:W3CDTF">2024-08-12T03:09:00Z</dcterms:modified>
</cp:coreProperties>
</file>