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18289" w14:textId="20E77400" w:rsidR="006D30DB" w:rsidRPr="006D30DB" w:rsidRDefault="006D30DB" w:rsidP="006D30DB">
      <w:pPr>
        <w:rPr>
          <w:color w:val="2F5496" w:themeColor="accent1" w:themeShade="BF"/>
          <w:sz w:val="56"/>
          <w:szCs w:val="56"/>
        </w:rPr>
      </w:pPr>
      <w:r>
        <w:rPr>
          <w:b/>
          <w:bCs/>
          <w:color w:val="2F5496" w:themeColor="accent1" w:themeShade="BF"/>
          <w:sz w:val="56"/>
          <w:szCs w:val="56"/>
        </w:rPr>
        <w:t xml:space="preserve">    </w:t>
      </w:r>
      <w:r w:rsidRPr="006D30DB">
        <w:rPr>
          <w:b/>
          <w:bCs/>
          <w:color w:val="2F5496" w:themeColor="accent1" w:themeShade="BF"/>
          <w:sz w:val="56"/>
          <w:szCs w:val="56"/>
        </w:rPr>
        <w:t xml:space="preserve">Business Requirements Document (BRD) </w:t>
      </w:r>
    </w:p>
    <w:p w14:paraId="5BA9A9FE" w14:textId="02E957B1" w:rsidR="006D30DB" w:rsidRPr="006D30DB" w:rsidRDefault="006D30DB" w:rsidP="006D30DB">
      <w:pPr>
        <w:rPr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 xml:space="preserve">            </w:t>
      </w:r>
      <w:r w:rsidRPr="006D30DB">
        <w:rPr>
          <w:b/>
          <w:bCs/>
          <w:color w:val="000000" w:themeColor="text1"/>
          <w:sz w:val="56"/>
          <w:szCs w:val="56"/>
        </w:rPr>
        <w:t xml:space="preserve">Meta Ad Performance Analysis </w:t>
      </w:r>
    </w:p>
    <w:p w14:paraId="16EB6884" w14:textId="77777777" w:rsidR="006D30DB" w:rsidRPr="006D30DB" w:rsidRDefault="006D30DB" w:rsidP="006D30DB">
      <w:pPr>
        <w:rPr>
          <w:sz w:val="28"/>
          <w:szCs w:val="28"/>
        </w:rPr>
      </w:pPr>
      <w:r w:rsidRPr="006D30DB">
        <w:rPr>
          <w:b/>
          <w:bCs/>
          <w:sz w:val="28"/>
          <w:szCs w:val="28"/>
        </w:rPr>
        <w:t xml:space="preserve">Business Objective </w:t>
      </w:r>
    </w:p>
    <w:p w14:paraId="6015515D" w14:textId="77777777" w:rsidR="006D30DB" w:rsidRPr="006D30DB" w:rsidRDefault="006D30DB" w:rsidP="006D30DB">
      <w:pPr>
        <w:rPr>
          <w:sz w:val="28"/>
          <w:szCs w:val="28"/>
        </w:rPr>
      </w:pPr>
      <w:r w:rsidRPr="006D30DB">
        <w:rPr>
          <w:sz w:val="28"/>
          <w:szCs w:val="28"/>
        </w:rPr>
        <w:t xml:space="preserve">The business needs a </w:t>
      </w:r>
      <w:r w:rsidRPr="006D30DB">
        <w:rPr>
          <w:b/>
          <w:bCs/>
          <w:sz w:val="28"/>
          <w:szCs w:val="28"/>
        </w:rPr>
        <w:t xml:space="preserve">performance tracking report </w:t>
      </w:r>
      <w:r w:rsidRPr="006D30DB">
        <w:rPr>
          <w:sz w:val="28"/>
          <w:szCs w:val="28"/>
        </w:rPr>
        <w:t xml:space="preserve">for advertising campaigns running on </w:t>
      </w:r>
      <w:r w:rsidRPr="006D30DB">
        <w:rPr>
          <w:b/>
          <w:bCs/>
          <w:sz w:val="28"/>
          <w:szCs w:val="28"/>
        </w:rPr>
        <w:t>Facebook and Instagram</w:t>
      </w:r>
      <w:r w:rsidRPr="006D30DB">
        <w:rPr>
          <w:sz w:val="28"/>
          <w:szCs w:val="28"/>
        </w:rPr>
        <w:t xml:space="preserve">. The report will provide visibility into campaign reach, engagement, conversions, and budget utilization. This will enable the marketing team to: </w:t>
      </w:r>
    </w:p>
    <w:p w14:paraId="2CDF4C94" w14:textId="77777777" w:rsidR="006D30DB" w:rsidRPr="006D30DB" w:rsidRDefault="006D30DB" w:rsidP="006D30DB">
      <w:pPr>
        <w:numPr>
          <w:ilvl w:val="0"/>
          <w:numId w:val="1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Identify the most effective platform (Facebook vs Instagram). </w:t>
      </w:r>
    </w:p>
    <w:p w14:paraId="0D89A3E8" w14:textId="77777777" w:rsidR="006D30DB" w:rsidRPr="006D30DB" w:rsidRDefault="006D30DB" w:rsidP="006D30DB">
      <w:pPr>
        <w:numPr>
          <w:ilvl w:val="0"/>
          <w:numId w:val="1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Track campaign ROI and optimize budget allocation. </w:t>
      </w:r>
    </w:p>
    <w:p w14:paraId="7461C276" w14:textId="77777777" w:rsidR="006D30DB" w:rsidRPr="006D30DB" w:rsidRDefault="006D30DB" w:rsidP="006D30DB">
      <w:pPr>
        <w:numPr>
          <w:ilvl w:val="0"/>
          <w:numId w:val="1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Understand audience engagement patterns. </w:t>
      </w:r>
    </w:p>
    <w:p w14:paraId="656E1822" w14:textId="77777777" w:rsidR="006D30DB" w:rsidRPr="006D30DB" w:rsidRDefault="006D30DB" w:rsidP="006D30DB">
      <w:pPr>
        <w:rPr>
          <w:sz w:val="28"/>
          <w:szCs w:val="28"/>
        </w:rPr>
      </w:pPr>
    </w:p>
    <w:p w14:paraId="4BA0C683" w14:textId="77777777" w:rsidR="006D30DB" w:rsidRPr="006D30DB" w:rsidRDefault="006D30DB" w:rsidP="006D30DB">
      <w:pPr>
        <w:rPr>
          <w:sz w:val="28"/>
          <w:szCs w:val="28"/>
        </w:rPr>
      </w:pPr>
      <w:r w:rsidRPr="006D30DB">
        <w:rPr>
          <w:b/>
          <w:bCs/>
          <w:sz w:val="28"/>
          <w:szCs w:val="28"/>
        </w:rPr>
        <w:t xml:space="preserve">Scope of the Report </w:t>
      </w:r>
    </w:p>
    <w:p w14:paraId="64F1CBC3" w14:textId="77777777" w:rsidR="006D30DB" w:rsidRPr="006D30DB" w:rsidRDefault="006D30DB" w:rsidP="006D30DB">
      <w:pPr>
        <w:numPr>
          <w:ilvl w:val="1"/>
          <w:numId w:val="2"/>
        </w:numPr>
        <w:rPr>
          <w:sz w:val="28"/>
          <w:szCs w:val="28"/>
        </w:rPr>
      </w:pPr>
      <w:r w:rsidRPr="006D30DB">
        <w:rPr>
          <w:sz w:val="28"/>
          <w:szCs w:val="28"/>
        </w:rPr>
        <w:t>In Scope:</w:t>
      </w:r>
      <w:r w:rsidRPr="006D30DB">
        <w:rPr>
          <w:sz w:val="28"/>
          <w:szCs w:val="28"/>
        </w:rPr>
        <w:t xml:space="preserve">  </w:t>
      </w:r>
      <w:r w:rsidRPr="006D30DB">
        <w:rPr>
          <w:sz w:val="28"/>
          <w:szCs w:val="28"/>
        </w:rPr>
        <w:t xml:space="preserve"> Campaigns running on </w:t>
      </w:r>
      <w:r w:rsidRPr="006D30DB">
        <w:rPr>
          <w:b/>
          <w:bCs/>
          <w:sz w:val="28"/>
          <w:szCs w:val="28"/>
        </w:rPr>
        <w:t xml:space="preserve">Facebook and Instagram </w:t>
      </w:r>
      <w:r w:rsidRPr="006D30DB">
        <w:rPr>
          <w:sz w:val="28"/>
          <w:szCs w:val="28"/>
        </w:rPr>
        <w:t xml:space="preserve">only. </w:t>
      </w:r>
    </w:p>
    <w:p w14:paraId="46584347" w14:textId="1060999D" w:rsidR="006D30DB" w:rsidRPr="006D30DB" w:rsidRDefault="006D30DB" w:rsidP="006D30DB">
      <w:pPr>
        <w:numPr>
          <w:ilvl w:val="1"/>
          <w:numId w:val="2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Out of Scope: Other platforms (Messenger, Audience Network). </w:t>
      </w:r>
    </w:p>
    <w:p w14:paraId="4319D90E" w14:textId="5D816D6C" w:rsidR="006D30DB" w:rsidRPr="006D30DB" w:rsidRDefault="006D30DB" w:rsidP="006D30DB">
      <w:pPr>
        <w:rPr>
          <w:sz w:val="28"/>
          <w:szCs w:val="28"/>
        </w:rPr>
      </w:pPr>
      <w:r w:rsidRPr="006D30DB">
        <w:rPr>
          <w:sz w:val="28"/>
          <w:szCs w:val="28"/>
        </w:rPr>
        <w:t xml:space="preserve">                                       </w:t>
      </w:r>
      <w:r w:rsidRPr="006D30DB">
        <w:rPr>
          <w:sz w:val="28"/>
          <w:szCs w:val="28"/>
        </w:rPr>
        <w:t xml:space="preserve">Organic engagement (only </w:t>
      </w:r>
      <w:r w:rsidRPr="006D30DB">
        <w:rPr>
          <w:b/>
          <w:bCs/>
          <w:sz w:val="28"/>
          <w:szCs w:val="28"/>
        </w:rPr>
        <w:t xml:space="preserve">paid ads </w:t>
      </w:r>
      <w:r w:rsidRPr="006D30DB">
        <w:rPr>
          <w:sz w:val="28"/>
          <w:szCs w:val="28"/>
        </w:rPr>
        <w:t xml:space="preserve">will be included). </w:t>
      </w:r>
    </w:p>
    <w:p w14:paraId="302743F8" w14:textId="77777777" w:rsidR="006D30DB" w:rsidRPr="006D30DB" w:rsidRDefault="006D30DB" w:rsidP="006D30DB">
      <w:pPr>
        <w:rPr>
          <w:sz w:val="28"/>
          <w:szCs w:val="28"/>
        </w:rPr>
      </w:pPr>
    </w:p>
    <w:p w14:paraId="31FB6A48" w14:textId="152912F7" w:rsidR="006D30DB" w:rsidRPr="006D30DB" w:rsidRDefault="006D30DB" w:rsidP="006D30DB">
      <w:pPr>
        <w:rPr>
          <w:sz w:val="36"/>
          <w:szCs w:val="36"/>
        </w:rPr>
      </w:pPr>
      <w:r w:rsidRPr="006D30DB">
        <w:rPr>
          <w:b/>
          <w:bCs/>
          <w:sz w:val="36"/>
          <w:szCs w:val="36"/>
        </w:rPr>
        <w:t>KPIs &amp; Definitions</w:t>
      </w:r>
    </w:p>
    <w:p w14:paraId="51A8B4E4" w14:textId="77777777" w:rsidR="006D30DB" w:rsidRPr="006D30DB" w:rsidRDefault="006D30DB" w:rsidP="006D30DB"/>
    <w:tbl>
      <w:tblPr>
        <w:tblW w:w="0" w:type="auto"/>
        <w:tblInd w:w="923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2216"/>
        <w:gridCol w:w="2216"/>
        <w:gridCol w:w="2216"/>
      </w:tblGrid>
      <w:tr w:rsidR="006D30DB" w:rsidRPr="006D30DB" w14:paraId="5F09A06F" w14:textId="77777777" w:rsidTr="006D30DB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2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348DDF" w14:textId="77777777" w:rsidR="006D30DB" w:rsidRPr="006D30DB" w:rsidRDefault="006D30DB" w:rsidP="00F35083">
            <w:r w:rsidRPr="006D30DB">
              <w:rPr>
                <w:b/>
                <w:bCs/>
              </w:rPr>
              <w:t xml:space="preserve">KPIs &amp; Definitions KPI </w:t>
            </w:r>
          </w:p>
        </w:tc>
        <w:tc>
          <w:tcPr>
            <w:tcW w:w="22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3377C8" w14:textId="77777777" w:rsidR="006D30DB" w:rsidRPr="006D30DB" w:rsidRDefault="006D30DB" w:rsidP="00F35083">
            <w:r w:rsidRPr="006D30DB">
              <w:rPr>
                <w:b/>
                <w:bCs/>
              </w:rPr>
              <w:t xml:space="preserve">Definition </w:t>
            </w:r>
          </w:p>
        </w:tc>
        <w:tc>
          <w:tcPr>
            <w:tcW w:w="22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871059" w14:textId="77777777" w:rsidR="006D30DB" w:rsidRPr="006D30DB" w:rsidRDefault="006D30DB" w:rsidP="00F35083">
            <w:r w:rsidRPr="006D30DB">
              <w:rPr>
                <w:b/>
                <w:bCs/>
              </w:rPr>
              <w:t xml:space="preserve">Formula </w:t>
            </w:r>
          </w:p>
        </w:tc>
        <w:tc>
          <w:tcPr>
            <w:tcW w:w="22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8ACDE4" w14:textId="77777777" w:rsidR="006D30DB" w:rsidRPr="006D30DB" w:rsidRDefault="006D30DB" w:rsidP="00F35083">
            <w:r w:rsidRPr="006D30DB">
              <w:rPr>
                <w:b/>
                <w:bCs/>
              </w:rPr>
              <w:t xml:space="preserve">Example Use </w:t>
            </w:r>
          </w:p>
        </w:tc>
      </w:tr>
      <w:tr w:rsidR="006D30DB" w:rsidRPr="006D30DB" w14:paraId="600224E6" w14:textId="77777777" w:rsidTr="006D30DB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2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5C9ECA" w14:textId="77777777" w:rsidR="006D30DB" w:rsidRPr="006D30DB" w:rsidRDefault="006D30DB" w:rsidP="00F35083">
            <w:r w:rsidRPr="006D30DB">
              <w:rPr>
                <w:b/>
                <w:bCs/>
              </w:rPr>
              <w:t xml:space="preserve">Impressions </w:t>
            </w:r>
          </w:p>
        </w:tc>
        <w:tc>
          <w:tcPr>
            <w:tcW w:w="22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446467" w14:textId="77777777" w:rsidR="006D30DB" w:rsidRPr="006D30DB" w:rsidRDefault="006D30DB" w:rsidP="00F35083">
            <w:r w:rsidRPr="006D30DB">
              <w:t xml:space="preserve">Number of times ads were displayed. </w:t>
            </w:r>
          </w:p>
        </w:tc>
        <w:tc>
          <w:tcPr>
            <w:tcW w:w="22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CCA606" w14:textId="77777777" w:rsidR="006D30DB" w:rsidRPr="006D30DB" w:rsidRDefault="006D30DB" w:rsidP="00F35083">
            <w:r w:rsidRPr="006D30DB">
              <w:t xml:space="preserve">Count of </w:t>
            </w:r>
            <w:proofErr w:type="spellStart"/>
            <w:r w:rsidRPr="006D30DB">
              <w:t>event_type</w:t>
            </w:r>
            <w:proofErr w:type="spellEnd"/>
            <w:r w:rsidRPr="006D30DB">
              <w:t xml:space="preserve"> = Impression </w:t>
            </w:r>
          </w:p>
        </w:tc>
        <w:tc>
          <w:tcPr>
            <w:tcW w:w="22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F0A0F85" w14:textId="77777777" w:rsidR="006D30DB" w:rsidRPr="006D30DB" w:rsidRDefault="006D30DB" w:rsidP="00F35083">
            <w:r w:rsidRPr="006D30DB">
              <w:t xml:space="preserve">Measure reach </w:t>
            </w:r>
          </w:p>
        </w:tc>
      </w:tr>
      <w:tr w:rsidR="006D30DB" w:rsidRPr="006D30DB" w14:paraId="416A79D3" w14:textId="77777777" w:rsidTr="006D30DB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2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D4E859D" w14:textId="77777777" w:rsidR="006D30DB" w:rsidRPr="006D30DB" w:rsidRDefault="006D30DB" w:rsidP="00F35083">
            <w:r w:rsidRPr="006D30DB">
              <w:rPr>
                <w:b/>
                <w:bCs/>
              </w:rPr>
              <w:t xml:space="preserve">Clicks </w:t>
            </w:r>
          </w:p>
        </w:tc>
        <w:tc>
          <w:tcPr>
            <w:tcW w:w="22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68ADC1" w14:textId="77777777" w:rsidR="006D30DB" w:rsidRPr="006D30DB" w:rsidRDefault="006D30DB" w:rsidP="00F35083">
            <w:r w:rsidRPr="006D30DB">
              <w:t xml:space="preserve">Number of times users clicked ads. </w:t>
            </w:r>
          </w:p>
        </w:tc>
        <w:tc>
          <w:tcPr>
            <w:tcW w:w="22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DE9729" w14:textId="77777777" w:rsidR="006D30DB" w:rsidRPr="006D30DB" w:rsidRDefault="006D30DB" w:rsidP="00F35083">
            <w:r w:rsidRPr="006D30DB">
              <w:t xml:space="preserve">Count of </w:t>
            </w:r>
            <w:proofErr w:type="spellStart"/>
            <w:r w:rsidRPr="006D30DB">
              <w:t>event_type</w:t>
            </w:r>
            <w:proofErr w:type="spellEnd"/>
            <w:r w:rsidRPr="006D30DB">
              <w:t xml:space="preserve"> = Click </w:t>
            </w:r>
          </w:p>
        </w:tc>
        <w:tc>
          <w:tcPr>
            <w:tcW w:w="22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59D5C2" w14:textId="77777777" w:rsidR="006D30DB" w:rsidRPr="006D30DB" w:rsidRDefault="006D30DB" w:rsidP="00F35083">
            <w:r w:rsidRPr="006D30DB">
              <w:t xml:space="preserve">Measure engagement intent </w:t>
            </w:r>
          </w:p>
        </w:tc>
      </w:tr>
      <w:tr w:rsidR="006D30DB" w:rsidRPr="006D30DB" w14:paraId="1F831ACA" w14:textId="77777777" w:rsidTr="006D30DB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CD0615B" w14:textId="77777777" w:rsidR="006D30DB" w:rsidRPr="006D30DB" w:rsidRDefault="006D30DB" w:rsidP="00F35083">
            <w:r w:rsidRPr="006D30DB">
              <w:rPr>
                <w:b/>
                <w:bCs/>
              </w:rPr>
              <w:t xml:space="preserve">Shares </w:t>
            </w:r>
          </w:p>
        </w:tc>
        <w:tc>
          <w:tcPr>
            <w:tcW w:w="22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33A165" w14:textId="77777777" w:rsidR="006D30DB" w:rsidRPr="006D30DB" w:rsidRDefault="006D30DB" w:rsidP="00F35083">
            <w:r w:rsidRPr="006D30DB">
              <w:t xml:space="preserve">Number of times ads were shared. </w:t>
            </w:r>
          </w:p>
        </w:tc>
        <w:tc>
          <w:tcPr>
            <w:tcW w:w="22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C38884" w14:textId="77777777" w:rsidR="006D30DB" w:rsidRPr="006D30DB" w:rsidRDefault="006D30DB" w:rsidP="00F35083">
            <w:r w:rsidRPr="006D30DB">
              <w:t xml:space="preserve">Count of </w:t>
            </w:r>
            <w:proofErr w:type="spellStart"/>
            <w:r w:rsidRPr="006D30DB">
              <w:t>event_type</w:t>
            </w:r>
            <w:proofErr w:type="spellEnd"/>
            <w:r w:rsidRPr="006D30DB">
              <w:t xml:space="preserve"> = Share </w:t>
            </w:r>
          </w:p>
        </w:tc>
        <w:tc>
          <w:tcPr>
            <w:tcW w:w="22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590E37" w14:textId="77777777" w:rsidR="006D30DB" w:rsidRPr="006D30DB" w:rsidRDefault="006D30DB" w:rsidP="00F35083">
            <w:r w:rsidRPr="006D30DB">
              <w:t xml:space="preserve">Viral engagement </w:t>
            </w:r>
          </w:p>
        </w:tc>
      </w:tr>
      <w:tr w:rsidR="006D30DB" w:rsidRPr="006D30DB" w14:paraId="00B93630" w14:textId="77777777" w:rsidTr="006D30DB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3A783D0" w14:textId="77777777" w:rsidR="006D30DB" w:rsidRPr="006D30DB" w:rsidRDefault="006D30DB" w:rsidP="00F35083">
            <w:r w:rsidRPr="006D30DB">
              <w:rPr>
                <w:b/>
                <w:bCs/>
              </w:rPr>
              <w:t xml:space="preserve">Comments </w:t>
            </w:r>
          </w:p>
        </w:tc>
        <w:tc>
          <w:tcPr>
            <w:tcW w:w="22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788087" w14:textId="77777777" w:rsidR="006D30DB" w:rsidRPr="006D30DB" w:rsidRDefault="006D30DB" w:rsidP="00F35083">
            <w:r w:rsidRPr="006D30DB">
              <w:t xml:space="preserve">Number of user comments on ads. </w:t>
            </w:r>
          </w:p>
        </w:tc>
        <w:tc>
          <w:tcPr>
            <w:tcW w:w="22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E79D33" w14:textId="77777777" w:rsidR="006D30DB" w:rsidRPr="006D30DB" w:rsidRDefault="006D30DB" w:rsidP="00F35083">
            <w:r w:rsidRPr="006D30DB">
              <w:t xml:space="preserve">Count of </w:t>
            </w:r>
            <w:proofErr w:type="spellStart"/>
            <w:r w:rsidRPr="006D30DB">
              <w:t>event_type</w:t>
            </w:r>
            <w:proofErr w:type="spellEnd"/>
            <w:r w:rsidRPr="006D30DB">
              <w:t xml:space="preserve"> = Comment </w:t>
            </w:r>
          </w:p>
        </w:tc>
        <w:tc>
          <w:tcPr>
            <w:tcW w:w="22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86856B" w14:textId="77777777" w:rsidR="006D30DB" w:rsidRPr="006D30DB" w:rsidRDefault="006D30DB" w:rsidP="00F35083">
            <w:r w:rsidRPr="006D30DB">
              <w:t xml:space="preserve">User sentiment &amp; feedback </w:t>
            </w:r>
          </w:p>
        </w:tc>
      </w:tr>
    </w:tbl>
    <w:p w14:paraId="2664B96C" w14:textId="77777777" w:rsidR="006D30DB" w:rsidRPr="006D30DB" w:rsidRDefault="006D30DB" w:rsidP="006D30DB"/>
    <w:p w14:paraId="012A18D7" w14:textId="77777777" w:rsidR="006D30DB" w:rsidRPr="006D30DB" w:rsidRDefault="006D30DB" w:rsidP="006D30DB">
      <w:pPr>
        <w:sectPr w:rsidR="006D30DB" w:rsidRPr="006D30DB" w:rsidSect="006D30DB">
          <w:pgSz w:w="11906" w:h="17338"/>
          <w:pgMar w:top="980" w:right="477" w:bottom="477" w:left="480" w:header="720" w:footer="720" w:gutter="0"/>
          <w:cols w:space="720"/>
          <w:noEndnote/>
        </w:sectPr>
      </w:pPr>
      <w:r w:rsidRPr="006D30DB">
        <w:t xml:space="preserve"> </w:t>
      </w:r>
    </w:p>
    <w:tbl>
      <w:tblPr>
        <w:tblW w:w="0" w:type="auto"/>
        <w:tblInd w:w="933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2212"/>
        <w:gridCol w:w="2212"/>
        <w:gridCol w:w="2212"/>
      </w:tblGrid>
      <w:tr w:rsidR="006D30DB" w:rsidRPr="006D30DB" w14:paraId="3C5EC8A1" w14:textId="77777777" w:rsidTr="006D30DB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2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1690F5" w14:textId="77777777" w:rsidR="006D30DB" w:rsidRPr="006D30DB" w:rsidRDefault="006D30DB" w:rsidP="006D30DB">
            <w:r w:rsidRPr="006D30DB">
              <w:rPr>
                <w:b/>
                <w:bCs/>
              </w:rPr>
              <w:lastRenderedPageBreak/>
              <w:t xml:space="preserve">KPI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C3EA0E" w14:textId="77777777" w:rsidR="006D30DB" w:rsidRPr="006D30DB" w:rsidRDefault="006D30DB" w:rsidP="006D30DB">
            <w:r w:rsidRPr="006D30DB">
              <w:rPr>
                <w:b/>
                <w:bCs/>
              </w:rPr>
              <w:t xml:space="preserve">Definition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F7203C" w14:textId="77777777" w:rsidR="006D30DB" w:rsidRPr="006D30DB" w:rsidRDefault="006D30DB" w:rsidP="006D30DB">
            <w:r w:rsidRPr="006D30DB">
              <w:rPr>
                <w:b/>
                <w:bCs/>
              </w:rPr>
              <w:t xml:space="preserve">Formula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9C6F17" w14:textId="77777777" w:rsidR="006D30DB" w:rsidRPr="006D30DB" w:rsidRDefault="006D30DB" w:rsidP="006D30DB">
            <w:r w:rsidRPr="006D30DB">
              <w:rPr>
                <w:b/>
                <w:bCs/>
              </w:rPr>
              <w:t xml:space="preserve">Example Use </w:t>
            </w:r>
          </w:p>
        </w:tc>
      </w:tr>
      <w:tr w:rsidR="006D30DB" w:rsidRPr="006D30DB" w14:paraId="08C0958F" w14:textId="77777777" w:rsidTr="006D30DB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B43AB52" w14:textId="77777777" w:rsidR="006D30DB" w:rsidRPr="006D30DB" w:rsidRDefault="006D30DB" w:rsidP="006D30DB">
            <w:r w:rsidRPr="006D30DB">
              <w:rPr>
                <w:b/>
                <w:bCs/>
              </w:rPr>
              <w:t xml:space="preserve">Purchases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1032AC" w14:textId="77777777" w:rsidR="006D30DB" w:rsidRPr="006D30DB" w:rsidRDefault="006D30DB" w:rsidP="006D30DB">
            <w:r w:rsidRPr="006D30DB">
              <w:t xml:space="preserve">Number of purchases made after seeing ads.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74A7B5" w14:textId="77777777" w:rsidR="006D30DB" w:rsidRPr="006D30DB" w:rsidRDefault="006D30DB" w:rsidP="006D30DB">
            <w:r w:rsidRPr="006D30DB">
              <w:t xml:space="preserve">Count of </w:t>
            </w:r>
            <w:proofErr w:type="spellStart"/>
            <w:r w:rsidRPr="006D30DB">
              <w:t>event_type</w:t>
            </w:r>
            <w:proofErr w:type="spellEnd"/>
            <w:r w:rsidRPr="006D30DB">
              <w:t xml:space="preserve"> = Purchase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529F92" w14:textId="77777777" w:rsidR="006D30DB" w:rsidRPr="006D30DB" w:rsidRDefault="006D30DB" w:rsidP="006D30DB">
            <w:r w:rsidRPr="006D30DB">
              <w:t xml:space="preserve">Conversions </w:t>
            </w:r>
          </w:p>
        </w:tc>
      </w:tr>
      <w:tr w:rsidR="006D30DB" w:rsidRPr="006D30DB" w14:paraId="68CB281C" w14:textId="77777777" w:rsidTr="006D30DB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F36499E" w14:textId="77777777" w:rsidR="006D30DB" w:rsidRPr="006D30DB" w:rsidRDefault="006D30DB" w:rsidP="006D30DB">
            <w:r w:rsidRPr="006D30DB">
              <w:rPr>
                <w:b/>
                <w:bCs/>
              </w:rPr>
              <w:t xml:space="preserve">Engagements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B314DB" w14:textId="77777777" w:rsidR="006D30DB" w:rsidRPr="006D30DB" w:rsidRDefault="006D30DB" w:rsidP="006D30DB">
            <w:r w:rsidRPr="006D30DB">
              <w:t xml:space="preserve">Total interactions (Clicks + Shares + Comments).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33E2F6" w14:textId="77777777" w:rsidR="006D30DB" w:rsidRPr="006D30DB" w:rsidRDefault="006D30DB" w:rsidP="006D30DB">
            <w:r w:rsidRPr="006D30DB">
              <w:t xml:space="preserve">Clicks + Shares + Comments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96C332" w14:textId="77777777" w:rsidR="006D30DB" w:rsidRPr="006D30DB" w:rsidRDefault="006D30DB" w:rsidP="006D30DB">
            <w:r w:rsidRPr="006D30DB">
              <w:t xml:space="preserve">Engagement volume </w:t>
            </w:r>
          </w:p>
        </w:tc>
      </w:tr>
      <w:tr w:rsidR="006D30DB" w:rsidRPr="006D30DB" w14:paraId="46E9298A" w14:textId="77777777" w:rsidTr="006D30DB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CE96EF" w14:textId="77777777" w:rsidR="006D30DB" w:rsidRPr="006D30DB" w:rsidRDefault="006D30DB" w:rsidP="006D30DB">
            <w:r w:rsidRPr="006D30DB">
              <w:rPr>
                <w:b/>
                <w:bCs/>
              </w:rPr>
              <w:t xml:space="preserve">CTR (Click Through Rate)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8123B9" w14:textId="77777777" w:rsidR="006D30DB" w:rsidRPr="006D30DB" w:rsidRDefault="006D30DB" w:rsidP="006D30DB">
            <w:r w:rsidRPr="006D30DB">
              <w:t xml:space="preserve">% of impressions that resulted in clicks.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441BF7" w14:textId="77777777" w:rsidR="006D30DB" w:rsidRPr="006D30DB" w:rsidRDefault="006D30DB" w:rsidP="006D30DB">
            <w:r w:rsidRPr="006D30DB">
              <w:t xml:space="preserve">(Clicks ÷ Impressions) × 100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4F1AF92" w14:textId="77777777" w:rsidR="006D30DB" w:rsidRPr="006D30DB" w:rsidRDefault="006D30DB" w:rsidP="006D30DB">
            <w:r w:rsidRPr="006D30DB">
              <w:t xml:space="preserve">Ad effectiveness </w:t>
            </w:r>
          </w:p>
        </w:tc>
      </w:tr>
      <w:tr w:rsidR="006D30DB" w:rsidRPr="006D30DB" w14:paraId="3EBB88D5" w14:textId="77777777" w:rsidTr="006D30DB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9EB6121" w14:textId="77777777" w:rsidR="006D30DB" w:rsidRPr="006D30DB" w:rsidRDefault="006D30DB" w:rsidP="006D30DB">
            <w:r w:rsidRPr="006D30DB">
              <w:rPr>
                <w:b/>
                <w:bCs/>
              </w:rPr>
              <w:t xml:space="preserve">Engagement Rate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FA3290" w14:textId="77777777" w:rsidR="006D30DB" w:rsidRPr="006D30DB" w:rsidRDefault="006D30DB" w:rsidP="006D30DB">
            <w:r w:rsidRPr="006D30DB">
              <w:t xml:space="preserve">% of impressions that resulted in engagements.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7296A6" w14:textId="77777777" w:rsidR="006D30DB" w:rsidRPr="006D30DB" w:rsidRDefault="006D30DB" w:rsidP="006D30DB">
            <w:r w:rsidRPr="006D30DB">
              <w:t xml:space="preserve">(Engagements ÷ Impressions) × 100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0A646E" w14:textId="77777777" w:rsidR="006D30DB" w:rsidRPr="006D30DB" w:rsidRDefault="006D30DB" w:rsidP="006D30DB">
            <w:r w:rsidRPr="006D30DB">
              <w:t xml:space="preserve">Overall ad appeal </w:t>
            </w:r>
          </w:p>
        </w:tc>
      </w:tr>
      <w:tr w:rsidR="006D30DB" w:rsidRPr="006D30DB" w14:paraId="485DB4F5" w14:textId="77777777" w:rsidTr="006D30DB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2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B7D280C" w14:textId="77777777" w:rsidR="006D30DB" w:rsidRPr="006D30DB" w:rsidRDefault="006D30DB" w:rsidP="006D30DB">
            <w:r w:rsidRPr="006D30DB">
              <w:rPr>
                <w:b/>
                <w:bCs/>
              </w:rPr>
              <w:t xml:space="preserve">Conversion Rate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7637F0" w14:textId="77777777" w:rsidR="006D30DB" w:rsidRPr="006D30DB" w:rsidRDefault="006D30DB" w:rsidP="006D30DB">
            <w:r w:rsidRPr="006D30DB">
              <w:t xml:space="preserve">% of clicks that resulted in purchases.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4CDB64" w14:textId="77777777" w:rsidR="006D30DB" w:rsidRPr="006D30DB" w:rsidRDefault="006D30DB" w:rsidP="006D30DB">
            <w:r w:rsidRPr="006D30DB">
              <w:t xml:space="preserve">(Purchases ÷ Clicks) × 100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893FB4" w14:textId="77777777" w:rsidR="006D30DB" w:rsidRPr="006D30DB" w:rsidRDefault="006D30DB" w:rsidP="006D30DB">
            <w:r w:rsidRPr="006D30DB">
              <w:t xml:space="preserve">Funnel efficiency </w:t>
            </w:r>
          </w:p>
        </w:tc>
      </w:tr>
      <w:tr w:rsidR="006D30DB" w:rsidRPr="006D30DB" w14:paraId="36408C38" w14:textId="77777777" w:rsidTr="006D30DB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DF3E94E" w14:textId="77777777" w:rsidR="006D30DB" w:rsidRPr="006D30DB" w:rsidRDefault="006D30DB" w:rsidP="006D30DB">
            <w:r w:rsidRPr="006D30DB">
              <w:rPr>
                <w:b/>
                <w:bCs/>
              </w:rPr>
              <w:t xml:space="preserve">Purchase Rate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4A280F" w14:textId="77777777" w:rsidR="006D30DB" w:rsidRPr="006D30DB" w:rsidRDefault="006D30DB" w:rsidP="006D30DB">
            <w:r w:rsidRPr="006D30DB">
              <w:t xml:space="preserve">% of impressions that resulted in purchases.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EF8F4E" w14:textId="77777777" w:rsidR="006D30DB" w:rsidRPr="006D30DB" w:rsidRDefault="006D30DB" w:rsidP="006D30DB">
            <w:r w:rsidRPr="006D30DB">
              <w:t xml:space="preserve">(Purchases ÷ Impressions) × 100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598497" w14:textId="77777777" w:rsidR="006D30DB" w:rsidRPr="006D30DB" w:rsidRDefault="006D30DB" w:rsidP="006D30DB">
            <w:r w:rsidRPr="006D30DB">
              <w:t xml:space="preserve">Conversion from reach </w:t>
            </w:r>
          </w:p>
        </w:tc>
      </w:tr>
      <w:tr w:rsidR="006D30DB" w:rsidRPr="006D30DB" w14:paraId="44AC20EE" w14:textId="77777777" w:rsidTr="006D30DB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500161" w14:textId="77777777" w:rsidR="006D30DB" w:rsidRPr="006D30DB" w:rsidRDefault="006D30DB" w:rsidP="006D30DB">
            <w:r w:rsidRPr="006D30DB">
              <w:rPr>
                <w:b/>
                <w:bCs/>
              </w:rPr>
              <w:t xml:space="preserve">Total Budget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51D98D" w14:textId="77777777" w:rsidR="006D30DB" w:rsidRPr="006D30DB" w:rsidRDefault="006D30DB" w:rsidP="006D30DB">
            <w:r w:rsidRPr="006D30DB">
              <w:t xml:space="preserve">Total spend allocated to campaigns.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13E4F7" w14:textId="77777777" w:rsidR="006D30DB" w:rsidRPr="006D30DB" w:rsidRDefault="006D30DB" w:rsidP="006D30DB">
            <w:r w:rsidRPr="006D30DB">
              <w:t xml:space="preserve">Sum of </w:t>
            </w:r>
            <w:proofErr w:type="spellStart"/>
            <w:proofErr w:type="gramStart"/>
            <w:r w:rsidRPr="006D30DB">
              <w:t>campaigns.total</w:t>
            </w:r>
            <w:proofErr w:type="gramEnd"/>
            <w:r w:rsidRPr="006D30DB">
              <w:t>_budget</w:t>
            </w:r>
            <w:proofErr w:type="spellEnd"/>
            <w:r w:rsidRPr="006D30DB">
              <w:t xml:space="preserve">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43C366" w14:textId="77777777" w:rsidR="006D30DB" w:rsidRPr="006D30DB" w:rsidRDefault="006D30DB" w:rsidP="006D30DB">
            <w:r w:rsidRPr="006D30DB">
              <w:t xml:space="preserve">Cost analysis </w:t>
            </w:r>
          </w:p>
        </w:tc>
      </w:tr>
      <w:tr w:rsidR="006D30DB" w:rsidRPr="006D30DB" w14:paraId="12DAA444" w14:textId="77777777" w:rsidTr="006D30DB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2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A78347D" w14:textId="77777777" w:rsidR="006D30DB" w:rsidRPr="006D30DB" w:rsidRDefault="006D30DB" w:rsidP="006D30DB">
            <w:r w:rsidRPr="006D30DB">
              <w:rPr>
                <w:b/>
                <w:bCs/>
              </w:rPr>
              <w:t xml:space="preserve">Avg. Budget per Campaign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8253B7" w14:textId="77777777" w:rsidR="006D30DB" w:rsidRPr="006D30DB" w:rsidRDefault="006D30DB" w:rsidP="006D30DB">
            <w:r w:rsidRPr="006D30DB">
              <w:t xml:space="preserve">Average budget allocation per campaign.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D23EB6" w14:textId="77777777" w:rsidR="006D30DB" w:rsidRPr="006D30DB" w:rsidRDefault="006D30DB" w:rsidP="006D30DB">
            <w:r w:rsidRPr="006D30DB">
              <w:t xml:space="preserve">Total Budget ÷ Campaign Count </w:t>
            </w:r>
          </w:p>
        </w:tc>
        <w:tc>
          <w:tcPr>
            <w:tcW w:w="221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BCC4E8" w14:textId="77777777" w:rsidR="006D30DB" w:rsidRPr="006D30DB" w:rsidRDefault="006D30DB" w:rsidP="006D30DB">
            <w:r w:rsidRPr="006D30DB">
              <w:t xml:space="preserve">Budget distribution </w:t>
            </w:r>
          </w:p>
        </w:tc>
      </w:tr>
    </w:tbl>
    <w:p w14:paraId="6F6F71A0" w14:textId="77777777" w:rsidR="006D30DB" w:rsidRDefault="006D30DB" w:rsidP="006D30DB">
      <w:pPr>
        <w:rPr>
          <w:b/>
          <w:bCs/>
        </w:rPr>
      </w:pPr>
    </w:p>
    <w:p w14:paraId="05049C22" w14:textId="77777777" w:rsidR="006D30DB" w:rsidRDefault="006D30DB" w:rsidP="006D30DB">
      <w:pPr>
        <w:rPr>
          <w:b/>
          <w:bCs/>
        </w:rPr>
      </w:pPr>
    </w:p>
    <w:p w14:paraId="16C7A324" w14:textId="77777777" w:rsidR="006D30DB" w:rsidRDefault="006D30DB" w:rsidP="006D30DB">
      <w:pPr>
        <w:rPr>
          <w:b/>
          <w:bCs/>
        </w:rPr>
      </w:pPr>
    </w:p>
    <w:p w14:paraId="037A6AD7" w14:textId="77777777" w:rsidR="006D30DB" w:rsidRDefault="006D30DB" w:rsidP="006D30DB">
      <w:pPr>
        <w:rPr>
          <w:b/>
          <w:bCs/>
        </w:rPr>
      </w:pPr>
    </w:p>
    <w:p w14:paraId="55992B9A" w14:textId="77777777" w:rsidR="006D30DB" w:rsidRDefault="006D30DB" w:rsidP="006D30DB">
      <w:pPr>
        <w:rPr>
          <w:b/>
          <w:bCs/>
        </w:rPr>
      </w:pPr>
    </w:p>
    <w:p w14:paraId="2EFCC370" w14:textId="77777777" w:rsidR="006D30DB" w:rsidRDefault="006D30DB" w:rsidP="006D30DB">
      <w:pPr>
        <w:rPr>
          <w:b/>
          <w:bCs/>
        </w:rPr>
      </w:pPr>
    </w:p>
    <w:p w14:paraId="56C4D414" w14:textId="77777777" w:rsidR="006D30DB" w:rsidRDefault="006D30DB" w:rsidP="006D30DB">
      <w:pPr>
        <w:rPr>
          <w:b/>
          <w:bCs/>
        </w:rPr>
      </w:pPr>
    </w:p>
    <w:p w14:paraId="687B9671" w14:textId="77777777" w:rsidR="006D30DB" w:rsidRDefault="006D30DB" w:rsidP="006D30DB">
      <w:pPr>
        <w:rPr>
          <w:b/>
          <w:bCs/>
        </w:rPr>
      </w:pPr>
    </w:p>
    <w:p w14:paraId="0B0327D5" w14:textId="77777777" w:rsidR="006D30DB" w:rsidRDefault="006D30DB" w:rsidP="006D30DB">
      <w:pPr>
        <w:rPr>
          <w:b/>
          <w:bCs/>
        </w:rPr>
      </w:pPr>
    </w:p>
    <w:p w14:paraId="3F7A3036" w14:textId="796AA32E" w:rsidR="006D30DB" w:rsidRPr="006D30DB" w:rsidRDefault="006D30DB" w:rsidP="006D30DB">
      <w:pPr>
        <w:rPr>
          <w:color w:val="2F5496" w:themeColor="accent1" w:themeShade="BF"/>
          <w:sz w:val="48"/>
          <w:szCs w:val="48"/>
        </w:rPr>
      </w:pPr>
      <w:r w:rsidRPr="006D30DB">
        <w:rPr>
          <w:b/>
          <w:bCs/>
          <w:color w:val="2F5496" w:themeColor="accent1" w:themeShade="BF"/>
          <w:sz w:val="48"/>
          <w:szCs w:val="48"/>
        </w:rPr>
        <w:lastRenderedPageBreak/>
        <w:t xml:space="preserve">Charts Requirements: </w:t>
      </w:r>
    </w:p>
    <w:p w14:paraId="4D986F05" w14:textId="77777777" w:rsidR="006D30DB" w:rsidRPr="006D30DB" w:rsidRDefault="006D30DB" w:rsidP="006D30DB">
      <w:pPr>
        <w:rPr>
          <w:sz w:val="28"/>
          <w:szCs w:val="28"/>
        </w:rPr>
      </w:pPr>
      <w:r w:rsidRPr="006D30DB">
        <w:rPr>
          <w:b/>
          <w:bCs/>
          <w:sz w:val="28"/>
          <w:szCs w:val="28"/>
        </w:rPr>
        <w:t xml:space="preserve">1. Target Gender – Donut Chart </w:t>
      </w:r>
    </w:p>
    <w:p w14:paraId="6BE7DFC4" w14:textId="77777777" w:rsidR="006D30DB" w:rsidRPr="006D30DB" w:rsidRDefault="006D30DB" w:rsidP="006D30DB">
      <w:pPr>
        <w:rPr>
          <w:sz w:val="28"/>
          <w:szCs w:val="28"/>
        </w:rPr>
      </w:pPr>
      <w:r w:rsidRPr="006D30DB">
        <w:rPr>
          <w:sz w:val="28"/>
          <w:szCs w:val="28"/>
        </w:rPr>
        <w:t xml:space="preserve">A </w:t>
      </w:r>
      <w:r w:rsidRPr="006D30DB">
        <w:rPr>
          <w:b/>
          <w:bCs/>
          <w:sz w:val="28"/>
          <w:szCs w:val="28"/>
        </w:rPr>
        <w:t xml:space="preserve">donut chart </w:t>
      </w:r>
      <w:r w:rsidRPr="006D30DB">
        <w:rPr>
          <w:sz w:val="28"/>
          <w:szCs w:val="28"/>
        </w:rPr>
        <w:t xml:space="preserve">will visualize performance split by </w:t>
      </w:r>
      <w:r w:rsidRPr="006D30DB">
        <w:rPr>
          <w:b/>
          <w:bCs/>
          <w:sz w:val="28"/>
          <w:szCs w:val="28"/>
        </w:rPr>
        <w:t xml:space="preserve">target gender </w:t>
      </w:r>
      <w:r w:rsidRPr="006D30DB">
        <w:rPr>
          <w:sz w:val="28"/>
          <w:szCs w:val="28"/>
        </w:rPr>
        <w:t xml:space="preserve">(from the ads table). </w:t>
      </w:r>
    </w:p>
    <w:p w14:paraId="398050F3" w14:textId="77777777" w:rsidR="006D30DB" w:rsidRPr="006D30DB" w:rsidRDefault="006D30DB" w:rsidP="006D30DB">
      <w:pPr>
        <w:numPr>
          <w:ilvl w:val="0"/>
          <w:numId w:val="3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The metric displayed (e.g., Impressions, Clicks, Purchases) will change dynamically via the parameter. </w:t>
      </w:r>
    </w:p>
    <w:p w14:paraId="0AAE3FBD" w14:textId="77777777" w:rsidR="006D30DB" w:rsidRPr="006D30DB" w:rsidRDefault="006D30DB" w:rsidP="006D30DB">
      <w:pPr>
        <w:numPr>
          <w:ilvl w:val="0"/>
          <w:numId w:val="3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Purpose: Identify which gender segment contributes most to the selected metric. </w:t>
      </w:r>
    </w:p>
    <w:p w14:paraId="59CFF7BF" w14:textId="77777777" w:rsidR="006D30DB" w:rsidRPr="006D30DB" w:rsidRDefault="006D30DB" w:rsidP="006D30DB">
      <w:pPr>
        <w:rPr>
          <w:sz w:val="28"/>
          <w:szCs w:val="28"/>
        </w:rPr>
      </w:pPr>
    </w:p>
    <w:p w14:paraId="73C70455" w14:textId="77777777" w:rsidR="006D30DB" w:rsidRPr="006D30DB" w:rsidRDefault="006D30DB" w:rsidP="006D30DB">
      <w:pPr>
        <w:rPr>
          <w:b/>
          <w:bCs/>
          <w:sz w:val="28"/>
          <w:szCs w:val="28"/>
        </w:rPr>
      </w:pPr>
    </w:p>
    <w:p w14:paraId="1A603C2C" w14:textId="5CCE5CB2" w:rsidR="006D30DB" w:rsidRPr="006D30DB" w:rsidRDefault="006D30DB" w:rsidP="006D30DB">
      <w:pPr>
        <w:rPr>
          <w:sz w:val="28"/>
          <w:szCs w:val="28"/>
        </w:rPr>
      </w:pPr>
      <w:r w:rsidRPr="006D30DB">
        <w:rPr>
          <w:b/>
          <w:bCs/>
          <w:sz w:val="28"/>
          <w:szCs w:val="28"/>
        </w:rPr>
        <w:t xml:space="preserve">2. Target Age Group – Bar Chart </w:t>
      </w:r>
    </w:p>
    <w:p w14:paraId="78F11908" w14:textId="77777777" w:rsidR="006D30DB" w:rsidRPr="006D30DB" w:rsidRDefault="006D30DB" w:rsidP="006D30DB">
      <w:pPr>
        <w:rPr>
          <w:sz w:val="28"/>
          <w:szCs w:val="28"/>
        </w:rPr>
      </w:pPr>
      <w:r w:rsidRPr="006D30DB">
        <w:rPr>
          <w:sz w:val="28"/>
          <w:szCs w:val="28"/>
        </w:rPr>
        <w:t xml:space="preserve">A </w:t>
      </w:r>
      <w:r w:rsidRPr="006D30DB">
        <w:rPr>
          <w:b/>
          <w:bCs/>
          <w:sz w:val="28"/>
          <w:szCs w:val="28"/>
        </w:rPr>
        <w:t xml:space="preserve">bar chart </w:t>
      </w:r>
      <w:r w:rsidRPr="006D30DB">
        <w:rPr>
          <w:sz w:val="28"/>
          <w:szCs w:val="28"/>
        </w:rPr>
        <w:t xml:space="preserve">will show engagement across </w:t>
      </w:r>
      <w:r w:rsidRPr="006D30DB">
        <w:rPr>
          <w:b/>
          <w:bCs/>
          <w:sz w:val="28"/>
          <w:szCs w:val="28"/>
        </w:rPr>
        <w:t xml:space="preserve">age groups </w:t>
      </w:r>
      <w:r w:rsidRPr="006D30DB">
        <w:rPr>
          <w:sz w:val="28"/>
          <w:szCs w:val="28"/>
        </w:rPr>
        <w:t xml:space="preserve">defined in the ads table. </w:t>
      </w:r>
    </w:p>
    <w:p w14:paraId="545A38D3" w14:textId="77777777" w:rsidR="006D30DB" w:rsidRPr="006D30DB" w:rsidRDefault="006D30DB" w:rsidP="006D30DB">
      <w:pPr>
        <w:numPr>
          <w:ilvl w:val="0"/>
          <w:numId w:val="4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Each bar will represent one age group. </w:t>
      </w:r>
    </w:p>
    <w:p w14:paraId="2442C64E" w14:textId="77777777" w:rsidR="006D30DB" w:rsidRPr="006D30DB" w:rsidRDefault="006D30DB" w:rsidP="006D30DB">
      <w:pPr>
        <w:numPr>
          <w:ilvl w:val="0"/>
          <w:numId w:val="4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The metric displayed will switch dynamically. </w:t>
      </w:r>
    </w:p>
    <w:p w14:paraId="30BE5509" w14:textId="77777777" w:rsidR="006D30DB" w:rsidRPr="006D30DB" w:rsidRDefault="006D30DB" w:rsidP="006D30DB">
      <w:pPr>
        <w:numPr>
          <w:ilvl w:val="0"/>
          <w:numId w:val="4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Purpose: Highlight which age group is most responsive to campaigns. </w:t>
      </w:r>
    </w:p>
    <w:p w14:paraId="10D104AD" w14:textId="77777777" w:rsidR="006D30DB" w:rsidRPr="006D30DB" w:rsidRDefault="006D30DB" w:rsidP="006D30DB">
      <w:pPr>
        <w:rPr>
          <w:sz w:val="28"/>
          <w:szCs w:val="28"/>
        </w:rPr>
      </w:pPr>
    </w:p>
    <w:p w14:paraId="3DAD227C" w14:textId="77777777" w:rsidR="006D30DB" w:rsidRPr="006D30DB" w:rsidRDefault="006D30DB" w:rsidP="006D30DB">
      <w:pPr>
        <w:rPr>
          <w:sz w:val="28"/>
          <w:szCs w:val="28"/>
        </w:rPr>
      </w:pPr>
      <w:r w:rsidRPr="006D30DB">
        <w:rPr>
          <w:b/>
          <w:bCs/>
          <w:sz w:val="28"/>
          <w:szCs w:val="28"/>
        </w:rPr>
        <w:t xml:space="preserve">3. Country – Map </w:t>
      </w:r>
    </w:p>
    <w:p w14:paraId="3610CD62" w14:textId="77777777" w:rsidR="006D30DB" w:rsidRPr="006D30DB" w:rsidRDefault="006D30DB" w:rsidP="006D30DB">
      <w:pPr>
        <w:rPr>
          <w:sz w:val="28"/>
          <w:szCs w:val="28"/>
        </w:rPr>
      </w:pPr>
      <w:r w:rsidRPr="006D30DB">
        <w:rPr>
          <w:sz w:val="28"/>
          <w:szCs w:val="28"/>
        </w:rPr>
        <w:t xml:space="preserve">A </w:t>
      </w:r>
      <w:r w:rsidRPr="006D30DB">
        <w:rPr>
          <w:b/>
          <w:bCs/>
          <w:sz w:val="28"/>
          <w:szCs w:val="28"/>
        </w:rPr>
        <w:t xml:space="preserve">map visualization </w:t>
      </w:r>
      <w:r w:rsidRPr="006D30DB">
        <w:rPr>
          <w:sz w:val="28"/>
          <w:szCs w:val="28"/>
        </w:rPr>
        <w:t xml:space="preserve">will display performance by </w:t>
      </w:r>
      <w:r w:rsidRPr="006D30DB">
        <w:rPr>
          <w:b/>
          <w:bCs/>
          <w:sz w:val="28"/>
          <w:szCs w:val="28"/>
        </w:rPr>
        <w:t xml:space="preserve">country </w:t>
      </w:r>
      <w:r w:rsidRPr="006D30DB">
        <w:rPr>
          <w:sz w:val="28"/>
          <w:szCs w:val="28"/>
        </w:rPr>
        <w:t xml:space="preserve">(from the users table). </w:t>
      </w:r>
    </w:p>
    <w:p w14:paraId="3DA3F661" w14:textId="77777777" w:rsidR="006D30DB" w:rsidRPr="006D30DB" w:rsidRDefault="006D30DB" w:rsidP="006D30DB">
      <w:pPr>
        <w:numPr>
          <w:ilvl w:val="0"/>
          <w:numId w:val="5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Bubble size or color intensity will represent the selected metric. </w:t>
      </w:r>
    </w:p>
    <w:p w14:paraId="562FAF8B" w14:textId="77777777" w:rsidR="006D30DB" w:rsidRPr="006D30DB" w:rsidRDefault="006D30DB" w:rsidP="006D30DB">
      <w:pPr>
        <w:numPr>
          <w:ilvl w:val="0"/>
          <w:numId w:val="5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Purpose: Provide a geographic view of campaign reach and engagement. </w:t>
      </w:r>
    </w:p>
    <w:p w14:paraId="7E6E4C32" w14:textId="77777777" w:rsidR="006D30DB" w:rsidRPr="006D30DB" w:rsidRDefault="006D30DB" w:rsidP="006D30DB">
      <w:pPr>
        <w:rPr>
          <w:sz w:val="28"/>
          <w:szCs w:val="28"/>
        </w:rPr>
      </w:pPr>
    </w:p>
    <w:p w14:paraId="686E1F29" w14:textId="77777777" w:rsidR="006D30DB" w:rsidRPr="006D30DB" w:rsidRDefault="006D30DB" w:rsidP="006D30DB">
      <w:pPr>
        <w:rPr>
          <w:sz w:val="28"/>
          <w:szCs w:val="28"/>
        </w:rPr>
      </w:pPr>
      <w:r w:rsidRPr="006D30DB">
        <w:rPr>
          <w:b/>
          <w:bCs/>
          <w:sz w:val="28"/>
          <w:szCs w:val="28"/>
        </w:rPr>
        <w:t xml:space="preserve">4. Calendar Month – Calendar Heat Map </w:t>
      </w:r>
    </w:p>
    <w:p w14:paraId="63AE519E" w14:textId="77777777" w:rsidR="006D30DB" w:rsidRPr="006D30DB" w:rsidRDefault="006D30DB" w:rsidP="006D30DB">
      <w:pPr>
        <w:rPr>
          <w:sz w:val="28"/>
          <w:szCs w:val="28"/>
        </w:rPr>
      </w:pPr>
      <w:r w:rsidRPr="006D30DB">
        <w:rPr>
          <w:sz w:val="28"/>
          <w:szCs w:val="28"/>
        </w:rPr>
        <w:t xml:space="preserve">A </w:t>
      </w:r>
      <w:r w:rsidRPr="006D30DB">
        <w:rPr>
          <w:b/>
          <w:bCs/>
          <w:sz w:val="28"/>
          <w:szCs w:val="28"/>
        </w:rPr>
        <w:t xml:space="preserve">calendar heat map </w:t>
      </w:r>
      <w:r w:rsidRPr="006D30DB">
        <w:rPr>
          <w:sz w:val="28"/>
          <w:szCs w:val="28"/>
        </w:rPr>
        <w:t xml:space="preserve">will plot performance at the </w:t>
      </w:r>
      <w:r w:rsidRPr="006D30DB">
        <w:rPr>
          <w:b/>
          <w:bCs/>
          <w:sz w:val="28"/>
          <w:szCs w:val="28"/>
        </w:rPr>
        <w:t>monthly level</w:t>
      </w:r>
      <w:r w:rsidRPr="006D30DB">
        <w:rPr>
          <w:sz w:val="28"/>
          <w:szCs w:val="28"/>
        </w:rPr>
        <w:t xml:space="preserve">, based on the timestamp field in </w:t>
      </w:r>
      <w:proofErr w:type="spellStart"/>
      <w:r w:rsidRPr="006D30DB">
        <w:rPr>
          <w:sz w:val="28"/>
          <w:szCs w:val="28"/>
        </w:rPr>
        <w:t>ad_events</w:t>
      </w:r>
      <w:proofErr w:type="spellEnd"/>
      <w:r w:rsidRPr="006D30DB">
        <w:rPr>
          <w:sz w:val="28"/>
          <w:szCs w:val="28"/>
        </w:rPr>
        <w:t xml:space="preserve">. </w:t>
      </w:r>
    </w:p>
    <w:p w14:paraId="317DFF8E" w14:textId="77777777" w:rsidR="006D30DB" w:rsidRPr="006D30DB" w:rsidRDefault="006D30DB" w:rsidP="006D30DB">
      <w:pPr>
        <w:numPr>
          <w:ilvl w:val="0"/>
          <w:numId w:val="6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Darker shades will indicate higher activity. </w:t>
      </w:r>
    </w:p>
    <w:p w14:paraId="49C1A64E" w14:textId="77777777" w:rsidR="006D30DB" w:rsidRPr="006D30DB" w:rsidRDefault="006D30DB" w:rsidP="006D30DB">
      <w:pPr>
        <w:numPr>
          <w:ilvl w:val="0"/>
          <w:numId w:val="6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Purpose: Detect seasonal trends, peak ad months, and low-activity periods. </w:t>
      </w:r>
    </w:p>
    <w:p w14:paraId="2515CF43" w14:textId="77777777" w:rsidR="006D30DB" w:rsidRPr="006D30DB" w:rsidRDefault="006D30DB" w:rsidP="006D30DB">
      <w:pPr>
        <w:rPr>
          <w:sz w:val="28"/>
          <w:szCs w:val="28"/>
        </w:rPr>
      </w:pPr>
    </w:p>
    <w:p w14:paraId="50BCF769" w14:textId="77777777" w:rsidR="006D30DB" w:rsidRPr="006D30DB" w:rsidRDefault="006D30DB" w:rsidP="006D30DB">
      <w:pPr>
        <w:rPr>
          <w:sz w:val="28"/>
          <w:szCs w:val="28"/>
        </w:rPr>
      </w:pPr>
      <w:r w:rsidRPr="006D30DB">
        <w:rPr>
          <w:b/>
          <w:bCs/>
          <w:sz w:val="28"/>
          <w:szCs w:val="28"/>
        </w:rPr>
        <w:t xml:space="preserve">5. Weekly Trend – Stacked Column by Ad Type </w:t>
      </w:r>
    </w:p>
    <w:p w14:paraId="7C6C4837" w14:textId="77777777" w:rsidR="006D30DB" w:rsidRPr="006D30DB" w:rsidRDefault="006D30DB" w:rsidP="006D30DB">
      <w:pPr>
        <w:rPr>
          <w:sz w:val="28"/>
          <w:szCs w:val="28"/>
        </w:rPr>
      </w:pPr>
      <w:r w:rsidRPr="006D30DB">
        <w:rPr>
          <w:sz w:val="28"/>
          <w:szCs w:val="28"/>
        </w:rPr>
        <w:t xml:space="preserve">A </w:t>
      </w:r>
      <w:r w:rsidRPr="006D30DB">
        <w:rPr>
          <w:b/>
          <w:bCs/>
          <w:sz w:val="28"/>
          <w:szCs w:val="28"/>
        </w:rPr>
        <w:t xml:space="preserve">stacked column chart </w:t>
      </w:r>
      <w:r w:rsidRPr="006D30DB">
        <w:rPr>
          <w:sz w:val="28"/>
          <w:szCs w:val="28"/>
        </w:rPr>
        <w:t xml:space="preserve">will display weekly performance trends. </w:t>
      </w:r>
    </w:p>
    <w:p w14:paraId="611B5459" w14:textId="77777777" w:rsidR="006D30DB" w:rsidRPr="006D30DB" w:rsidRDefault="006D30DB" w:rsidP="006D30DB">
      <w:pPr>
        <w:numPr>
          <w:ilvl w:val="0"/>
          <w:numId w:val="7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X-axis → Week number (from the Date Table linked to </w:t>
      </w:r>
      <w:proofErr w:type="spellStart"/>
      <w:r w:rsidRPr="006D30DB">
        <w:rPr>
          <w:sz w:val="28"/>
          <w:szCs w:val="28"/>
        </w:rPr>
        <w:t>ad_events</w:t>
      </w:r>
      <w:proofErr w:type="spellEnd"/>
      <w:r w:rsidRPr="006D30DB">
        <w:rPr>
          <w:sz w:val="28"/>
          <w:szCs w:val="28"/>
        </w:rPr>
        <w:t xml:space="preserve">). </w:t>
      </w:r>
    </w:p>
    <w:p w14:paraId="707FC999" w14:textId="77777777" w:rsidR="006D30DB" w:rsidRPr="006D30DB" w:rsidRDefault="006D30DB" w:rsidP="006D30DB">
      <w:pPr>
        <w:numPr>
          <w:ilvl w:val="0"/>
          <w:numId w:val="7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Stacks → Different </w:t>
      </w:r>
      <w:proofErr w:type="spellStart"/>
      <w:r w:rsidRPr="006D30DB">
        <w:rPr>
          <w:sz w:val="28"/>
          <w:szCs w:val="28"/>
        </w:rPr>
        <w:t>ad_type</w:t>
      </w:r>
      <w:proofErr w:type="spellEnd"/>
      <w:r w:rsidRPr="006D30DB">
        <w:rPr>
          <w:sz w:val="28"/>
          <w:szCs w:val="28"/>
        </w:rPr>
        <w:t xml:space="preserve"> values (from the ads table). </w:t>
      </w:r>
    </w:p>
    <w:p w14:paraId="7165E8AB" w14:textId="77777777" w:rsidR="006D30DB" w:rsidRPr="006D30DB" w:rsidRDefault="006D30DB" w:rsidP="006D30DB">
      <w:pPr>
        <w:numPr>
          <w:ilvl w:val="0"/>
          <w:numId w:val="7"/>
        </w:numPr>
        <w:rPr>
          <w:sz w:val="28"/>
          <w:szCs w:val="28"/>
        </w:rPr>
      </w:pPr>
      <w:r w:rsidRPr="006D30DB">
        <w:rPr>
          <w:sz w:val="28"/>
          <w:szCs w:val="28"/>
        </w:rPr>
        <w:lastRenderedPageBreak/>
        <w:t xml:space="preserve">Y-axis → Selected metric. </w:t>
      </w:r>
    </w:p>
    <w:p w14:paraId="6D9BCC26" w14:textId="77777777" w:rsidR="006D30DB" w:rsidRPr="006D30DB" w:rsidRDefault="006D30DB" w:rsidP="006D30DB">
      <w:pPr>
        <w:numPr>
          <w:ilvl w:val="0"/>
          <w:numId w:val="7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Purpose: Compare ad type contributions over weeks </w:t>
      </w:r>
    </w:p>
    <w:p w14:paraId="04D41C0E" w14:textId="77777777" w:rsidR="00E51622" w:rsidRPr="006D30DB" w:rsidRDefault="00E51622">
      <w:pPr>
        <w:rPr>
          <w:sz w:val="28"/>
          <w:szCs w:val="28"/>
        </w:rPr>
      </w:pPr>
    </w:p>
    <w:p w14:paraId="67ED66C3" w14:textId="77777777" w:rsidR="006D30DB" w:rsidRPr="006D30DB" w:rsidRDefault="006D30DB" w:rsidP="006D30DB">
      <w:pPr>
        <w:rPr>
          <w:sz w:val="28"/>
          <w:szCs w:val="28"/>
        </w:rPr>
      </w:pPr>
      <w:r w:rsidRPr="006D30DB">
        <w:rPr>
          <w:b/>
          <w:bCs/>
          <w:sz w:val="28"/>
          <w:szCs w:val="28"/>
        </w:rPr>
        <w:t xml:space="preserve">6. Hourly Trend – Area Chart </w:t>
      </w:r>
    </w:p>
    <w:p w14:paraId="198C23D4" w14:textId="77777777" w:rsidR="006D30DB" w:rsidRPr="006D30DB" w:rsidRDefault="006D30DB" w:rsidP="006D30DB">
      <w:pPr>
        <w:rPr>
          <w:sz w:val="28"/>
          <w:szCs w:val="28"/>
        </w:rPr>
      </w:pPr>
      <w:r w:rsidRPr="006D30DB">
        <w:rPr>
          <w:sz w:val="28"/>
          <w:szCs w:val="28"/>
        </w:rPr>
        <w:t xml:space="preserve">An </w:t>
      </w:r>
      <w:r w:rsidRPr="006D30DB">
        <w:rPr>
          <w:b/>
          <w:bCs/>
          <w:sz w:val="28"/>
          <w:szCs w:val="28"/>
        </w:rPr>
        <w:t xml:space="preserve">area chart </w:t>
      </w:r>
      <w:r w:rsidRPr="006D30DB">
        <w:rPr>
          <w:sz w:val="28"/>
          <w:szCs w:val="28"/>
        </w:rPr>
        <w:t xml:space="preserve">will show activity by </w:t>
      </w:r>
      <w:r w:rsidRPr="006D30DB">
        <w:rPr>
          <w:b/>
          <w:bCs/>
          <w:sz w:val="28"/>
          <w:szCs w:val="28"/>
        </w:rPr>
        <w:t xml:space="preserve">hour of day </w:t>
      </w:r>
      <w:r w:rsidRPr="006D30DB">
        <w:rPr>
          <w:sz w:val="28"/>
          <w:szCs w:val="28"/>
        </w:rPr>
        <w:t xml:space="preserve">(from </w:t>
      </w:r>
      <w:proofErr w:type="spellStart"/>
      <w:r w:rsidRPr="006D30DB">
        <w:rPr>
          <w:sz w:val="28"/>
          <w:szCs w:val="28"/>
        </w:rPr>
        <w:t>ad_events</w:t>
      </w:r>
      <w:proofErr w:type="spellEnd"/>
      <w:r w:rsidRPr="006D30DB">
        <w:rPr>
          <w:sz w:val="28"/>
          <w:szCs w:val="28"/>
        </w:rPr>
        <w:t>[</w:t>
      </w:r>
      <w:proofErr w:type="spellStart"/>
      <w:r w:rsidRPr="006D30DB">
        <w:rPr>
          <w:sz w:val="28"/>
          <w:szCs w:val="28"/>
        </w:rPr>
        <w:t>time_of_day</w:t>
      </w:r>
      <w:proofErr w:type="spellEnd"/>
      <w:r w:rsidRPr="006D30DB">
        <w:rPr>
          <w:sz w:val="28"/>
          <w:szCs w:val="28"/>
        </w:rPr>
        <w:t xml:space="preserve">]). </w:t>
      </w:r>
    </w:p>
    <w:p w14:paraId="30473F74" w14:textId="77777777" w:rsidR="006D30DB" w:rsidRPr="006D30DB" w:rsidRDefault="006D30DB" w:rsidP="006D30DB">
      <w:pPr>
        <w:numPr>
          <w:ilvl w:val="0"/>
          <w:numId w:val="8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X-axis → Hour of the day (0–23). </w:t>
      </w:r>
    </w:p>
    <w:p w14:paraId="385A0AE6" w14:textId="77777777" w:rsidR="006D30DB" w:rsidRPr="006D30DB" w:rsidRDefault="006D30DB" w:rsidP="006D30DB">
      <w:pPr>
        <w:numPr>
          <w:ilvl w:val="0"/>
          <w:numId w:val="8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Y-axis → Selected metric. </w:t>
      </w:r>
    </w:p>
    <w:p w14:paraId="7160F783" w14:textId="77777777" w:rsidR="006D30DB" w:rsidRPr="006D30DB" w:rsidRDefault="006D30DB" w:rsidP="006D30DB">
      <w:pPr>
        <w:numPr>
          <w:ilvl w:val="0"/>
          <w:numId w:val="8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Purpose: Understand user activity patterns throughout the day. </w:t>
      </w:r>
    </w:p>
    <w:p w14:paraId="30045440" w14:textId="77777777" w:rsidR="006D30DB" w:rsidRPr="006D30DB" w:rsidRDefault="006D30DB" w:rsidP="006D30DB">
      <w:pPr>
        <w:rPr>
          <w:sz w:val="28"/>
          <w:szCs w:val="28"/>
        </w:rPr>
      </w:pPr>
    </w:p>
    <w:p w14:paraId="3120F83D" w14:textId="77777777" w:rsidR="006D30DB" w:rsidRPr="006D30DB" w:rsidRDefault="006D30DB" w:rsidP="006D30DB">
      <w:pPr>
        <w:rPr>
          <w:sz w:val="28"/>
          <w:szCs w:val="28"/>
        </w:rPr>
      </w:pPr>
      <w:r w:rsidRPr="006D30DB">
        <w:rPr>
          <w:b/>
          <w:bCs/>
          <w:sz w:val="28"/>
          <w:szCs w:val="28"/>
        </w:rPr>
        <w:t xml:space="preserve">7. Ad Type – Matrix </w:t>
      </w:r>
    </w:p>
    <w:p w14:paraId="58DFFF98" w14:textId="77777777" w:rsidR="006D30DB" w:rsidRPr="006D30DB" w:rsidRDefault="006D30DB" w:rsidP="006D30DB">
      <w:pPr>
        <w:rPr>
          <w:sz w:val="28"/>
          <w:szCs w:val="28"/>
        </w:rPr>
      </w:pPr>
      <w:r w:rsidRPr="006D30DB">
        <w:rPr>
          <w:sz w:val="28"/>
          <w:szCs w:val="28"/>
        </w:rPr>
        <w:t xml:space="preserve">A </w:t>
      </w:r>
      <w:r w:rsidRPr="006D30DB">
        <w:rPr>
          <w:b/>
          <w:bCs/>
          <w:sz w:val="28"/>
          <w:szCs w:val="28"/>
        </w:rPr>
        <w:t xml:space="preserve">matrix visualization </w:t>
      </w:r>
      <w:r w:rsidRPr="006D30DB">
        <w:rPr>
          <w:sz w:val="28"/>
          <w:szCs w:val="28"/>
        </w:rPr>
        <w:t xml:space="preserve">will show the selected metric across </w:t>
      </w:r>
      <w:r w:rsidRPr="006D30DB">
        <w:rPr>
          <w:b/>
          <w:bCs/>
          <w:sz w:val="28"/>
          <w:szCs w:val="28"/>
        </w:rPr>
        <w:t xml:space="preserve">ad types </w:t>
      </w:r>
      <w:r w:rsidRPr="006D30DB">
        <w:rPr>
          <w:sz w:val="28"/>
          <w:szCs w:val="28"/>
        </w:rPr>
        <w:t xml:space="preserve">and possibly break down further by </w:t>
      </w:r>
      <w:r w:rsidRPr="006D30DB">
        <w:rPr>
          <w:b/>
          <w:bCs/>
          <w:sz w:val="28"/>
          <w:szCs w:val="28"/>
        </w:rPr>
        <w:t>platform (Facebook vs Instagram)</w:t>
      </w:r>
      <w:r w:rsidRPr="006D30DB">
        <w:rPr>
          <w:sz w:val="28"/>
          <w:szCs w:val="28"/>
        </w:rPr>
        <w:t xml:space="preserve">. </w:t>
      </w:r>
    </w:p>
    <w:p w14:paraId="245D5658" w14:textId="77777777" w:rsidR="006D30DB" w:rsidRPr="006D30DB" w:rsidRDefault="006D30DB" w:rsidP="006D30DB">
      <w:pPr>
        <w:numPr>
          <w:ilvl w:val="0"/>
          <w:numId w:val="9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Rows → Ad Types. </w:t>
      </w:r>
    </w:p>
    <w:p w14:paraId="2BC62591" w14:textId="77777777" w:rsidR="006D30DB" w:rsidRPr="006D30DB" w:rsidRDefault="006D30DB" w:rsidP="006D30DB">
      <w:pPr>
        <w:numPr>
          <w:ilvl w:val="0"/>
          <w:numId w:val="9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Columns → Platforms or other campaign dimensions. </w:t>
      </w:r>
    </w:p>
    <w:p w14:paraId="6B9BFCF8" w14:textId="77777777" w:rsidR="006D30DB" w:rsidRPr="006D30DB" w:rsidRDefault="006D30DB" w:rsidP="006D30DB">
      <w:pPr>
        <w:numPr>
          <w:ilvl w:val="0"/>
          <w:numId w:val="9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Values → Selected metric. </w:t>
      </w:r>
    </w:p>
    <w:p w14:paraId="5A44B95E" w14:textId="77777777" w:rsidR="006D30DB" w:rsidRPr="006D30DB" w:rsidRDefault="006D30DB" w:rsidP="006D30DB">
      <w:pPr>
        <w:numPr>
          <w:ilvl w:val="0"/>
          <w:numId w:val="9"/>
        </w:numPr>
        <w:rPr>
          <w:sz w:val="28"/>
          <w:szCs w:val="28"/>
        </w:rPr>
      </w:pPr>
      <w:r w:rsidRPr="006D30DB">
        <w:rPr>
          <w:sz w:val="28"/>
          <w:szCs w:val="28"/>
        </w:rPr>
        <w:t xml:space="preserve">Purpose: Compare performance across ad formats and platforms side by side. </w:t>
      </w:r>
    </w:p>
    <w:p w14:paraId="6EDE3E07" w14:textId="77777777" w:rsidR="006D30DB" w:rsidRPr="006D30DB" w:rsidRDefault="006D30DB">
      <w:pPr>
        <w:rPr>
          <w:sz w:val="28"/>
          <w:szCs w:val="28"/>
        </w:rPr>
      </w:pPr>
    </w:p>
    <w:sectPr w:rsidR="006D30DB" w:rsidRPr="006D30DB" w:rsidSect="006D30DB">
      <w:pgSz w:w="11906" w:h="17338"/>
      <w:pgMar w:top="980" w:right="477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96E36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8A1CF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33C037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13701E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ABADC5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4CB120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020A25B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E0A773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33C39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71F6D3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05913559">
    <w:abstractNumId w:val="8"/>
  </w:num>
  <w:num w:numId="2" w16cid:durableId="159585410">
    <w:abstractNumId w:val="5"/>
  </w:num>
  <w:num w:numId="3" w16cid:durableId="1070032906">
    <w:abstractNumId w:val="0"/>
  </w:num>
  <w:num w:numId="4" w16cid:durableId="129596999">
    <w:abstractNumId w:val="1"/>
  </w:num>
  <w:num w:numId="5" w16cid:durableId="1178231322">
    <w:abstractNumId w:val="4"/>
  </w:num>
  <w:num w:numId="6" w16cid:durableId="1236086911">
    <w:abstractNumId w:val="6"/>
  </w:num>
  <w:num w:numId="7" w16cid:durableId="1007169096">
    <w:abstractNumId w:val="2"/>
  </w:num>
  <w:num w:numId="8" w16cid:durableId="1816607555">
    <w:abstractNumId w:val="7"/>
  </w:num>
  <w:num w:numId="9" w16cid:durableId="911618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DB"/>
    <w:rsid w:val="001E5046"/>
    <w:rsid w:val="00217045"/>
    <w:rsid w:val="004D5A0A"/>
    <w:rsid w:val="006D30DB"/>
    <w:rsid w:val="00A0104C"/>
    <w:rsid w:val="00BB1432"/>
    <w:rsid w:val="00E37573"/>
    <w:rsid w:val="00E5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6355"/>
  <w15:chartTrackingRefBased/>
  <w15:docId w15:val="{BEE789FE-A20F-4A66-A4D6-124B9119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0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0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0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0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0DB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6D30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dahima</dc:creator>
  <cp:keywords/>
  <dc:description/>
  <cp:lastModifiedBy>Bhagyashree dahima</cp:lastModifiedBy>
  <cp:revision>1</cp:revision>
  <dcterms:created xsi:type="dcterms:W3CDTF">2025-10-24T04:22:00Z</dcterms:created>
  <dcterms:modified xsi:type="dcterms:W3CDTF">2025-10-24T04:30:00Z</dcterms:modified>
</cp:coreProperties>
</file>