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Software Development: Revolutionizing the Industry</w:t>
      </w:r>
    </w:p>
    <w:p/>
    <w:p>
      <w:pPr>
        <w:pStyle w:val="Heading2"/>
      </w:pPr>
      <w:r>
        <w:t>Introduction</w:t>
      </w:r>
    </w:p>
    <w:p/>
    <w:p>
      <w:r>
        <w:t>Generative AI (GenAI) is transforming the software development landscape by automating tasks, enhancing productivity, and fostering innovation. This report explores the profound impact of GenAI, beginning with its ability to automate repetitive coding tasks and improve software quality and speed. We delve into the ethical challenges, particularly bias, that arise with GenAI's integration, highlighting the need for transparency and fairness. Additionally, we address the security challenges GenAI presents, emphasizing the importance of robust security measures. By examining these facets, we aim to provide a comprehensive understanding of GenAI's role in revolutionizing software development.</w:t>
      </w:r>
    </w:p>
    <w:p/>
    <w:p>
      <w:r>
        <w:t>---</w:t>
      </w:r>
    </w:p>
    <w:p/>
    <w:p/>
    <w:p/>
    <w:p>
      <w:r>
        <w:t>The integration of Generative AI (GenAI) into software development is reshaping the industry by automating tasks, enhancing productivity, and fostering innovation. However, this transformation is accompanied by significant ethical and security challenges that require careful consideration.</w:t>
      </w:r>
    </w:p>
    <w:p/>
    <w:p>
      <w:r>
        <w:t>GenAI's ability to automate repetitive coding tasks and enhance software quality is revolutionizing software development. Tools like GitHub Copilot and TabNine automate mundane tasks, allowing developers to focus on creative problem-solving, thereby boosting productivity and accelerating development cycles [1][2]. GenAI is also redefining Agile methodologies, with AI agents potentially automating most stages of development, leading to more efficient and innovative processes [3][4].</w:t>
      </w:r>
    </w:p>
    <w:p/>
    <w:p>
      <w:r>
        <w:t>Despite these advancements, GenAI introduces ethical challenges, particularly concerning bias. AI systems often reflect and amplify societal biases present in their training data, leading to unfair treatment and flawed outputs. For instance, racial and gender biases have been observed in AI systems like Apple's oxygen sensor and Twitter's image cropping algorithm [1]. Addressing these biases requires a multi-faceted approach, including diverse data collection, fairness-focused model training, and robust review processes [1][2].</w:t>
      </w:r>
    </w:p>
    <w:p/>
    <w:p>
      <w:r>
        <w:t>The security challenges of GenAI are equally pressing. GenAI systems are vulnerable to prompt injection attacks, data poisoning, and AI supply chain risks. The probabilistic nature of GenAI complicates security testing, as outputs can vary unpredictably, making systems susceptible to novel attack vectors [1][3]. The reliance on third-party components introduces additional vulnerabilities, necessitating comprehensive security strategies to protect sensitive data and maintain trust in AI systems [4][5].</w:t>
      </w:r>
    </w:p>
    <w:p/>
    <w:p>
      <w:r>
        <w:t>In conclusion, while GenAI offers significant potential for innovation in software development, it also presents complex ethical and security challenges. Addressing these issues requires a proactive approach, prioritizing transparency, fairness, and security to harness the full potential of GenAI responsibly.</w:t>
      </w:r>
    </w:p>
    <w:p/>
    <w:p/>
    <w:p>
      <w:r>
        <w:t>---</w:t>
      </w:r>
    </w:p>
    <w:p/>
    <w:p>
      <w:pPr>
        <w:pStyle w:val="Heading2"/>
      </w:pPr>
      <w:r>
        <w:t>Conclusion</w:t>
      </w:r>
    </w:p>
    <w:p/>
    <w:p>
      <w:r>
        <w:t>The integration of Generative AI (GenAI) into software development is a transformative force, offering unprecedented automation and innovation. However, it also presents significant ethical and security challenges. Addressing biases in GenAI models is crucial to ensure fairness and accountability, as highlighted by Dr. Chen's insights. The potential for GenAI to revolutionize productivity and Agile methodologies is immense, yet it requires careful navigation of security risks, such as prompt injection attacks and data poisoning. By prioritizing transparency, fairness, and robust security measures, the software development industry can harness GenAI's full potential while safeguarding ethical standards and data integrity.</w:t>
      </w:r>
    </w:p>
    <w:p/>
    <w:p>
      <w:pPr>
        <w:pStyle w:val="Heading2"/>
      </w:pPr>
      <w:r>
        <w:t>Sources</w:t>
      </w:r>
    </w:p>
    <w:p/>
    <w:p>
      <w:r>
        <w:t xml:space="preserve">[1] https://indatalabs.com/blog/generative-ai-bias  </w:t>
      </w:r>
    </w:p>
    <w:p>
      <w:r>
        <w:t xml:space="preserve">[2] https://mitsloanedtech.mit.edu/ai/basics/addressing-ai-hallucinations-and-bias/  </w:t>
      </w:r>
    </w:p>
    <w:p>
      <w:r>
        <w:t xml:space="preserve">[3] https://www.paloaltonetworks.com/cyberpedia/what-is-ai-bias  </w:t>
      </w:r>
    </w:p>
    <w:p>
      <w:r>
        <w:t xml:space="preserve">[4] https://www.crescendo.ai/blog/ai-bias-examples-mitigation-guide  </w:t>
      </w:r>
    </w:p>
    <w:p>
      <w:r>
        <w:t xml:space="preserve">[5] https://www.paloaltonetworks.com/cyberpedia/generative-ai-security-risks  </w:t>
      </w:r>
    </w:p>
    <w:p>
      <w:r>
        <w:t xml:space="preserve">[6] https://arxiv.org/html/2402.12617v2  </w:t>
      </w:r>
    </w:p>
    <w:p>
      <w:r>
        <w:t xml:space="preserve">[7] https://www.fuelix.ai/gen-ai-safety  </w:t>
      </w:r>
    </w:p>
    <w:p>
      <w:r>
        <w:t xml:space="preserve">[8] https://www.deloitte.com/us/en/insights/topics/digital-transformation/four-emerging-categories-of-gen-ai-risks.html  </w:t>
      </w:r>
    </w:p>
    <w:p>
      <w:r>
        <w:t xml:space="preserve">[9] https://www.obsidiansecurity.com/blog/genai-security-risks  </w:t>
      </w:r>
    </w:p>
    <w:p>
      <w:r>
        <w:t xml:space="preserve">[10] https://mstone.ai/blog/top-use-cases-of-generative-ai-in-code-generation-revolutionizing-software-development/  </w:t>
      </w:r>
    </w:p>
    <w:p>
      <w:r>
        <w:t xml:space="preserve">[11] https://www.oracle.com/artificial-intelligence/generative-ai/generative-ai-software-development/  </w:t>
      </w:r>
    </w:p>
    <w:p>
      <w:r>
        <w:t xml:space="preserve">[12] https://www.pwc.com/us/en/tech-effect/ai-analytics/generative-ai-for-software-development.html  </w:t>
      </w:r>
    </w:p>
    <w:p>
      <w:r>
        <w:t xml:space="preserve">[13] https://www.outsystems.com/ai/generative/software/  </w:t>
      </w:r>
    </w:p>
    <w:p>
      <w:r>
        <w:t xml:space="preserve">[14] https://www.codingtemple.com/blog/generative-ai-tools-for-software-development/  </w:t>
      </w:r>
    </w:p>
    <w:p>
      <w:r>
        <w:t xml:space="preserve">[15] https://www.zendata.dev/post/a-guide-to-the-different-types-of-ai-bias  </w:t>
      </w:r>
    </w:p>
    <w:p>
      <w:r>
        <w:t xml:space="preserve">[16] https://www.lumenova.ai/blog/7-common-types-of-ai-bias/  </w:t>
      </w:r>
    </w:p>
    <w:p>
      <w:r>
        <w:t xml:space="preserve">[17] https://www.chapman.edu/ai/bias-in-ai.aspx  </w:t>
      </w:r>
    </w:p>
    <w:p>
      <w:r>
        <w:t xml:space="preserve">[18] https://www.baytechconsulting.com/blog/mastering-ai-code-revolution-2026  </w:t>
      </w:r>
    </w:p>
    <w:p>
      <w:r>
        <w:t>[19] https://www.bain.com/insights/from-pilots-to-payoff-generative-ai-in-software-development-technology-report-2025/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