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CFC" w:rsidRDefault="001A6C9C">
      <w:r>
        <w:t>Q1. Read the ‘superstoreDataset.xl</w:t>
      </w:r>
      <w:r w:rsidR="000A620F">
        <w:t xml:space="preserve">sx’ file and import the data into a </w:t>
      </w:r>
      <w:proofErr w:type="spellStart"/>
      <w:r w:rsidR="000A620F">
        <w:t>dataframe</w:t>
      </w:r>
      <w:proofErr w:type="spellEnd"/>
      <w:r w:rsidR="000A620F">
        <w:t xml:space="preserve">. Please discover which column(s) has/have missing values. Display the records that they have a missing value. You should have 63 rows of such records. </w:t>
      </w:r>
    </w:p>
    <w:p w:rsidR="000A620F" w:rsidRDefault="000A620F"/>
    <w:p w:rsidR="000A620F" w:rsidRDefault="000A620F">
      <w:r>
        <w:t xml:space="preserve">Q2. Display the total sales based on State, Product Category and Product Sub-Category as follows. </w:t>
      </w:r>
    </w:p>
    <w:p w:rsidR="000A620F" w:rsidRDefault="000A620F">
      <w:r>
        <w:rPr>
          <w:noProof/>
        </w:rPr>
        <w:drawing>
          <wp:inline distT="0" distB="0" distL="0" distR="0">
            <wp:extent cx="4781550" cy="790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753" cy="791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20F" w:rsidRDefault="000A620F">
      <w:r>
        <w:lastRenderedPageBreak/>
        <w:t>Q3. Show a sum of profit of each product sub-category sold in Texas</w:t>
      </w:r>
      <w:r w:rsidR="009F1555">
        <w:t xml:space="preserve"> and also a bar chart</w:t>
      </w:r>
      <w:r>
        <w:t xml:space="preserve"> as follows. </w:t>
      </w:r>
    </w:p>
    <w:p w:rsidR="000A620F" w:rsidRDefault="000A620F">
      <w:r>
        <w:rPr>
          <w:noProof/>
        </w:rPr>
        <w:drawing>
          <wp:inline distT="0" distB="0" distL="0" distR="0">
            <wp:extent cx="360045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555" w:rsidRDefault="009F1555">
      <w:r>
        <w:rPr>
          <w:noProof/>
        </w:rPr>
        <w:drawing>
          <wp:inline distT="0" distB="0" distL="0" distR="0">
            <wp:extent cx="4457750" cy="4695825"/>
            <wp:effectExtent l="0" t="0" r="0" b="0"/>
            <wp:docPr id="3" name="Picture 3" descr="C:\Users\linjian\AppData\Local\Microsoft\Windows\INetCache\Content.MSO\CF9A5C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jian\AppData\Local\Microsoft\Windows\INetCache\Content.MSO\CF9A5CD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185" cy="472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555" w:rsidRDefault="009F1555"/>
    <w:p w:rsidR="009F1555" w:rsidRDefault="009F1555"/>
    <w:p w:rsidR="009F1555" w:rsidRDefault="009F1555"/>
    <w:p w:rsidR="009F1555" w:rsidRDefault="009F1555">
      <w:r>
        <w:lastRenderedPageBreak/>
        <w:t xml:space="preserve">Q4. Display the data type of the values in the column of ‘Order Date’. If there is a need to change the column into a date, use an appropriate function to do it. If there is no need to do it, do not do it. Create a pivot table regrading the total sales of each state in each year. Then, draw a line chart to show the results. </w:t>
      </w:r>
    </w:p>
    <w:p w:rsidR="009F1555" w:rsidRDefault="009F1555">
      <w:r>
        <w:rPr>
          <w:noProof/>
        </w:rPr>
        <w:drawing>
          <wp:inline distT="0" distB="0" distL="0" distR="0">
            <wp:extent cx="68580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555" w:rsidRDefault="009F1555"/>
    <w:p w:rsidR="009F1555" w:rsidRDefault="009F1555">
      <w:r>
        <w:rPr>
          <w:noProof/>
        </w:rPr>
        <w:drawing>
          <wp:inline distT="0" distB="0" distL="0" distR="0">
            <wp:extent cx="5495925" cy="3607554"/>
            <wp:effectExtent l="0" t="0" r="0" b="0"/>
            <wp:docPr id="5" name="Picture 5" descr="C:\Users\linjian\AppData\Local\Microsoft\Windows\INetCache\Content.MSO\633DA0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njian\AppData\Local\Microsoft\Windows\INetCache\Content.MSO\633DA09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75" cy="361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555" w:rsidRDefault="009F1555"/>
    <w:p w:rsidR="009F1555" w:rsidRDefault="009F1555">
      <w:r>
        <w:t xml:space="preserve">Q5. Create a histogram chart, a density chart and </w:t>
      </w:r>
      <w:proofErr w:type="spellStart"/>
      <w:r>
        <w:t>distplot</w:t>
      </w:r>
      <w:proofErr w:type="spellEnd"/>
      <w:r>
        <w:t xml:space="preserve"> chart based on the Appliances unit prices. </w:t>
      </w:r>
      <w:r w:rsidR="00D60164">
        <w:t xml:space="preserve">Define appropriate titles, labels. </w:t>
      </w:r>
    </w:p>
    <w:p w:rsidR="009F1555" w:rsidRDefault="009F1555">
      <w:r>
        <w:rPr>
          <w:noProof/>
        </w:rPr>
        <w:drawing>
          <wp:inline distT="0" distB="0" distL="0" distR="0">
            <wp:extent cx="3171825" cy="2062621"/>
            <wp:effectExtent l="0" t="0" r="0" b="0"/>
            <wp:docPr id="6" name="Picture 6" descr="C:\Users\linjian\AppData\Local\Microsoft\Windows\INetCache\Content.MSO\B86820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njian\AppData\Local\Microsoft\Windows\INetCache\Content.MSO\B868206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88" cy="207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555" w:rsidRDefault="00D60164">
      <w:r>
        <w:rPr>
          <w:noProof/>
        </w:rPr>
        <w:lastRenderedPageBreak/>
        <w:drawing>
          <wp:inline distT="0" distB="0" distL="0" distR="0">
            <wp:extent cx="3224141" cy="2009775"/>
            <wp:effectExtent l="0" t="0" r="0" b="0"/>
            <wp:docPr id="7" name="Picture 7" descr="C:\Users\linjian\AppData\Local\Microsoft\Windows\INetCache\Content.MSO\F4B1A2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njian\AppData\Local\Microsoft\Windows\INetCache\Content.MSO\F4B1A21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719" cy="203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164" w:rsidRDefault="00D60164">
      <w:r>
        <w:rPr>
          <w:noProof/>
        </w:rPr>
        <w:drawing>
          <wp:inline distT="0" distB="0" distL="0" distR="0">
            <wp:extent cx="3248025" cy="2353550"/>
            <wp:effectExtent l="0" t="0" r="0" b="0"/>
            <wp:docPr id="8" name="Picture 8" descr="C:\Users\linjian\AppData\Local\Microsoft\Windows\INetCache\Content.MSO\E5A5AB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njian\AppData\Local\Microsoft\Windows\INetCache\Content.MSO\E5A5AB3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192" cy="237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164" w:rsidRDefault="00D60164"/>
    <w:p w:rsidR="00D60164" w:rsidRDefault="00D60164">
      <w:r>
        <w:t xml:space="preserve">Q6. Create a stacked column chart based on the total sales of each product category in each state. </w:t>
      </w:r>
    </w:p>
    <w:p w:rsidR="00D60164" w:rsidRDefault="00D60164">
      <w:r>
        <w:rPr>
          <w:noProof/>
        </w:rPr>
        <w:drawing>
          <wp:inline distT="0" distB="0" distL="0" distR="0">
            <wp:extent cx="5019675" cy="3059095"/>
            <wp:effectExtent l="0" t="0" r="0" b="8255"/>
            <wp:docPr id="9" name="Picture 9" descr="C:\Users\linjian\AppData\Local\Microsoft\Windows\INetCache\Content.MSO\14595D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injian\AppData\Local\Microsoft\Windows\INetCache\Content.MSO\14595D53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004" cy="306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164" w:rsidRDefault="00D60164"/>
    <w:p w:rsidR="00D60164" w:rsidRDefault="00D60164"/>
    <w:p w:rsidR="00D60164" w:rsidRDefault="00D60164"/>
    <w:p w:rsidR="00D60164" w:rsidRDefault="00D60164">
      <w:r>
        <w:lastRenderedPageBreak/>
        <w:t xml:space="preserve">Q7. Display the top 10 customers who made largest sales in 2011.  </w:t>
      </w:r>
    </w:p>
    <w:p w:rsidR="00D60164" w:rsidRDefault="00D60164">
      <w:r>
        <w:rPr>
          <w:noProof/>
        </w:rPr>
        <w:drawing>
          <wp:inline distT="0" distB="0" distL="0" distR="0">
            <wp:extent cx="3214688" cy="261937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137" cy="262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AF1" w:rsidRDefault="008F7AF1"/>
    <w:p w:rsidR="00D60164" w:rsidRDefault="00D60164">
      <w:r>
        <w:t xml:space="preserve">Q8. Display a heat map of the number of orders based on states and years. In which year and which state </w:t>
      </w:r>
      <w:r w:rsidR="008F7AF1">
        <w:t xml:space="preserve">the most orders were placed? </w:t>
      </w:r>
    </w:p>
    <w:p w:rsidR="008F7AF1" w:rsidRDefault="008F7AF1">
      <w:r>
        <w:rPr>
          <w:noProof/>
        </w:rPr>
        <w:drawing>
          <wp:inline distT="0" distB="0" distL="0" distR="0">
            <wp:extent cx="5121644" cy="3257550"/>
            <wp:effectExtent l="0" t="0" r="0" b="0"/>
            <wp:docPr id="12" name="Picture 12" descr="C:\Users\linjian\AppData\Local\Microsoft\Windows\INetCache\Content.MSO\A874BC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injian\AppData\Local\Microsoft\Windows\INetCache\Content.MSO\A874BC35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044" cy="328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AF1" w:rsidRDefault="008F7AF1"/>
    <w:p w:rsidR="008F7AF1" w:rsidRDefault="008F7AF1">
      <w:r>
        <w:t xml:space="preserve">Q9. Please show </w:t>
      </w:r>
      <w:r w:rsidR="00015215">
        <w:t>the percentage of the amount of shipping cost by the amount of sales for the orders amount between 50 and 500 (inclusively)</w:t>
      </w:r>
    </w:p>
    <w:p w:rsidR="00015215" w:rsidRDefault="00015215">
      <w:r>
        <w:rPr>
          <w:noProof/>
        </w:rPr>
        <w:drawing>
          <wp:inline distT="0" distB="0" distL="0" distR="0">
            <wp:extent cx="2371725" cy="247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215" w:rsidRDefault="00015215"/>
    <w:p w:rsidR="007C4DB2" w:rsidRDefault="007C4DB2"/>
    <w:p w:rsidR="00015215" w:rsidRDefault="00015215">
      <w:bookmarkStart w:id="0" w:name="_GoBack"/>
      <w:bookmarkEnd w:id="0"/>
      <w:r>
        <w:lastRenderedPageBreak/>
        <w:t>Q10. Create a figure with two subplots in which</w:t>
      </w:r>
      <w:r w:rsidR="007C4DB2">
        <w:t xml:space="preserve"> a subplot shows a bar chart of the average discount rates by product categories and another subplot shows a bar chart of the average discount rates by customer segments. </w:t>
      </w:r>
    </w:p>
    <w:p w:rsidR="007C4DB2" w:rsidRDefault="007C4DB2"/>
    <w:p w:rsidR="007C4DB2" w:rsidRDefault="007C4DB2">
      <w:r>
        <w:rPr>
          <w:noProof/>
        </w:rPr>
        <w:drawing>
          <wp:inline distT="0" distB="0" distL="0" distR="0">
            <wp:extent cx="6858000" cy="2597801"/>
            <wp:effectExtent l="0" t="0" r="0" b="0"/>
            <wp:docPr id="14" name="Picture 14" descr="C:\Users\linjian\AppData\Local\Microsoft\Windows\INetCache\Content.MSO\589A3A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injian\AppData\Local\Microsoft\Windows\INetCache\Content.MSO\589A3A51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9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164" w:rsidRDefault="00D60164"/>
    <w:sectPr w:rsidR="00D60164" w:rsidSect="001A6C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9C"/>
    <w:rsid w:val="00015215"/>
    <w:rsid w:val="000A620F"/>
    <w:rsid w:val="001A6C9C"/>
    <w:rsid w:val="00481CFC"/>
    <w:rsid w:val="007C4DB2"/>
    <w:rsid w:val="008B0E6C"/>
    <w:rsid w:val="008F7AF1"/>
    <w:rsid w:val="009F1555"/>
    <w:rsid w:val="00A162A8"/>
    <w:rsid w:val="00A90FC2"/>
    <w:rsid w:val="00D6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4F13"/>
  <w15:chartTrackingRefBased/>
  <w15:docId w15:val="{563A4D81-0F50-4D38-A256-7084BB90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UCT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Jian</dc:creator>
  <cp:keywords/>
  <dc:description/>
  <cp:lastModifiedBy>Lin, Jian</cp:lastModifiedBy>
  <cp:revision>1</cp:revision>
  <dcterms:created xsi:type="dcterms:W3CDTF">2019-11-23T19:31:00Z</dcterms:created>
  <dcterms:modified xsi:type="dcterms:W3CDTF">2019-11-23T20:39:00Z</dcterms:modified>
</cp:coreProperties>
</file>