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CF2" w:rsidRPr="00E26CF2" w:rsidRDefault="00E26CF2" w:rsidP="00E26CF2">
      <w:pPr>
        <w:shd w:val="clear" w:color="auto" w:fill="FFFFFF"/>
        <w:spacing w:after="314" w:line="240" w:lineRule="auto"/>
        <w:textAlignment w:val="baseline"/>
        <w:outlineLvl w:val="1"/>
        <w:rPr>
          <w:rFonts w:ascii="Segoe UI" w:eastAsia="Times New Roman" w:hAnsi="Segoe UI" w:cs="Segoe UI"/>
          <w:color w:val="253858"/>
          <w:sz w:val="36"/>
          <w:szCs w:val="36"/>
        </w:rPr>
      </w:pPr>
      <w:r w:rsidRPr="00E26CF2">
        <w:rPr>
          <w:rFonts w:ascii="Segoe UI" w:eastAsia="Times New Roman" w:hAnsi="Segoe UI" w:cs="Segoe UI"/>
          <w:color w:val="253858"/>
          <w:sz w:val="36"/>
          <w:szCs w:val="36"/>
        </w:rPr>
        <w:t>What is sprint planning?</w:t>
      </w:r>
    </w:p>
    <w:p w:rsidR="00E26CF2" w:rsidRPr="00E26CF2" w:rsidRDefault="00E26CF2" w:rsidP="00E26CF2">
      <w:pPr>
        <w:shd w:val="clear" w:color="auto" w:fill="FFFFFF"/>
        <w:spacing w:after="314" w:line="240" w:lineRule="auto"/>
        <w:textAlignment w:val="baseline"/>
        <w:rPr>
          <w:rFonts w:ascii="Segoe UI" w:eastAsia="Times New Roman" w:hAnsi="Segoe UI" w:cs="Segoe UI"/>
          <w:color w:val="091E42"/>
          <w:sz w:val="21"/>
          <w:szCs w:val="21"/>
        </w:rPr>
      </w:pPr>
      <w:r w:rsidRPr="00E26CF2">
        <w:rPr>
          <w:rFonts w:ascii="Segoe UI" w:eastAsia="Times New Roman" w:hAnsi="Segoe UI" w:cs="Segoe UI"/>
          <w:color w:val="091E42"/>
          <w:sz w:val="21"/>
          <w:szCs w:val="21"/>
        </w:rPr>
        <w:t>Sprint planning is an event in scrum that kicks off the sprint. The purpose of sprint planning is to define what can be delivered in the sprint and how that work will be achieved. Sprint planning is done in collaboration with the whole scrum team.</w:t>
      </w:r>
    </w:p>
    <w:p w:rsidR="002528B3" w:rsidRDefault="00E26CF2">
      <w:pPr>
        <w:rPr>
          <w:rFonts w:ascii="Segoe UI" w:hAnsi="Segoe UI" w:cs="Segoe UI"/>
          <w:color w:val="091E42"/>
          <w:sz w:val="27"/>
          <w:szCs w:val="27"/>
          <w:shd w:val="clear" w:color="auto" w:fill="FFFFFF"/>
        </w:rPr>
      </w:pPr>
      <w:r>
        <w:rPr>
          <w:rFonts w:ascii="Segoe UI" w:hAnsi="Segoe UI" w:cs="Segoe UI"/>
          <w:color w:val="091E42"/>
          <w:sz w:val="27"/>
          <w:szCs w:val="27"/>
          <w:shd w:val="clear" w:color="auto" w:fill="FFFFFF"/>
        </w:rPr>
        <w:t>the </w:t>
      </w:r>
      <w:hyperlink r:id="rId5" w:history="1">
        <w:r>
          <w:rPr>
            <w:rStyle w:val="Hyperlink"/>
            <w:rFonts w:ascii="Segoe UI" w:hAnsi="Segoe UI" w:cs="Segoe UI"/>
            <w:color w:val="0052CC"/>
            <w:sz w:val="27"/>
            <w:szCs w:val="27"/>
            <w:bdr w:val="none" w:sz="0" w:space="0" w:color="auto" w:frame="1"/>
            <w:shd w:val="clear" w:color="auto" w:fill="FFFFFF"/>
          </w:rPr>
          <w:t>sprint</w:t>
        </w:r>
      </w:hyperlink>
      <w:r>
        <w:rPr>
          <w:rFonts w:ascii="Segoe UI" w:hAnsi="Segoe UI" w:cs="Segoe UI"/>
          <w:color w:val="091E42"/>
          <w:sz w:val="27"/>
          <w:szCs w:val="27"/>
          <w:shd w:val="clear" w:color="auto" w:fill="FFFFFF"/>
        </w:rPr>
        <w:t> is a set period of time where all the work is done.</w:t>
      </w:r>
    </w:p>
    <w:p w:rsidR="00E26CF2" w:rsidRPr="00E26CF2" w:rsidRDefault="00E26CF2" w:rsidP="00E26CF2">
      <w:pPr>
        <w:numPr>
          <w:ilvl w:val="0"/>
          <w:numId w:val="1"/>
        </w:numPr>
        <w:shd w:val="clear" w:color="auto" w:fill="FFFFFF"/>
        <w:spacing w:after="0" w:line="240" w:lineRule="auto"/>
        <w:ind w:left="0"/>
        <w:textAlignment w:val="baseline"/>
        <w:rPr>
          <w:rFonts w:ascii="Segoe UI" w:eastAsia="Times New Roman" w:hAnsi="Segoe UI" w:cs="Segoe UI"/>
          <w:color w:val="091E42"/>
          <w:sz w:val="21"/>
          <w:szCs w:val="21"/>
        </w:rPr>
      </w:pPr>
      <w:r w:rsidRPr="00E26CF2">
        <w:rPr>
          <w:rFonts w:ascii="Segoe UI" w:eastAsia="Times New Roman" w:hAnsi="Segoe UI" w:cs="Segoe UI"/>
          <w:b/>
          <w:bCs/>
          <w:color w:val="091E42"/>
          <w:sz w:val="21"/>
        </w:rPr>
        <w:t>The What</w:t>
      </w:r>
      <w:r w:rsidRPr="00E26CF2">
        <w:rPr>
          <w:rFonts w:ascii="Segoe UI" w:eastAsia="Times New Roman" w:hAnsi="Segoe UI" w:cs="Segoe UI"/>
          <w:color w:val="091E42"/>
          <w:sz w:val="21"/>
          <w:szCs w:val="21"/>
        </w:rPr>
        <w:t> –  The product owner describes the objective(or goal) of the sprint and what backlog items contribute to that goal. The scrum team decides what can be done in the coming sprint and what they will do during the sprint to make that happen.</w:t>
      </w:r>
    </w:p>
    <w:p w:rsidR="00E26CF2" w:rsidRPr="00E26CF2" w:rsidRDefault="00E26CF2" w:rsidP="00E26CF2">
      <w:pPr>
        <w:numPr>
          <w:ilvl w:val="0"/>
          <w:numId w:val="1"/>
        </w:numPr>
        <w:shd w:val="clear" w:color="auto" w:fill="FFFFFF"/>
        <w:spacing w:after="0" w:line="240" w:lineRule="auto"/>
        <w:ind w:left="0"/>
        <w:textAlignment w:val="baseline"/>
        <w:rPr>
          <w:rFonts w:ascii="Segoe UI" w:eastAsia="Times New Roman" w:hAnsi="Segoe UI" w:cs="Segoe UI"/>
          <w:color w:val="091E42"/>
          <w:sz w:val="21"/>
          <w:szCs w:val="21"/>
        </w:rPr>
      </w:pPr>
      <w:r w:rsidRPr="00E26CF2">
        <w:rPr>
          <w:rFonts w:ascii="Segoe UI" w:eastAsia="Times New Roman" w:hAnsi="Segoe UI" w:cs="Segoe UI"/>
          <w:b/>
          <w:bCs/>
          <w:color w:val="091E42"/>
          <w:sz w:val="21"/>
        </w:rPr>
        <w:t>The How</w:t>
      </w:r>
      <w:r w:rsidRPr="00E26CF2">
        <w:rPr>
          <w:rFonts w:ascii="Segoe UI" w:eastAsia="Times New Roman" w:hAnsi="Segoe UI" w:cs="Segoe UI"/>
          <w:color w:val="091E42"/>
          <w:sz w:val="21"/>
          <w:szCs w:val="21"/>
        </w:rPr>
        <w:t> – The development team plans the work necessary to deliver the sprint goal. Ultimately, the resulting sprint plan is a negotiation between the development team and product owner based on value and effort.</w:t>
      </w:r>
    </w:p>
    <w:p w:rsidR="00E26CF2" w:rsidRDefault="00E26CF2" w:rsidP="00E26CF2">
      <w:pPr>
        <w:shd w:val="clear" w:color="auto" w:fill="FFFFFF"/>
        <w:spacing w:after="0" w:line="240" w:lineRule="auto"/>
        <w:textAlignment w:val="baseline"/>
        <w:rPr>
          <w:rFonts w:ascii="Segoe UI" w:eastAsia="Times New Roman" w:hAnsi="Segoe UI" w:cs="Segoe UI"/>
          <w:color w:val="091E42"/>
          <w:sz w:val="21"/>
          <w:szCs w:val="21"/>
        </w:rPr>
      </w:pPr>
      <w:r w:rsidRPr="00E26CF2">
        <w:rPr>
          <w:rFonts w:ascii="Segoe UI" w:eastAsia="Times New Roman" w:hAnsi="Segoe UI" w:cs="Segoe UI"/>
          <w:b/>
          <w:bCs/>
          <w:color w:val="091E42"/>
          <w:sz w:val="21"/>
        </w:rPr>
        <w:t>The Who</w:t>
      </w:r>
      <w:r w:rsidRPr="00E26CF2">
        <w:rPr>
          <w:rFonts w:ascii="Segoe UI" w:eastAsia="Times New Roman" w:hAnsi="Segoe UI" w:cs="Segoe UI"/>
          <w:color w:val="091E42"/>
          <w:sz w:val="21"/>
          <w:szCs w:val="21"/>
        </w:rPr>
        <w:t> – You cannot do sprint planning without the product owner or the development team. The product owner defines the goal based on the value that they seek. The development team needs to understand how they can or cannot deliver that goal. If either is missing from this event it makes planning the sprint almost impossible.</w:t>
      </w:r>
    </w:p>
    <w:p w:rsidR="00E26CF2" w:rsidRDefault="00E26CF2" w:rsidP="00E26CF2">
      <w:pPr>
        <w:shd w:val="clear" w:color="auto" w:fill="FFFFFF"/>
        <w:spacing w:after="0" w:line="240" w:lineRule="auto"/>
        <w:textAlignment w:val="baseline"/>
        <w:rPr>
          <w:rFonts w:ascii="Segoe UI" w:eastAsia="Times New Roman" w:hAnsi="Segoe UI" w:cs="Segoe UI"/>
          <w:color w:val="091E42"/>
          <w:sz w:val="21"/>
          <w:szCs w:val="21"/>
        </w:rPr>
      </w:pPr>
    </w:p>
    <w:p w:rsidR="00E26CF2" w:rsidRDefault="00E26CF2" w:rsidP="00E26CF2">
      <w:pPr>
        <w:shd w:val="clear" w:color="auto" w:fill="FFFFFF"/>
        <w:spacing w:after="0" w:line="240" w:lineRule="auto"/>
        <w:textAlignment w:val="baseline"/>
        <w:rPr>
          <w:rFonts w:ascii="Segoe UI" w:hAnsi="Segoe UI" w:cs="Segoe UI"/>
          <w:color w:val="091E42"/>
          <w:sz w:val="27"/>
          <w:szCs w:val="27"/>
          <w:shd w:val="clear" w:color="auto" w:fill="FFFFFF"/>
        </w:rPr>
      </w:pPr>
      <w:r>
        <w:rPr>
          <w:rFonts w:ascii="Segoe UI" w:hAnsi="Segoe UI" w:cs="Segoe UI"/>
          <w:color w:val="091E42"/>
          <w:sz w:val="27"/>
          <w:szCs w:val="27"/>
          <w:shd w:val="clear" w:color="auto" w:fill="FFFFFF"/>
        </w:rPr>
        <w:t>Sprint planning should be constrained no more than two hours for each week of the sprint. So, for example, the sprint planning meeting for a two-week sprint would be no longer than four hours. This is called "timeboxing",</w:t>
      </w:r>
    </w:p>
    <w:p w:rsidR="00E26CF2" w:rsidRPr="00E26CF2" w:rsidRDefault="00E26CF2" w:rsidP="00E26CF2">
      <w:pPr>
        <w:shd w:val="clear" w:color="auto" w:fill="FFFFFF"/>
        <w:spacing w:after="0" w:line="240" w:lineRule="auto"/>
        <w:textAlignment w:val="baseline"/>
        <w:rPr>
          <w:rFonts w:ascii="Segoe UI" w:eastAsia="Times New Roman" w:hAnsi="Segoe UI" w:cs="Segoe UI"/>
          <w:color w:val="091E42"/>
          <w:sz w:val="21"/>
          <w:szCs w:val="21"/>
        </w:rPr>
      </w:pPr>
    </w:p>
    <w:p w:rsidR="00E26CF2" w:rsidRDefault="00210275">
      <w:pPr>
        <w:rPr>
          <w:rFonts w:ascii="Arial" w:hAnsi="Arial" w:cs="Arial"/>
          <w:color w:val="202124"/>
          <w:sz w:val="21"/>
          <w:szCs w:val="21"/>
          <w:shd w:val="clear" w:color="auto" w:fill="FFFFFF"/>
        </w:rPr>
      </w:pPr>
      <w:r>
        <w:rPr>
          <w:rFonts w:ascii="Arial" w:hAnsi="Arial" w:cs="Arial"/>
          <w:color w:val="202124"/>
          <w:sz w:val="21"/>
          <w:szCs w:val="21"/>
          <w:shd w:val="clear" w:color="auto" w:fill="FFFFFF"/>
        </w:rPr>
        <w:t>Who Attends Sprint Planning? Sprint planning involves the entire Scrum team: </w:t>
      </w:r>
      <w:r>
        <w:rPr>
          <w:rFonts w:ascii="Arial" w:hAnsi="Arial" w:cs="Arial"/>
          <w:b/>
          <w:bCs/>
          <w:color w:val="202124"/>
          <w:sz w:val="21"/>
          <w:szCs w:val="21"/>
          <w:shd w:val="clear" w:color="auto" w:fill="FFFFFF"/>
        </w:rPr>
        <w:t>the development team, Product Owner, and Scrum Master</w:t>
      </w:r>
      <w:r>
        <w:rPr>
          <w:rFonts w:ascii="Arial" w:hAnsi="Arial" w:cs="Arial"/>
          <w:color w:val="202124"/>
          <w:sz w:val="21"/>
          <w:szCs w:val="21"/>
          <w:shd w:val="clear" w:color="auto" w:fill="FFFFFF"/>
        </w:rPr>
        <w:t>.</w:t>
      </w:r>
    </w:p>
    <w:p w:rsidR="00F22EBC" w:rsidRDefault="00F22EBC">
      <w:pPr>
        <w:rPr>
          <w:rFonts w:ascii="Arial" w:hAnsi="Arial" w:cs="Arial"/>
          <w:color w:val="202124"/>
          <w:sz w:val="21"/>
          <w:szCs w:val="21"/>
          <w:shd w:val="clear" w:color="auto" w:fill="FFFFFF"/>
        </w:rPr>
      </w:pPr>
    </w:p>
    <w:p w:rsidR="00F22EBC" w:rsidRDefault="00F22EBC">
      <w:pPr>
        <w:rPr>
          <w:rFonts w:ascii="Arial" w:hAnsi="Arial" w:cs="Arial"/>
          <w:color w:val="202124"/>
          <w:sz w:val="21"/>
          <w:szCs w:val="21"/>
          <w:shd w:val="clear" w:color="auto" w:fill="FFFFFF"/>
        </w:rPr>
      </w:pPr>
    </w:p>
    <w:p w:rsidR="00F22EBC" w:rsidRDefault="00F22EBC">
      <w:pPr>
        <w:rPr>
          <w:rFonts w:ascii="Arial" w:hAnsi="Arial" w:cs="Arial"/>
          <w:color w:val="202124"/>
          <w:sz w:val="21"/>
          <w:szCs w:val="21"/>
          <w:shd w:val="clear" w:color="auto" w:fill="FFFFFF"/>
        </w:rPr>
      </w:pPr>
    </w:p>
    <w:p w:rsidR="00F22EBC" w:rsidRPr="00F22EBC" w:rsidRDefault="00F22EBC" w:rsidP="00F22EBC">
      <w:pPr>
        <w:shd w:val="clear" w:color="auto" w:fill="FFFFFF"/>
        <w:spacing w:after="0" w:line="240" w:lineRule="auto"/>
        <w:textAlignment w:val="baseline"/>
        <w:rPr>
          <w:rFonts w:ascii="Segoe UI" w:eastAsia="Times New Roman" w:hAnsi="Segoe UI" w:cs="Segoe UI"/>
          <w:color w:val="091E42"/>
          <w:sz w:val="21"/>
          <w:szCs w:val="21"/>
        </w:rPr>
      </w:pPr>
      <w:r w:rsidRPr="00F22EBC">
        <w:rPr>
          <w:rFonts w:ascii="Segoe UI" w:eastAsia="Times New Roman" w:hAnsi="Segoe UI" w:cs="Segoe UI"/>
          <w:b/>
          <w:bCs/>
          <w:color w:val="091E42"/>
          <w:sz w:val="21"/>
        </w:rPr>
        <w:t>Attendees:</w:t>
      </w:r>
      <w:r w:rsidRPr="00F22EBC">
        <w:rPr>
          <w:rFonts w:ascii="Segoe UI" w:eastAsia="Times New Roman" w:hAnsi="Segoe UI" w:cs="Segoe UI"/>
          <w:color w:val="091E42"/>
          <w:sz w:val="21"/>
          <w:szCs w:val="21"/>
        </w:rPr>
        <w:t> Development team, </w:t>
      </w:r>
      <w:hyperlink r:id="rId6" w:history="1">
        <w:r w:rsidRPr="00F22EBC">
          <w:rPr>
            <w:rFonts w:ascii="Segoe UI" w:eastAsia="Times New Roman" w:hAnsi="Segoe UI" w:cs="Segoe UI"/>
            <w:color w:val="0052CC"/>
            <w:sz w:val="21"/>
            <w:u w:val="single"/>
          </w:rPr>
          <w:t>scrum master</w:t>
        </w:r>
      </w:hyperlink>
      <w:r w:rsidRPr="00F22EBC">
        <w:rPr>
          <w:rFonts w:ascii="Segoe UI" w:eastAsia="Times New Roman" w:hAnsi="Segoe UI" w:cs="Segoe UI"/>
          <w:color w:val="091E42"/>
          <w:sz w:val="21"/>
          <w:szCs w:val="21"/>
        </w:rPr>
        <w:t>, product owner</w:t>
      </w:r>
    </w:p>
    <w:p w:rsidR="00F22EBC" w:rsidRPr="00F22EBC" w:rsidRDefault="00F22EBC" w:rsidP="00F22EBC">
      <w:pPr>
        <w:shd w:val="clear" w:color="auto" w:fill="FFFFFF"/>
        <w:spacing w:after="0" w:line="240" w:lineRule="auto"/>
        <w:textAlignment w:val="baseline"/>
        <w:rPr>
          <w:rFonts w:ascii="Segoe UI" w:eastAsia="Times New Roman" w:hAnsi="Segoe UI" w:cs="Segoe UI"/>
          <w:color w:val="091E42"/>
          <w:sz w:val="21"/>
          <w:szCs w:val="21"/>
        </w:rPr>
      </w:pPr>
      <w:r w:rsidRPr="00F22EBC">
        <w:rPr>
          <w:rFonts w:ascii="Segoe UI" w:eastAsia="Times New Roman" w:hAnsi="Segoe UI" w:cs="Segoe UI"/>
          <w:b/>
          <w:bCs/>
          <w:color w:val="091E42"/>
          <w:sz w:val="21"/>
        </w:rPr>
        <w:t>When:</w:t>
      </w:r>
      <w:r w:rsidRPr="00F22EBC">
        <w:rPr>
          <w:rFonts w:ascii="Segoe UI" w:eastAsia="Times New Roman" w:hAnsi="Segoe UI" w:cs="Segoe UI"/>
          <w:color w:val="091E42"/>
          <w:sz w:val="21"/>
          <w:szCs w:val="21"/>
        </w:rPr>
        <w:t> At the beginning of a sprint.</w:t>
      </w:r>
    </w:p>
    <w:p w:rsidR="00F22EBC" w:rsidRPr="00F22EBC" w:rsidRDefault="00F22EBC" w:rsidP="00F22EBC">
      <w:pPr>
        <w:shd w:val="clear" w:color="auto" w:fill="FFFFFF"/>
        <w:spacing w:after="0" w:line="240" w:lineRule="auto"/>
        <w:textAlignment w:val="baseline"/>
        <w:rPr>
          <w:rFonts w:ascii="Segoe UI" w:eastAsia="Times New Roman" w:hAnsi="Segoe UI" w:cs="Segoe UI"/>
          <w:color w:val="091E42"/>
          <w:sz w:val="21"/>
          <w:szCs w:val="21"/>
        </w:rPr>
      </w:pPr>
      <w:r w:rsidRPr="00F22EBC">
        <w:rPr>
          <w:rFonts w:ascii="Segoe UI" w:eastAsia="Times New Roman" w:hAnsi="Segoe UI" w:cs="Segoe UI"/>
          <w:b/>
          <w:bCs/>
          <w:color w:val="091E42"/>
          <w:sz w:val="21"/>
        </w:rPr>
        <w:t>Duration:</w:t>
      </w:r>
      <w:r w:rsidRPr="00F22EBC">
        <w:rPr>
          <w:rFonts w:ascii="Segoe UI" w:eastAsia="Times New Roman" w:hAnsi="Segoe UI" w:cs="Segoe UI"/>
          <w:color w:val="091E42"/>
          <w:sz w:val="21"/>
          <w:szCs w:val="21"/>
        </w:rPr>
        <w:t> Usually around one hour per week of iteration. e.g. a two-week sprint kicks off with a two-hour planning meeting.</w:t>
      </w:r>
    </w:p>
    <w:p w:rsidR="00F22EBC" w:rsidRPr="00F22EBC" w:rsidRDefault="00F22EBC" w:rsidP="00F22EBC">
      <w:pPr>
        <w:shd w:val="clear" w:color="auto" w:fill="FFFFFF"/>
        <w:spacing w:after="0" w:line="240" w:lineRule="auto"/>
        <w:textAlignment w:val="baseline"/>
        <w:rPr>
          <w:rFonts w:ascii="Segoe UI" w:eastAsia="Times New Roman" w:hAnsi="Segoe UI" w:cs="Segoe UI"/>
          <w:color w:val="091E42"/>
          <w:sz w:val="21"/>
          <w:szCs w:val="21"/>
        </w:rPr>
      </w:pPr>
      <w:r w:rsidRPr="00F22EBC">
        <w:rPr>
          <w:rFonts w:ascii="Segoe UI" w:eastAsia="Times New Roman" w:hAnsi="Segoe UI" w:cs="Segoe UI"/>
          <w:b/>
          <w:bCs/>
          <w:color w:val="091E42"/>
          <w:sz w:val="21"/>
        </w:rPr>
        <w:t>Agile Framework</w:t>
      </w:r>
      <w:r w:rsidRPr="00F22EBC">
        <w:rPr>
          <w:rFonts w:ascii="Segoe UI" w:eastAsia="Times New Roman" w:hAnsi="Segoe UI" w:cs="Segoe UI"/>
          <w:color w:val="091E42"/>
          <w:sz w:val="21"/>
          <w:szCs w:val="21"/>
        </w:rPr>
        <w:t>: Scrum. (Kanban teams also plan, of course, but they are not on a fixed iteration schedule with formal sprint planning)</w:t>
      </w:r>
    </w:p>
    <w:p w:rsidR="00F22EBC" w:rsidRPr="00F22EBC" w:rsidRDefault="00F22EBC" w:rsidP="00F22EBC">
      <w:pPr>
        <w:shd w:val="clear" w:color="auto" w:fill="FFFFFF"/>
        <w:spacing w:after="0" w:line="240" w:lineRule="auto"/>
        <w:textAlignment w:val="baseline"/>
        <w:rPr>
          <w:rFonts w:ascii="Segoe UI" w:eastAsia="Times New Roman" w:hAnsi="Segoe UI" w:cs="Segoe UI"/>
          <w:color w:val="091E42"/>
          <w:sz w:val="21"/>
          <w:szCs w:val="21"/>
        </w:rPr>
      </w:pPr>
      <w:r w:rsidRPr="00F22EBC">
        <w:rPr>
          <w:rFonts w:ascii="Segoe UI" w:eastAsia="Times New Roman" w:hAnsi="Segoe UI" w:cs="Segoe UI"/>
          <w:b/>
          <w:bCs/>
          <w:color w:val="091E42"/>
          <w:sz w:val="21"/>
        </w:rPr>
        <w:t>Purpose: </w:t>
      </w:r>
      <w:r w:rsidRPr="00F22EBC">
        <w:rPr>
          <w:rFonts w:ascii="Segoe UI" w:eastAsia="Times New Roman" w:hAnsi="Segoe UI" w:cs="Segoe UI"/>
          <w:color w:val="091E42"/>
          <w:sz w:val="21"/>
          <w:szCs w:val="21"/>
        </w:rPr>
        <w:t>Sprint planning sets up the entire team for success throughout the sprint. Coming into the meeting, the product owner will have a prioritized product backlog. They discuss each item with the development team, and the group collectively estimates the effort involved. The development team will then make a sprint forecast outlining how much work the team can complete from the product backlog. That body of work then becomes the sprint backlog.</w:t>
      </w:r>
    </w:p>
    <w:p w:rsidR="006B2739" w:rsidRDefault="006B2739" w:rsidP="00F22EBC">
      <w:pPr>
        <w:shd w:val="clear" w:color="auto" w:fill="FFFFFF"/>
        <w:spacing w:after="0" w:line="240" w:lineRule="auto"/>
        <w:textAlignment w:val="baseline"/>
        <w:rPr>
          <w:rFonts w:ascii="Segoe UI" w:eastAsia="Times New Roman" w:hAnsi="Segoe UI" w:cs="Segoe UI"/>
          <w:caps/>
          <w:color w:val="42526E"/>
          <w:spacing w:val="13"/>
          <w:sz w:val="24"/>
          <w:szCs w:val="24"/>
        </w:rPr>
      </w:pPr>
    </w:p>
    <w:p w:rsidR="006B2739" w:rsidRDefault="006B2739" w:rsidP="00F22EBC">
      <w:pPr>
        <w:shd w:val="clear" w:color="auto" w:fill="FFFFFF"/>
        <w:spacing w:after="0" w:line="240" w:lineRule="auto"/>
        <w:textAlignment w:val="baseline"/>
        <w:rPr>
          <w:rFonts w:ascii="Segoe UI" w:eastAsia="Times New Roman" w:hAnsi="Segoe UI" w:cs="Segoe UI"/>
          <w:caps/>
          <w:color w:val="42526E"/>
          <w:spacing w:val="13"/>
          <w:sz w:val="24"/>
          <w:szCs w:val="24"/>
        </w:rPr>
      </w:pPr>
    </w:p>
    <w:p w:rsidR="00F22EBC" w:rsidRPr="00F22EBC" w:rsidRDefault="00F22EBC" w:rsidP="00F22EBC">
      <w:pPr>
        <w:shd w:val="clear" w:color="auto" w:fill="FFFFFF"/>
        <w:spacing w:after="0" w:line="240" w:lineRule="auto"/>
        <w:textAlignment w:val="baseline"/>
        <w:rPr>
          <w:rFonts w:ascii="Segoe UI" w:eastAsia="Times New Roman" w:hAnsi="Segoe UI" w:cs="Segoe UI"/>
          <w:color w:val="42526E"/>
          <w:sz w:val="24"/>
          <w:szCs w:val="24"/>
        </w:rPr>
      </w:pPr>
      <w:r w:rsidRPr="00F22EBC">
        <w:rPr>
          <w:rFonts w:ascii="Segoe UI" w:eastAsia="Times New Roman" w:hAnsi="Segoe UI" w:cs="Segoe UI"/>
          <w:caps/>
          <w:color w:val="42526E"/>
          <w:spacing w:val="13"/>
          <w:sz w:val="24"/>
          <w:szCs w:val="24"/>
        </w:rPr>
        <w:lastRenderedPageBreak/>
        <w:t>PRO TIP:</w:t>
      </w:r>
    </w:p>
    <w:p w:rsidR="00F22EBC" w:rsidRPr="00F22EBC" w:rsidRDefault="00F22EBC" w:rsidP="00F22EBC">
      <w:pPr>
        <w:shd w:val="clear" w:color="auto" w:fill="FFFFFF"/>
        <w:spacing w:line="240" w:lineRule="auto"/>
        <w:textAlignment w:val="baseline"/>
        <w:rPr>
          <w:rFonts w:ascii="Segoe UI" w:eastAsia="Times New Roman" w:hAnsi="Segoe UI" w:cs="Segoe UI"/>
          <w:color w:val="091E42"/>
          <w:sz w:val="24"/>
          <w:szCs w:val="24"/>
        </w:rPr>
      </w:pPr>
      <w:r w:rsidRPr="00F22EBC">
        <w:rPr>
          <w:rFonts w:ascii="Segoe UI" w:eastAsia="Times New Roman" w:hAnsi="Segoe UI" w:cs="Segoe UI"/>
          <w:color w:val="091E42"/>
          <w:sz w:val="24"/>
          <w:szCs w:val="24"/>
        </w:rPr>
        <w:t>Use the sprint planning meeting to flesh out intimate details of the work that needs to get done. Encourage team members to sketch out tasks for all stories, bugs, and tasks that come into the sprint. Foster discussions and gather consensus on the plan of action. Effective planning significantly increases the team's chances of success meeting the commitments of the sprint. </w:t>
      </w:r>
    </w:p>
    <w:p w:rsidR="00F22EBC" w:rsidRDefault="00F22EBC"/>
    <w:sectPr w:rsidR="00F22EBC" w:rsidSect="00252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049A6"/>
    <w:multiLevelType w:val="multilevel"/>
    <w:tmpl w:val="32E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596EF3"/>
    <w:multiLevelType w:val="multilevel"/>
    <w:tmpl w:val="FEF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E26CF2"/>
    <w:rsid w:val="00210275"/>
    <w:rsid w:val="002528B3"/>
    <w:rsid w:val="006B2739"/>
    <w:rsid w:val="00E26CF2"/>
    <w:rsid w:val="00F22EB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3"/>
    <w:rPr>
      <w:rFonts w:cs="Mangal"/>
    </w:rPr>
  </w:style>
  <w:style w:type="paragraph" w:styleId="Heading2">
    <w:name w:val="heading 2"/>
    <w:basedOn w:val="Normal"/>
    <w:link w:val="Heading2Char"/>
    <w:uiPriority w:val="9"/>
    <w:qFormat/>
    <w:rsid w:val="00E26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C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6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CF2"/>
    <w:rPr>
      <w:color w:val="0000FF"/>
      <w:u w:val="single"/>
    </w:rPr>
  </w:style>
  <w:style w:type="character" w:styleId="Strong">
    <w:name w:val="Strong"/>
    <w:basedOn w:val="DefaultParagraphFont"/>
    <w:uiPriority w:val="22"/>
    <w:qFormat/>
    <w:rsid w:val="00E26CF2"/>
    <w:rPr>
      <w:b/>
      <w:bCs/>
    </w:rPr>
  </w:style>
  <w:style w:type="character" w:customStyle="1" w:styleId="eyebrows">
    <w:name w:val="eyebrows"/>
    <w:basedOn w:val="DefaultParagraphFont"/>
    <w:rsid w:val="00F22EBC"/>
  </w:style>
</w:styles>
</file>

<file path=word/webSettings.xml><?xml version="1.0" encoding="utf-8"?>
<w:webSettings xmlns:r="http://schemas.openxmlformats.org/officeDocument/2006/relationships" xmlns:w="http://schemas.openxmlformats.org/wordprocessingml/2006/main">
  <w:divs>
    <w:div w:id="234318044">
      <w:bodyDiv w:val="1"/>
      <w:marLeft w:val="0"/>
      <w:marRight w:val="0"/>
      <w:marTop w:val="0"/>
      <w:marBottom w:val="0"/>
      <w:divBdr>
        <w:top w:val="none" w:sz="0" w:space="0" w:color="auto"/>
        <w:left w:val="none" w:sz="0" w:space="0" w:color="auto"/>
        <w:bottom w:val="none" w:sz="0" w:space="0" w:color="auto"/>
        <w:right w:val="none" w:sz="0" w:space="0" w:color="auto"/>
      </w:divBdr>
      <w:divsChild>
        <w:div w:id="1568343826">
          <w:marLeft w:val="0"/>
          <w:marRight w:val="0"/>
          <w:marTop w:val="0"/>
          <w:marBottom w:val="0"/>
          <w:divBdr>
            <w:top w:val="none" w:sz="0" w:space="0" w:color="auto"/>
            <w:left w:val="none" w:sz="0" w:space="0" w:color="auto"/>
            <w:bottom w:val="none" w:sz="0" w:space="0" w:color="auto"/>
            <w:right w:val="none" w:sz="0" w:space="0" w:color="auto"/>
          </w:divBdr>
        </w:div>
        <w:div w:id="1849102514">
          <w:marLeft w:val="655"/>
          <w:marRight w:val="0"/>
          <w:marTop w:val="305"/>
          <w:marBottom w:val="314"/>
          <w:divBdr>
            <w:top w:val="none" w:sz="0" w:space="0" w:color="auto"/>
            <w:left w:val="none" w:sz="0" w:space="0" w:color="auto"/>
            <w:bottom w:val="none" w:sz="0" w:space="0" w:color="auto"/>
            <w:right w:val="none" w:sz="0" w:space="0" w:color="auto"/>
          </w:divBdr>
          <w:divsChild>
            <w:div w:id="1409419981">
              <w:marLeft w:val="0"/>
              <w:marRight w:val="0"/>
              <w:marTop w:val="0"/>
              <w:marBottom w:val="314"/>
              <w:divBdr>
                <w:top w:val="none" w:sz="0" w:space="1" w:color="auto"/>
                <w:left w:val="single" w:sz="12" w:space="20" w:color="172B4D"/>
                <w:bottom w:val="none" w:sz="0" w:space="1" w:color="auto"/>
                <w:right w:val="none" w:sz="0" w:space="0" w:color="auto"/>
              </w:divBdr>
            </w:div>
          </w:divsChild>
        </w:div>
      </w:divsChild>
    </w:div>
    <w:div w:id="498665020">
      <w:bodyDiv w:val="1"/>
      <w:marLeft w:val="0"/>
      <w:marRight w:val="0"/>
      <w:marTop w:val="0"/>
      <w:marBottom w:val="0"/>
      <w:divBdr>
        <w:top w:val="none" w:sz="0" w:space="0" w:color="auto"/>
        <w:left w:val="none" w:sz="0" w:space="0" w:color="auto"/>
        <w:bottom w:val="none" w:sz="0" w:space="0" w:color="auto"/>
        <w:right w:val="none" w:sz="0" w:space="0" w:color="auto"/>
      </w:divBdr>
      <w:divsChild>
        <w:div w:id="1959679744">
          <w:marLeft w:val="0"/>
          <w:marRight w:val="0"/>
          <w:marTop w:val="0"/>
          <w:marBottom w:val="0"/>
          <w:divBdr>
            <w:top w:val="none" w:sz="0" w:space="0" w:color="auto"/>
            <w:left w:val="none" w:sz="0" w:space="0" w:color="auto"/>
            <w:bottom w:val="none" w:sz="0" w:space="0" w:color="auto"/>
            <w:right w:val="none" w:sz="0" w:space="0" w:color="auto"/>
          </w:divBdr>
        </w:div>
        <w:div w:id="834997113">
          <w:marLeft w:val="0"/>
          <w:marRight w:val="0"/>
          <w:marTop w:val="0"/>
          <w:marBottom w:val="0"/>
          <w:divBdr>
            <w:top w:val="none" w:sz="0" w:space="0" w:color="auto"/>
            <w:left w:val="none" w:sz="0" w:space="0" w:color="auto"/>
            <w:bottom w:val="none" w:sz="0" w:space="0" w:color="auto"/>
            <w:right w:val="none" w:sz="0" w:space="0" w:color="auto"/>
          </w:divBdr>
        </w:div>
      </w:divsChild>
    </w:div>
    <w:div w:id="615255538">
      <w:bodyDiv w:val="1"/>
      <w:marLeft w:val="0"/>
      <w:marRight w:val="0"/>
      <w:marTop w:val="0"/>
      <w:marBottom w:val="0"/>
      <w:divBdr>
        <w:top w:val="none" w:sz="0" w:space="0" w:color="auto"/>
        <w:left w:val="none" w:sz="0" w:space="0" w:color="auto"/>
        <w:bottom w:val="none" w:sz="0" w:space="0" w:color="auto"/>
        <w:right w:val="none" w:sz="0" w:space="0" w:color="auto"/>
      </w:divBdr>
    </w:div>
    <w:div w:id="16830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scrum/scrum-master" TargetMode="External"/><Relationship Id="rId5" Type="http://schemas.openxmlformats.org/officeDocument/2006/relationships/hyperlink" Target="https://www.atlassian.com/agile/scrum/spr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2022-05-17T15:05:00Z</dcterms:created>
  <dcterms:modified xsi:type="dcterms:W3CDTF">2022-05-17T15:48:00Z</dcterms:modified>
</cp:coreProperties>
</file>