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936"/>
        <w:tblW w:w="9085" w:type="dxa"/>
        <w:tblLook w:val="04A0" w:firstRow="1" w:lastRow="0" w:firstColumn="1" w:lastColumn="0" w:noHBand="0" w:noVBand="1"/>
      </w:tblPr>
      <w:tblGrid>
        <w:gridCol w:w="1721"/>
        <w:gridCol w:w="1707"/>
        <w:gridCol w:w="1706"/>
        <w:gridCol w:w="1713"/>
        <w:gridCol w:w="2238"/>
      </w:tblGrid>
      <w:tr w:rsidR="000B1A44" w:rsidRPr="00BD1EBD" w14:paraId="02CDA520" w14:textId="77777777" w:rsidTr="00977719">
        <w:trPr>
          <w:trHeight w:val="350"/>
        </w:trPr>
        <w:tc>
          <w:tcPr>
            <w:tcW w:w="1721" w:type="dxa"/>
            <w:shd w:val="clear" w:color="auto" w:fill="AEAAAA" w:themeFill="background2" w:themeFillShade="BF"/>
          </w:tcPr>
          <w:p w14:paraId="57F92AC5" w14:textId="0547A737" w:rsidR="00BD1EBD" w:rsidRPr="00BD1EBD" w:rsidRDefault="00BD1EBD" w:rsidP="00BD1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1EBD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1707" w:type="dxa"/>
            <w:shd w:val="clear" w:color="auto" w:fill="AEAAAA" w:themeFill="background2" w:themeFillShade="BF"/>
          </w:tcPr>
          <w:p w14:paraId="404ED05F" w14:textId="5D0EACCE" w:rsidR="00BD1EBD" w:rsidRPr="00BD1EBD" w:rsidRDefault="00BD1EBD" w:rsidP="00BD1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1EBD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706" w:type="dxa"/>
            <w:shd w:val="clear" w:color="auto" w:fill="AEAAAA" w:themeFill="background2" w:themeFillShade="BF"/>
          </w:tcPr>
          <w:p w14:paraId="0CEAB411" w14:textId="449AC3E6" w:rsidR="00BD1EBD" w:rsidRPr="00BD1EBD" w:rsidRDefault="00BD1EBD" w:rsidP="00BD1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1EBD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713" w:type="dxa"/>
            <w:shd w:val="clear" w:color="auto" w:fill="AEAAAA" w:themeFill="background2" w:themeFillShade="BF"/>
          </w:tcPr>
          <w:p w14:paraId="230AA441" w14:textId="006CAECD" w:rsidR="00BD1EBD" w:rsidRPr="00BD1EBD" w:rsidRDefault="00BD1EBD" w:rsidP="00BD1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1EBD">
              <w:rPr>
                <w:rFonts w:ascii="Times New Roman" w:hAnsi="Times New Roman" w:cs="Times New Roman"/>
                <w:b/>
                <w:bCs/>
              </w:rPr>
              <w:t>Responsible</w:t>
            </w:r>
          </w:p>
        </w:tc>
        <w:tc>
          <w:tcPr>
            <w:tcW w:w="2238" w:type="dxa"/>
            <w:shd w:val="clear" w:color="auto" w:fill="AEAAAA" w:themeFill="background2" w:themeFillShade="BF"/>
          </w:tcPr>
          <w:p w14:paraId="6A4C0E4E" w14:textId="426DC349" w:rsidR="00BD1EBD" w:rsidRPr="00BD1EBD" w:rsidRDefault="00BD1EBD" w:rsidP="00BD1E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1EBD">
              <w:rPr>
                <w:rFonts w:ascii="Times New Roman" w:hAnsi="Times New Roman" w:cs="Times New Roman"/>
                <w:b/>
                <w:bCs/>
              </w:rPr>
              <w:t>Issue/Comments</w:t>
            </w:r>
          </w:p>
        </w:tc>
      </w:tr>
      <w:tr w:rsidR="00122C83" w:rsidRPr="00BD1EBD" w14:paraId="2BBE86ED" w14:textId="77777777" w:rsidTr="00977719">
        <w:trPr>
          <w:trHeight w:val="787"/>
        </w:trPr>
        <w:tc>
          <w:tcPr>
            <w:tcW w:w="1721" w:type="dxa"/>
          </w:tcPr>
          <w:p w14:paraId="2644677C" w14:textId="0ECCD316" w:rsidR="00BD1EBD" w:rsidRPr="00BD1EBD" w:rsidRDefault="003D7F51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</w:t>
            </w:r>
            <w:r w:rsidR="00122C83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707" w:type="dxa"/>
          </w:tcPr>
          <w:p w14:paraId="53FA7B25" w14:textId="24F0FE5C" w:rsidR="00BD1EBD" w:rsidRPr="00BD1EBD" w:rsidRDefault="003D7F51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2/14/2022</w:t>
            </w:r>
          </w:p>
        </w:tc>
        <w:tc>
          <w:tcPr>
            <w:tcW w:w="1706" w:type="dxa"/>
          </w:tcPr>
          <w:p w14:paraId="2942D5FE" w14:textId="00999D38" w:rsidR="00BD1EBD" w:rsidRPr="00BD1EBD" w:rsidRDefault="00B5378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1713" w:type="dxa"/>
          </w:tcPr>
          <w:p w14:paraId="041848DE" w14:textId="457D1255" w:rsidR="00BD1EBD" w:rsidRPr="00BD1EBD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Aces</w:t>
            </w:r>
          </w:p>
        </w:tc>
        <w:tc>
          <w:tcPr>
            <w:tcW w:w="2238" w:type="dxa"/>
          </w:tcPr>
          <w:p w14:paraId="32B02D17" w14:textId="59A93394" w:rsidR="00BD1EBD" w:rsidRPr="00BD1EBD" w:rsidRDefault="00977719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the areas that would assist with project plan and conducted research and surveys to complete the research</w:t>
            </w:r>
          </w:p>
        </w:tc>
      </w:tr>
      <w:tr w:rsidR="00122C83" w:rsidRPr="00BD1EBD" w14:paraId="16C6062B" w14:textId="77777777" w:rsidTr="00977719">
        <w:trPr>
          <w:trHeight w:val="823"/>
        </w:trPr>
        <w:tc>
          <w:tcPr>
            <w:tcW w:w="1721" w:type="dxa"/>
          </w:tcPr>
          <w:p w14:paraId="2E4DCDDF" w14:textId="743C94D2" w:rsidR="00BD1EBD" w:rsidRDefault="003D7F51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Market Analysis </w:t>
            </w:r>
          </w:p>
          <w:p w14:paraId="474AF515" w14:textId="45F54098" w:rsidR="003D7F51" w:rsidRPr="00BD1EBD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707" w:type="dxa"/>
          </w:tcPr>
          <w:p w14:paraId="506E3B19" w14:textId="73E1D6AC" w:rsidR="00BD1EBD" w:rsidRPr="00BD1EBD" w:rsidRDefault="003D7F51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2/25/2022</w:t>
            </w:r>
          </w:p>
        </w:tc>
        <w:tc>
          <w:tcPr>
            <w:tcW w:w="1706" w:type="dxa"/>
          </w:tcPr>
          <w:p w14:paraId="21A90F4E" w14:textId="34125DD4" w:rsidR="00BD1EBD" w:rsidRPr="00BD1EBD" w:rsidRDefault="00B5378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1713" w:type="dxa"/>
          </w:tcPr>
          <w:p w14:paraId="6DBCF3A8" w14:textId="51A5A349" w:rsidR="00BD1EBD" w:rsidRPr="00BD1EBD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Aces</w:t>
            </w:r>
          </w:p>
        </w:tc>
        <w:tc>
          <w:tcPr>
            <w:tcW w:w="2238" w:type="dxa"/>
          </w:tcPr>
          <w:p w14:paraId="04DC6973" w14:textId="35BF4DF6" w:rsidR="00BD1EBD" w:rsidRPr="00BD1EBD" w:rsidRDefault="00977719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Analysis of key insights from the conducted research and Market analysis for Sky quality index, </w:t>
            </w:r>
            <w:proofErr w:type="gramStart"/>
            <w:r>
              <w:rPr>
                <w:rFonts w:ascii="Times New Roman" w:hAnsi="Times New Roman" w:cs="Times New Roman"/>
              </w:rPr>
              <w:t>CRI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green grade in major cities like NYC.</w:t>
            </w:r>
          </w:p>
        </w:tc>
      </w:tr>
      <w:tr w:rsidR="00122C83" w:rsidRPr="00BD1EBD" w14:paraId="03B14EC6" w14:textId="77777777" w:rsidTr="00977719">
        <w:trPr>
          <w:trHeight w:val="787"/>
        </w:trPr>
        <w:tc>
          <w:tcPr>
            <w:tcW w:w="1721" w:type="dxa"/>
          </w:tcPr>
          <w:p w14:paraId="45E76B99" w14:textId="3E617297" w:rsidR="00BD1EBD" w:rsidRPr="00BD1EBD" w:rsidRDefault="00B5378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Plan </w:t>
            </w:r>
            <w:r w:rsidR="00122C83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707" w:type="dxa"/>
          </w:tcPr>
          <w:p w14:paraId="76A5DA97" w14:textId="1C54357A" w:rsidR="00BD1EBD" w:rsidRPr="00BD1EBD" w:rsidRDefault="00A2535D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3/17/2022</w:t>
            </w:r>
          </w:p>
        </w:tc>
        <w:tc>
          <w:tcPr>
            <w:tcW w:w="1706" w:type="dxa"/>
          </w:tcPr>
          <w:p w14:paraId="5A17AD77" w14:textId="331F4387" w:rsidR="00BD1EBD" w:rsidRPr="00BD1EBD" w:rsidRDefault="00B5378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1713" w:type="dxa"/>
          </w:tcPr>
          <w:p w14:paraId="596682C0" w14:textId="670695AC" w:rsidR="00BD1EBD" w:rsidRPr="00BD1EBD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Aces</w:t>
            </w:r>
          </w:p>
        </w:tc>
        <w:tc>
          <w:tcPr>
            <w:tcW w:w="2238" w:type="dxa"/>
          </w:tcPr>
          <w:p w14:paraId="4CB2D565" w14:textId="4B2558A6" w:rsidR="00BD1EBD" w:rsidRPr="00BD1EBD" w:rsidRDefault="00977719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the key aspects which are the services provided as a non-profit and identifying and planning related work</w:t>
            </w:r>
          </w:p>
        </w:tc>
      </w:tr>
      <w:tr w:rsidR="00122C83" w:rsidRPr="00BD1EBD" w14:paraId="6CFDEF57" w14:textId="77777777" w:rsidTr="00977719">
        <w:trPr>
          <w:trHeight w:val="787"/>
        </w:trPr>
        <w:tc>
          <w:tcPr>
            <w:tcW w:w="1721" w:type="dxa"/>
          </w:tcPr>
          <w:p w14:paraId="4427B58E" w14:textId="56492DC5" w:rsidR="00BD1EBD" w:rsidRPr="00BD1EBD" w:rsidRDefault="00A2535D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 Assessment</w:t>
            </w:r>
            <w:r w:rsidR="00122C83">
              <w:rPr>
                <w:rFonts w:ascii="Times New Roman" w:hAnsi="Times New Roman" w:cs="Times New Roman"/>
              </w:rPr>
              <w:t xml:space="preserve"> completed</w:t>
            </w:r>
          </w:p>
        </w:tc>
        <w:tc>
          <w:tcPr>
            <w:tcW w:w="1707" w:type="dxa"/>
          </w:tcPr>
          <w:p w14:paraId="7E8CD529" w14:textId="619308F9" w:rsidR="00BD1EBD" w:rsidRPr="00BD1EBD" w:rsidRDefault="00A2535D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3/23/2022</w:t>
            </w:r>
          </w:p>
        </w:tc>
        <w:tc>
          <w:tcPr>
            <w:tcW w:w="1706" w:type="dxa"/>
          </w:tcPr>
          <w:p w14:paraId="426CE832" w14:textId="12FB0F31" w:rsidR="00BD1EBD" w:rsidRPr="00BD1EBD" w:rsidRDefault="00A2535D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1713" w:type="dxa"/>
          </w:tcPr>
          <w:p w14:paraId="6714974F" w14:textId="0E440630" w:rsidR="00BD1EBD" w:rsidRPr="00BD1EBD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Aces</w:t>
            </w:r>
          </w:p>
        </w:tc>
        <w:tc>
          <w:tcPr>
            <w:tcW w:w="2238" w:type="dxa"/>
          </w:tcPr>
          <w:p w14:paraId="1BFDA70A" w14:textId="067D4D4F" w:rsidR="00BD1EBD" w:rsidRPr="00BD1EBD" w:rsidRDefault="00C13D8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Assessing the impact and probability of risks occurring during the project phase</w:t>
            </w:r>
          </w:p>
        </w:tc>
      </w:tr>
      <w:tr w:rsidR="00122C83" w:rsidRPr="00BD1EBD" w14:paraId="52674168" w14:textId="77777777" w:rsidTr="00977719">
        <w:trPr>
          <w:trHeight w:val="787"/>
        </w:trPr>
        <w:tc>
          <w:tcPr>
            <w:tcW w:w="1721" w:type="dxa"/>
          </w:tcPr>
          <w:p w14:paraId="64D3CC19" w14:textId="31BC79A8" w:rsidR="00BD1EBD" w:rsidRPr="00BD1EBD" w:rsidRDefault="000B1A4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Documentation </w:t>
            </w:r>
            <w:r w:rsidR="00122C83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707" w:type="dxa"/>
          </w:tcPr>
          <w:p w14:paraId="0AAD4F84" w14:textId="78DEE508" w:rsidR="00BD1EBD" w:rsidRPr="00BD1EBD" w:rsidRDefault="000B1A4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4/26/2022</w:t>
            </w:r>
          </w:p>
        </w:tc>
        <w:tc>
          <w:tcPr>
            <w:tcW w:w="1706" w:type="dxa"/>
          </w:tcPr>
          <w:p w14:paraId="2C49BFB6" w14:textId="12B884F0" w:rsidR="00BD1EBD" w:rsidRPr="00BD1EBD" w:rsidRDefault="000B1A4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</w:p>
        </w:tc>
        <w:tc>
          <w:tcPr>
            <w:tcW w:w="1713" w:type="dxa"/>
          </w:tcPr>
          <w:p w14:paraId="244C80C9" w14:textId="209FEE12" w:rsidR="00BD1EBD" w:rsidRPr="00BD1EBD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Aces</w:t>
            </w:r>
          </w:p>
        </w:tc>
        <w:tc>
          <w:tcPr>
            <w:tcW w:w="2238" w:type="dxa"/>
          </w:tcPr>
          <w:p w14:paraId="25F5666E" w14:textId="727BE6D0" w:rsidR="00BD1EBD" w:rsidRPr="00BD1EBD" w:rsidRDefault="00C13D8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the 12 Project Management documents based on the project plan and requirements provided.</w:t>
            </w:r>
          </w:p>
        </w:tc>
      </w:tr>
      <w:tr w:rsidR="000B1A44" w:rsidRPr="00BD1EBD" w14:paraId="50AD94B8" w14:textId="77777777" w:rsidTr="00977719">
        <w:trPr>
          <w:trHeight w:val="787"/>
        </w:trPr>
        <w:tc>
          <w:tcPr>
            <w:tcW w:w="1721" w:type="dxa"/>
          </w:tcPr>
          <w:p w14:paraId="42D3CDE0" w14:textId="2A55C9C4" w:rsidR="000B1A44" w:rsidRDefault="000B1A4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Presentation in front of Panel</w:t>
            </w:r>
          </w:p>
        </w:tc>
        <w:tc>
          <w:tcPr>
            <w:tcW w:w="1707" w:type="dxa"/>
          </w:tcPr>
          <w:p w14:paraId="528DF3E0" w14:textId="4E37238D" w:rsidR="000B1A44" w:rsidRDefault="000B1A44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4/27/2022</w:t>
            </w:r>
          </w:p>
        </w:tc>
        <w:tc>
          <w:tcPr>
            <w:tcW w:w="1706" w:type="dxa"/>
          </w:tcPr>
          <w:p w14:paraId="2AD1A8A0" w14:textId="33B400B8" w:rsidR="000B1A44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started yet</w:t>
            </w:r>
          </w:p>
        </w:tc>
        <w:tc>
          <w:tcPr>
            <w:tcW w:w="1713" w:type="dxa"/>
          </w:tcPr>
          <w:p w14:paraId="483ECA35" w14:textId="3481C1EE" w:rsidR="000B1A44" w:rsidRPr="00BD1EBD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Aces</w:t>
            </w:r>
          </w:p>
        </w:tc>
        <w:tc>
          <w:tcPr>
            <w:tcW w:w="2238" w:type="dxa"/>
          </w:tcPr>
          <w:p w14:paraId="2BE0230E" w14:textId="08235CB5" w:rsidR="000B1A44" w:rsidRPr="00BD1EBD" w:rsidRDefault="00122C83" w:rsidP="00BD1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final presentation would be done on 4/27/2022 after 5.00pm</w:t>
            </w:r>
          </w:p>
        </w:tc>
      </w:tr>
    </w:tbl>
    <w:p w14:paraId="39C99E4A" w14:textId="34B16BF2" w:rsidR="00420DF1" w:rsidRPr="00BD1EBD" w:rsidRDefault="00BD1EBD" w:rsidP="00BD1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1EBD">
        <w:rPr>
          <w:rFonts w:ascii="Times New Roman" w:hAnsi="Times New Roman" w:cs="Times New Roman"/>
          <w:b/>
          <w:bCs/>
          <w:sz w:val="24"/>
          <w:szCs w:val="24"/>
        </w:rPr>
        <w:t>13. Milestone Report</w:t>
      </w:r>
    </w:p>
    <w:sectPr w:rsidR="00420DF1" w:rsidRPr="00BD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2E"/>
    <w:rsid w:val="000B1A44"/>
    <w:rsid w:val="00122C83"/>
    <w:rsid w:val="003D7F51"/>
    <w:rsid w:val="00420DF1"/>
    <w:rsid w:val="00977719"/>
    <w:rsid w:val="00A2535D"/>
    <w:rsid w:val="00B53784"/>
    <w:rsid w:val="00BD1EBD"/>
    <w:rsid w:val="00C13D84"/>
    <w:rsid w:val="00CA192E"/>
    <w:rsid w:val="00D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8F57"/>
  <w15:chartTrackingRefBased/>
  <w15:docId w15:val="{EB2C4960-0B49-4D7F-A93D-D39398CB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Utekar</dc:creator>
  <cp:keywords/>
  <dc:description/>
  <cp:lastModifiedBy>Harshal Utekar</cp:lastModifiedBy>
  <cp:revision>3</cp:revision>
  <cp:lastPrinted>2022-04-27T13:17:00Z</cp:lastPrinted>
  <dcterms:created xsi:type="dcterms:W3CDTF">2022-04-27T11:23:00Z</dcterms:created>
  <dcterms:modified xsi:type="dcterms:W3CDTF">2022-04-27T13:17:00Z</dcterms:modified>
</cp:coreProperties>
</file>