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30"/>
          <w:szCs w:val="30"/>
          <w:u w:val="single"/>
        </w:rPr>
      </w:pPr>
      <w:r w:rsidDel="00000000" w:rsidR="00000000" w:rsidRPr="00000000">
        <w:rPr>
          <w:b w:val="1"/>
          <w:color w:val="0000ff"/>
          <w:sz w:val="24"/>
          <w:szCs w:val="24"/>
          <w:rtl w:val="0"/>
        </w:rPr>
        <w:tab/>
        <w:tab/>
      </w:r>
      <w:r w:rsidDel="00000000" w:rsidR="00000000" w:rsidRPr="00000000">
        <w:rPr>
          <w:b w:val="1"/>
          <w:color w:val="0000ff"/>
          <w:sz w:val="30"/>
          <w:szCs w:val="30"/>
          <w:u w:val="single"/>
          <w:rtl w:val="0"/>
        </w:rPr>
        <w:t xml:space="preserve">Microsoft Engage Project: QUIZZERA</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Technologies Used: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Angular: Frontend</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Firebase: To store authentication and realtime database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Bootstrap: For styling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Functionalities:</w:t>
      </w:r>
    </w:p>
    <w:p w:rsidR="00000000" w:rsidDel="00000000" w:rsidP="00000000" w:rsidRDefault="00000000" w:rsidRPr="00000000" w14:paraId="00000009">
      <w:pPr>
        <w:numPr>
          <w:ilvl w:val="0"/>
          <w:numId w:val="3"/>
        </w:numPr>
        <w:ind w:left="720" w:hanging="360"/>
        <w:rPr>
          <w:b w:val="1"/>
          <w:sz w:val="24"/>
          <w:szCs w:val="24"/>
        </w:rPr>
      </w:pPr>
      <w:r w:rsidDel="00000000" w:rsidR="00000000" w:rsidRPr="00000000">
        <w:rPr>
          <w:b w:val="1"/>
          <w:sz w:val="24"/>
          <w:szCs w:val="24"/>
          <w:rtl w:val="0"/>
        </w:rPr>
        <w:t xml:space="preserve">Create Quiz: </w:t>
      </w:r>
      <w:r w:rsidDel="00000000" w:rsidR="00000000" w:rsidRPr="00000000">
        <w:rPr>
          <w:sz w:val="24"/>
          <w:szCs w:val="24"/>
          <w:rtl w:val="0"/>
        </w:rPr>
        <w:t xml:space="preserve">This functionality is provided to “Teacher” where they can create the quiz, customize the marks and can add skill tags along with questions for eg “critical thinking”,”Problem solving” etc which will be later visible to students and give students a glimpse of their strong and weak points.</w:t>
      </w:r>
    </w:p>
    <w:p w:rsidR="00000000" w:rsidDel="00000000" w:rsidP="00000000" w:rsidRDefault="00000000" w:rsidRPr="00000000" w14:paraId="0000000A">
      <w:pPr>
        <w:numPr>
          <w:ilvl w:val="0"/>
          <w:numId w:val="3"/>
        </w:numPr>
        <w:ind w:left="720" w:hanging="360"/>
        <w:rPr>
          <w:b w:val="1"/>
          <w:sz w:val="24"/>
          <w:szCs w:val="24"/>
        </w:rPr>
      </w:pPr>
      <w:r w:rsidDel="00000000" w:rsidR="00000000" w:rsidRPr="00000000">
        <w:rPr>
          <w:b w:val="1"/>
          <w:sz w:val="24"/>
          <w:szCs w:val="24"/>
          <w:rtl w:val="0"/>
        </w:rPr>
        <w:t xml:space="preserve">Get Student Marks: </w:t>
      </w:r>
      <w:r w:rsidDel="00000000" w:rsidR="00000000" w:rsidRPr="00000000">
        <w:rPr>
          <w:sz w:val="24"/>
          <w:szCs w:val="24"/>
          <w:rtl w:val="0"/>
        </w:rPr>
        <w:t xml:space="preserve">This option is available to teachers where they can see the marks of their students (of all classes 1st - 8th ) for their respective subject.</w:t>
      </w:r>
    </w:p>
    <w:p w:rsidR="00000000" w:rsidDel="00000000" w:rsidP="00000000" w:rsidRDefault="00000000" w:rsidRPr="00000000" w14:paraId="0000000B">
      <w:pPr>
        <w:numPr>
          <w:ilvl w:val="0"/>
          <w:numId w:val="3"/>
        </w:numPr>
        <w:ind w:left="720" w:hanging="360"/>
        <w:rPr>
          <w:b w:val="1"/>
          <w:sz w:val="24"/>
          <w:szCs w:val="24"/>
        </w:rPr>
      </w:pPr>
      <w:r w:rsidDel="00000000" w:rsidR="00000000" w:rsidRPr="00000000">
        <w:rPr>
          <w:b w:val="1"/>
          <w:sz w:val="24"/>
          <w:szCs w:val="24"/>
          <w:rtl w:val="0"/>
        </w:rPr>
        <w:t xml:space="preserve">Take Quiz: </w:t>
      </w:r>
      <w:r w:rsidDel="00000000" w:rsidR="00000000" w:rsidRPr="00000000">
        <w:rPr>
          <w:sz w:val="24"/>
          <w:szCs w:val="24"/>
          <w:rtl w:val="0"/>
        </w:rPr>
        <w:t xml:space="preserve">This functionality is available for students. When they click on the dropdown, their respective class is fetched and from the backend all the subjects whose quizzes are available for that particular class will be visible. When a student selects a subject, next they will be asked about the type of quiz and its passcode. Then they will be headed over to the quiz. After the quiz,  students will see their marks, incorrect questions and detailed analysis based on the skill tags.</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8"/>
          <w:szCs w:val="28"/>
          <w:rtl w:val="0"/>
        </w:rPr>
        <w:t xml:space="preserve">Known Limitations:</w:t>
      </w:r>
      <w:r w:rsidDel="00000000" w:rsidR="00000000" w:rsidRPr="00000000">
        <w:rPr>
          <w:b w:val="1"/>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In this application, when a teacher uploads the one type of quiz(Practice, Annual exam etc) for a subject (Hindi, English, etc) for a class, if that same hierarchy (Class-&gt; Subject-&gt; Type_of_quiz-&gt; code_of_quiz) already exists then the previous quiz will be overwritten by the updated new quiz.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Future Enhancement:</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Providing functionality to students and teachers to update their profile</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Adding library section where teachers can upload books, notes and students can download accordingly</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Adding timer in Quiz</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Adding an Update section where the teacher can put updates like the timing of the quiz.</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Providing functionality to update the previous quiz and work collaboratively on one quiz.</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Deployed Application </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Link:</w:t>
      </w:r>
      <w:hyperlink r:id="rId6">
        <w:r w:rsidDel="00000000" w:rsidR="00000000" w:rsidRPr="00000000">
          <w:rPr>
            <w:b w:val="1"/>
            <w:color w:val="1155cc"/>
            <w:sz w:val="24"/>
            <w:szCs w:val="24"/>
            <w:u w:val="single"/>
            <w:rtl w:val="0"/>
          </w:rPr>
          <w:t xml:space="preserve">https://goofy-tereshkova-b3e2d7.netlify.app/</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There are some shortcomings with the deployed application, so for now the demo of the application will be given through github repo (localhost).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fy-tereshkova-b3e2d7.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