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Bhagyashri  Avinash Kaware</w:t>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bhagyashreedesai6369@gmail.com </w:t>
      </w:r>
    </w:p>
    <w:p w:rsidR="00000000" w:rsidDel="00000000" w:rsidP="00000000" w:rsidRDefault="00000000" w:rsidRPr="00000000" w14:paraId="00000003">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Mobile: </w:t>
      </w:r>
      <w:r w:rsidDel="00000000" w:rsidR="00000000" w:rsidRPr="00000000">
        <w:rPr>
          <w:rFonts w:ascii="Cambria" w:cs="Cambria" w:eastAsia="Cambria" w:hAnsi="Cambria"/>
          <w:color w:val="000000"/>
          <w:sz w:val="24"/>
          <w:szCs w:val="24"/>
          <w:rtl w:val="0"/>
        </w:rPr>
        <w:t xml:space="preserve">+919529355390       </w:t>
        <w:tab/>
      </w:r>
      <w:r w:rsidDel="00000000" w:rsidR="00000000" w:rsidRPr="00000000">
        <w:rPr>
          <w:rFonts w:ascii="Cambria" w:cs="Cambria" w:eastAsia="Cambria" w:hAnsi="Cambria"/>
          <w:b w:val="1"/>
          <w:color w:val="000000"/>
          <w:sz w:val="24"/>
          <w:szCs w:val="24"/>
          <w:rtl w:val="0"/>
        </w:rPr>
        <w:t xml:space="preserve">Location</w:t>
      </w:r>
      <w:r w:rsidDel="00000000" w:rsidR="00000000" w:rsidRPr="00000000">
        <w:rPr>
          <w:rFonts w:ascii="Cambria" w:cs="Cambria" w:eastAsia="Cambria" w:hAnsi="Cambria"/>
          <w:color w:val="000000"/>
          <w:sz w:val="24"/>
          <w:szCs w:val="24"/>
          <w:rtl w:val="0"/>
        </w:rPr>
        <w:t xml:space="preserve">: Pune</w:t>
      </w:r>
    </w:p>
    <w:p w:rsidR="00000000" w:rsidDel="00000000" w:rsidP="00000000" w:rsidRDefault="00000000" w:rsidRPr="00000000" w14:paraId="00000004">
      <w:pPr>
        <w:pStyle w:val="Heading1"/>
        <w:keepNext w:val="1"/>
        <w:shd w:fill="c0c0c0" w:val="clea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Career Objective:</w:t>
      </w:r>
    </w:p>
    <w:p w:rsidR="00000000" w:rsidDel="00000000" w:rsidP="00000000" w:rsidRDefault="00000000" w:rsidRPr="00000000" w14:paraId="00000005">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To work in a challenging and responsible position as an Engineer in an organization where I can contribute to its successful growth using my abilities and skills and further improve my personal and professional skill.</w:t>
      </w:r>
    </w:p>
    <w:p w:rsidR="00000000" w:rsidDel="00000000" w:rsidP="00000000" w:rsidRDefault="00000000" w:rsidRPr="00000000" w14:paraId="00000006">
      <w:pPr>
        <w:pStyle w:val="Heading1"/>
        <w:keepNext w:val="1"/>
        <w:shd w:fill="c0c0c0" w:val="clea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BE - Computer Science:  53.45%</w:t>
      </w:r>
    </w:p>
    <w:p w:rsidR="00000000" w:rsidDel="00000000" w:rsidP="00000000" w:rsidRDefault="00000000" w:rsidRPr="00000000" w14:paraId="00000007">
      <w:pPr>
        <w:spacing w:after="120" w:line="240" w:lineRule="auto"/>
        <w:ind w:left="2880" w:firstLine="720"/>
        <w:rPr>
          <w:rFonts w:ascii="Cambria" w:cs="Cambria" w:eastAsia="Cambria" w:hAnsi="Cambria"/>
          <w:b w:val="1"/>
          <w:sz w:val="24"/>
          <w:szCs w:val="24"/>
        </w:rPr>
      </w:pPr>
      <w:r w:rsidDel="00000000" w:rsidR="00000000" w:rsidRPr="00000000">
        <w:rPr>
          <w:rtl w:val="0"/>
        </w:rPr>
      </w:r>
    </w:p>
    <w:tbl>
      <w:tblPr>
        <w:tblStyle w:val="Table1"/>
        <w:tblW w:w="100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3"/>
        <w:gridCol w:w="1324"/>
        <w:gridCol w:w="3044"/>
        <w:gridCol w:w="2548"/>
        <w:gridCol w:w="1154"/>
        <w:gridCol w:w="1455"/>
        <w:tblGridChange w:id="0">
          <w:tblGrid>
            <w:gridCol w:w="573"/>
            <w:gridCol w:w="1324"/>
            <w:gridCol w:w="3044"/>
            <w:gridCol w:w="2548"/>
            <w:gridCol w:w="1154"/>
            <w:gridCol w:w="1455"/>
          </w:tblGrid>
        </w:tblGridChange>
      </w:tblGrid>
      <w:tr>
        <w:trPr>
          <w:cantSplit w:val="0"/>
          <w:trHeight w:val="481" w:hRule="atLeast"/>
          <w:tblHeader w:val="0"/>
        </w:trPr>
        <w:tc>
          <w:tcPr/>
          <w:p w:rsidR="00000000" w:rsidDel="00000000" w:rsidP="00000000" w:rsidRDefault="00000000" w:rsidRPr="00000000" w14:paraId="00000008">
            <w:pPr>
              <w:spacing w:after="12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Sr. No.</w:t>
            </w:r>
          </w:p>
        </w:tc>
        <w:tc>
          <w:tcPr/>
          <w:p w:rsidR="00000000" w:rsidDel="00000000" w:rsidP="00000000" w:rsidRDefault="00000000" w:rsidRPr="00000000" w14:paraId="00000009">
            <w:pPr>
              <w:spacing w:after="12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Discipline</w:t>
            </w:r>
          </w:p>
        </w:tc>
        <w:tc>
          <w:tcPr/>
          <w:p w:rsidR="00000000" w:rsidDel="00000000" w:rsidP="00000000" w:rsidRDefault="00000000" w:rsidRPr="00000000" w14:paraId="0000000A">
            <w:pPr>
              <w:spacing w:after="12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School/College</w:t>
            </w:r>
          </w:p>
        </w:tc>
        <w:tc>
          <w:tcPr/>
          <w:p w:rsidR="00000000" w:rsidDel="00000000" w:rsidP="00000000" w:rsidRDefault="00000000" w:rsidRPr="00000000" w14:paraId="0000000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Board/University</w:t>
            </w:r>
          </w:p>
          <w:p w:rsidR="00000000" w:rsidDel="00000000" w:rsidP="00000000" w:rsidRDefault="00000000" w:rsidRPr="00000000" w14:paraId="0000000C">
            <w:pPr>
              <w:spacing w:after="120" w:lineRule="auto"/>
              <w:rPr>
                <w:rFonts w:ascii="Cambria" w:cs="Cambria" w:eastAsia="Cambria" w:hAnsi="Cambria"/>
                <w:b w:val="1"/>
                <w:sz w:val="24"/>
                <w:szCs w:val="24"/>
              </w:rPr>
            </w:pPr>
            <w:r w:rsidDel="00000000" w:rsidR="00000000" w:rsidRPr="00000000">
              <w:rPr>
                <w:rtl w:val="0"/>
              </w:rPr>
            </w:r>
          </w:p>
        </w:tc>
        <w:tc>
          <w:tcPr/>
          <w:p w:rsidR="00000000" w:rsidDel="00000000" w:rsidP="00000000" w:rsidRDefault="00000000" w:rsidRPr="00000000" w14:paraId="0000000D">
            <w:pPr>
              <w:spacing w:after="12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Year of Passing</w:t>
            </w:r>
          </w:p>
        </w:tc>
        <w:tc>
          <w:tcPr/>
          <w:p w:rsidR="00000000" w:rsidDel="00000000" w:rsidP="00000000" w:rsidRDefault="00000000" w:rsidRPr="00000000" w14:paraId="0000000E">
            <w:pPr>
              <w:spacing w:after="12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Percentage</w:t>
            </w:r>
          </w:p>
        </w:tc>
      </w:tr>
      <w:tr>
        <w:trPr>
          <w:cantSplit w:val="0"/>
          <w:trHeight w:val="481" w:hRule="atLeast"/>
          <w:tblHeader w:val="0"/>
        </w:trPr>
        <w:tc>
          <w:tcPr/>
          <w:p w:rsidR="00000000" w:rsidDel="00000000" w:rsidP="00000000" w:rsidRDefault="00000000" w:rsidRPr="00000000" w14:paraId="0000000F">
            <w:pPr>
              <w:spacing w:after="1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010">
            <w:pPr>
              <w:spacing w:after="1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w:t>
            </w:r>
          </w:p>
        </w:tc>
        <w:tc>
          <w:tcPr/>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Bharati Vidyapeeth’s college of engg, Kolhapur</w:t>
            </w:r>
          </w:p>
        </w:tc>
        <w:tc>
          <w:tcPr/>
          <w:p w:rsidR="00000000" w:rsidDel="00000000" w:rsidP="00000000" w:rsidRDefault="00000000" w:rsidRPr="00000000" w14:paraId="0000001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Shivaji University</w:t>
            </w:r>
          </w:p>
        </w:tc>
        <w:tc>
          <w:tcPr/>
          <w:p w:rsidR="00000000" w:rsidDel="00000000" w:rsidP="00000000" w:rsidRDefault="00000000" w:rsidRPr="00000000" w14:paraId="0000001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2014</w:t>
            </w:r>
          </w:p>
        </w:tc>
        <w:tc>
          <w:tcPr/>
          <w:p w:rsidR="00000000" w:rsidDel="00000000" w:rsidP="00000000" w:rsidRDefault="00000000" w:rsidRPr="00000000" w14:paraId="0000001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62.60%</w:t>
            </w:r>
          </w:p>
        </w:tc>
      </w:tr>
      <w:tr>
        <w:trPr>
          <w:cantSplit w:val="0"/>
          <w:trHeight w:val="296" w:hRule="atLeast"/>
          <w:tblHeader w:val="0"/>
        </w:trPr>
        <w:tc>
          <w:tcPr/>
          <w:p w:rsidR="00000000" w:rsidDel="00000000" w:rsidP="00000000" w:rsidRDefault="00000000" w:rsidRPr="00000000" w14:paraId="00000015">
            <w:pPr>
              <w:spacing w:after="1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0016">
            <w:pPr>
              <w:spacing w:after="1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H.S.C.</w:t>
            </w:r>
          </w:p>
        </w:tc>
        <w:tc>
          <w:tcPr/>
          <w:p w:rsidR="00000000" w:rsidDel="00000000" w:rsidP="00000000" w:rsidRDefault="00000000" w:rsidRPr="00000000" w14:paraId="0000001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Kamala College, Kolhapur</w:t>
            </w:r>
          </w:p>
        </w:tc>
        <w:tc>
          <w:tcPr/>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Maharashtra</w:t>
            </w:r>
          </w:p>
        </w:tc>
        <w:tc>
          <w:tcPr/>
          <w:p w:rsidR="00000000" w:rsidDel="00000000" w:rsidP="00000000" w:rsidRDefault="00000000" w:rsidRPr="00000000" w14:paraId="00000019">
            <w:pPr>
              <w:spacing w:after="12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2008</w:t>
            </w:r>
            <w:r w:rsidDel="00000000" w:rsidR="00000000" w:rsidRPr="00000000">
              <w:rPr>
                <w:rtl w:val="0"/>
              </w:rPr>
            </w:r>
          </w:p>
        </w:tc>
        <w:tc>
          <w:tcPr/>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58.17%</w:t>
            </w:r>
          </w:p>
        </w:tc>
      </w:tr>
      <w:tr>
        <w:trPr>
          <w:cantSplit w:val="0"/>
          <w:trHeight w:val="498" w:hRule="atLeast"/>
          <w:tblHeader w:val="0"/>
        </w:trPr>
        <w:tc>
          <w:tcPr/>
          <w:p w:rsidR="00000000" w:rsidDel="00000000" w:rsidP="00000000" w:rsidRDefault="00000000" w:rsidRPr="00000000" w14:paraId="0000001B">
            <w:pPr>
              <w:spacing w:after="1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001C">
            <w:pPr>
              <w:spacing w:after="1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S.S.C.</w:t>
            </w:r>
          </w:p>
        </w:tc>
        <w:tc>
          <w:tcPr/>
          <w:p w:rsidR="00000000" w:rsidDel="00000000" w:rsidP="00000000" w:rsidRDefault="00000000" w:rsidRPr="00000000" w14:paraId="000000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Babasaheb Deshamukh High School, Banapuri-Tadavale</w:t>
            </w:r>
          </w:p>
        </w:tc>
        <w:tc>
          <w:tcPr/>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Maharashtra</w:t>
            </w:r>
          </w:p>
        </w:tc>
        <w:tc>
          <w:tcPr/>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2006</w:t>
            </w:r>
          </w:p>
        </w:tc>
        <w:tc>
          <w:tcPr/>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65.60%</w:t>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shd w:fill="c0c0c0" w:val="clea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Technical skills: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JavaScript,</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JQUERY, AJAX, JSON, Bootstrap5, HTML5, CSS3, corePHP, Angular</w:t>
      </w:r>
      <w:r w:rsidDel="00000000" w:rsidR="00000000" w:rsidRPr="00000000">
        <w:rPr>
          <w:rFonts w:ascii="Cambria" w:cs="Cambria" w:eastAsia="Cambria" w:hAnsi="Cambria"/>
          <w:b w:val="1"/>
          <w:sz w:val="24"/>
          <w:szCs w:val="24"/>
          <w:rtl w:val="0"/>
        </w:rPr>
        <w:t xml:space="preserve">, Git and Github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hd w:fill="c0c0c0" w:val="clea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Specialization -Java: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completed my specialization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CMC ACADEMY, PUNE.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(3-FEB-2015 TO 5-MAY-2015) 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shd w:fill="c0c0c0" w:val="clea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Experience: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I have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 month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experience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HelloDigitalIndia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Front End Developer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[April /2017 - Sept/2017</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hungerapp.in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I have worked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Softeligent Technology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Developer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[Feb/2019 - April/2019]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www.rampoverseas.com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tab/>
        <w:t xml:space="preserve">I have worked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Vips Wallet Pvt. Ltd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Developer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sz w:val="24"/>
          <w:szCs w:val="24"/>
          <w:rtl w:val="0"/>
        </w:rPr>
        <w:t xml:space="preserve">2019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- 2020</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shd w:fill="c0c0c0" w:val="clea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Internship - PHP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Internship [3Month] in Programmer IT in-PHP started from 23/April/2018</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Internship-Project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Afiya Bags: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Afiya Bags has manufacturing and marketing superior quality products and making these available at very competitive prices. This website is static created using JavaScript, JQuery, Bootstrap4, HTML5, CSS3.</w:t>
      </w:r>
      <w:r w:rsidDel="00000000" w:rsidR="00000000" w:rsidRPr="00000000">
        <w:rPr>
          <w:rtl w:val="0"/>
        </w:rPr>
      </w:r>
    </w:p>
    <w:p w:rsidR="00000000" w:rsidDel="00000000" w:rsidP="00000000" w:rsidRDefault="00000000" w:rsidRPr="00000000" w14:paraId="0000003C">
      <w:pPr>
        <w:pStyle w:val="Heading1"/>
        <w:shd w:fill="c0c0c0" w:val="clear"/>
        <w:spacing w:line="360" w:lineRule="auto"/>
        <w:jc w:val="both"/>
        <w:rPr>
          <w:rFonts w:ascii="Cambria" w:cs="Cambria" w:eastAsia="Cambria" w:hAnsi="Cambria"/>
          <w:b w:val="1"/>
          <w:smallCaps w:val="1"/>
        </w:rPr>
      </w:pPr>
      <w:r w:rsidDel="00000000" w:rsidR="00000000" w:rsidRPr="00000000">
        <w:rPr>
          <w:rFonts w:ascii="Cambria" w:cs="Cambria" w:eastAsia="Cambria" w:hAnsi="Cambria"/>
          <w:b w:val="1"/>
          <w:rtl w:val="0"/>
        </w:rPr>
        <w:t xml:space="preserve">Academic projects: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Mini project-Bounce Game: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72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Bounce Game is developed for entertainment purpose. It is user friendly application. We use C++ to develop this application.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Mini project-Online Shopping:</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72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created a website which is very help full for doing online shopping of cloths in home. We add women, children and men cloths. When users open this site they have to register first and then he or she can buy cloths.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Mega project- Web Content Management System:</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72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Web Content Management System is user friendly application; nontechnical person can also use it with little training. This Website is created using HTML editor. It provide web interface to manage website content, structure and look.</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hd w:fill="bfbfbf" w:val="clear"/>
        <w:tabs>
          <w:tab w:val="left" w:leader="none" w:pos="1620"/>
          <w:tab w:val="right" w:leader="none" w:pos="9450"/>
        </w:tabs>
        <w:jc w:val="both"/>
        <w:rPr>
          <w:rFonts w:ascii="Cambria" w:cs="Cambria" w:eastAsia="Cambria" w:hAnsi="Cambria"/>
          <w:b w:val="1"/>
          <w:smallCaps w:val="1"/>
          <w:sz w:val="24"/>
          <w:szCs w:val="24"/>
        </w:rPr>
      </w:pPr>
      <w:r w:rsidDel="00000000" w:rsidR="00000000" w:rsidRPr="00000000">
        <w:rPr>
          <w:rFonts w:ascii="Cambria" w:cs="Cambria" w:eastAsia="Cambria" w:hAnsi="Cambria"/>
          <w:b w:val="1"/>
          <w:sz w:val="24"/>
          <w:szCs w:val="24"/>
          <w:rtl w:val="0"/>
        </w:rPr>
        <w:t xml:space="preserve">Personal profile: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 </w:t>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Bhagyashri Kaware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Address: </w:t>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 Borgaon Tal: Kavthemahankal Dist: Sangli-416 419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 of Birth: </w:t>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March, 1991 </w:t>
      </w:r>
    </w:p>
    <w:p w:rsidR="00000000" w:rsidDel="00000000" w:rsidP="00000000" w:rsidRDefault="00000000" w:rsidRPr="00000000" w14:paraId="00000049">
      <w:pPr>
        <w:ind w:firstLine="72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Languages Known: </w:t>
        <w:tab/>
      </w:r>
      <w:r w:rsidDel="00000000" w:rsidR="00000000" w:rsidRPr="00000000">
        <w:rPr>
          <w:rFonts w:ascii="Cambria" w:cs="Cambria" w:eastAsia="Cambria" w:hAnsi="Cambria"/>
          <w:color w:val="000000"/>
          <w:sz w:val="24"/>
          <w:szCs w:val="24"/>
          <w:rtl w:val="0"/>
        </w:rPr>
        <w:t xml:space="preserve">English, Hindi and Marathi</w:t>
      </w:r>
    </w:p>
    <w:p w:rsidR="00000000" w:rsidDel="00000000" w:rsidP="00000000" w:rsidRDefault="00000000" w:rsidRPr="00000000" w14:paraId="0000004A">
      <w:pPr>
        <w:ind w:firstLine="720"/>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Hobbies: </w:t>
      </w:r>
      <w:r w:rsidDel="00000000" w:rsidR="00000000" w:rsidRPr="00000000">
        <w:rPr>
          <w:rFonts w:ascii="Cambria" w:cs="Cambria" w:eastAsia="Cambria" w:hAnsi="Cambria"/>
          <w:color w:val="000000"/>
          <w:sz w:val="24"/>
          <w:szCs w:val="24"/>
          <w:rtl w:val="0"/>
        </w:rPr>
        <w:t xml:space="preserve">Listening to music</w:t>
      </w:r>
    </w:p>
    <w:p w:rsidR="00000000" w:rsidDel="00000000" w:rsidP="00000000" w:rsidRDefault="00000000" w:rsidRPr="00000000" w14:paraId="0000004B">
      <w:pPr>
        <w:shd w:fill="bfbfbf" w:val="clear"/>
        <w:tabs>
          <w:tab w:val="left" w:leader="none" w:pos="1620"/>
          <w:tab w:val="right" w:leader="none" w:pos="9450"/>
        </w:tabs>
        <w:jc w:val="both"/>
        <w:rPr>
          <w:rFonts w:ascii="Cambria" w:cs="Cambria" w:eastAsia="Cambria" w:hAnsi="Cambria"/>
          <w:b w:val="1"/>
          <w:smallCaps w:val="1"/>
          <w:sz w:val="24"/>
          <w:szCs w:val="24"/>
        </w:rPr>
      </w:pPr>
      <w:r w:rsidDel="00000000" w:rsidR="00000000" w:rsidRPr="00000000">
        <w:rPr>
          <w:rFonts w:ascii="Cambria" w:cs="Cambria" w:eastAsia="Cambria" w:hAnsi="Cambria"/>
          <w:b w:val="1"/>
          <w:sz w:val="24"/>
          <w:szCs w:val="24"/>
          <w:rtl w:val="0"/>
        </w:rPr>
        <w:t xml:space="preserve">Declaration:</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hereby declare that the above mentioned information is correct up to my knowledge and belief. I bear the responsibility for the correctness of the above mentioned particulars.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Place: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Pune </w:t>
      </w:r>
    </w:p>
    <w:p w:rsidR="00000000" w:rsidDel="00000000" w:rsidP="00000000" w:rsidRDefault="00000000" w:rsidRPr="00000000" w14:paraId="0000004E">
      <w:pPr>
        <w:spacing w:after="8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Date:    </w:t>
      </w:r>
      <w:r w:rsidDel="00000000" w:rsidR="00000000" w:rsidRPr="00000000">
        <w:rPr>
          <w:rFonts w:ascii="Cambria" w:cs="Cambria" w:eastAsia="Cambria" w:hAnsi="Cambria"/>
          <w:color w:val="000000"/>
          <w:sz w:val="24"/>
          <w:szCs w:val="24"/>
          <w:rtl w:val="0"/>
        </w:rPr>
        <w:t xml:space="preserve">/    / </w:t>
      </w:r>
      <w:r w:rsidDel="00000000" w:rsidR="00000000" w:rsidRPr="00000000">
        <w:rPr>
          <w:rtl w:val="0"/>
        </w:rPr>
      </w:r>
    </w:p>
    <w:p w:rsidR="00000000" w:rsidDel="00000000" w:rsidP="00000000" w:rsidRDefault="00000000" w:rsidRPr="00000000" w14:paraId="0000004F">
      <w:pPr>
        <w:spacing w:after="8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ab/>
        <w:tab/>
        <w:tab/>
        <w:t xml:space="preserve">            </w:t>
      </w:r>
    </w:p>
    <w:p w:rsidR="00000000" w:rsidDel="00000000" w:rsidP="00000000" w:rsidRDefault="00000000" w:rsidRPr="00000000" w14:paraId="0000005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80" w:top="108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pPr>
    <w:rPr>
      <w:rFonts w:ascii="Verdana" w:cs="Verdana" w:eastAsia="Verdana" w:hAnsi="Verdana"/>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