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221" w:rsidRPr="00A646C6" w:rsidRDefault="00A646C6" w:rsidP="00A646C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646C6">
        <w:rPr>
          <w:rFonts w:ascii="Times New Roman" w:hAnsi="Times New Roman" w:cs="Times New Roman"/>
          <w:b/>
          <w:bCs/>
          <w:sz w:val="36"/>
          <w:szCs w:val="36"/>
        </w:rPr>
        <w:t>PHONEPE TRANSACTION INSIGHTS DASHBOARD</w:t>
      </w: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1476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46C6">
        <w:rPr>
          <w:rFonts w:ascii="Times New Roman" w:hAnsi="Times New Roman" w:cs="Times New Roman"/>
          <w:b/>
          <w:bCs/>
          <w:sz w:val="32"/>
          <w:szCs w:val="32"/>
        </w:rPr>
        <w:t xml:space="preserve">Name: Bhakti </w:t>
      </w:r>
      <w:proofErr w:type="spellStart"/>
      <w:r w:rsidRPr="00A646C6">
        <w:rPr>
          <w:rFonts w:ascii="Times New Roman" w:hAnsi="Times New Roman" w:cs="Times New Roman"/>
          <w:b/>
          <w:bCs/>
          <w:sz w:val="32"/>
          <w:szCs w:val="32"/>
        </w:rPr>
        <w:t>Pawar</w:t>
      </w:r>
      <w:proofErr w:type="spellEnd"/>
      <w:r w:rsidRPr="00A646C6">
        <w:rPr>
          <w:rFonts w:ascii="Times New Roman" w:hAnsi="Times New Roman" w:cs="Times New Roman"/>
          <w:b/>
          <w:bCs/>
          <w:sz w:val="32"/>
          <w:szCs w:val="32"/>
        </w:rPr>
        <w:br/>
        <w:t>Course: AIML</w:t>
      </w:r>
      <w:r w:rsidRPr="00A646C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Tools Used: Python, SQL, </w:t>
      </w:r>
      <w:proofErr w:type="spellStart"/>
      <w:r w:rsidRPr="00A646C6">
        <w:rPr>
          <w:rFonts w:ascii="Times New Roman" w:hAnsi="Times New Roman" w:cs="Times New Roman"/>
          <w:b/>
          <w:bCs/>
          <w:sz w:val="32"/>
          <w:szCs w:val="32"/>
        </w:rPr>
        <w:t>Streamlit</w:t>
      </w:r>
      <w:proofErr w:type="spellEnd"/>
      <w:r w:rsidRPr="00A646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646C6">
        <w:rPr>
          <w:rFonts w:ascii="Times New Roman" w:hAnsi="Times New Roman" w:cs="Times New Roman"/>
          <w:b/>
          <w:bCs/>
          <w:sz w:val="32"/>
          <w:szCs w:val="32"/>
        </w:rPr>
        <w:br/>
        <w:t>Date: 29</w:t>
      </w:r>
      <w:r w:rsidRPr="00A646C6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th</w:t>
      </w:r>
      <w:r w:rsidRPr="00A646C6">
        <w:rPr>
          <w:rFonts w:ascii="Times New Roman" w:hAnsi="Times New Roman" w:cs="Times New Roman"/>
          <w:b/>
          <w:bCs/>
          <w:sz w:val="32"/>
          <w:szCs w:val="32"/>
        </w:rPr>
        <w:t xml:space="preserve"> March</w:t>
      </w:r>
      <w:r w:rsidRPr="00A646C6"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46C6" w:rsidRDefault="00A646C6" w:rsidP="00A64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:rsidR="00A646C6" w:rsidRP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6C6">
        <w:rPr>
          <w:rFonts w:ascii="Times New Roman" w:hAnsi="Times New Roman" w:cs="Times New Roman"/>
          <w:sz w:val="24"/>
          <w:szCs w:val="24"/>
        </w:rPr>
        <w:t xml:space="preserve">The objective of this project is to </w:t>
      </w:r>
      <w:proofErr w:type="spellStart"/>
      <w:r w:rsidRPr="00A646C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64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6C6">
        <w:rPr>
          <w:rFonts w:ascii="Times New Roman" w:hAnsi="Times New Roman" w:cs="Times New Roman"/>
          <w:sz w:val="24"/>
          <w:szCs w:val="24"/>
        </w:rPr>
        <w:t>PhonePe</w:t>
      </w:r>
      <w:proofErr w:type="spellEnd"/>
      <w:r w:rsidRPr="00A646C6">
        <w:rPr>
          <w:rFonts w:ascii="Times New Roman" w:hAnsi="Times New Roman" w:cs="Times New Roman"/>
          <w:sz w:val="24"/>
          <w:szCs w:val="24"/>
        </w:rPr>
        <w:t xml:space="preserve"> transaction data across different states, years, and transaction categories. The goal is to identify patterns, trends, and key insights related to digital payments. This project helps in understanding user </w:t>
      </w:r>
      <w:proofErr w:type="spellStart"/>
      <w:r w:rsidRPr="00A646C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646C6">
        <w:rPr>
          <w:rFonts w:ascii="Times New Roman" w:hAnsi="Times New Roman" w:cs="Times New Roman"/>
          <w:sz w:val="24"/>
          <w:szCs w:val="24"/>
        </w:rPr>
        <w:t>, transaction growth, and regional performance using data visualization and SQL-based analysis.</w:t>
      </w:r>
    </w:p>
    <w:p w:rsidR="0014764B" w:rsidRDefault="00A646C6" w:rsidP="00147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b/>
          <w:bCs/>
          <w:sz w:val="28"/>
          <w:szCs w:val="28"/>
        </w:rPr>
        <w:t>Dataset Description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 w:rsidRPr="00A646C6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A646C6">
        <w:rPr>
          <w:rFonts w:ascii="Times New Roman" w:hAnsi="Times New Roman" w:cs="Times New Roman"/>
          <w:sz w:val="24"/>
          <w:szCs w:val="24"/>
        </w:rPr>
        <w:t xml:space="preserve"> dataset used in this project contains transaction-related information categorized by multiple dimensions. The key attributes in the dataset include:</w:t>
      </w:r>
    </w:p>
    <w:p w:rsidR="0014764B" w:rsidRDefault="00A646C6" w:rsidP="0014764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State: Represents different states in India</w:t>
      </w:r>
    </w:p>
    <w:p w:rsidR="0014764B" w:rsidRDefault="00A646C6" w:rsidP="0014764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Year: Indicates the year of transaction</w:t>
      </w:r>
    </w:p>
    <w:p w:rsidR="0014764B" w:rsidRDefault="00A646C6" w:rsidP="0014764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Quarter: Represents quarterly distribution of transactions</w:t>
      </w:r>
    </w:p>
    <w:p w:rsidR="0014764B" w:rsidRDefault="00A646C6" w:rsidP="0014764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Transaction Type: Category of transactions (e.g., P2P, merchant payments)</w:t>
      </w:r>
    </w:p>
    <w:p w:rsidR="0014764B" w:rsidRDefault="00A646C6" w:rsidP="0014764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Transaction Count: Number of transactions performed</w:t>
      </w:r>
    </w:p>
    <w:p w:rsidR="00A646C6" w:rsidRPr="0014764B" w:rsidRDefault="00A646C6" w:rsidP="0014764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Transaction Amount: Total value of transactions</w:t>
      </w:r>
    </w:p>
    <w:p w:rsid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sz w:val="24"/>
          <w:szCs w:val="24"/>
        </w:rPr>
        <w:t xml:space="preserve">This dataset is used to </w:t>
      </w:r>
      <w:proofErr w:type="spellStart"/>
      <w:r w:rsidRPr="00A646C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646C6">
        <w:rPr>
          <w:rFonts w:ascii="Times New Roman" w:hAnsi="Times New Roman" w:cs="Times New Roman"/>
          <w:sz w:val="24"/>
          <w:szCs w:val="24"/>
        </w:rPr>
        <w:t xml:space="preserve"> transaction patterns, identify top-performing regions, and understand user engagement trends.</w:t>
      </w:r>
    </w:p>
    <w:p w:rsid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6C6">
        <w:rPr>
          <w:rFonts w:ascii="Times New Roman" w:hAnsi="Times New Roman" w:cs="Times New Roman"/>
          <w:b/>
          <w:bCs/>
          <w:sz w:val="28"/>
          <w:szCs w:val="28"/>
        </w:rPr>
        <w:t>Data Processing &amp; SQL Implementation</w:t>
      </w:r>
    </w:p>
    <w:p w:rsidR="00A646C6" w:rsidRP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sz w:val="24"/>
          <w:szCs w:val="24"/>
        </w:rPr>
        <w:t>The dataset was processed using Python and stored in a structured database using SQLite. The integration of SQL allowed efficient data handling and querying.</w:t>
      </w:r>
    </w:p>
    <w:p w:rsidR="00A646C6" w:rsidRP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sz w:val="24"/>
          <w:szCs w:val="24"/>
        </w:rPr>
        <w:t>Steps performed:</w:t>
      </w:r>
    </w:p>
    <w:p w:rsidR="0014764B" w:rsidRDefault="00A646C6" w:rsidP="00A646C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Loaded dataset using Pandas</w:t>
      </w:r>
    </w:p>
    <w:p w:rsidR="0014764B" w:rsidRDefault="00A646C6" w:rsidP="00A646C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Created SQLite database connection</w:t>
      </w:r>
    </w:p>
    <w:p w:rsidR="0014764B" w:rsidRDefault="00A646C6" w:rsidP="00A646C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Stored dataset into a SQL table named 'transactions'</w:t>
      </w:r>
    </w:p>
    <w:p w:rsidR="00A646C6" w:rsidRPr="0014764B" w:rsidRDefault="00A646C6" w:rsidP="00A646C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 xml:space="preserve">Executed SQL queries to </w:t>
      </w:r>
      <w:proofErr w:type="spellStart"/>
      <w:r w:rsidRPr="0014764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4764B">
        <w:rPr>
          <w:rFonts w:ascii="Times New Roman" w:hAnsi="Times New Roman" w:cs="Times New Roman"/>
          <w:sz w:val="24"/>
          <w:szCs w:val="24"/>
        </w:rPr>
        <w:t xml:space="preserve"> key business metrics</w:t>
      </w:r>
    </w:p>
    <w:p w:rsidR="00A646C6" w:rsidRP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sz w:val="24"/>
          <w:szCs w:val="24"/>
        </w:rPr>
        <w:t>Sample SQL operations used:</w:t>
      </w:r>
    </w:p>
    <w:p w:rsidR="0014764B" w:rsidRDefault="00A646C6" w:rsidP="00A646C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SELECT statements to retrieve data</w:t>
      </w:r>
    </w:p>
    <w:p w:rsidR="0014764B" w:rsidRDefault="00A646C6" w:rsidP="00A646C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GROUP BY for aggregation</w:t>
      </w:r>
    </w:p>
    <w:p w:rsidR="00A646C6" w:rsidRPr="0014764B" w:rsidRDefault="00A646C6" w:rsidP="00A646C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ORDER BY for ranking and sorting</w:t>
      </w:r>
    </w:p>
    <w:p w:rsidR="00A646C6" w:rsidRP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6C6" w:rsidRP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sz w:val="24"/>
          <w:szCs w:val="24"/>
        </w:rPr>
        <w:lastRenderedPageBreak/>
        <w:t>SQL queries were used to:</w:t>
      </w:r>
    </w:p>
    <w:p w:rsidR="0014764B" w:rsidRDefault="00A646C6" w:rsidP="00A646C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Identify top-performing states</w:t>
      </w:r>
    </w:p>
    <w:p w:rsidR="0014764B" w:rsidRDefault="00A646C6" w:rsidP="00A646C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764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4764B">
        <w:rPr>
          <w:rFonts w:ascii="Times New Roman" w:hAnsi="Times New Roman" w:cs="Times New Roman"/>
          <w:sz w:val="24"/>
          <w:szCs w:val="24"/>
        </w:rPr>
        <w:t xml:space="preserve"> transaction categories</w:t>
      </w:r>
    </w:p>
    <w:p w:rsidR="00A646C6" w:rsidRPr="0014764B" w:rsidRDefault="00A646C6" w:rsidP="00A646C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Evaluate year-wise growth trends</w:t>
      </w:r>
    </w:p>
    <w:p w:rsidR="00A646C6" w:rsidRP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sz w:val="24"/>
          <w:szCs w:val="24"/>
        </w:rPr>
        <w:t>This approach improved performance and enabled structured analysis of large datasets.</w:t>
      </w:r>
    </w:p>
    <w:p w:rsid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6C6">
        <w:rPr>
          <w:rFonts w:ascii="Times New Roman" w:hAnsi="Times New Roman" w:cs="Times New Roman"/>
          <w:b/>
          <w:bCs/>
          <w:sz w:val="28"/>
          <w:szCs w:val="28"/>
        </w:rPr>
        <w:t>Data Visualization &amp; Dashboard</w:t>
      </w:r>
    </w:p>
    <w:p w:rsidR="0014764B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sz w:val="24"/>
          <w:szCs w:val="24"/>
        </w:rPr>
        <w:t xml:space="preserve">An interactive dashboard was developed using </w:t>
      </w:r>
      <w:proofErr w:type="spellStart"/>
      <w:r w:rsidRPr="00A646C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A646C6">
        <w:rPr>
          <w:rFonts w:ascii="Times New Roman" w:hAnsi="Times New Roman" w:cs="Times New Roman"/>
          <w:sz w:val="24"/>
          <w:szCs w:val="24"/>
        </w:rPr>
        <w:t xml:space="preserve"> to present the analysis results. The dashboard includes:</w:t>
      </w:r>
    </w:p>
    <w:p w:rsidR="0014764B" w:rsidRDefault="00A646C6" w:rsidP="00A646C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Filters for state and year selection</w:t>
      </w:r>
    </w:p>
    <w:p w:rsidR="0014764B" w:rsidRDefault="00A646C6" w:rsidP="00A646C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Key Performance Indicators (KPIs) such as total transaction amount and count</w:t>
      </w:r>
    </w:p>
    <w:p w:rsidR="0014764B" w:rsidRDefault="00A646C6" w:rsidP="00A646C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Bar charts for transaction type and quarterly analysis</w:t>
      </w:r>
    </w:p>
    <w:p w:rsidR="0014764B" w:rsidRDefault="00A646C6" w:rsidP="00A646C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Line charts for year-wise trends</w:t>
      </w:r>
    </w:p>
    <w:p w:rsidR="00A646C6" w:rsidRPr="0014764B" w:rsidRDefault="00A646C6" w:rsidP="00A646C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Top states and average transaction comparisons</w:t>
      </w:r>
    </w:p>
    <w:p w:rsidR="00A646C6" w:rsidRP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sz w:val="24"/>
          <w:szCs w:val="24"/>
        </w:rPr>
        <w:t>The dashboard provides a user-friendly interface for exploring data and gaining insights in real-time.</w:t>
      </w:r>
    </w:p>
    <w:p w:rsid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6C6">
        <w:rPr>
          <w:rFonts w:ascii="Times New Roman" w:hAnsi="Times New Roman" w:cs="Times New Roman"/>
          <w:b/>
          <w:bCs/>
          <w:sz w:val="28"/>
          <w:szCs w:val="28"/>
        </w:rPr>
        <w:t>Key Insights</w:t>
      </w:r>
    </w:p>
    <w:p w:rsidR="0014764B" w:rsidRDefault="00A646C6" w:rsidP="00A646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Maharashtra and other top states contribute significantly to the total transaction volume, indicating strong adoption of digital payments in these regions.</w:t>
      </w:r>
    </w:p>
    <w:p w:rsidR="0014764B" w:rsidRDefault="00A646C6" w:rsidP="00A646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There is a consistent increase in transaction amount over the years, showing rapid growth in digital payment usage across India.</w:t>
      </w:r>
    </w:p>
    <w:p w:rsidR="0014764B" w:rsidRDefault="00A646C6" w:rsidP="00A646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Quarter-wise analysis reveals that certain quarters (especially Q3) have higher transaction volumes, possibly due to festive seasons and increased spending.</w:t>
      </w:r>
    </w:p>
    <w:p w:rsidR="0014764B" w:rsidRDefault="00A646C6" w:rsidP="00A646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Peer-to-peer (P2P) and merchant transactions dominate the transaction categories, highlighting their importance in digital payment ecosystems.</w:t>
      </w:r>
    </w:p>
    <w:p w:rsidR="0014764B" w:rsidRDefault="00A646C6" w:rsidP="00A646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A small number of top-performing states contribute to a large share of total transactions, indicating uneven distribution of digital adoption.</w:t>
      </w:r>
    </w:p>
    <w:p w:rsidR="0014764B" w:rsidRDefault="00A646C6" w:rsidP="00A646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 xml:space="preserve">Average transaction count varies significantly across states, suggesting differences in user engagement and payment </w:t>
      </w:r>
      <w:proofErr w:type="spellStart"/>
      <w:r w:rsidRPr="0014764B">
        <w:rPr>
          <w:rFonts w:ascii="Times New Roman" w:hAnsi="Times New Roman" w:cs="Times New Roman"/>
          <w:sz w:val="24"/>
          <w:szCs w:val="24"/>
        </w:rPr>
        <w:t>behavior.</w:t>
      </w:r>
      <w:proofErr w:type="spellEnd"/>
    </w:p>
    <w:p w:rsidR="0014764B" w:rsidRDefault="00A646C6" w:rsidP="00A646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Some states show lower transaction activity, indicating potential opportunities for expansion and targeted marketing strategies.</w:t>
      </w:r>
    </w:p>
    <w:p w:rsidR="00A646C6" w:rsidRPr="0014764B" w:rsidRDefault="00A646C6" w:rsidP="00A646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lastRenderedPageBreak/>
        <w:t xml:space="preserve">The growth trend suggests increasing trust and dependency on digital payment platforms like </w:t>
      </w:r>
      <w:proofErr w:type="spellStart"/>
      <w:r w:rsidRPr="0014764B">
        <w:rPr>
          <w:rFonts w:ascii="Times New Roman" w:hAnsi="Times New Roman" w:cs="Times New Roman"/>
          <w:sz w:val="24"/>
          <w:szCs w:val="24"/>
        </w:rPr>
        <w:t>PhonePe</w:t>
      </w:r>
      <w:proofErr w:type="spellEnd"/>
      <w:r w:rsidRPr="0014764B">
        <w:rPr>
          <w:rFonts w:ascii="Times New Roman" w:hAnsi="Times New Roman" w:cs="Times New Roman"/>
          <w:sz w:val="24"/>
          <w:szCs w:val="24"/>
        </w:rPr>
        <w:t>.</w:t>
      </w:r>
    </w:p>
    <w:p w:rsid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6C6">
        <w:rPr>
          <w:rFonts w:ascii="Times New Roman" w:hAnsi="Times New Roman" w:cs="Times New Roman"/>
          <w:b/>
          <w:bCs/>
          <w:sz w:val="28"/>
          <w:szCs w:val="28"/>
        </w:rPr>
        <w:t>Business Use Case Mapping</w:t>
      </w:r>
    </w:p>
    <w:p w:rsidR="00A646C6" w:rsidRP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sz w:val="24"/>
          <w:szCs w:val="24"/>
        </w:rPr>
        <w:t>The insights derived from this analysis can be applied to real-world business scenarios:</w:t>
      </w:r>
    </w:p>
    <w:p w:rsidR="0014764B" w:rsidRDefault="00A646C6" w:rsidP="00A646C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Customer Segmentation: Identify high-value users and target them with personalized offers.</w:t>
      </w:r>
    </w:p>
    <w:p w:rsidR="0014764B" w:rsidRDefault="00A646C6" w:rsidP="00A646C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Geographical Insights: Focus marketing efforts on high-growth and low-performing regions.</w:t>
      </w:r>
    </w:p>
    <w:p w:rsidR="0014764B" w:rsidRDefault="00A646C6" w:rsidP="00A646C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Payment Optimization: Promote popular transaction categories for better engagement.</w:t>
      </w:r>
    </w:p>
    <w:p w:rsidR="0014764B" w:rsidRDefault="00A646C6" w:rsidP="00A646C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Trend Analysis: Use historical data to predict future demand.</w:t>
      </w:r>
    </w:p>
    <w:p w:rsidR="0014764B" w:rsidRDefault="00A646C6" w:rsidP="00A646C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 xml:space="preserve">Product Development: Enhance features based on user transaction </w:t>
      </w:r>
      <w:proofErr w:type="spellStart"/>
      <w:r w:rsidRPr="0014764B">
        <w:rPr>
          <w:rFonts w:ascii="Times New Roman" w:hAnsi="Times New Roman" w:cs="Times New Roman"/>
          <w:sz w:val="24"/>
          <w:szCs w:val="24"/>
        </w:rPr>
        <w:t>behavior.</w:t>
      </w:r>
      <w:proofErr w:type="spellEnd"/>
    </w:p>
    <w:p w:rsidR="00A646C6" w:rsidRPr="0014764B" w:rsidRDefault="00A646C6" w:rsidP="00A646C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64B">
        <w:rPr>
          <w:rFonts w:ascii="Times New Roman" w:hAnsi="Times New Roman" w:cs="Times New Roman"/>
          <w:sz w:val="24"/>
          <w:szCs w:val="24"/>
        </w:rPr>
        <w:t>Marketing Strategies: Design campaigns based on transaction patterns.</w:t>
      </w:r>
    </w:p>
    <w:p w:rsid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6C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:rsidR="00A646C6" w:rsidRP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sz w:val="24"/>
          <w:szCs w:val="24"/>
        </w:rPr>
        <w:t xml:space="preserve">This project successfully demonstrates the analysis of digital transaction data using Python, SQL, and </w:t>
      </w:r>
      <w:proofErr w:type="spellStart"/>
      <w:r w:rsidRPr="00A646C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A646C6">
        <w:rPr>
          <w:rFonts w:ascii="Times New Roman" w:hAnsi="Times New Roman" w:cs="Times New Roman"/>
          <w:sz w:val="24"/>
          <w:szCs w:val="24"/>
        </w:rPr>
        <w:t>. The results show a strong upward trend in digital payments, with certain states leading in transaction volume.</w:t>
      </w:r>
      <w:r w:rsidR="0014764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A646C6">
        <w:rPr>
          <w:rFonts w:ascii="Times New Roman" w:hAnsi="Times New Roman" w:cs="Times New Roman"/>
          <w:sz w:val="24"/>
          <w:szCs w:val="24"/>
        </w:rPr>
        <w:t>The integration of SQL improved data processing efficiency, while the interactive dashboard enhanced data visualization and user experience.</w:t>
      </w:r>
    </w:p>
    <w:p w:rsidR="00A646C6" w:rsidRPr="00A646C6" w:rsidRDefault="00A646C6" w:rsidP="00A64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6C6">
        <w:rPr>
          <w:rFonts w:ascii="Times New Roman" w:hAnsi="Times New Roman" w:cs="Times New Roman"/>
          <w:sz w:val="24"/>
          <w:szCs w:val="24"/>
        </w:rPr>
        <w:t xml:space="preserve">Overall, this project highlights the importance of data-driven decision-making in the </w:t>
      </w:r>
      <w:proofErr w:type="spellStart"/>
      <w:r w:rsidRPr="00A646C6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A646C6">
        <w:rPr>
          <w:rFonts w:ascii="Times New Roman" w:hAnsi="Times New Roman" w:cs="Times New Roman"/>
          <w:sz w:val="24"/>
          <w:szCs w:val="24"/>
        </w:rPr>
        <w:t xml:space="preserve"> domain and provides valuable insights for improving digital payment systems.</w:t>
      </w:r>
    </w:p>
    <w:sectPr w:rsidR="00A646C6" w:rsidRPr="00A64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1A21" w:rsidRDefault="00201A21" w:rsidP="00A646C6">
      <w:pPr>
        <w:spacing w:after="0" w:line="240" w:lineRule="auto"/>
      </w:pPr>
      <w:r>
        <w:separator/>
      </w:r>
    </w:p>
  </w:endnote>
  <w:endnote w:type="continuationSeparator" w:id="0">
    <w:p w:rsidR="00201A21" w:rsidRDefault="00201A21" w:rsidP="00A64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1A21" w:rsidRDefault="00201A21" w:rsidP="00A646C6">
      <w:pPr>
        <w:spacing w:after="0" w:line="240" w:lineRule="auto"/>
      </w:pPr>
      <w:r>
        <w:separator/>
      </w:r>
    </w:p>
  </w:footnote>
  <w:footnote w:type="continuationSeparator" w:id="0">
    <w:p w:rsidR="00201A21" w:rsidRDefault="00201A21" w:rsidP="00A64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E369D"/>
    <w:multiLevelType w:val="hybridMultilevel"/>
    <w:tmpl w:val="D6C02E0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34D766E7"/>
    <w:multiLevelType w:val="hybridMultilevel"/>
    <w:tmpl w:val="E166C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EF6ED4"/>
    <w:multiLevelType w:val="hybridMultilevel"/>
    <w:tmpl w:val="2F3C8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F36D11"/>
    <w:multiLevelType w:val="hybridMultilevel"/>
    <w:tmpl w:val="EC16B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E217F3"/>
    <w:multiLevelType w:val="hybridMultilevel"/>
    <w:tmpl w:val="D54EC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0F3BDA"/>
    <w:multiLevelType w:val="hybridMultilevel"/>
    <w:tmpl w:val="BC800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83083D"/>
    <w:multiLevelType w:val="hybridMultilevel"/>
    <w:tmpl w:val="571E7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6C6"/>
    <w:rsid w:val="0014764B"/>
    <w:rsid w:val="00201A21"/>
    <w:rsid w:val="00A646C6"/>
    <w:rsid w:val="00BA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E5C12-633B-4388-8581-D62E58DE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4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6C6"/>
  </w:style>
  <w:style w:type="paragraph" w:styleId="Footer">
    <w:name w:val="footer"/>
    <w:basedOn w:val="Normal"/>
    <w:link w:val="FooterChar"/>
    <w:uiPriority w:val="99"/>
    <w:unhideWhenUsed/>
    <w:rsid w:val="00A64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6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6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6C6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147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7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4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6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2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1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57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3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13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63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4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8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7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3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6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9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0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0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2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2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3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0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4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8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0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6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7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72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10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2026-03-27T16:47:00Z</dcterms:created>
  <dcterms:modified xsi:type="dcterms:W3CDTF">2026-03-27T17:06:00Z</dcterms:modified>
</cp:coreProperties>
</file>